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64B20FB1" w14:textId="77777777" w:rsidR="00EF7CA4" w:rsidRPr="00BF1C9D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Pr="00EF7CA4">
        <w:rPr>
          <w:i/>
          <w:color w:val="000000"/>
          <w:sz w:val="22"/>
          <w:szCs w:val="22"/>
          <w:shd w:val="clear" w:color="auto" w:fill="FFFFFF"/>
        </w:rPr>
        <w:t>Dostawa sprzętu pomiarowego i laboratoryjnego dla realizacji grantów przedwdrożeniowych w ramach projektu pn. „Inkubator Innowacyjności 4.0"</w:t>
      </w:r>
      <w:r>
        <w:rPr>
          <w:sz w:val="22"/>
          <w:szCs w:val="22"/>
        </w:rPr>
        <w:t>,</w:t>
      </w:r>
      <w:r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6CB02102" w:rsidR="00293656" w:rsidRPr="00BF1C9D" w:rsidRDefault="00293656" w:rsidP="00EF7CA4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EF7CA4">
        <w:rPr>
          <w:sz w:val="22"/>
          <w:szCs w:val="22"/>
        </w:rPr>
        <w:t>„</w:t>
      </w:r>
      <w:r w:rsidR="00EF7CA4" w:rsidRPr="00EF7CA4">
        <w:rPr>
          <w:i/>
          <w:color w:val="000000"/>
          <w:sz w:val="22"/>
          <w:szCs w:val="22"/>
          <w:shd w:val="clear" w:color="auto" w:fill="FFFFFF"/>
        </w:rPr>
        <w:t>Dostawa sprzętu pomiarowego i laboratoryjnego dla realizacji grantów przedwdrożeniowych w ramach projektu pn. „Inkubator Innowacyjności 4.0"</w:t>
      </w:r>
      <w:r w:rsidR="00DE7646">
        <w:rPr>
          <w:sz w:val="22"/>
          <w:szCs w:val="22"/>
        </w:rPr>
        <w:t>,</w:t>
      </w:r>
      <w:r w:rsidR="00DE7646"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3D5A" w14:textId="77777777" w:rsidR="00A71D90" w:rsidRDefault="00A71D90">
      <w:r>
        <w:separator/>
      </w:r>
    </w:p>
  </w:endnote>
  <w:endnote w:type="continuationSeparator" w:id="0">
    <w:p w14:paraId="12992472" w14:textId="77777777" w:rsidR="00A71D90" w:rsidRDefault="00A7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F7CA4" w:rsidRPr="00EF7CA4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85F7" w14:textId="77777777" w:rsidR="00A71D90" w:rsidRDefault="00A71D90">
      <w:r>
        <w:separator/>
      </w:r>
    </w:p>
  </w:footnote>
  <w:footnote w:type="continuationSeparator" w:id="0">
    <w:p w14:paraId="4CE0CD3D" w14:textId="77777777" w:rsidR="00A71D90" w:rsidRDefault="00A7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F72-6B19-4430-AA56-919712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14</cp:revision>
  <cp:lastPrinted>2020-02-06T07:10:00Z</cp:lastPrinted>
  <dcterms:created xsi:type="dcterms:W3CDTF">2022-02-23T09:29:00Z</dcterms:created>
  <dcterms:modified xsi:type="dcterms:W3CDTF">2022-08-03T06:54:00Z</dcterms:modified>
</cp:coreProperties>
</file>