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2B966" w14:textId="77777777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3C3F5AE4" w14:textId="1E7C3F9D" w:rsidR="00064DCD" w:rsidRPr="00364F1F" w:rsidRDefault="00064DCD" w:rsidP="00364F1F">
      <w:pPr>
        <w:spacing w:line="276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364F1F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…………………………………………………………………..</w:t>
      </w:r>
    </w:p>
    <w:p w14:paraId="658EB8B0" w14:textId="77777777" w:rsidR="00064DCD" w:rsidRPr="00364F1F" w:rsidRDefault="00064DCD" w:rsidP="00364F1F">
      <w:pPr>
        <w:spacing w:line="276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</w:p>
    <w:p w14:paraId="2F502C4D" w14:textId="1A4482CC" w:rsidR="00064DCD" w:rsidRPr="00364F1F" w:rsidRDefault="00064DCD" w:rsidP="00364F1F">
      <w:pPr>
        <w:spacing w:line="276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364F1F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</w:t>
      </w:r>
    </w:p>
    <w:p w14:paraId="31C0632F" w14:textId="51000465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  <w:u w:val="single"/>
        </w:rPr>
      </w:pPr>
      <w:r w:rsidRPr="00364F1F">
        <w:rPr>
          <w:rFonts w:asciiTheme="minorHAnsi" w:hAnsiTheme="minorHAnsi" w:cstheme="minorHAnsi"/>
          <w:spacing w:val="20"/>
          <w:sz w:val="24"/>
          <w:szCs w:val="24"/>
        </w:rPr>
        <w:t>(</w:t>
      </w:r>
      <w:r w:rsidR="0076616C" w:rsidRPr="00364F1F">
        <w:rPr>
          <w:rFonts w:asciiTheme="minorHAnsi" w:hAnsiTheme="minorHAnsi" w:cstheme="minorHAnsi"/>
          <w:spacing w:val="20"/>
          <w:sz w:val="24"/>
          <w:szCs w:val="24"/>
        </w:rPr>
        <w:t>Dane</w:t>
      </w:r>
      <w:r w:rsidRPr="00364F1F">
        <w:rPr>
          <w:rFonts w:asciiTheme="minorHAnsi" w:hAnsiTheme="minorHAnsi" w:cstheme="minorHAnsi"/>
          <w:spacing w:val="20"/>
          <w:sz w:val="24"/>
          <w:szCs w:val="24"/>
        </w:rPr>
        <w:t xml:space="preserve"> Wykonawcy</w:t>
      </w:r>
      <w:r w:rsidR="002A0B47" w:rsidRPr="00364F1F">
        <w:rPr>
          <w:rFonts w:asciiTheme="minorHAnsi" w:hAnsiTheme="minorHAnsi" w:cstheme="minorHAnsi"/>
          <w:spacing w:val="20"/>
          <w:sz w:val="24"/>
          <w:szCs w:val="24"/>
        </w:rPr>
        <w:t xml:space="preserve">*/Wykonawcy wspólnie ubiegający się </w:t>
      </w:r>
      <w:r w:rsidR="002A0B47" w:rsidRPr="00364F1F">
        <w:rPr>
          <w:rFonts w:asciiTheme="minorHAnsi" w:hAnsiTheme="minorHAnsi" w:cstheme="minorHAnsi"/>
          <w:spacing w:val="20"/>
          <w:sz w:val="24"/>
          <w:szCs w:val="24"/>
        </w:rPr>
        <w:br/>
        <w:t>o udzielenie zamówienia*/Podmiotu udostępniającego zasoby*</w:t>
      </w:r>
      <w:r w:rsidRPr="00364F1F">
        <w:rPr>
          <w:rFonts w:asciiTheme="minorHAnsi" w:hAnsiTheme="minorHAnsi" w:cstheme="minorHAnsi"/>
          <w:spacing w:val="20"/>
          <w:sz w:val="24"/>
          <w:szCs w:val="24"/>
        </w:rPr>
        <w:t>)</w:t>
      </w:r>
      <w:r w:rsidR="002A0B47" w:rsidRPr="00364F1F">
        <w:rPr>
          <w:rFonts w:asciiTheme="minorHAnsi" w:hAnsiTheme="minorHAnsi" w:cstheme="minorHAnsi"/>
          <w:spacing w:val="20"/>
          <w:sz w:val="24"/>
          <w:szCs w:val="24"/>
        </w:rPr>
        <w:br/>
      </w:r>
      <w:r w:rsidR="002A0B47" w:rsidRPr="00364F1F">
        <w:rPr>
          <w:rFonts w:asciiTheme="minorHAnsi" w:hAnsiTheme="minorHAnsi" w:cstheme="minorHAnsi"/>
          <w:b/>
          <w:bCs/>
          <w:spacing w:val="20"/>
          <w:sz w:val="24"/>
          <w:szCs w:val="24"/>
          <w:u w:val="single"/>
        </w:rPr>
        <w:t>*niepotrzebne skreślić</w:t>
      </w:r>
    </w:p>
    <w:p w14:paraId="4579928C" w14:textId="77777777" w:rsidR="0076616C" w:rsidRPr="00364F1F" w:rsidRDefault="0076616C" w:rsidP="00364F1F">
      <w:pPr>
        <w:spacing w:line="276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69405F9F" w14:textId="77777777" w:rsidR="005D7115" w:rsidRPr="00364F1F" w:rsidRDefault="005D7115" w:rsidP="00364F1F">
      <w:pPr>
        <w:pStyle w:val="Legenda"/>
        <w:spacing w:line="276" w:lineRule="auto"/>
        <w:rPr>
          <w:rFonts w:asciiTheme="minorHAnsi" w:hAnsiTheme="minorHAnsi" w:cstheme="minorHAnsi"/>
          <w:spacing w:val="20"/>
          <w:sz w:val="24"/>
          <w:szCs w:val="24"/>
        </w:rPr>
      </w:pPr>
      <w:bookmarkStart w:id="0" w:name="_Toc516060417"/>
      <w:r w:rsidRPr="00364F1F">
        <w:rPr>
          <w:rFonts w:asciiTheme="minorHAnsi" w:hAnsiTheme="minorHAnsi" w:cstheme="minorHAnsi"/>
          <w:spacing w:val="20"/>
          <w:sz w:val="24"/>
          <w:szCs w:val="24"/>
        </w:rPr>
        <w:t>OŚWIADCZENIE</w:t>
      </w:r>
      <w:bookmarkEnd w:id="0"/>
    </w:p>
    <w:p w14:paraId="65A13B2A" w14:textId="77777777" w:rsidR="005D7115" w:rsidRPr="00364F1F" w:rsidRDefault="005D7115" w:rsidP="00364F1F">
      <w:pPr>
        <w:spacing w:line="276" w:lineRule="auto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364F1F">
        <w:rPr>
          <w:rFonts w:asciiTheme="minorHAnsi" w:hAnsiTheme="minorHAnsi" w:cstheme="minorHAnsi"/>
          <w:b/>
          <w:spacing w:val="20"/>
          <w:sz w:val="24"/>
          <w:szCs w:val="24"/>
        </w:rPr>
        <w:t xml:space="preserve">O AKTUALNOŚCI INFORMACJI ZAWARTYCH W OŚWIADCZENIACH </w:t>
      </w:r>
      <w:r w:rsidRPr="00364F1F">
        <w:rPr>
          <w:rFonts w:asciiTheme="minorHAnsi" w:hAnsiTheme="minorHAnsi" w:cstheme="minorHAnsi"/>
          <w:b/>
          <w:spacing w:val="20"/>
          <w:sz w:val="24"/>
          <w:szCs w:val="24"/>
        </w:rPr>
        <w:br/>
        <w:t>W ZAKRESIE PODSTAW WYKLUCZENIA Z POSTĘPOWANIA</w:t>
      </w:r>
    </w:p>
    <w:p w14:paraId="5B2CF444" w14:textId="149D8DC1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1644A93A" w14:textId="55F8DE7A" w:rsidR="0076616C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364F1F">
        <w:rPr>
          <w:rFonts w:asciiTheme="minorHAnsi" w:hAnsiTheme="minorHAnsi" w:cstheme="minorHAnsi"/>
          <w:spacing w:val="20"/>
          <w:sz w:val="24"/>
          <w:szCs w:val="24"/>
        </w:rPr>
        <w:t xml:space="preserve">Przedmiot zamówienia: </w:t>
      </w:r>
      <w:bookmarkStart w:id="1" w:name="_Hlk64878698"/>
      <w:r w:rsidR="00B720F8" w:rsidRPr="00364F1F">
        <w:rPr>
          <w:rFonts w:asciiTheme="minorHAnsi" w:hAnsiTheme="minorHAnsi" w:cstheme="minorHAnsi"/>
          <w:b/>
          <w:spacing w:val="20"/>
          <w:sz w:val="24"/>
          <w:szCs w:val="24"/>
        </w:rPr>
        <w:t>„</w:t>
      </w:r>
      <w:r w:rsidR="00B720F8" w:rsidRPr="00364F1F">
        <w:rPr>
          <w:rFonts w:asciiTheme="minorHAnsi" w:hAnsiTheme="minorHAnsi" w:cstheme="minorHAnsi"/>
          <w:b/>
          <w:bCs/>
          <w:spacing w:val="20"/>
          <w:sz w:val="24"/>
          <w:szCs w:val="24"/>
        </w:rPr>
        <w:t>Odbiór i zagospodarowanie odpadów komunalnych pochodzących z nieruchomości zamieszkałych położonych na terenie Gminy Sandomierz”</w:t>
      </w:r>
    </w:p>
    <w:bookmarkEnd w:id="1"/>
    <w:p w14:paraId="3135131E" w14:textId="77777777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454A1651" w14:textId="77777777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2F966873" w14:textId="7B80D379" w:rsidR="0063564B" w:rsidRPr="00364F1F" w:rsidRDefault="0063564B" w:rsidP="00364F1F">
      <w:pPr>
        <w:pStyle w:val="Akapitzlist"/>
        <w:numPr>
          <w:ilvl w:val="0"/>
          <w:numId w:val="2"/>
        </w:numPr>
        <w:spacing w:after="0"/>
        <w:ind w:left="567" w:hanging="567"/>
        <w:rPr>
          <w:rFonts w:asciiTheme="minorHAnsi" w:eastAsia="MS Gothic" w:hAnsiTheme="minorHAnsi" w:cstheme="minorHAnsi"/>
          <w:spacing w:val="20"/>
          <w:szCs w:val="24"/>
        </w:rPr>
      </w:pPr>
      <w:r w:rsidRPr="00364F1F">
        <w:rPr>
          <w:rFonts w:asciiTheme="minorHAnsi" w:eastAsia="MS Gothic" w:hAnsiTheme="minorHAnsi" w:cstheme="minorHAnsi"/>
          <w:spacing w:val="20"/>
          <w:szCs w:val="24"/>
        </w:rPr>
        <w:t xml:space="preserve">Potwierdzam aktualność informacji zawartych w oświadczeniu, o którym mowa w art. 125 ust. 1 </w:t>
      </w:r>
      <w:proofErr w:type="spellStart"/>
      <w:r w:rsidRPr="00364F1F">
        <w:rPr>
          <w:rFonts w:asciiTheme="minorHAnsi" w:eastAsia="MS Gothic" w:hAnsiTheme="minorHAnsi" w:cstheme="minorHAnsi"/>
          <w:spacing w:val="20"/>
          <w:szCs w:val="24"/>
        </w:rPr>
        <w:t>u</w:t>
      </w:r>
      <w:r w:rsidR="005E04FC" w:rsidRPr="00364F1F">
        <w:rPr>
          <w:rFonts w:asciiTheme="minorHAnsi" w:eastAsia="MS Gothic" w:hAnsiTheme="minorHAnsi" w:cstheme="minorHAnsi"/>
          <w:spacing w:val="20"/>
          <w:szCs w:val="24"/>
        </w:rPr>
        <w:t>pzp</w:t>
      </w:r>
      <w:proofErr w:type="spellEnd"/>
      <w:r w:rsidRPr="00364F1F">
        <w:rPr>
          <w:rFonts w:asciiTheme="minorHAnsi" w:eastAsia="MS Gothic" w:hAnsiTheme="minorHAnsi" w:cstheme="minorHAnsi"/>
          <w:spacing w:val="20"/>
          <w:szCs w:val="24"/>
        </w:rPr>
        <w:t xml:space="preserve">, w zakresie podstaw wykluczenia </w:t>
      </w:r>
      <w:r w:rsidR="001B65FB">
        <w:rPr>
          <w:rFonts w:asciiTheme="minorHAnsi" w:eastAsia="MS Gothic" w:hAnsiTheme="minorHAnsi" w:cstheme="minorHAnsi"/>
          <w:spacing w:val="20"/>
          <w:szCs w:val="24"/>
        </w:rPr>
        <w:br/>
      </w:r>
      <w:r w:rsidRPr="00364F1F">
        <w:rPr>
          <w:rFonts w:asciiTheme="minorHAnsi" w:eastAsia="MS Gothic" w:hAnsiTheme="minorHAnsi" w:cstheme="minorHAnsi"/>
          <w:spacing w:val="20"/>
          <w:szCs w:val="24"/>
        </w:rPr>
        <w:t xml:space="preserve">z postępowania wskazanych przez Zamawiającego, o których mowa </w:t>
      </w:r>
      <w:r w:rsidR="001B65FB">
        <w:rPr>
          <w:rFonts w:asciiTheme="minorHAnsi" w:eastAsia="MS Gothic" w:hAnsiTheme="minorHAnsi" w:cstheme="minorHAnsi"/>
          <w:spacing w:val="20"/>
          <w:szCs w:val="24"/>
        </w:rPr>
        <w:br/>
      </w:r>
      <w:r w:rsidRPr="00364F1F">
        <w:rPr>
          <w:rFonts w:asciiTheme="minorHAnsi" w:eastAsia="MS Gothic" w:hAnsiTheme="minorHAnsi" w:cstheme="minorHAnsi"/>
          <w:spacing w:val="20"/>
          <w:szCs w:val="24"/>
        </w:rPr>
        <w:t xml:space="preserve">w </w:t>
      </w:r>
      <w:r w:rsidRPr="00364F1F">
        <w:rPr>
          <w:rFonts w:asciiTheme="minorHAnsi" w:hAnsiTheme="minorHAnsi" w:cstheme="minorHAnsi"/>
          <w:spacing w:val="20"/>
          <w:szCs w:val="24"/>
        </w:rPr>
        <w:t>art. 108 ust. 1</w:t>
      </w:r>
      <w:r w:rsidR="00EC2729" w:rsidRPr="00364F1F">
        <w:rPr>
          <w:rFonts w:asciiTheme="minorHAnsi" w:hAnsiTheme="minorHAnsi" w:cstheme="minorHAnsi"/>
          <w:spacing w:val="20"/>
          <w:szCs w:val="24"/>
        </w:rPr>
        <w:t xml:space="preserve"> pkt. 3-6</w:t>
      </w:r>
      <w:r w:rsidRPr="00364F1F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5E04FC" w:rsidRPr="00364F1F">
        <w:rPr>
          <w:rFonts w:asciiTheme="minorHAnsi" w:hAnsiTheme="minorHAnsi" w:cstheme="minorHAnsi"/>
          <w:spacing w:val="20"/>
          <w:szCs w:val="24"/>
        </w:rPr>
        <w:t>upzp</w:t>
      </w:r>
      <w:proofErr w:type="spellEnd"/>
      <w:r w:rsidRPr="00364F1F">
        <w:rPr>
          <w:rFonts w:asciiTheme="minorHAnsi" w:hAnsiTheme="minorHAnsi" w:cstheme="minorHAnsi"/>
          <w:spacing w:val="20"/>
          <w:szCs w:val="24"/>
        </w:rPr>
        <w:t>.</w:t>
      </w:r>
    </w:p>
    <w:p w14:paraId="7E0DDA1F" w14:textId="1391F022" w:rsidR="0063564B" w:rsidRPr="00364F1F" w:rsidRDefault="0063564B" w:rsidP="00364F1F">
      <w:pPr>
        <w:pStyle w:val="Akapitzlist"/>
        <w:numPr>
          <w:ilvl w:val="0"/>
          <w:numId w:val="2"/>
        </w:numPr>
        <w:spacing w:after="0"/>
        <w:ind w:left="567" w:hanging="567"/>
        <w:rPr>
          <w:rFonts w:asciiTheme="minorHAnsi" w:eastAsia="MS Gothic" w:hAnsiTheme="minorHAnsi" w:cstheme="minorHAnsi"/>
          <w:spacing w:val="20"/>
          <w:szCs w:val="24"/>
        </w:rPr>
      </w:pPr>
      <w:r w:rsidRPr="00364F1F">
        <w:rPr>
          <w:rFonts w:asciiTheme="minorHAnsi" w:eastAsia="MS Gothic" w:hAnsiTheme="minorHAnsi" w:cstheme="minorHAnsi"/>
          <w:spacing w:val="20"/>
          <w:szCs w:val="24"/>
        </w:rPr>
        <w:t xml:space="preserve">Potwierdzam aktualność informacji zawartych w oświadczeniu, </w:t>
      </w:r>
      <w:r w:rsidR="001B65FB">
        <w:rPr>
          <w:rFonts w:asciiTheme="minorHAnsi" w:eastAsia="MS Gothic" w:hAnsiTheme="minorHAnsi" w:cstheme="minorHAnsi"/>
          <w:spacing w:val="20"/>
          <w:szCs w:val="24"/>
        </w:rPr>
        <w:br/>
      </w:r>
      <w:r w:rsidRPr="00364F1F">
        <w:rPr>
          <w:rFonts w:asciiTheme="minorHAnsi" w:eastAsia="MS Gothic" w:hAnsiTheme="minorHAnsi" w:cstheme="minorHAnsi"/>
          <w:spacing w:val="20"/>
          <w:szCs w:val="24"/>
        </w:rPr>
        <w:t>w zakresie podstaw wykluczenia, o których mowa w art. 5k rozporządzenia Rady (UE) nr 833/2014 oraz art. 7 ust. 1 Ustawy</w:t>
      </w:r>
      <w:r w:rsidR="002A0B47" w:rsidRPr="00364F1F">
        <w:rPr>
          <w:rFonts w:asciiTheme="minorHAnsi" w:eastAsia="MS Gothic" w:hAnsiTheme="minorHAnsi" w:cstheme="minorHAnsi"/>
          <w:spacing w:val="20"/>
          <w:szCs w:val="24"/>
        </w:rPr>
        <w:t xml:space="preserve"> </w:t>
      </w:r>
      <w:r w:rsidR="001B65FB">
        <w:rPr>
          <w:rFonts w:asciiTheme="minorHAnsi" w:eastAsia="MS Gothic" w:hAnsiTheme="minorHAnsi" w:cstheme="minorHAnsi"/>
          <w:spacing w:val="20"/>
          <w:szCs w:val="24"/>
        </w:rPr>
        <w:br/>
      </w:r>
      <w:r w:rsidRPr="00364F1F">
        <w:rPr>
          <w:rFonts w:asciiTheme="minorHAnsi" w:eastAsia="MS Gothic" w:hAnsiTheme="minorHAnsi" w:cstheme="minorHAnsi"/>
          <w:spacing w:val="20"/>
          <w:szCs w:val="24"/>
        </w:rPr>
        <w:t>o szczególnych rozwiązaniach w zakresie przeciwdziałania wspieraniu agresji na Ukrainę oraz służących ochronie bezpieczeństwa narodowego.</w:t>
      </w:r>
    </w:p>
    <w:p w14:paraId="7475E519" w14:textId="77777777" w:rsidR="0063564B" w:rsidRPr="00364F1F" w:rsidRDefault="0063564B" w:rsidP="00364F1F">
      <w:pPr>
        <w:spacing w:line="276" w:lineRule="auto"/>
        <w:rPr>
          <w:rFonts w:asciiTheme="minorHAnsi" w:hAnsiTheme="minorHAnsi" w:cstheme="minorHAnsi"/>
          <w:spacing w:val="20"/>
          <w:sz w:val="24"/>
          <w:szCs w:val="24"/>
        </w:rPr>
      </w:pPr>
    </w:p>
    <w:p w14:paraId="2BA0D732" w14:textId="77777777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F99F19C" w14:textId="77777777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60B5FE73" w14:textId="77777777" w:rsidR="001B65FB" w:rsidRDefault="0076616C" w:rsidP="00364F1F">
      <w:pPr>
        <w:spacing w:line="276" w:lineRule="auto"/>
        <w:rPr>
          <w:rFonts w:asciiTheme="minorHAnsi" w:hAnsiTheme="minorHAnsi" w:cstheme="minorHAnsi"/>
          <w:spacing w:val="20"/>
          <w:sz w:val="24"/>
          <w:szCs w:val="24"/>
        </w:rPr>
      </w:pPr>
      <w:r w:rsidRPr="00364F1F">
        <w:rPr>
          <w:rFonts w:asciiTheme="minorHAnsi" w:hAnsiTheme="minorHAnsi" w:cstheme="minorHAnsi"/>
          <w:spacing w:val="20"/>
          <w:sz w:val="24"/>
          <w:szCs w:val="24"/>
        </w:rPr>
        <w:t>.......................................dn..............</w:t>
      </w:r>
      <w:r w:rsidRPr="00364F1F">
        <w:rPr>
          <w:rFonts w:asciiTheme="minorHAnsi" w:hAnsiTheme="minorHAnsi" w:cstheme="minorHAnsi"/>
          <w:spacing w:val="20"/>
          <w:sz w:val="24"/>
          <w:szCs w:val="24"/>
        </w:rPr>
        <w:tab/>
      </w:r>
      <w:r w:rsidRPr="00364F1F">
        <w:rPr>
          <w:rFonts w:asciiTheme="minorHAnsi" w:hAnsiTheme="minorHAnsi" w:cstheme="minorHAnsi"/>
          <w:spacing w:val="20"/>
          <w:sz w:val="24"/>
          <w:szCs w:val="24"/>
        </w:rPr>
        <w:tab/>
      </w:r>
      <w:r w:rsidRPr="00364F1F">
        <w:rPr>
          <w:rFonts w:asciiTheme="minorHAnsi" w:hAnsiTheme="minorHAnsi" w:cstheme="minorHAnsi"/>
          <w:spacing w:val="20"/>
          <w:sz w:val="24"/>
          <w:szCs w:val="24"/>
        </w:rPr>
        <w:tab/>
      </w:r>
    </w:p>
    <w:p w14:paraId="143A847B" w14:textId="40EF6129" w:rsidR="0076616C" w:rsidRPr="00364F1F" w:rsidRDefault="0076616C" w:rsidP="00364F1F">
      <w:pPr>
        <w:spacing w:line="276" w:lineRule="auto"/>
        <w:rPr>
          <w:rFonts w:asciiTheme="minorHAnsi" w:hAnsiTheme="minorHAnsi" w:cstheme="minorHAnsi"/>
          <w:spacing w:val="20"/>
          <w:sz w:val="24"/>
          <w:szCs w:val="24"/>
        </w:rPr>
      </w:pPr>
      <w:r w:rsidRPr="00364F1F">
        <w:rPr>
          <w:rFonts w:asciiTheme="minorHAnsi" w:hAnsiTheme="minorHAnsi" w:cstheme="minorHAnsi"/>
          <w:spacing w:val="20"/>
          <w:sz w:val="24"/>
          <w:szCs w:val="24"/>
        </w:rPr>
        <w:t>................................................................</w:t>
      </w:r>
    </w:p>
    <w:p w14:paraId="46341986" w14:textId="79B6A4B0" w:rsidR="0076616C" w:rsidRPr="00364F1F" w:rsidRDefault="0076616C" w:rsidP="001B65FB">
      <w:pPr>
        <w:spacing w:line="276" w:lineRule="auto"/>
        <w:ind w:right="7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364F1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kwalifikowany podpis elektroniczny osoby/osób </w:t>
      </w:r>
      <w:r w:rsidR="001B65FB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br/>
      </w:r>
      <w:r w:rsidRPr="00364F1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uprawnionej do reprezentowania Wykonawcy </w:t>
      </w:r>
    </w:p>
    <w:p w14:paraId="4C970AEF" w14:textId="77777777" w:rsidR="00064DCD" w:rsidRPr="00364F1F" w:rsidRDefault="00064DCD" w:rsidP="00364F1F">
      <w:pPr>
        <w:spacing w:line="276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14:paraId="3940737C" w14:textId="77777777" w:rsidR="00064DCD" w:rsidRPr="00364F1F" w:rsidRDefault="00064DCD" w:rsidP="00364F1F">
      <w:pPr>
        <w:spacing w:line="276" w:lineRule="auto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  <w:r w:rsidRPr="00364F1F">
        <w:rPr>
          <w:rFonts w:asciiTheme="minorHAnsi" w:hAnsiTheme="minorHAnsi" w:cstheme="minorHAnsi"/>
          <w:b/>
          <w:bCs/>
          <w:spacing w:val="20"/>
          <w:sz w:val="24"/>
          <w:szCs w:val="24"/>
        </w:rPr>
        <w:t>Uwaga:</w:t>
      </w:r>
    </w:p>
    <w:p w14:paraId="5EAAE0F6" w14:textId="5FBCAEAC" w:rsidR="00A43B23" w:rsidRPr="00364F1F" w:rsidRDefault="00064DCD" w:rsidP="00364F1F">
      <w:pPr>
        <w:autoSpaceDE w:val="0"/>
        <w:autoSpaceDN w:val="0"/>
        <w:spacing w:line="276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  <w:r w:rsidRPr="00364F1F"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sectPr w:rsidR="00A43B23" w:rsidRPr="00364F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6537D" w14:textId="77777777" w:rsidR="0076616C" w:rsidRDefault="0076616C" w:rsidP="0076616C">
      <w:r>
        <w:separator/>
      </w:r>
    </w:p>
  </w:endnote>
  <w:endnote w:type="continuationSeparator" w:id="0">
    <w:p w14:paraId="31E936A4" w14:textId="77777777" w:rsidR="0076616C" w:rsidRDefault="0076616C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C8B93" w14:textId="77777777" w:rsidR="0084546B" w:rsidRDefault="008454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F691D" w14:textId="77777777" w:rsidR="0084546B" w:rsidRDefault="008454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6D273" w14:textId="77777777" w:rsidR="0084546B" w:rsidRDefault="008454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96DDF" w14:textId="77777777" w:rsidR="0076616C" w:rsidRDefault="0076616C" w:rsidP="0076616C">
      <w:r>
        <w:separator/>
      </w:r>
    </w:p>
  </w:footnote>
  <w:footnote w:type="continuationSeparator" w:id="0">
    <w:p w14:paraId="03806782" w14:textId="77777777" w:rsidR="0076616C" w:rsidRDefault="0076616C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452A1" w14:textId="77777777" w:rsidR="0084546B" w:rsidRDefault="008454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1ECF6" w14:textId="591910F7" w:rsidR="000C20D7" w:rsidRPr="0084546B" w:rsidRDefault="0076616C" w:rsidP="000C20D7">
    <w:pPr>
      <w:spacing w:line="360" w:lineRule="auto"/>
      <w:ind w:right="-108"/>
      <w:rPr>
        <w:rFonts w:asciiTheme="minorHAnsi" w:hAnsiTheme="minorHAnsi" w:cstheme="minorHAnsi"/>
        <w:b/>
        <w:spacing w:val="20"/>
        <w:sz w:val="24"/>
        <w:szCs w:val="24"/>
      </w:rPr>
    </w:pPr>
    <w:r w:rsidRPr="0084546B">
      <w:rPr>
        <w:rFonts w:asciiTheme="minorHAnsi" w:hAnsiTheme="minorHAnsi" w:cstheme="minorHAnsi"/>
        <w:spacing w:val="20"/>
        <w:sz w:val="24"/>
        <w:szCs w:val="24"/>
      </w:rPr>
      <w:t>RZP.271.1.</w:t>
    </w:r>
    <w:r w:rsidR="00725669" w:rsidRPr="0084546B">
      <w:rPr>
        <w:rFonts w:asciiTheme="minorHAnsi" w:hAnsiTheme="minorHAnsi" w:cstheme="minorHAnsi"/>
        <w:spacing w:val="20"/>
        <w:sz w:val="24"/>
        <w:szCs w:val="24"/>
      </w:rPr>
      <w:t>20.2024</w:t>
    </w:r>
    <w:r w:rsidR="00C14E0A" w:rsidRPr="0084546B">
      <w:rPr>
        <w:rFonts w:asciiTheme="minorHAnsi" w:hAnsiTheme="minorHAnsi" w:cstheme="minorHAnsi"/>
        <w:spacing w:val="20"/>
        <w:sz w:val="24"/>
        <w:szCs w:val="24"/>
      </w:rPr>
      <w:t>.MZI</w:t>
    </w:r>
    <w:r w:rsidR="000C20D7" w:rsidRPr="0084546B">
      <w:rPr>
        <w:rFonts w:asciiTheme="minorHAnsi" w:hAnsiTheme="minorHAnsi" w:cstheme="minorHAnsi"/>
        <w:spacing w:val="20"/>
        <w:sz w:val="24"/>
        <w:szCs w:val="24"/>
      </w:rPr>
      <w:tab/>
    </w:r>
    <w:r w:rsidR="000C20D7" w:rsidRPr="0084546B">
      <w:rPr>
        <w:rFonts w:asciiTheme="minorHAnsi" w:hAnsiTheme="minorHAnsi" w:cstheme="minorHAnsi"/>
        <w:spacing w:val="20"/>
        <w:sz w:val="24"/>
        <w:szCs w:val="24"/>
      </w:rPr>
      <w:tab/>
    </w:r>
    <w:r w:rsidR="000C20D7" w:rsidRPr="0084546B">
      <w:rPr>
        <w:rFonts w:asciiTheme="minorHAnsi" w:hAnsiTheme="minorHAnsi" w:cstheme="minorHAnsi"/>
        <w:spacing w:val="20"/>
        <w:sz w:val="24"/>
        <w:szCs w:val="24"/>
      </w:rPr>
      <w:tab/>
    </w:r>
    <w:r w:rsidR="000C20D7" w:rsidRPr="0084546B">
      <w:rPr>
        <w:rFonts w:asciiTheme="minorHAnsi" w:hAnsiTheme="minorHAnsi" w:cstheme="minorHAnsi"/>
        <w:spacing w:val="20"/>
        <w:sz w:val="24"/>
        <w:szCs w:val="24"/>
      </w:rPr>
      <w:tab/>
    </w:r>
    <w:r w:rsidR="00C14E0A" w:rsidRPr="0084546B">
      <w:rPr>
        <w:rFonts w:asciiTheme="minorHAnsi" w:hAnsiTheme="minorHAnsi" w:cstheme="minorHAnsi"/>
        <w:spacing w:val="20"/>
        <w:sz w:val="24"/>
        <w:szCs w:val="24"/>
      </w:rPr>
      <w:br/>
    </w:r>
    <w:r w:rsidR="000C20D7" w:rsidRPr="0084546B">
      <w:rPr>
        <w:rFonts w:asciiTheme="minorHAnsi" w:hAnsiTheme="minorHAnsi" w:cstheme="minorHAnsi"/>
        <w:b/>
        <w:spacing w:val="20"/>
        <w:sz w:val="24"/>
        <w:szCs w:val="24"/>
      </w:rPr>
      <w:t>Załącznik n</w:t>
    </w:r>
    <w:bookmarkStart w:id="2" w:name="_GoBack"/>
    <w:bookmarkEnd w:id="2"/>
    <w:r w:rsidR="000C20D7" w:rsidRPr="0084546B">
      <w:rPr>
        <w:rFonts w:asciiTheme="minorHAnsi" w:hAnsiTheme="minorHAnsi" w:cstheme="minorHAnsi"/>
        <w:b/>
        <w:spacing w:val="20"/>
        <w:sz w:val="24"/>
        <w:szCs w:val="24"/>
      </w:rPr>
      <w:t xml:space="preserve">r </w:t>
    </w:r>
    <w:r w:rsidR="00CA2AD2" w:rsidRPr="0084546B">
      <w:rPr>
        <w:rFonts w:asciiTheme="minorHAnsi" w:hAnsiTheme="minorHAnsi" w:cstheme="minorHAnsi"/>
        <w:b/>
        <w:spacing w:val="20"/>
        <w:sz w:val="24"/>
        <w:szCs w:val="24"/>
      </w:rPr>
      <w:t>13</w:t>
    </w:r>
    <w:r w:rsidR="000C20D7" w:rsidRPr="0084546B">
      <w:rPr>
        <w:rFonts w:asciiTheme="minorHAnsi" w:hAnsiTheme="minorHAnsi" w:cstheme="minorHAnsi"/>
        <w:b/>
        <w:spacing w:val="20"/>
        <w:sz w:val="24"/>
        <w:szCs w:val="24"/>
      </w:rPr>
      <w:t xml:space="preserve"> do SWZ</w:t>
    </w:r>
  </w:p>
  <w:p w14:paraId="1DB24D6E" w14:textId="062D206F" w:rsidR="0076616C" w:rsidRPr="000C20D7" w:rsidRDefault="0076616C" w:rsidP="000C20D7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84CE8" w14:textId="77777777" w:rsidR="0084546B" w:rsidRDefault="008454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48FC5FB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98C"/>
    <w:rsid w:val="0000215F"/>
    <w:rsid w:val="000420B3"/>
    <w:rsid w:val="00064DCD"/>
    <w:rsid w:val="000C20D7"/>
    <w:rsid w:val="00140D9D"/>
    <w:rsid w:val="001A2FD3"/>
    <w:rsid w:val="001B65FB"/>
    <w:rsid w:val="002A0B47"/>
    <w:rsid w:val="00364F1F"/>
    <w:rsid w:val="005D7115"/>
    <w:rsid w:val="005E04FC"/>
    <w:rsid w:val="005F479C"/>
    <w:rsid w:val="0063564B"/>
    <w:rsid w:val="006F7F5B"/>
    <w:rsid w:val="00725669"/>
    <w:rsid w:val="0076616C"/>
    <w:rsid w:val="007C482E"/>
    <w:rsid w:val="0084546B"/>
    <w:rsid w:val="0084798C"/>
    <w:rsid w:val="00973F4F"/>
    <w:rsid w:val="00A43B23"/>
    <w:rsid w:val="00A478F8"/>
    <w:rsid w:val="00AF59EF"/>
    <w:rsid w:val="00B720F8"/>
    <w:rsid w:val="00C14E0A"/>
    <w:rsid w:val="00CA2AD2"/>
    <w:rsid w:val="00CB3638"/>
    <w:rsid w:val="00D97C95"/>
    <w:rsid w:val="00DB5812"/>
    <w:rsid w:val="00EC2729"/>
    <w:rsid w:val="00F40FEC"/>
    <w:rsid w:val="00FD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0F8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qFormat/>
    <w:rsid w:val="005D7115"/>
    <w:pPr>
      <w:autoSpaceDE w:val="0"/>
      <w:autoSpaceDN w:val="0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3564B"/>
    <w:pPr>
      <w:spacing w:after="200" w:line="276" w:lineRule="auto"/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3564B"/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9</cp:revision>
  <dcterms:created xsi:type="dcterms:W3CDTF">2021-02-23T13:20:00Z</dcterms:created>
  <dcterms:modified xsi:type="dcterms:W3CDTF">2024-09-11T12:29:00Z</dcterms:modified>
</cp:coreProperties>
</file>