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99D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A316A0B" w14:textId="023033C4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</w:rPr>
        <w:t>Załącznik nr 3 do SWZ</w:t>
      </w:r>
    </w:p>
    <w:p w14:paraId="54BE33A9" w14:textId="77777777" w:rsidR="003138F5" w:rsidRPr="00286199" w:rsidRDefault="003138F5" w:rsidP="003138F5">
      <w:pPr>
        <w:pStyle w:val="Tekstkomentarza"/>
        <w:spacing w:after="0" w:line="276" w:lineRule="auto"/>
        <w:ind w:firstLine="7655"/>
        <w:rPr>
          <w:rFonts w:ascii="Arial" w:hAnsi="Arial" w:cs="Arial"/>
          <w:bCs/>
          <w:i/>
          <w:iCs/>
          <w:sz w:val="16"/>
          <w:szCs w:val="16"/>
        </w:rPr>
      </w:pPr>
      <w:r w:rsidRPr="00286199">
        <w:rPr>
          <w:rFonts w:ascii="Arial" w:hAnsi="Arial" w:cs="Arial"/>
          <w:bCs/>
          <w:i/>
          <w:iCs/>
          <w:sz w:val="16"/>
          <w:szCs w:val="16"/>
        </w:rPr>
        <w:t>(składany wraz z ofertą)</w:t>
      </w:r>
    </w:p>
    <w:p w14:paraId="1FD0CA6A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8619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01B49CE9" w14:textId="77777777" w:rsidTr="0020634A">
        <w:tc>
          <w:tcPr>
            <w:tcW w:w="7650" w:type="dxa"/>
          </w:tcPr>
          <w:p w14:paraId="27F20D31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BF0CB9F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FC05CCB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F43CDD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(pełna nazwa/firma, adres, </w:t>
      </w:r>
    </w:p>
    <w:p w14:paraId="1CCF8FD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zależności od podmiotu: NIP/PESEL, KRS/CEIDG)</w:t>
      </w:r>
    </w:p>
    <w:p w14:paraId="61CD828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u w:val="single"/>
        </w:rPr>
      </w:pPr>
    </w:p>
    <w:p w14:paraId="24168EA4" w14:textId="77777777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7135F6A8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OŚWIADCZENIE </w:t>
      </w:r>
    </w:p>
    <w:p w14:paraId="3E44844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6592FAA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286199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2A672E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569284B2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F981C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77F44BFD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286199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7214188D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07FECBF1" w14:textId="0C61C7A3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86199">
        <w:rPr>
          <w:rFonts w:ascii="Arial" w:hAnsi="Arial" w:cs="Arial"/>
          <w:sz w:val="20"/>
        </w:rPr>
        <w:t>Na potrzeby postępowania o udzielenie zamówienia publicznego</w:t>
      </w:r>
      <w:r w:rsidRPr="00286199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Pr="00286199">
        <w:rPr>
          <w:rFonts w:ascii="Arial" w:hAnsi="Arial" w:cs="Arial"/>
          <w:b/>
          <w:bCs/>
          <w:sz w:val="20"/>
        </w:rPr>
        <w:t xml:space="preserve">na dostawę zestawów dydaktycznych </w:t>
      </w:r>
      <w:r w:rsidRPr="00286199">
        <w:rPr>
          <w:rFonts w:ascii="Arial" w:hAnsi="Arial" w:cs="Arial"/>
          <w:b/>
          <w:bCs/>
          <w:sz w:val="20"/>
        </w:rPr>
        <w:br/>
        <w:t xml:space="preserve">i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narzędzi</w:t>
      </w:r>
      <w:r w:rsidR="0056263C" w:rsidRPr="00286199">
        <w:rPr>
          <w:rFonts w:ascii="Arial" w:hAnsi="Arial" w:cs="Arial"/>
          <w:color w:val="000000" w:themeColor="text1"/>
        </w:rPr>
        <w:t xml:space="preserve"> </w:t>
      </w:r>
      <w:r w:rsidR="0056263C" w:rsidRPr="00286199">
        <w:rPr>
          <w:rFonts w:ascii="Arial" w:hAnsi="Arial" w:cs="Arial"/>
          <w:b/>
          <w:bCs/>
          <w:color w:val="000000" w:themeColor="text1"/>
          <w:sz w:val="20"/>
        </w:rPr>
        <w:t>w ramach projektu „Doświadczenie dla uczniów nowe poprzez staże zawodowe”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,</w:t>
      </w:r>
      <w:bookmarkEnd w:id="1"/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sz w:val="20"/>
        </w:rPr>
        <w:t>stosownie do treści art. 125 ust. 1 ustawy z dnia 11 września 2019r. - Prawo zamówień publicznych (t.j. Dz. U. z 2023 r. poz.1605 z późn. zm.)</w:t>
      </w:r>
      <w:bookmarkEnd w:id="0"/>
      <w:r w:rsidRPr="00286199">
        <w:rPr>
          <w:rFonts w:ascii="Arial" w:hAnsi="Arial" w:cs="Arial"/>
          <w:b/>
          <w:sz w:val="20"/>
        </w:rPr>
        <w:t xml:space="preserve"> </w:t>
      </w:r>
      <w:r w:rsidRPr="00286199">
        <w:rPr>
          <w:rFonts w:ascii="Arial" w:hAnsi="Arial" w:cs="Arial"/>
          <w:sz w:val="20"/>
        </w:rPr>
        <w:t xml:space="preserve">– dalej „ustawa Pzp” </w:t>
      </w:r>
      <w:r w:rsidRPr="00286199">
        <w:rPr>
          <w:rFonts w:ascii="Arial" w:hAnsi="Arial" w:cs="Arial"/>
          <w:b/>
          <w:bCs/>
          <w:sz w:val="20"/>
          <w:u w:val="single"/>
        </w:rPr>
        <w:t>oświadczam</w:t>
      </w:r>
      <w:r w:rsidRPr="00286199">
        <w:rPr>
          <w:rFonts w:ascii="Arial" w:hAnsi="Arial" w:cs="Arial"/>
          <w:sz w:val="20"/>
          <w:u w:val="single"/>
        </w:rPr>
        <w:t>, co następuje:</w:t>
      </w:r>
      <w:r w:rsidRPr="00286199">
        <w:rPr>
          <w:rFonts w:ascii="Arial" w:hAnsi="Arial" w:cs="Arial"/>
          <w:sz w:val="20"/>
        </w:rPr>
        <w:t xml:space="preserve">  </w:t>
      </w:r>
    </w:p>
    <w:p w14:paraId="54E2939F" w14:textId="77777777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0579A820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13462803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_Hlk66727200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nie 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</w:tc>
      </w:tr>
      <w:bookmarkEnd w:id="2"/>
    </w:tbl>
    <w:p w14:paraId="27338D79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7FC7171F" w14:textId="77777777" w:rsidR="003138F5" w:rsidRPr="00286199" w:rsidRDefault="003138F5" w:rsidP="00121BEC">
      <w:pPr>
        <w:pStyle w:val="Akapitzlist"/>
        <w:numPr>
          <w:ilvl w:val="1"/>
          <w:numId w:val="66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podlegam wykluczeniu</w:t>
      </w:r>
      <w:r w:rsidRPr="00286199">
        <w:rPr>
          <w:rFonts w:ascii="Arial" w:hAnsi="Arial" w:cs="Arial"/>
          <w:sz w:val="20"/>
        </w:rPr>
        <w:t xml:space="preserve"> z postępowania na podstawie art. 108 ust. 1 ustawy Pzp.</w:t>
      </w:r>
    </w:p>
    <w:p w14:paraId="13CEFAFF" w14:textId="77777777" w:rsidR="003138F5" w:rsidRPr="00286199" w:rsidRDefault="003138F5" w:rsidP="00121BEC">
      <w:pPr>
        <w:pStyle w:val="Akapitzlist"/>
        <w:numPr>
          <w:ilvl w:val="1"/>
          <w:numId w:val="66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zachodzą</w:t>
      </w:r>
      <w:r w:rsidRPr="0028619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(t.j. </w:t>
      </w:r>
      <w:r w:rsidRPr="00286199">
        <w:rPr>
          <w:rFonts w:ascii="Arial" w:hAnsi="Arial" w:cs="Arial"/>
          <w:color w:val="000000"/>
          <w:sz w:val="20"/>
        </w:rPr>
        <w:t>Dz. U. z 2024 r. poz. 507</w:t>
      </w:r>
      <w:r w:rsidRPr="00286199">
        <w:rPr>
          <w:rFonts w:ascii="Arial" w:hAnsi="Arial" w:cs="Arial"/>
          <w:sz w:val="20"/>
        </w:rPr>
        <w:t>)*.</w:t>
      </w:r>
    </w:p>
    <w:p w14:paraId="067FD07F" w14:textId="77777777" w:rsidR="003138F5" w:rsidRPr="00286199" w:rsidRDefault="003138F5" w:rsidP="003138F5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06E530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1)</w:t>
      </w:r>
      <w:r w:rsidRPr="0028619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3742AE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2)</w:t>
      </w:r>
      <w:r w:rsidRPr="0028619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286199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A9EC765" w14:textId="31384AEF" w:rsidR="00155E5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3)</w:t>
      </w:r>
      <w:r w:rsidRPr="0028619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579F82B2" w14:textId="77777777" w:rsidR="00155E55" w:rsidRPr="00286199" w:rsidRDefault="00155E55">
      <w:pPr>
        <w:rPr>
          <w:rFonts w:ascii="Arial" w:eastAsia="Times New Roman" w:hAnsi="Arial" w:cs="Arial"/>
          <w:sz w:val="16"/>
          <w:szCs w:val="18"/>
          <w:lang w:eastAsia="pl-PL"/>
        </w:rPr>
      </w:pPr>
      <w:r w:rsidRPr="00286199">
        <w:rPr>
          <w:rFonts w:ascii="Arial" w:hAnsi="Arial" w:cs="Arial"/>
          <w:sz w:val="16"/>
          <w:szCs w:val="18"/>
        </w:rPr>
        <w:br w:type="page"/>
      </w:r>
    </w:p>
    <w:p w14:paraId="1A5E5D91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378D714B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54419D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_Hlk66727248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  <w:p w14:paraId="4365E84C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86199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4840213D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5F47F69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zachodzą w stosunku do mnie podstawy wykluczenia</w:t>
      </w:r>
      <w:r w:rsidRPr="00286199">
        <w:rPr>
          <w:rFonts w:ascii="Arial" w:hAnsi="Arial" w:cs="Arial"/>
          <w:sz w:val="20"/>
        </w:rPr>
        <w:t xml:space="preserve"> z postępowania na podstawie </w:t>
      </w:r>
      <w:r w:rsidRPr="00286199">
        <w:rPr>
          <w:rFonts w:ascii="Arial" w:hAnsi="Arial" w:cs="Arial"/>
          <w:sz w:val="20"/>
        </w:rPr>
        <w:br/>
        <w:t xml:space="preserve">art. </w:t>
      </w:r>
      <w:r w:rsidRPr="00286199">
        <w:rPr>
          <w:rFonts w:ascii="Arial" w:hAnsi="Arial" w:cs="Arial"/>
          <w:b/>
          <w:sz w:val="20"/>
        </w:rPr>
        <w:t>________________</w:t>
      </w:r>
      <w:r w:rsidRPr="00286199">
        <w:rPr>
          <w:rFonts w:ascii="Arial" w:hAnsi="Arial" w:cs="Arial"/>
          <w:sz w:val="20"/>
        </w:rPr>
        <w:t xml:space="preserve"> ustawy Pzp </w:t>
      </w:r>
    </w:p>
    <w:p w14:paraId="66CB684D" w14:textId="77777777" w:rsidR="003138F5" w:rsidRPr="00286199" w:rsidRDefault="003138F5" w:rsidP="003138F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46D3854" w14:textId="74AFD281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286199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</w:t>
      </w:r>
      <w:r w:rsidRPr="00286199">
        <w:rPr>
          <w:rFonts w:ascii="Arial" w:hAnsi="Arial" w:cs="Arial"/>
          <w:i/>
          <w:iCs/>
          <w:sz w:val="16"/>
          <w:szCs w:val="16"/>
        </w:rPr>
        <w:br/>
        <w:t>z art. 108 ust. 1 pkt. 1, 2 i 5 ustawy Pzp)</w:t>
      </w:r>
      <w:r w:rsidRPr="00286199">
        <w:rPr>
          <w:rFonts w:ascii="Arial" w:hAnsi="Arial" w:cs="Arial"/>
          <w:sz w:val="20"/>
        </w:rPr>
        <w:t xml:space="preserve">: </w:t>
      </w:r>
    </w:p>
    <w:p w14:paraId="0D16A6A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390396E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3138F5" w:rsidRPr="00286199" w14:paraId="7F024221" w14:textId="77777777" w:rsidTr="0020634A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59C1E886" w14:textId="77777777" w:rsidR="003138F5" w:rsidRPr="00286199" w:rsidRDefault="003138F5" w:rsidP="003138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14AFE9F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3BAEA96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86199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36A6A380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3138F5" w:rsidRPr="00286199" w14:paraId="3F0EECD6" w14:textId="77777777" w:rsidTr="0020634A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31DB245E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3AA09A8B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E55A74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8619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70028E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1) _________________________________________________________________________________</w:t>
      </w:r>
    </w:p>
    <w:p w14:paraId="5C2D663A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B7B04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</w:t>
      </w:r>
    </w:p>
    <w:p w14:paraId="25F2CBF8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2) _________________________________________________________________________________</w:t>
      </w:r>
    </w:p>
    <w:p w14:paraId="6E87AEB3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45FF6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6645F0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9F2B85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C55773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5CA5F9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2FC277C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5278F4A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4615358C" w14:textId="0398A5AF" w:rsidR="003138F5" w:rsidRPr="00286199" w:rsidRDefault="003138F5" w:rsidP="003138F5">
      <w:pPr>
        <w:widowControl w:val="0"/>
        <w:autoSpaceDE w:val="0"/>
        <w:autoSpaceDN w:val="0"/>
        <w:adjustRightInd w:val="0"/>
        <w:ind w:left="4254" w:hanging="1"/>
        <w:jc w:val="center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>Podpis</w:t>
      </w:r>
    </w:p>
    <w:p w14:paraId="2BA0E19B" w14:textId="59945571" w:rsidR="00D0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 xml:space="preserve">(opatrzyć kwalifikowanym podpisem elektronicznym, podpisem </w:t>
      </w:r>
      <w:r w:rsidRPr="00286199">
        <w:rPr>
          <w:rFonts w:ascii="Arial" w:hAnsi="Arial" w:cs="Arial"/>
          <w:i/>
          <w:sz w:val="16"/>
          <w:szCs w:val="16"/>
        </w:rPr>
        <w:br/>
        <w:t>zaufanym lub podpisem osobistym)</w:t>
      </w:r>
    </w:p>
    <w:p w14:paraId="60DA35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B94070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94B77D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1640BA8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28E9036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398EA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73B606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989FF1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B2667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5239D2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A778E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B65532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04019AE" w14:textId="77777777" w:rsidR="003138F5" w:rsidRPr="00286199" w:rsidRDefault="003138F5" w:rsidP="003138F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286199">
        <w:rPr>
          <w:rFonts w:ascii="Arial" w:hAnsi="Arial" w:cs="Arial"/>
          <w:b/>
          <w:sz w:val="20"/>
          <w:szCs w:val="20"/>
          <w:lang w:eastAsia="pl-PL"/>
        </w:rPr>
        <w:lastRenderedPageBreak/>
        <w:t>Załącznik nr 4 do SWZ</w:t>
      </w:r>
    </w:p>
    <w:p w14:paraId="5625E5CD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eastAsia="Times New Roman" w:hAnsi="Arial" w:cs="Arial"/>
          <w:i/>
          <w:sz w:val="15"/>
          <w:szCs w:val="15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7D720C45" w14:textId="77777777" w:rsidTr="0020634A">
        <w:tc>
          <w:tcPr>
            <w:tcW w:w="7650" w:type="dxa"/>
          </w:tcPr>
          <w:p w14:paraId="06EDCF27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C30D14C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7DA516A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B4DBF2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(pełna nazwa/firma, adres, </w:t>
      </w:r>
    </w:p>
    <w:p w14:paraId="10AC3B5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>w zależności od podmiotu: NIP/PESEL, KRS/CEIDG)</w:t>
      </w:r>
    </w:p>
    <w:p w14:paraId="3A6CC368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99147F7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2D11B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CD4C0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9A785C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 AKTUALNOŚCI INFORMACJI ZAWARTYCH W OŚWIADCZENIU, O KTÓRYM MOWA W ART. 125 UST. 1 USTAWY PZP</w:t>
      </w:r>
    </w:p>
    <w:p w14:paraId="56081426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wykonawcy/wykonawcy ubiegającego się o zamówienie wspólnie z innymi wykonawcami </w:t>
      </w:r>
      <w:r w:rsidRPr="0028619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(niepotrzebne skreślić)</w:t>
      </w:r>
    </w:p>
    <w:p w14:paraId="0EF9CE86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4A08E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403211" w14:textId="06096349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dostawę zestawów dydaktycznych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narzędzi</w:t>
      </w:r>
      <w:r w:rsidR="0056263C" w:rsidRPr="00286199">
        <w:rPr>
          <w:rFonts w:ascii="Arial" w:hAnsi="Arial" w:cs="Arial"/>
        </w:rPr>
        <w:t xml:space="preserve"> </w:t>
      </w:r>
      <w:r w:rsidR="0056263C" w:rsidRPr="0028619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 ramach projektu „Doświadczenie dla uczniów nowe poprzez staże zawodowe”</w:t>
      </w:r>
      <w:r w:rsidRPr="00286199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,</w:t>
      </w:r>
      <w:r w:rsidRPr="0028619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art. 125 ust. 1 ustawy z dnia 11 września 2019r. - Prawo zamówień publicznych (t.j. Dz. U. z </w:t>
      </w:r>
      <w:r w:rsidRPr="00286199">
        <w:rPr>
          <w:rFonts w:ascii="Arial" w:hAnsi="Arial" w:cs="Arial"/>
          <w:sz w:val="20"/>
          <w:szCs w:val="20"/>
        </w:rPr>
        <w:t>2023 r. poz.1605 z późn. zm.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) – dalej „ustawa Pzp”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 informacje zawarte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w oświadczeniu</w:t>
      </w:r>
      <w:r w:rsidRPr="002861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o którym mowa w art. 125 ust. 1 ustawy Pzp w zakresie podstaw wykluczenia </w:t>
      </w:r>
      <w:r w:rsidRPr="00286199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z postępowania wskazanych przez zamawiającego, o których mowa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108 ust. 1 ustawy Pzp,</w:t>
      </w:r>
    </w:p>
    <w:p w14:paraId="7ACD7EC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8598DF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są: </w:t>
      </w:r>
    </w:p>
    <w:p w14:paraId="78467129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aktualne</w:t>
      </w:r>
    </w:p>
    <w:p w14:paraId="41701D0B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nieaktualne</w:t>
      </w:r>
    </w:p>
    <w:p w14:paraId="0516FF40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należy zaznaczyć właściwe</w:t>
      </w:r>
    </w:p>
    <w:p w14:paraId="5E4ADBF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E588E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C17DD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204F02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27ED719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70EB15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9B77AC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EEEFCE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86199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1168785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14:paraId="22DC4D6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9ACA417" w14:textId="2F9FDC89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hAnsi="Arial" w:cs="Arial"/>
          <w:iCs/>
          <w:sz w:val="20"/>
          <w:szCs w:val="20"/>
        </w:rPr>
      </w:pPr>
      <w:r w:rsidRPr="00286199">
        <w:rPr>
          <w:rFonts w:ascii="Arial" w:eastAsia="Times New Roman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sectPr w:rsidR="003138F5" w:rsidRPr="00286199" w:rsidSect="00AD0EB7">
      <w:headerReference w:type="default" r:id="rId8"/>
      <w:footerReference w:type="default" r:id="rId9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B7B1" w14:textId="77777777" w:rsidR="008421E6" w:rsidRDefault="008421E6" w:rsidP="003B7789">
      <w:pPr>
        <w:spacing w:after="0" w:line="240" w:lineRule="auto"/>
      </w:pPr>
      <w:r>
        <w:separator/>
      </w:r>
    </w:p>
  </w:endnote>
  <w:endnote w:type="continuationSeparator" w:id="0">
    <w:p w14:paraId="407D8CAD" w14:textId="77777777" w:rsidR="008421E6" w:rsidRDefault="008421E6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FF6A52" w:rsidRPr="00CE777D" w:rsidRDefault="00FF6A5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FF6A52" w:rsidRDefault="00FF6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B639" w14:textId="77777777" w:rsidR="008421E6" w:rsidRDefault="008421E6" w:rsidP="003B7789">
      <w:pPr>
        <w:spacing w:after="0" w:line="240" w:lineRule="auto"/>
      </w:pPr>
      <w:r>
        <w:separator/>
      </w:r>
    </w:p>
  </w:footnote>
  <w:footnote w:type="continuationSeparator" w:id="0">
    <w:p w14:paraId="40203B5A" w14:textId="77777777" w:rsidR="008421E6" w:rsidRDefault="008421E6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FF6A52" w:rsidRDefault="00FF6A52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FF6A52" w:rsidRDefault="00FF6A52" w:rsidP="003B7789">
    <w:pPr>
      <w:pStyle w:val="Nagwek"/>
      <w:ind w:left="-426" w:hanging="141"/>
    </w:pPr>
  </w:p>
  <w:p w14:paraId="1B3BF601" w14:textId="03BAB536" w:rsidR="00FF6A52" w:rsidRPr="00876C4D" w:rsidRDefault="00FF6A5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BZP.271.1.355.357.412.2024.NK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22E6F08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129231ED"/>
    <w:multiLevelType w:val="hybridMultilevel"/>
    <w:tmpl w:val="476EB5B8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2F6126"/>
    <w:multiLevelType w:val="hybridMultilevel"/>
    <w:tmpl w:val="73807F8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FACF54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1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E5C55"/>
    <w:multiLevelType w:val="hybridMultilevel"/>
    <w:tmpl w:val="53A2DE0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97CB2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E954AB"/>
    <w:multiLevelType w:val="multilevel"/>
    <w:tmpl w:val="4F50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2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8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517963"/>
    <w:multiLevelType w:val="hybridMultilevel"/>
    <w:tmpl w:val="292A7DDC"/>
    <w:lvl w:ilvl="0" w:tplc="943AF886">
      <w:start w:val="17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D5DAF"/>
    <w:multiLevelType w:val="hybridMultilevel"/>
    <w:tmpl w:val="45E25792"/>
    <w:lvl w:ilvl="0" w:tplc="0902D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725250"/>
    <w:multiLevelType w:val="multilevel"/>
    <w:tmpl w:val="5DEA6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C108D"/>
    <w:multiLevelType w:val="multilevel"/>
    <w:tmpl w:val="A14E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49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1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8D1CA1"/>
    <w:multiLevelType w:val="hybridMultilevel"/>
    <w:tmpl w:val="35FEB8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AA70930"/>
    <w:multiLevelType w:val="hybridMultilevel"/>
    <w:tmpl w:val="D7EC2DF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5E291BE1"/>
    <w:multiLevelType w:val="multilevel"/>
    <w:tmpl w:val="6808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7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4" w15:restartNumberingAfterBreak="0">
    <w:nsid w:val="7F147476"/>
    <w:multiLevelType w:val="hybridMultilevel"/>
    <w:tmpl w:val="8B9C8A3C"/>
    <w:lvl w:ilvl="0" w:tplc="8B8C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6453">
    <w:abstractNumId w:val="66"/>
  </w:num>
  <w:num w:numId="2" w16cid:durableId="965160777">
    <w:abstractNumId w:val="31"/>
  </w:num>
  <w:num w:numId="3" w16cid:durableId="541945905">
    <w:abstractNumId w:val="67"/>
  </w:num>
  <w:num w:numId="4" w16cid:durableId="342628596">
    <w:abstractNumId w:val="45"/>
  </w:num>
  <w:num w:numId="5" w16cid:durableId="1516193817">
    <w:abstractNumId w:val="32"/>
  </w:num>
  <w:num w:numId="6" w16cid:durableId="1954743921">
    <w:abstractNumId w:val="11"/>
  </w:num>
  <w:num w:numId="7" w16cid:durableId="112987585">
    <w:abstractNumId w:val="69"/>
  </w:num>
  <w:num w:numId="8" w16cid:durableId="1755396172">
    <w:abstractNumId w:val="20"/>
  </w:num>
  <w:num w:numId="9" w16cid:durableId="1744720061">
    <w:abstractNumId w:val="55"/>
  </w:num>
  <w:num w:numId="10" w16cid:durableId="440148353">
    <w:abstractNumId w:val="72"/>
  </w:num>
  <w:num w:numId="11" w16cid:durableId="1722511948">
    <w:abstractNumId w:val="26"/>
  </w:num>
  <w:num w:numId="12" w16cid:durableId="749892322">
    <w:abstractNumId w:val="59"/>
  </w:num>
  <w:num w:numId="13" w16cid:durableId="842744766">
    <w:abstractNumId w:val="54"/>
  </w:num>
  <w:num w:numId="14" w16cid:durableId="854996492">
    <w:abstractNumId w:val="17"/>
  </w:num>
  <w:num w:numId="15" w16cid:durableId="1773285145">
    <w:abstractNumId w:val="24"/>
  </w:num>
  <w:num w:numId="16" w16cid:durableId="1527282747">
    <w:abstractNumId w:val="12"/>
  </w:num>
  <w:num w:numId="17" w16cid:durableId="787628774">
    <w:abstractNumId w:val="28"/>
  </w:num>
  <w:num w:numId="18" w16cid:durableId="805506660">
    <w:abstractNumId w:val="47"/>
  </w:num>
  <w:num w:numId="19" w16cid:durableId="399521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669284">
    <w:abstractNumId w:val="29"/>
  </w:num>
  <w:num w:numId="21" w16cid:durableId="1568609882">
    <w:abstractNumId w:val="44"/>
  </w:num>
  <w:num w:numId="22" w16cid:durableId="952133299">
    <w:abstractNumId w:val="16"/>
  </w:num>
  <w:num w:numId="23" w16cid:durableId="742338807">
    <w:abstractNumId w:val="15"/>
  </w:num>
  <w:num w:numId="24" w16cid:durableId="137496663">
    <w:abstractNumId w:val="21"/>
  </w:num>
  <w:num w:numId="25" w16cid:durableId="1420565026">
    <w:abstractNumId w:val="36"/>
  </w:num>
  <w:num w:numId="26" w16cid:durableId="1087338595">
    <w:abstractNumId w:val="7"/>
  </w:num>
  <w:num w:numId="27" w16cid:durableId="666860541">
    <w:abstractNumId w:val="30"/>
  </w:num>
  <w:num w:numId="28" w16cid:durableId="333919685">
    <w:abstractNumId w:val="18"/>
  </w:num>
  <w:num w:numId="29" w16cid:durableId="1718356335">
    <w:abstractNumId w:val="70"/>
  </w:num>
  <w:num w:numId="30" w16cid:durableId="1033459445">
    <w:abstractNumId w:val="19"/>
  </w:num>
  <w:num w:numId="31" w16cid:durableId="3632871">
    <w:abstractNumId w:val="27"/>
  </w:num>
  <w:num w:numId="32" w16cid:durableId="139152764">
    <w:abstractNumId w:val="34"/>
  </w:num>
  <w:num w:numId="33" w16cid:durableId="2012558993">
    <w:abstractNumId w:val="50"/>
  </w:num>
  <w:num w:numId="34" w16cid:durableId="1840347251">
    <w:abstractNumId w:val="51"/>
  </w:num>
  <w:num w:numId="35" w16cid:durableId="14161592">
    <w:abstractNumId w:val="65"/>
  </w:num>
  <w:num w:numId="36" w16cid:durableId="491334072">
    <w:abstractNumId w:val="68"/>
  </w:num>
  <w:num w:numId="37" w16cid:durableId="636185195">
    <w:abstractNumId w:val="22"/>
  </w:num>
  <w:num w:numId="38" w16cid:durableId="2144350274">
    <w:abstractNumId w:val="39"/>
  </w:num>
  <w:num w:numId="39" w16cid:durableId="2081053177">
    <w:abstractNumId w:val="38"/>
  </w:num>
  <w:num w:numId="40" w16cid:durableId="1817719638">
    <w:abstractNumId w:val="25"/>
  </w:num>
  <w:num w:numId="41" w16cid:durableId="519781467">
    <w:abstractNumId w:val="23"/>
  </w:num>
  <w:num w:numId="42" w16cid:durableId="484710404">
    <w:abstractNumId w:val="61"/>
  </w:num>
  <w:num w:numId="43" w16cid:durableId="1772117326">
    <w:abstractNumId w:val="58"/>
  </w:num>
  <w:num w:numId="44" w16cid:durableId="997071083">
    <w:abstractNumId w:val="46"/>
  </w:num>
  <w:num w:numId="45" w16cid:durableId="240066418">
    <w:abstractNumId w:val="62"/>
  </w:num>
  <w:num w:numId="46" w16cid:durableId="185557797">
    <w:abstractNumId w:val="2"/>
  </w:num>
  <w:num w:numId="47" w16cid:durableId="349069969">
    <w:abstractNumId w:val="64"/>
  </w:num>
  <w:num w:numId="48" w16cid:durableId="334496336">
    <w:abstractNumId w:val="35"/>
  </w:num>
  <w:num w:numId="49" w16cid:durableId="1783039220">
    <w:abstractNumId w:val="33"/>
  </w:num>
  <w:num w:numId="50" w16cid:durableId="1891379809">
    <w:abstractNumId w:val="8"/>
  </w:num>
  <w:num w:numId="51" w16cid:durableId="720325216">
    <w:abstractNumId w:val="13"/>
  </w:num>
  <w:num w:numId="52" w16cid:durableId="1789204458">
    <w:abstractNumId w:val="10"/>
    <w:lvlOverride w:ilvl="1">
      <w:lvl w:ilvl="1">
        <w:numFmt w:val="lowerLetter"/>
        <w:lvlText w:val="%2."/>
        <w:lvlJc w:val="left"/>
      </w:lvl>
    </w:lvlOverride>
  </w:num>
  <w:num w:numId="53" w16cid:durableId="859659946">
    <w:abstractNumId w:val="10"/>
    <w:lvlOverride w:ilvl="1">
      <w:lvl w:ilvl="1">
        <w:numFmt w:val="lowerLetter"/>
        <w:lvlText w:val="%2."/>
        <w:lvlJc w:val="left"/>
      </w:lvl>
    </w:lvlOverride>
  </w:num>
  <w:num w:numId="54" w16cid:durableId="2121991106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1281184947">
    <w:abstractNumId w:val="71"/>
  </w:num>
  <w:num w:numId="56" w16cid:durableId="208959356">
    <w:abstractNumId w:val="56"/>
  </w:num>
  <w:num w:numId="57" w16cid:durableId="1241789766">
    <w:abstractNumId w:val="43"/>
  </w:num>
  <w:num w:numId="58" w16cid:durableId="1050959539">
    <w:abstractNumId w:val="37"/>
  </w:num>
  <w:num w:numId="59" w16cid:durableId="1478835655">
    <w:abstractNumId w:val="63"/>
  </w:num>
  <w:num w:numId="60" w16cid:durableId="69935168">
    <w:abstractNumId w:val="40"/>
  </w:num>
  <w:num w:numId="61" w16cid:durableId="843130201">
    <w:abstractNumId w:val="9"/>
  </w:num>
  <w:num w:numId="62" w16cid:durableId="1911695381">
    <w:abstractNumId w:val="53"/>
  </w:num>
  <w:num w:numId="63" w16cid:durableId="504706774">
    <w:abstractNumId w:val="48"/>
  </w:num>
  <w:num w:numId="64" w16cid:durableId="1209877841">
    <w:abstractNumId w:val="60"/>
  </w:num>
  <w:num w:numId="65" w16cid:durableId="1168593231">
    <w:abstractNumId w:val="14"/>
  </w:num>
  <w:num w:numId="66" w16cid:durableId="15846088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3448217">
    <w:abstractNumId w:val="73"/>
  </w:num>
  <w:num w:numId="68" w16cid:durableId="1516386263">
    <w:abstractNumId w:val="41"/>
  </w:num>
  <w:num w:numId="69" w16cid:durableId="2089762862">
    <w:abstractNumId w:val="57"/>
  </w:num>
  <w:num w:numId="70" w16cid:durableId="757941745">
    <w:abstractNumId w:val="49"/>
  </w:num>
  <w:num w:numId="71" w16cid:durableId="182476600">
    <w:abstractNumId w:val="74"/>
  </w:num>
  <w:num w:numId="72" w16cid:durableId="1183936094">
    <w:abstractNumId w:val="4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7D6B"/>
    <w:rsid w:val="000140E3"/>
    <w:rsid w:val="000202E9"/>
    <w:rsid w:val="000231FE"/>
    <w:rsid w:val="00025920"/>
    <w:rsid w:val="00025DFC"/>
    <w:rsid w:val="00027F55"/>
    <w:rsid w:val="0003093A"/>
    <w:rsid w:val="00040950"/>
    <w:rsid w:val="0004292E"/>
    <w:rsid w:val="0004493E"/>
    <w:rsid w:val="00051A23"/>
    <w:rsid w:val="00055A1F"/>
    <w:rsid w:val="00055B74"/>
    <w:rsid w:val="00060A1E"/>
    <w:rsid w:val="00061FFD"/>
    <w:rsid w:val="00062C63"/>
    <w:rsid w:val="00075D23"/>
    <w:rsid w:val="000813EE"/>
    <w:rsid w:val="00090024"/>
    <w:rsid w:val="00091530"/>
    <w:rsid w:val="00095BF8"/>
    <w:rsid w:val="000A0419"/>
    <w:rsid w:val="000B03B7"/>
    <w:rsid w:val="000B6429"/>
    <w:rsid w:val="000D1075"/>
    <w:rsid w:val="000D1F08"/>
    <w:rsid w:val="000E3968"/>
    <w:rsid w:val="000E6187"/>
    <w:rsid w:val="000F2E54"/>
    <w:rsid w:val="000F4206"/>
    <w:rsid w:val="000F7708"/>
    <w:rsid w:val="00105781"/>
    <w:rsid w:val="00105BE4"/>
    <w:rsid w:val="001205A3"/>
    <w:rsid w:val="00121BEC"/>
    <w:rsid w:val="00140CCC"/>
    <w:rsid w:val="00155E55"/>
    <w:rsid w:val="00165101"/>
    <w:rsid w:val="001743A9"/>
    <w:rsid w:val="0019398A"/>
    <w:rsid w:val="00196201"/>
    <w:rsid w:val="00197853"/>
    <w:rsid w:val="001A17F5"/>
    <w:rsid w:val="001B2ED8"/>
    <w:rsid w:val="001B793B"/>
    <w:rsid w:val="001C29C2"/>
    <w:rsid w:val="001C4BEF"/>
    <w:rsid w:val="001D02CB"/>
    <w:rsid w:val="001D0717"/>
    <w:rsid w:val="001E4B00"/>
    <w:rsid w:val="001E5E29"/>
    <w:rsid w:val="001F3D06"/>
    <w:rsid w:val="001F3FED"/>
    <w:rsid w:val="001F70FB"/>
    <w:rsid w:val="0020100D"/>
    <w:rsid w:val="002058AB"/>
    <w:rsid w:val="0020634A"/>
    <w:rsid w:val="0021033E"/>
    <w:rsid w:val="00222407"/>
    <w:rsid w:val="002228F3"/>
    <w:rsid w:val="00224080"/>
    <w:rsid w:val="00231DFC"/>
    <w:rsid w:val="002371F5"/>
    <w:rsid w:val="00250A18"/>
    <w:rsid w:val="00250AF1"/>
    <w:rsid w:val="00251F17"/>
    <w:rsid w:val="00252784"/>
    <w:rsid w:val="00281383"/>
    <w:rsid w:val="00286199"/>
    <w:rsid w:val="00287941"/>
    <w:rsid w:val="00287A8A"/>
    <w:rsid w:val="00293C65"/>
    <w:rsid w:val="002A3963"/>
    <w:rsid w:val="002A6C37"/>
    <w:rsid w:val="002B0431"/>
    <w:rsid w:val="002C224E"/>
    <w:rsid w:val="002D070C"/>
    <w:rsid w:val="002D08A9"/>
    <w:rsid w:val="002D48B4"/>
    <w:rsid w:val="002D5B4B"/>
    <w:rsid w:val="002D6099"/>
    <w:rsid w:val="002E57E9"/>
    <w:rsid w:val="002F15E7"/>
    <w:rsid w:val="002F6D4C"/>
    <w:rsid w:val="00313133"/>
    <w:rsid w:val="003138F5"/>
    <w:rsid w:val="0031411D"/>
    <w:rsid w:val="00315688"/>
    <w:rsid w:val="003238C9"/>
    <w:rsid w:val="0033647B"/>
    <w:rsid w:val="00336BAA"/>
    <w:rsid w:val="0034118E"/>
    <w:rsid w:val="003427AC"/>
    <w:rsid w:val="00356E3C"/>
    <w:rsid w:val="00363C4F"/>
    <w:rsid w:val="00374E72"/>
    <w:rsid w:val="00381898"/>
    <w:rsid w:val="00387CB2"/>
    <w:rsid w:val="003949AC"/>
    <w:rsid w:val="00394F29"/>
    <w:rsid w:val="003960F1"/>
    <w:rsid w:val="0039702F"/>
    <w:rsid w:val="003A176E"/>
    <w:rsid w:val="003A7655"/>
    <w:rsid w:val="003B209A"/>
    <w:rsid w:val="003B26A7"/>
    <w:rsid w:val="003B28B2"/>
    <w:rsid w:val="003B40D2"/>
    <w:rsid w:val="003B7789"/>
    <w:rsid w:val="003D0A77"/>
    <w:rsid w:val="003F38A1"/>
    <w:rsid w:val="00400E76"/>
    <w:rsid w:val="00406D1E"/>
    <w:rsid w:val="00410ECD"/>
    <w:rsid w:val="0041217F"/>
    <w:rsid w:val="00416033"/>
    <w:rsid w:val="0043041B"/>
    <w:rsid w:val="00432E94"/>
    <w:rsid w:val="00443847"/>
    <w:rsid w:val="00445522"/>
    <w:rsid w:val="00451A9C"/>
    <w:rsid w:val="00456DC6"/>
    <w:rsid w:val="0045713A"/>
    <w:rsid w:val="0046256C"/>
    <w:rsid w:val="00474D4F"/>
    <w:rsid w:val="004835C7"/>
    <w:rsid w:val="00484F1A"/>
    <w:rsid w:val="00495BE8"/>
    <w:rsid w:val="004A00F9"/>
    <w:rsid w:val="004A569B"/>
    <w:rsid w:val="004A607C"/>
    <w:rsid w:val="004B3829"/>
    <w:rsid w:val="004C6786"/>
    <w:rsid w:val="004D79BD"/>
    <w:rsid w:val="004F3BAE"/>
    <w:rsid w:val="004F4542"/>
    <w:rsid w:val="004F476E"/>
    <w:rsid w:val="004F4897"/>
    <w:rsid w:val="00505F94"/>
    <w:rsid w:val="00533DC4"/>
    <w:rsid w:val="00533F43"/>
    <w:rsid w:val="00534345"/>
    <w:rsid w:val="00556B0E"/>
    <w:rsid w:val="0056263C"/>
    <w:rsid w:val="00563206"/>
    <w:rsid w:val="00565F55"/>
    <w:rsid w:val="00572C03"/>
    <w:rsid w:val="005830D3"/>
    <w:rsid w:val="00585B1D"/>
    <w:rsid w:val="005868B3"/>
    <w:rsid w:val="00590C02"/>
    <w:rsid w:val="005918BD"/>
    <w:rsid w:val="005A075B"/>
    <w:rsid w:val="005A32AB"/>
    <w:rsid w:val="005A49D1"/>
    <w:rsid w:val="005B1E67"/>
    <w:rsid w:val="005B6D14"/>
    <w:rsid w:val="005C6879"/>
    <w:rsid w:val="005D24CF"/>
    <w:rsid w:val="005D2E92"/>
    <w:rsid w:val="005D748D"/>
    <w:rsid w:val="005E21C5"/>
    <w:rsid w:val="005E3FDB"/>
    <w:rsid w:val="00605FE2"/>
    <w:rsid w:val="006072CB"/>
    <w:rsid w:val="006303C8"/>
    <w:rsid w:val="00634774"/>
    <w:rsid w:val="00636FBA"/>
    <w:rsid w:val="00642535"/>
    <w:rsid w:val="00652693"/>
    <w:rsid w:val="006536A7"/>
    <w:rsid w:val="00673D44"/>
    <w:rsid w:val="0068044D"/>
    <w:rsid w:val="00684615"/>
    <w:rsid w:val="00686794"/>
    <w:rsid w:val="00693CB7"/>
    <w:rsid w:val="006A4786"/>
    <w:rsid w:val="006B28B9"/>
    <w:rsid w:val="006B7353"/>
    <w:rsid w:val="006C5D0A"/>
    <w:rsid w:val="006D2975"/>
    <w:rsid w:val="006D792E"/>
    <w:rsid w:val="006E3455"/>
    <w:rsid w:val="006F1AA9"/>
    <w:rsid w:val="00704DF4"/>
    <w:rsid w:val="0071365D"/>
    <w:rsid w:val="00716C8C"/>
    <w:rsid w:val="007347C2"/>
    <w:rsid w:val="007361A9"/>
    <w:rsid w:val="00765484"/>
    <w:rsid w:val="0078135E"/>
    <w:rsid w:val="00782A39"/>
    <w:rsid w:val="007A00C4"/>
    <w:rsid w:val="007A1CD0"/>
    <w:rsid w:val="007C268F"/>
    <w:rsid w:val="007C4213"/>
    <w:rsid w:val="007E3541"/>
    <w:rsid w:val="007E766A"/>
    <w:rsid w:val="007F43F3"/>
    <w:rsid w:val="008126B7"/>
    <w:rsid w:val="00813857"/>
    <w:rsid w:val="0081566D"/>
    <w:rsid w:val="008178D3"/>
    <w:rsid w:val="00826E05"/>
    <w:rsid w:val="0082740A"/>
    <w:rsid w:val="008421E6"/>
    <w:rsid w:val="0084575B"/>
    <w:rsid w:val="00851363"/>
    <w:rsid w:val="00851FBF"/>
    <w:rsid w:val="00853937"/>
    <w:rsid w:val="0086031A"/>
    <w:rsid w:val="0086103A"/>
    <w:rsid w:val="00864C63"/>
    <w:rsid w:val="00876A22"/>
    <w:rsid w:val="00876C4D"/>
    <w:rsid w:val="00881FA6"/>
    <w:rsid w:val="0088205B"/>
    <w:rsid w:val="0088257D"/>
    <w:rsid w:val="008B5C56"/>
    <w:rsid w:val="008C2AB9"/>
    <w:rsid w:val="008C2BA8"/>
    <w:rsid w:val="008C5F7C"/>
    <w:rsid w:val="008D3551"/>
    <w:rsid w:val="008D6479"/>
    <w:rsid w:val="008E6E1B"/>
    <w:rsid w:val="00905A05"/>
    <w:rsid w:val="00913002"/>
    <w:rsid w:val="00920147"/>
    <w:rsid w:val="00920E18"/>
    <w:rsid w:val="00926DA4"/>
    <w:rsid w:val="009304C6"/>
    <w:rsid w:val="00935390"/>
    <w:rsid w:val="00936B7F"/>
    <w:rsid w:val="00943201"/>
    <w:rsid w:val="00944DEF"/>
    <w:rsid w:val="00945B11"/>
    <w:rsid w:val="00946971"/>
    <w:rsid w:val="009540A5"/>
    <w:rsid w:val="0095412A"/>
    <w:rsid w:val="00961AC7"/>
    <w:rsid w:val="00970A70"/>
    <w:rsid w:val="009810B3"/>
    <w:rsid w:val="009870D3"/>
    <w:rsid w:val="00990AAD"/>
    <w:rsid w:val="0099109D"/>
    <w:rsid w:val="009952AF"/>
    <w:rsid w:val="009954FE"/>
    <w:rsid w:val="009A6026"/>
    <w:rsid w:val="009B56FE"/>
    <w:rsid w:val="009E1075"/>
    <w:rsid w:val="009F430D"/>
    <w:rsid w:val="00A00469"/>
    <w:rsid w:val="00A02353"/>
    <w:rsid w:val="00A04AD3"/>
    <w:rsid w:val="00A04B5F"/>
    <w:rsid w:val="00A348C2"/>
    <w:rsid w:val="00A4070C"/>
    <w:rsid w:val="00A43B35"/>
    <w:rsid w:val="00A44BCF"/>
    <w:rsid w:val="00A52023"/>
    <w:rsid w:val="00A61439"/>
    <w:rsid w:val="00A75094"/>
    <w:rsid w:val="00A81C67"/>
    <w:rsid w:val="00A82363"/>
    <w:rsid w:val="00A908D2"/>
    <w:rsid w:val="00A94642"/>
    <w:rsid w:val="00AA159E"/>
    <w:rsid w:val="00AA61FC"/>
    <w:rsid w:val="00AA7C2C"/>
    <w:rsid w:val="00AC1DF4"/>
    <w:rsid w:val="00AD0EB7"/>
    <w:rsid w:val="00AD2A1B"/>
    <w:rsid w:val="00AD33F9"/>
    <w:rsid w:val="00AE5196"/>
    <w:rsid w:val="00AF0DE3"/>
    <w:rsid w:val="00AF38B8"/>
    <w:rsid w:val="00B117ED"/>
    <w:rsid w:val="00B13FB7"/>
    <w:rsid w:val="00B36447"/>
    <w:rsid w:val="00B37F8F"/>
    <w:rsid w:val="00B421C0"/>
    <w:rsid w:val="00B45E5E"/>
    <w:rsid w:val="00B472E6"/>
    <w:rsid w:val="00B509E9"/>
    <w:rsid w:val="00B56A63"/>
    <w:rsid w:val="00B63C3C"/>
    <w:rsid w:val="00B64A42"/>
    <w:rsid w:val="00B755C2"/>
    <w:rsid w:val="00B8102C"/>
    <w:rsid w:val="00B85520"/>
    <w:rsid w:val="00B95377"/>
    <w:rsid w:val="00B96EC4"/>
    <w:rsid w:val="00BA02A4"/>
    <w:rsid w:val="00BA3494"/>
    <w:rsid w:val="00BC5CE7"/>
    <w:rsid w:val="00BD1A28"/>
    <w:rsid w:val="00BE5527"/>
    <w:rsid w:val="00BF7BFC"/>
    <w:rsid w:val="00BF7D84"/>
    <w:rsid w:val="00C0216A"/>
    <w:rsid w:val="00C07F21"/>
    <w:rsid w:val="00C10CB8"/>
    <w:rsid w:val="00C16C3C"/>
    <w:rsid w:val="00C20C85"/>
    <w:rsid w:val="00C22976"/>
    <w:rsid w:val="00C23FE1"/>
    <w:rsid w:val="00C33AD4"/>
    <w:rsid w:val="00C35029"/>
    <w:rsid w:val="00C4495A"/>
    <w:rsid w:val="00C45CB7"/>
    <w:rsid w:val="00C50A12"/>
    <w:rsid w:val="00C675DE"/>
    <w:rsid w:val="00C81318"/>
    <w:rsid w:val="00C8318C"/>
    <w:rsid w:val="00C87A61"/>
    <w:rsid w:val="00C87ECE"/>
    <w:rsid w:val="00C9161A"/>
    <w:rsid w:val="00C93A24"/>
    <w:rsid w:val="00C95695"/>
    <w:rsid w:val="00CA6B36"/>
    <w:rsid w:val="00CB13B1"/>
    <w:rsid w:val="00CC5D41"/>
    <w:rsid w:val="00CD0B6C"/>
    <w:rsid w:val="00CD1758"/>
    <w:rsid w:val="00CE777D"/>
    <w:rsid w:val="00CF3B5B"/>
    <w:rsid w:val="00CF4CDD"/>
    <w:rsid w:val="00D00F9A"/>
    <w:rsid w:val="00D018CB"/>
    <w:rsid w:val="00D038F5"/>
    <w:rsid w:val="00D12772"/>
    <w:rsid w:val="00D1473F"/>
    <w:rsid w:val="00D2011E"/>
    <w:rsid w:val="00D2334C"/>
    <w:rsid w:val="00D310A9"/>
    <w:rsid w:val="00D34AC9"/>
    <w:rsid w:val="00D42DF6"/>
    <w:rsid w:val="00D47BE9"/>
    <w:rsid w:val="00D6089B"/>
    <w:rsid w:val="00D67433"/>
    <w:rsid w:val="00D70D14"/>
    <w:rsid w:val="00D748D7"/>
    <w:rsid w:val="00D771D2"/>
    <w:rsid w:val="00D926AE"/>
    <w:rsid w:val="00D97C5B"/>
    <w:rsid w:val="00DA6E17"/>
    <w:rsid w:val="00DB121C"/>
    <w:rsid w:val="00DC0340"/>
    <w:rsid w:val="00DC094C"/>
    <w:rsid w:val="00DC22CB"/>
    <w:rsid w:val="00DC6058"/>
    <w:rsid w:val="00DE4FC8"/>
    <w:rsid w:val="00DE6C3F"/>
    <w:rsid w:val="00DF0D49"/>
    <w:rsid w:val="00DF3B83"/>
    <w:rsid w:val="00E11E6E"/>
    <w:rsid w:val="00E23CBD"/>
    <w:rsid w:val="00E30814"/>
    <w:rsid w:val="00E325D6"/>
    <w:rsid w:val="00E73233"/>
    <w:rsid w:val="00E7651C"/>
    <w:rsid w:val="00E91D5B"/>
    <w:rsid w:val="00E96B34"/>
    <w:rsid w:val="00EA05CD"/>
    <w:rsid w:val="00EA0ED1"/>
    <w:rsid w:val="00EB2A8A"/>
    <w:rsid w:val="00EB3CD3"/>
    <w:rsid w:val="00EB4E02"/>
    <w:rsid w:val="00EB6280"/>
    <w:rsid w:val="00EC5AA7"/>
    <w:rsid w:val="00ED042E"/>
    <w:rsid w:val="00ED31D7"/>
    <w:rsid w:val="00EE18FD"/>
    <w:rsid w:val="00EF0458"/>
    <w:rsid w:val="00EF16F0"/>
    <w:rsid w:val="00EF2AF1"/>
    <w:rsid w:val="00F004A7"/>
    <w:rsid w:val="00F0256E"/>
    <w:rsid w:val="00F0420E"/>
    <w:rsid w:val="00F074BB"/>
    <w:rsid w:val="00F10171"/>
    <w:rsid w:val="00F10557"/>
    <w:rsid w:val="00F17DE1"/>
    <w:rsid w:val="00F27B73"/>
    <w:rsid w:val="00F30623"/>
    <w:rsid w:val="00F46160"/>
    <w:rsid w:val="00F46498"/>
    <w:rsid w:val="00F47873"/>
    <w:rsid w:val="00F57C75"/>
    <w:rsid w:val="00F66C20"/>
    <w:rsid w:val="00F77597"/>
    <w:rsid w:val="00F90069"/>
    <w:rsid w:val="00FA0675"/>
    <w:rsid w:val="00FA5AE2"/>
    <w:rsid w:val="00FA6397"/>
    <w:rsid w:val="00FB79E7"/>
    <w:rsid w:val="00FC0C9F"/>
    <w:rsid w:val="00FC298F"/>
    <w:rsid w:val="00FC7EE0"/>
    <w:rsid w:val="00FE1171"/>
    <w:rsid w:val="00FE1ED4"/>
    <w:rsid w:val="00FE299A"/>
    <w:rsid w:val="00FE6E5B"/>
    <w:rsid w:val="00FF6A5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82E6-F3F5-4C21-AFAF-B5A64B7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2024-08-30T10:02:00Z</cp:lastPrinted>
  <dcterms:created xsi:type="dcterms:W3CDTF">2024-08-30T10:38:00Z</dcterms:created>
  <dcterms:modified xsi:type="dcterms:W3CDTF">2024-08-30T10:38:00Z</dcterms:modified>
</cp:coreProperties>
</file>