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DF0" w:rsidRDefault="002059A1">
      <w:r>
        <w:t xml:space="preserve">              I S T O T N E    W A R U N K I      Z A M Ó W I E N I A   M A S Z Y N Y    D O   U P R A W Y</w:t>
      </w:r>
    </w:p>
    <w:p w:rsidR="002059A1" w:rsidRDefault="002059A1">
      <w:r>
        <w:t xml:space="preserve">                   P O Ż N I W N E J   I  B E Z   O R K O W E J   DLA  UNIWERSYTETU ROLNICZEGO</w:t>
      </w:r>
    </w:p>
    <w:p w:rsidR="002059A1" w:rsidRDefault="002059A1"/>
    <w:p w:rsidR="002059A1" w:rsidRDefault="002059A1"/>
    <w:p w:rsidR="002059A1" w:rsidRDefault="002059A1">
      <w:r>
        <w:t xml:space="preserve">1.Maszyna </w:t>
      </w:r>
      <w:r w:rsidR="009E6BB7">
        <w:t xml:space="preserve">zawieszana </w:t>
      </w:r>
      <w:r>
        <w:t>o zwartej konstrukcji masywna</w:t>
      </w:r>
      <w:r w:rsidR="009E6BB7">
        <w:t xml:space="preserve">  o szerokości roboczej 3 metry i masie powyżej 2600 kg.</w:t>
      </w:r>
    </w:p>
    <w:p w:rsidR="002059A1" w:rsidRDefault="002059A1">
      <w:r>
        <w:t>2.Posiada odpowiedni rozstaw między belkami minimum 90 cm  i długość całkowita na poziomie ponad 3,80 metra razem z wałem.</w:t>
      </w:r>
    </w:p>
    <w:p w:rsidR="002059A1" w:rsidRDefault="002059A1">
      <w:r>
        <w:t xml:space="preserve">3.Ilość redlic minimum 10 sztuk </w:t>
      </w:r>
      <w:r w:rsidR="009E6BB7">
        <w:t xml:space="preserve"> w odstępie min 30 cm</w:t>
      </w:r>
      <w:r>
        <w:t>i tarcz mieszających minimum 8 sztuk</w:t>
      </w:r>
      <w:r w:rsidR="009E6BB7">
        <w:t xml:space="preserve"> powyżej 45 cm średnicy</w:t>
      </w:r>
    </w:p>
    <w:p w:rsidR="002059A1" w:rsidRDefault="002059A1">
      <w:r>
        <w:t>4.Odpowiedni prześwit pod ramą minimum 85 cm</w:t>
      </w:r>
    </w:p>
    <w:p w:rsidR="009E6BB7" w:rsidRDefault="009E6BB7">
      <w:r>
        <w:t>5.Zabezpieczenie talerzy sprężynowe i regulowane hydraulicznie</w:t>
      </w:r>
    </w:p>
    <w:p w:rsidR="009E6BB7" w:rsidRDefault="009E6BB7">
      <w:r>
        <w:t>6.Wał pierścieniowy daszkowy zagęszczający średnica minimum 55cm</w:t>
      </w:r>
    </w:p>
    <w:p w:rsidR="009E6BB7" w:rsidRDefault="009E6BB7"/>
    <w:p w:rsidR="009E6BB7" w:rsidRDefault="009E6BB7">
      <w:r>
        <w:t>Maszyna z możliwością doposażenia w zespół nawozowy ,oświetlenie drogowe i regulację hydrauliczną głębokości pracy z kabiny operatora.</w:t>
      </w:r>
    </w:p>
    <w:p w:rsidR="00224B3E" w:rsidRDefault="00224B3E">
      <w:r>
        <w:t>Dostawa w 10 dni od podpisania umowy do Rolniczego Gospodarstwa Doświadczalnego URK 32-010 Prusy ul. Uniwersytecka 7 tel.882174676</w:t>
      </w:r>
      <w:bookmarkStart w:id="0" w:name="_GoBack"/>
      <w:bookmarkEnd w:id="0"/>
    </w:p>
    <w:sectPr w:rsidR="0022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A1"/>
    <w:rsid w:val="000F7DF0"/>
    <w:rsid w:val="002059A1"/>
    <w:rsid w:val="00224B3E"/>
    <w:rsid w:val="009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D653-5565-4F09-9F57-5BBC9D70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Jaskiernia</dc:creator>
  <cp:keywords/>
  <dc:description/>
  <cp:lastModifiedBy>Jerzy Jaskiernia</cp:lastModifiedBy>
  <cp:revision>1</cp:revision>
  <dcterms:created xsi:type="dcterms:W3CDTF">2022-02-03T10:02:00Z</dcterms:created>
  <dcterms:modified xsi:type="dcterms:W3CDTF">2022-02-03T10:26:00Z</dcterms:modified>
</cp:coreProperties>
</file>