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C9FA" w14:textId="04FB54FA" w:rsidR="00783389" w:rsidRPr="001F5135" w:rsidRDefault="00783389" w:rsidP="00166402">
      <w:pPr>
        <w:spacing w:after="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3C do SWZ</w:t>
      </w:r>
    </w:p>
    <w:p w14:paraId="1B0016D1" w14:textId="257B4D16" w:rsidR="00303BFC" w:rsidRPr="001F5135" w:rsidRDefault="001F5135" w:rsidP="001664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F5135">
        <w:rPr>
          <w:rFonts w:ascii="Times New Roman" w:hAnsi="Times New Roman"/>
          <w:b/>
          <w:bCs/>
          <w:sz w:val="24"/>
          <w:szCs w:val="24"/>
        </w:rPr>
        <w:t>Postępowanie nr</w:t>
      </w:r>
      <w:r w:rsidR="00DE1620" w:rsidRPr="001F513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D3422">
        <w:rPr>
          <w:rFonts w:ascii="Times New Roman" w:hAnsi="Times New Roman"/>
          <w:b/>
          <w:bCs/>
          <w:sz w:val="24"/>
          <w:szCs w:val="24"/>
        </w:rPr>
        <w:t>OPC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</w:t>
      </w:r>
      <w:r w:rsidR="006D3422">
        <w:rPr>
          <w:rFonts w:ascii="Times New Roman" w:hAnsi="Times New Roman"/>
          <w:b/>
          <w:bCs/>
          <w:sz w:val="24"/>
          <w:szCs w:val="24"/>
        </w:rPr>
        <w:t>Z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I</w:t>
      </w:r>
      <w:r w:rsidR="00923D5A">
        <w:rPr>
          <w:rFonts w:ascii="Times New Roman" w:hAnsi="Times New Roman"/>
          <w:b/>
          <w:bCs/>
          <w:sz w:val="24"/>
          <w:szCs w:val="24"/>
        </w:rPr>
        <w:t>L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/202</w:t>
      </w:r>
      <w:r w:rsidR="006D3422">
        <w:rPr>
          <w:rFonts w:ascii="Times New Roman" w:hAnsi="Times New Roman"/>
          <w:b/>
          <w:bCs/>
          <w:sz w:val="24"/>
          <w:szCs w:val="24"/>
        </w:rPr>
        <w:t>4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/0</w:t>
      </w:r>
      <w:r w:rsidR="00923D5A">
        <w:rPr>
          <w:rFonts w:ascii="Times New Roman" w:hAnsi="Times New Roman"/>
          <w:b/>
          <w:bCs/>
          <w:sz w:val="24"/>
          <w:szCs w:val="24"/>
        </w:rPr>
        <w:t>4</w:t>
      </w:r>
      <w:r w:rsidR="00257D32">
        <w:rPr>
          <w:rFonts w:ascii="Times New Roman" w:hAnsi="Times New Roman"/>
          <w:b/>
          <w:bCs/>
          <w:sz w:val="24"/>
          <w:szCs w:val="24"/>
        </w:rPr>
        <w:t>9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122A1FF2" w:rsid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p w14:paraId="2F3C0D4C" w14:textId="77777777" w:rsidR="001F5135" w:rsidRDefault="001F5135" w:rsidP="001F51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62FD1002" w14:textId="70F59140" w:rsidR="00DE1620" w:rsidRPr="00DE1620" w:rsidRDefault="00923D5A" w:rsidP="00257D3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923D5A">
        <w:rPr>
          <w:rFonts w:ascii="Times New Roman" w:hAnsi="Times New Roman"/>
          <w:b/>
          <w:bCs/>
          <w:sz w:val="24"/>
          <w:szCs w:val="24"/>
        </w:rPr>
        <w:t>Obsługa i utrzymanie w sprawności eksploatacyjnej nawierzchni kolejowych oraz urządzeń sterowania ruchem kolejowym na terenie Portu Gdańsk</w:t>
      </w: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28053743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(Zarządzenie nr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5</w:t>
      </w:r>
      <w:r w:rsidRPr="00FE087B">
        <w:rPr>
          <w:rFonts w:ascii="Times New Roman" w:hAnsi="Times New Roman"/>
          <w:color w:val="000000"/>
          <w:sz w:val="24"/>
          <w:szCs w:val="24"/>
        </w:rPr>
        <w:t>/202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Prezesa Zarządu Morskiego Portu Gdańsk z dnia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marca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r.)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1B429AA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</w:t>
      </w:r>
      <w:r w:rsidR="00854BD2">
        <w:rPr>
          <w:rFonts w:ascii="Times New Roman" w:hAnsi="Times New Roman"/>
          <w:sz w:val="24"/>
          <w:szCs w:val="24"/>
        </w:rPr>
        <w:t>jest:</w:t>
      </w:r>
      <w:r w:rsidR="00DE1620" w:rsidRPr="00DE1620">
        <w:rPr>
          <w:rFonts w:ascii="Times New Roman" w:hAnsi="Times New Roman"/>
          <w:sz w:val="24"/>
          <w:szCs w:val="24"/>
        </w:rPr>
        <w:t xml:space="preserve"> </w:t>
      </w:r>
    </w:p>
    <w:p w14:paraId="6DB43019" w14:textId="58DE1969" w:rsidR="00145949" w:rsidRDefault="00923D5A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3D5A">
        <w:rPr>
          <w:rFonts w:ascii="Times New Roman" w:hAnsi="Times New Roman"/>
          <w:i/>
          <w:iCs/>
          <w:sz w:val="24"/>
          <w:szCs w:val="24"/>
        </w:rPr>
        <w:t>Obsługa i utrzymanie w sprawności eksploatacyjnej nawierzchni kolejowych oraz urządzeń sterowania ruchem kolejowym na terenie Portu Gdańsk</w:t>
      </w:r>
      <w:r w:rsidR="006D3422" w:rsidRPr="006D3422">
        <w:rPr>
          <w:rFonts w:ascii="Times New Roman" w:hAnsi="Times New Roman"/>
          <w:sz w:val="24"/>
          <w:szCs w:val="24"/>
        </w:rPr>
        <w:t>.</w:t>
      </w:r>
      <w:r w:rsidR="00145949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15B28723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4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4"/>
    </w:p>
    <w:p w14:paraId="05FE868F" w14:textId="293E99BB" w:rsidR="00DE1620" w:rsidRPr="00DE1620" w:rsidRDefault="00690272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E1620" w:rsidRPr="00DE1620">
        <w:rPr>
          <w:rFonts w:ascii="Times New Roman" w:hAnsi="Times New Roman"/>
          <w:sz w:val="24"/>
          <w:szCs w:val="24"/>
        </w:rPr>
        <w:t>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</w:t>
      </w:r>
      <w:r w:rsidR="00DE1620"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368A027C" w:rsidR="00DE1620" w:rsidRPr="00DE1620" w:rsidRDefault="00690272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</w:t>
      </w:r>
      <w:r w:rsidR="00DE1620" w:rsidRPr="00DE1620">
        <w:rPr>
          <w:rFonts w:ascii="Times New Roman" w:hAnsi="Times New Roman"/>
          <w:sz w:val="24"/>
          <w:szCs w:val="24"/>
        </w:rPr>
        <w:t>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="00DE1620"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0AF94889" w:rsidR="00DE5CB6" w:rsidRDefault="00F57378" w:rsidP="00AA4D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54BD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000AD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4111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…………………………….……</w:t>
      </w:r>
    </w:p>
    <w:p w14:paraId="7FFE8540" w14:textId="77777777" w:rsidR="006D3422" w:rsidRPr="001D23FA" w:rsidRDefault="006D3422" w:rsidP="006D3422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bookmarkStart w:id="5" w:name="_Hlk495056784"/>
      <w:bookmarkStart w:id="6" w:name="_Hlk496536260"/>
      <w:bookmarkEnd w:id="0"/>
      <w:bookmarkEnd w:id="5"/>
      <w:bookmarkEnd w:id="6"/>
      <w:r w:rsidRPr="001D23FA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8FF3" w14:textId="69FD9D1D" w:rsidR="006D3422" w:rsidRPr="00E82966" w:rsidRDefault="006D3422" w:rsidP="00927836">
    <w:pPr>
      <w:pBdr>
        <w:bottom w:val="single" w:sz="4" w:space="1" w:color="auto"/>
      </w:pBdr>
      <w:spacing w:before="240"/>
      <w:jc w:val="both"/>
      <w:rPr>
        <w:rFonts w:ascii="Times New Roman" w:hAnsi="Times New Roman"/>
        <w:i/>
        <w:iCs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>OPC/ZI</w:t>
    </w:r>
    <w:r w:rsidR="00923D5A">
      <w:rPr>
        <w:rFonts w:ascii="Times New Roman" w:hAnsi="Times New Roman"/>
        <w:i/>
        <w:iCs/>
        <w:color w:val="000000"/>
        <w:sz w:val="20"/>
        <w:szCs w:val="20"/>
      </w:rPr>
      <w:t>L</w:t>
    </w:r>
    <w:r>
      <w:rPr>
        <w:rFonts w:ascii="Times New Roman" w:hAnsi="Times New Roman"/>
        <w:i/>
        <w:iCs/>
        <w:color w:val="000000"/>
        <w:sz w:val="20"/>
        <w:szCs w:val="20"/>
      </w:rPr>
      <w:t>/2024/0</w:t>
    </w:r>
    <w:r w:rsidR="00923D5A">
      <w:rPr>
        <w:rFonts w:ascii="Times New Roman" w:hAnsi="Times New Roman"/>
        <w:i/>
        <w:iCs/>
        <w:color w:val="000000"/>
        <w:sz w:val="20"/>
        <w:szCs w:val="20"/>
      </w:rPr>
      <w:t>4</w:t>
    </w:r>
    <w:r w:rsidR="00257D32">
      <w:rPr>
        <w:rFonts w:ascii="Times New Roman" w:hAnsi="Times New Roman"/>
        <w:i/>
        <w:iCs/>
        <w:color w:val="000000"/>
        <w:sz w:val="20"/>
        <w:szCs w:val="20"/>
      </w:rPr>
      <w:t>9</w:t>
    </w:r>
    <w:r>
      <w:rPr>
        <w:rFonts w:ascii="Times New Roman" w:hAnsi="Times New Roman"/>
        <w:i/>
        <w:iCs/>
        <w:color w:val="000000"/>
        <w:sz w:val="20"/>
        <w:szCs w:val="20"/>
      </w:rPr>
      <w:t xml:space="preserve"> – Zobowiązanie „innego podmiotu” – </w:t>
    </w:r>
    <w:r w:rsidR="00923D5A" w:rsidRPr="00923D5A">
      <w:rPr>
        <w:rFonts w:ascii="Times New Roman" w:hAnsi="Times New Roman"/>
        <w:i/>
        <w:iCs/>
        <w:color w:val="000000"/>
        <w:sz w:val="20"/>
        <w:szCs w:val="20"/>
      </w:rPr>
      <w:t>Obsługa i utrzymanie w sprawności eksploatacyjnej nawierzchni kolejowych oraz urządzeń sterowania ruchem kolejowym na terenie Portu Gdańsk</w:t>
    </w:r>
  </w:p>
  <w:p w14:paraId="695A0019" w14:textId="07FA2A40" w:rsidR="00C6137A" w:rsidRPr="006D3422" w:rsidRDefault="00C6137A" w:rsidP="006D3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4170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6640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1F5135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57D32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35319"/>
    <w:rsid w:val="003819AC"/>
    <w:rsid w:val="0039001A"/>
    <w:rsid w:val="003A13D0"/>
    <w:rsid w:val="003C25DB"/>
    <w:rsid w:val="003C327D"/>
    <w:rsid w:val="003C7189"/>
    <w:rsid w:val="003D42A9"/>
    <w:rsid w:val="003D5FBD"/>
    <w:rsid w:val="003E6AA4"/>
    <w:rsid w:val="003F297F"/>
    <w:rsid w:val="00404CDC"/>
    <w:rsid w:val="00416905"/>
    <w:rsid w:val="00433458"/>
    <w:rsid w:val="004503ED"/>
    <w:rsid w:val="00462433"/>
    <w:rsid w:val="00465567"/>
    <w:rsid w:val="00467804"/>
    <w:rsid w:val="00476B2A"/>
    <w:rsid w:val="004773EE"/>
    <w:rsid w:val="0049559B"/>
    <w:rsid w:val="004A358E"/>
    <w:rsid w:val="004A69C3"/>
    <w:rsid w:val="004C4F12"/>
    <w:rsid w:val="004C60D4"/>
    <w:rsid w:val="004E28C5"/>
    <w:rsid w:val="004E2919"/>
    <w:rsid w:val="004E627F"/>
    <w:rsid w:val="004F7346"/>
    <w:rsid w:val="00501C55"/>
    <w:rsid w:val="00501E68"/>
    <w:rsid w:val="00506808"/>
    <w:rsid w:val="00534F7A"/>
    <w:rsid w:val="00535E1C"/>
    <w:rsid w:val="0053632A"/>
    <w:rsid w:val="00540385"/>
    <w:rsid w:val="00543F8E"/>
    <w:rsid w:val="0054596E"/>
    <w:rsid w:val="00547913"/>
    <w:rsid w:val="00552E4B"/>
    <w:rsid w:val="00553C54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6A9F"/>
    <w:rsid w:val="005D7FD1"/>
    <w:rsid w:val="00602F01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0272"/>
    <w:rsid w:val="006928A6"/>
    <w:rsid w:val="006A69C6"/>
    <w:rsid w:val="006B2850"/>
    <w:rsid w:val="006B6AE8"/>
    <w:rsid w:val="006C11FD"/>
    <w:rsid w:val="006C26AB"/>
    <w:rsid w:val="006D3422"/>
    <w:rsid w:val="006D5B41"/>
    <w:rsid w:val="006E7C2F"/>
    <w:rsid w:val="00707E9E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83389"/>
    <w:rsid w:val="00784E4D"/>
    <w:rsid w:val="007869C2"/>
    <w:rsid w:val="00792FB6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4BD2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16D9"/>
    <w:rsid w:val="008D6E10"/>
    <w:rsid w:val="008E1D0F"/>
    <w:rsid w:val="008E3728"/>
    <w:rsid w:val="008E68F9"/>
    <w:rsid w:val="008F0047"/>
    <w:rsid w:val="008F1959"/>
    <w:rsid w:val="009015B6"/>
    <w:rsid w:val="00902E4A"/>
    <w:rsid w:val="00903CC3"/>
    <w:rsid w:val="00905D27"/>
    <w:rsid w:val="00913FEF"/>
    <w:rsid w:val="00915B49"/>
    <w:rsid w:val="00920FDA"/>
    <w:rsid w:val="0092179B"/>
    <w:rsid w:val="00923D5A"/>
    <w:rsid w:val="00927836"/>
    <w:rsid w:val="00933FA2"/>
    <w:rsid w:val="0093492E"/>
    <w:rsid w:val="00934AD6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683E"/>
    <w:rsid w:val="009F719F"/>
    <w:rsid w:val="00A000CC"/>
    <w:rsid w:val="00A13858"/>
    <w:rsid w:val="00A13B68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A3DFF"/>
    <w:rsid w:val="00AA3F1B"/>
    <w:rsid w:val="00AA4D0E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56CA"/>
    <w:rsid w:val="00B75C6C"/>
    <w:rsid w:val="00B819E4"/>
    <w:rsid w:val="00B86DAA"/>
    <w:rsid w:val="00BA50F1"/>
    <w:rsid w:val="00BA6B26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A6A64"/>
    <w:rsid w:val="00CB5DC6"/>
    <w:rsid w:val="00CC1ADC"/>
    <w:rsid w:val="00CC250E"/>
    <w:rsid w:val="00CC411C"/>
    <w:rsid w:val="00CC4FE8"/>
    <w:rsid w:val="00CC7B81"/>
    <w:rsid w:val="00CD755D"/>
    <w:rsid w:val="00CD75A9"/>
    <w:rsid w:val="00CE060B"/>
    <w:rsid w:val="00CE4235"/>
    <w:rsid w:val="00D07567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187B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B73F0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3757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52C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91EF1"/>
    <w:rsid w:val="00FB73B0"/>
    <w:rsid w:val="00FC280D"/>
    <w:rsid w:val="00FC5A52"/>
    <w:rsid w:val="00FD2F01"/>
    <w:rsid w:val="00FD30DF"/>
    <w:rsid w:val="00FD664E"/>
    <w:rsid w:val="00FD72FC"/>
    <w:rsid w:val="00FE087B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Borzęcka</cp:lastModifiedBy>
  <cp:revision>5</cp:revision>
  <cp:lastPrinted>2018-09-06T09:28:00Z</cp:lastPrinted>
  <dcterms:created xsi:type="dcterms:W3CDTF">2024-10-28T11:51:00Z</dcterms:created>
  <dcterms:modified xsi:type="dcterms:W3CDTF">2024-11-13T10:54:00Z</dcterms:modified>
</cp:coreProperties>
</file>