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FC40" w14:textId="77777777" w:rsidR="002A4178" w:rsidRPr="00B40407" w:rsidRDefault="002A4178" w:rsidP="00E13CA3">
      <w:pPr>
        <w:spacing w:after="0" w:line="240" w:lineRule="auto"/>
        <w:rPr>
          <w:sz w:val="19"/>
          <w:szCs w:val="19"/>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B40407" w14:paraId="0018D5C5" w14:textId="77777777" w:rsidTr="006B40AD">
        <w:trPr>
          <w:trHeight w:val="70"/>
        </w:trPr>
        <w:tc>
          <w:tcPr>
            <w:tcW w:w="5103" w:type="dxa"/>
            <w:tcMar>
              <w:left w:w="0" w:type="dxa"/>
              <w:right w:w="0" w:type="dxa"/>
            </w:tcMar>
          </w:tcPr>
          <w:p w14:paraId="48DF07DA" w14:textId="54CD3CA8" w:rsidR="00281F3D" w:rsidRPr="00B40407" w:rsidRDefault="00CB7275" w:rsidP="00E13CA3">
            <w:pPr>
              <w:rPr>
                <w:rFonts w:cs="Times New Roman"/>
                <w:b/>
                <w:sz w:val="19"/>
                <w:szCs w:val="19"/>
              </w:rPr>
            </w:pPr>
            <w:bookmarkStart w:id="0" w:name="_Hlk12607021"/>
            <w:r w:rsidRPr="00B40407">
              <w:rPr>
                <w:rFonts w:cs="Times New Roman"/>
                <w:b/>
                <w:sz w:val="19"/>
                <w:szCs w:val="19"/>
              </w:rPr>
              <w:t>ZP/220/</w:t>
            </w:r>
            <w:r w:rsidR="008142BE" w:rsidRPr="00B40407">
              <w:rPr>
                <w:rFonts w:cs="Times New Roman"/>
                <w:b/>
                <w:sz w:val="19"/>
                <w:szCs w:val="19"/>
              </w:rPr>
              <w:t>04</w:t>
            </w:r>
            <w:r w:rsidR="00086222" w:rsidRPr="00B40407">
              <w:rPr>
                <w:rFonts w:cs="Times New Roman"/>
                <w:b/>
                <w:sz w:val="19"/>
                <w:szCs w:val="19"/>
              </w:rPr>
              <w:t>/</w:t>
            </w:r>
            <w:r w:rsidR="00CC69EE" w:rsidRPr="00B40407">
              <w:rPr>
                <w:rFonts w:cs="Times New Roman"/>
                <w:b/>
                <w:sz w:val="19"/>
                <w:szCs w:val="19"/>
              </w:rPr>
              <w:t>21</w:t>
            </w:r>
          </w:p>
        </w:tc>
        <w:tc>
          <w:tcPr>
            <w:tcW w:w="567" w:type="dxa"/>
            <w:tcMar>
              <w:left w:w="0" w:type="dxa"/>
              <w:right w:w="0" w:type="dxa"/>
            </w:tcMar>
          </w:tcPr>
          <w:p w14:paraId="2F3D089E" w14:textId="77777777" w:rsidR="00281F3D" w:rsidRPr="00B40407" w:rsidRDefault="00281F3D" w:rsidP="00E13CA3">
            <w:pPr>
              <w:rPr>
                <w:rFonts w:cs="Times New Roman"/>
                <w:b/>
                <w:sz w:val="19"/>
                <w:szCs w:val="19"/>
              </w:rPr>
            </w:pPr>
          </w:p>
        </w:tc>
        <w:tc>
          <w:tcPr>
            <w:tcW w:w="4531" w:type="dxa"/>
            <w:tcMar>
              <w:left w:w="0" w:type="dxa"/>
              <w:right w:w="0" w:type="dxa"/>
            </w:tcMar>
          </w:tcPr>
          <w:p w14:paraId="538067BE" w14:textId="77777777" w:rsidR="00281F3D" w:rsidRPr="00B40407" w:rsidRDefault="00281F3D" w:rsidP="00E13CA3">
            <w:pPr>
              <w:rPr>
                <w:rFonts w:cs="Times New Roman"/>
                <w:b/>
                <w:sz w:val="19"/>
                <w:szCs w:val="19"/>
              </w:rPr>
            </w:pPr>
          </w:p>
        </w:tc>
      </w:tr>
    </w:tbl>
    <w:bookmarkEnd w:id="0"/>
    <w:p w14:paraId="0346937B" w14:textId="77777777" w:rsidR="008142BE" w:rsidRPr="00B40407" w:rsidRDefault="008142BE" w:rsidP="00E13CA3">
      <w:pPr>
        <w:pStyle w:val="Bezodstpw"/>
        <w:jc w:val="both"/>
        <w:rPr>
          <w:b/>
          <w:bCs/>
          <w:sz w:val="19"/>
          <w:szCs w:val="19"/>
        </w:rPr>
      </w:pPr>
      <w:r w:rsidRPr="00B40407">
        <w:rPr>
          <w:b/>
          <w:bCs/>
          <w:sz w:val="19"/>
          <w:szCs w:val="19"/>
        </w:rPr>
        <w:t xml:space="preserve">Dotyczy postepowania o udzielenie zamówienia publicznego pn:  „Dostawa portów do chemioterapii oraz innych jednorazowych wyrobów medycznych” </w:t>
      </w:r>
    </w:p>
    <w:p w14:paraId="15EB98A4" w14:textId="77777777" w:rsidR="00781E2B" w:rsidRPr="00B40407" w:rsidRDefault="00781E2B" w:rsidP="00E13CA3">
      <w:pPr>
        <w:tabs>
          <w:tab w:val="left" w:pos="142"/>
        </w:tabs>
        <w:autoSpaceDE w:val="0"/>
        <w:autoSpaceDN w:val="0"/>
        <w:adjustRightInd w:val="0"/>
        <w:spacing w:after="0" w:line="240" w:lineRule="auto"/>
        <w:jc w:val="both"/>
        <w:rPr>
          <w:rFonts w:cs="Times New Roman"/>
          <w:b/>
          <w:sz w:val="19"/>
          <w:szCs w:val="19"/>
          <w:u w:val="single"/>
        </w:rPr>
      </w:pPr>
    </w:p>
    <w:p w14:paraId="4A6F3185" w14:textId="161ACBA9" w:rsidR="002A4178" w:rsidRPr="00B40407" w:rsidRDefault="00781E2B" w:rsidP="00E13CA3">
      <w:pPr>
        <w:tabs>
          <w:tab w:val="left" w:pos="142"/>
        </w:tabs>
        <w:autoSpaceDE w:val="0"/>
        <w:autoSpaceDN w:val="0"/>
        <w:adjustRightInd w:val="0"/>
        <w:spacing w:after="0" w:line="240" w:lineRule="auto"/>
        <w:jc w:val="both"/>
        <w:rPr>
          <w:rFonts w:cs="Times New Roman"/>
          <w:sz w:val="19"/>
          <w:szCs w:val="19"/>
        </w:rPr>
      </w:pPr>
      <w:r w:rsidRPr="00B40407">
        <w:rPr>
          <w:rFonts w:cs="Times New Roman"/>
          <w:b/>
          <w:sz w:val="19"/>
          <w:szCs w:val="19"/>
        </w:rPr>
        <w:tab/>
      </w:r>
      <w:r w:rsidRPr="00B40407">
        <w:rPr>
          <w:rFonts w:cs="Times New Roman"/>
          <w:b/>
          <w:sz w:val="19"/>
          <w:szCs w:val="19"/>
        </w:rPr>
        <w:tab/>
      </w:r>
      <w:r w:rsidR="00CA7D4B" w:rsidRPr="00B40407">
        <w:rPr>
          <w:rFonts w:cs="Times New Roman"/>
          <w:sz w:val="19"/>
          <w:szCs w:val="19"/>
        </w:rPr>
        <w:t>Zamawiający informuję o unieważnieniu czynności rozstrzygnięcia</w:t>
      </w:r>
      <w:r w:rsidR="002E62EC" w:rsidRPr="00B40407">
        <w:rPr>
          <w:rFonts w:cs="Times New Roman"/>
          <w:sz w:val="19"/>
          <w:szCs w:val="19"/>
        </w:rPr>
        <w:t xml:space="preserve"> postępowania  w zakresie </w:t>
      </w:r>
      <w:r w:rsidR="002E62EC" w:rsidRPr="00B40407">
        <w:rPr>
          <w:rFonts w:cs="Times New Roman"/>
          <w:b/>
          <w:sz w:val="19"/>
          <w:szCs w:val="19"/>
        </w:rPr>
        <w:t xml:space="preserve">zadania </w:t>
      </w:r>
      <w:r w:rsidR="008142BE" w:rsidRPr="00B40407">
        <w:rPr>
          <w:rFonts w:cs="Times New Roman"/>
          <w:b/>
          <w:sz w:val="19"/>
          <w:szCs w:val="19"/>
        </w:rPr>
        <w:t>1</w:t>
      </w:r>
      <w:r w:rsidR="002E62EC" w:rsidRPr="00B40407">
        <w:rPr>
          <w:rFonts w:cs="Times New Roman"/>
          <w:sz w:val="19"/>
          <w:szCs w:val="19"/>
        </w:rPr>
        <w:t xml:space="preserve">, gdzie jako najkorzystniejszą wskazano ofertę nr </w:t>
      </w:r>
      <w:r w:rsidR="008142BE" w:rsidRPr="00B40407">
        <w:rPr>
          <w:rFonts w:cs="Times New Roman"/>
          <w:sz w:val="19"/>
          <w:szCs w:val="19"/>
        </w:rPr>
        <w:t>4</w:t>
      </w:r>
      <w:r w:rsidR="002E62EC" w:rsidRPr="00B40407">
        <w:rPr>
          <w:rFonts w:cs="Times New Roman"/>
          <w:sz w:val="19"/>
          <w:szCs w:val="19"/>
        </w:rPr>
        <w:t xml:space="preserve"> złożoną przez Wykonawcę: </w:t>
      </w:r>
      <w:r w:rsidR="008142BE" w:rsidRPr="00B40407">
        <w:rPr>
          <w:b/>
          <w:sz w:val="19"/>
          <w:szCs w:val="19"/>
        </w:rPr>
        <w:t>Covimed Sp. z o.o. ul. Przelot 10 04-622 Warszawa</w:t>
      </w:r>
      <w:r w:rsidR="00B918EA" w:rsidRPr="00B40407">
        <w:rPr>
          <w:b/>
          <w:sz w:val="19"/>
          <w:szCs w:val="19"/>
        </w:rPr>
        <w:t xml:space="preserve"> oraz dokonaniu ponownego rozstrzygnięcia na zadaniu 1</w:t>
      </w:r>
    </w:p>
    <w:p w14:paraId="07EE9AD1" w14:textId="77777777" w:rsidR="002A4178" w:rsidRPr="00B40407" w:rsidRDefault="002A4178" w:rsidP="00E13CA3">
      <w:pPr>
        <w:tabs>
          <w:tab w:val="left" w:pos="142"/>
        </w:tabs>
        <w:autoSpaceDE w:val="0"/>
        <w:autoSpaceDN w:val="0"/>
        <w:adjustRightInd w:val="0"/>
        <w:spacing w:after="0" w:line="240" w:lineRule="auto"/>
        <w:ind w:firstLine="426"/>
        <w:jc w:val="both"/>
        <w:rPr>
          <w:rFonts w:cs="Times New Roman"/>
          <w:sz w:val="19"/>
          <w:szCs w:val="19"/>
        </w:rPr>
      </w:pPr>
    </w:p>
    <w:p w14:paraId="1EEA31DF" w14:textId="3619B71E" w:rsidR="00541B16" w:rsidRPr="00B40407" w:rsidRDefault="00541B16" w:rsidP="00E13CA3">
      <w:pPr>
        <w:tabs>
          <w:tab w:val="left" w:pos="142"/>
        </w:tabs>
        <w:autoSpaceDE w:val="0"/>
        <w:autoSpaceDN w:val="0"/>
        <w:adjustRightInd w:val="0"/>
        <w:spacing w:after="0" w:line="240" w:lineRule="auto"/>
        <w:ind w:firstLine="426"/>
        <w:jc w:val="both"/>
        <w:rPr>
          <w:rFonts w:cs="Times New Roman"/>
          <w:b/>
          <w:sz w:val="19"/>
          <w:szCs w:val="19"/>
        </w:rPr>
      </w:pPr>
      <w:r w:rsidRPr="00B40407">
        <w:rPr>
          <w:rFonts w:cs="Times New Roman"/>
          <w:sz w:val="19"/>
          <w:szCs w:val="19"/>
        </w:rPr>
        <w:tab/>
      </w:r>
      <w:r w:rsidRPr="00B40407">
        <w:rPr>
          <w:rFonts w:cs="Times New Roman"/>
          <w:sz w:val="19"/>
          <w:szCs w:val="19"/>
        </w:rPr>
        <w:tab/>
      </w:r>
      <w:r w:rsidRPr="00B40407">
        <w:rPr>
          <w:rFonts w:cs="Times New Roman"/>
          <w:sz w:val="19"/>
          <w:szCs w:val="19"/>
        </w:rPr>
        <w:tab/>
      </w:r>
      <w:r w:rsidRPr="00B40407">
        <w:rPr>
          <w:rFonts w:cs="Times New Roman"/>
          <w:sz w:val="19"/>
          <w:szCs w:val="19"/>
        </w:rPr>
        <w:tab/>
      </w:r>
      <w:r w:rsidRPr="00B40407">
        <w:rPr>
          <w:rFonts w:cs="Times New Roman"/>
          <w:sz w:val="19"/>
          <w:szCs w:val="19"/>
        </w:rPr>
        <w:tab/>
      </w:r>
      <w:r w:rsidRPr="00B40407">
        <w:rPr>
          <w:rFonts w:cs="Times New Roman"/>
          <w:sz w:val="19"/>
          <w:szCs w:val="19"/>
        </w:rPr>
        <w:tab/>
      </w:r>
      <w:r w:rsidRPr="00B40407">
        <w:rPr>
          <w:rFonts w:cs="Times New Roman"/>
          <w:b/>
          <w:sz w:val="19"/>
          <w:szCs w:val="19"/>
        </w:rPr>
        <w:t>Uzasadnienie</w:t>
      </w:r>
    </w:p>
    <w:p w14:paraId="25BB8982" w14:textId="154A36F6" w:rsidR="005C1E11" w:rsidRPr="00B40407" w:rsidRDefault="008142BE" w:rsidP="00E13CA3">
      <w:pPr>
        <w:pStyle w:val="Akapitzlist"/>
        <w:tabs>
          <w:tab w:val="left" w:pos="284"/>
        </w:tabs>
        <w:autoSpaceDE w:val="0"/>
        <w:autoSpaceDN w:val="0"/>
        <w:adjustRightInd w:val="0"/>
        <w:ind w:left="0"/>
        <w:jc w:val="both"/>
        <w:rPr>
          <w:rFonts w:asciiTheme="minorHAnsi" w:hAnsiTheme="minorHAnsi"/>
          <w:sz w:val="19"/>
          <w:szCs w:val="19"/>
        </w:rPr>
      </w:pPr>
      <w:r w:rsidRPr="00B40407">
        <w:rPr>
          <w:rFonts w:asciiTheme="minorHAnsi" w:hAnsiTheme="minorHAnsi"/>
          <w:sz w:val="19"/>
          <w:szCs w:val="19"/>
        </w:rPr>
        <w:t>Zamawiający dokonał błędnej oceny złożonej oferty pod kątem prawidłowości złożonych podpisów elektronicznych. Po ponownej ocenie program weryf</w:t>
      </w:r>
      <w:r w:rsidR="0039573B" w:rsidRPr="00B40407">
        <w:rPr>
          <w:rFonts w:asciiTheme="minorHAnsi" w:hAnsiTheme="minorHAnsi"/>
          <w:sz w:val="19"/>
          <w:szCs w:val="19"/>
        </w:rPr>
        <w:t>ikują</w:t>
      </w:r>
      <w:r w:rsidRPr="00B40407">
        <w:rPr>
          <w:rFonts w:asciiTheme="minorHAnsi" w:hAnsiTheme="minorHAnsi"/>
          <w:sz w:val="19"/>
          <w:szCs w:val="19"/>
        </w:rPr>
        <w:t>cy wskazał</w:t>
      </w:r>
      <w:r w:rsidR="0039573B" w:rsidRPr="00B40407">
        <w:rPr>
          <w:rFonts w:asciiTheme="minorHAnsi" w:hAnsiTheme="minorHAnsi"/>
          <w:sz w:val="19"/>
          <w:szCs w:val="19"/>
        </w:rPr>
        <w:t xml:space="preserve">, że pliki o nazwach </w:t>
      </w:r>
      <w:r w:rsidR="0039573B" w:rsidRPr="00B40407">
        <w:rPr>
          <w:rFonts w:asciiTheme="minorHAnsi" w:hAnsiTheme="minorHAnsi"/>
          <w:b/>
          <w:sz w:val="19"/>
          <w:szCs w:val="19"/>
        </w:rPr>
        <w:t xml:space="preserve">„Zał_nr_2_Formularz_cen_jednostkowych, zadanie nr 1” oraz „Katalog worki laparoskopowe WM  PL, zdanie nr 1” zostały </w:t>
      </w:r>
      <w:r w:rsidR="00A24571" w:rsidRPr="00B40407">
        <w:rPr>
          <w:rFonts w:asciiTheme="minorHAnsi" w:hAnsiTheme="minorHAnsi"/>
          <w:b/>
          <w:sz w:val="19"/>
          <w:szCs w:val="19"/>
        </w:rPr>
        <w:t>nie prawidłowo podpisane</w:t>
      </w:r>
      <w:r w:rsidR="0039573B" w:rsidRPr="00B40407">
        <w:rPr>
          <w:rFonts w:asciiTheme="minorHAnsi" w:hAnsiTheme="minorHAnsi"/>
          <w:sz w:val="19"/>
          <w:szCs w:val="19"/>
        </w:rPr>
        <w:t>. W złożonej ofercie brak jest plików do których przynależą podpisy zawarte w złożonym archiwum</w:t>
      </w:r>
      <w:r w:rsidR="00A24571" w:rsidRPr="00B40407">
        <w:rPr>
          <w:rFonts w:asciiTheme="minorHAnsi" w:hAnsiTheme="minorHAnsi"/>
          <w:sz w:val="19"/>
          <w:szCs w:val="19"/>
        </w:rPr>
        <w:t xml:space="preserve"> stanowiącym ofertę</w:t>
      </w:r>
      <w:r w:rsidR="0039573B" w:rsidRPr="00B40407">
        <w:rPr>
          <w:rFonts w:asciiTheme="minorHAnsi" w:hAnsiTheme="minorHAnsi"/>
          <w:sz w:val="19"/>
          <w:szCs w:val="19"/>
        </w:rPr>
        <w:t xml:space="preserve">. Dokument </w:t>
      </w:r>
      <w:r w:rsidR="00B918EA" w:rsidRPr="00B40407">
        <w:rPr>
          <w:rFonts w:asciiTheme="minorHAnsi" w:hAnsiTheme="minorHAnsi"/>
          <w:sz w:val="19"/>
          <w:szCs w:val="19"/>
        </w:rPr>
        <w:t xml:space="preserve">pn: </w:t>
      </w:r>
      <w:r w:rsidR="00B918EA" w:rsidRPr="00B40407">
        <w:rPr>
          <w:rFonts w:asciiTheme="minorHAnsi" w:hAnsiTheme="minorHAnsi"/>
          <w:sz w:val="19"/>
          <w:szCs w:val="19"/>
        </w:rPr>
        <w:t>„Zał_nr_2_Formularz_cen_jednostkowych, zadanie nr 1”</w:t>
      </w:r>
      <w:r w:rsidR="00B918EA" w:rsidRPr="00B40407">
        <w:rPr>
          <w:rFonts w:asciiTheme="minorHAnsi" w:hAnsiTheme="minorHAnsi"/>
          <w:sz w:val="19"/>
          <w:szCs w:val="19"/>
        </w:rPr>
        <w:t xml:space="preserve"> nie podlega uzupełnieniu, stanowiąc treść oferty.</w:t>
      </w:r>
    </w:p>
    <w:p w14:paraId="550E1952" w14:textId="77777777" w:rsidR="00E13CA3" w:rsidRPr="00B40407" w:rsidRDefault="00E13CA3" w:rsidP="00E13CA3">
      <w:pPr>
        <w:pStyle w:val="Akapitzlist"/>
        <w:tabs>
          <w:tab w:val="left" w:pos="284"/>
        </w:tabs>
        <w:autoSpaceDE w:val="0"/>
        <w:autoSpaceDN w:val="0"/>
        <w:adjustRightInd w:val="0"/>
        <w:ind w:left="0"/>
        <w:jc w:val="both"/>
        <w:rPr>
          <w:rFonts w:asciiTheme="minorHAnsi" w:hAnsiTheme="minorHAnsi"/>
          <w:b/>
          <w:sz w:val="19"/>
          <w:szCs w:val="19"/>
        </w:rPr>
      </w:pPr>
    </w:p>
    <w:p w14:paraId="75C02557" w14:textId="639AA219" w:rsidR="00B918EA" w:rsidRPr="00B40407" w:rsidRDefault="00E13CA3" w:rsidP="00E13CA3">
      <w:pPr>
        <w:pStyle w:val="Akapitzlist"/>
        <w:tabs>
          <w:tab w:val="left" w:pos="284"/>
        </w:tabs>
        <w:autoSpaceDE w:val="0"/>
        <w:autoSpaceDN w:val="0"/>
        <w:adjustRightInd w:val="0"/>
        <w:ind w:left="0"/>
        <w:jc w:val="both"/>
        <w:rPr>
          <w:rFonts w:asciiTheme="minorHAnsi" w:hAnsiTheme="minorHAnsi"/>
          <w:b/>
          <w:sz w:val="19"/>
          <w:szCs w:val="19"/>
        </w:rPr>
      </w:pPr>
      <w:r w:rsidRPr="00B40407">
        <w:rPr>
          <w:rFonts w:asciiTheme="minorHAnsi" w:hAnsiTheme="minorHAnsi"/>
          <w:b/>
          <w:sz w:val="19"/>
          <w:szCs w:val="19"/>
        </w:rPr>
        <w:t>Ponowne r</w:t>
      </w:r>
      <w:r w:rsidR="00B918EA" w:rsidRPr="00B40407">
        <w:rPr>
          <w:rFonts w:asciiTheme="minorHAnsi" w:hAnsiTheme="minorHAnsi"/>
          <w:b/>
          <w:sz w:val="19"/>
          <w:szCs w:val="19"/>
        </w:rPr>
        <w:t>ozstrzygnięcie postępowania na zadaniu 1:</w:t>
      </w:r>
    </w:p>
    <w:p w14:paraId="54A9E95B" w14:textId="77777777" w:rsidR="007B1B23" w:rsidRPr="00B40407" w:rsidRDefault="007B1B23" w:rsidP="00E13CA3">
      <w:pPr>
        <w:pStyle w:val="Akapitzlist"/>
        <w:autoSpaceDE w:val="0"/>
        <w:autoSpaceDN w:val="0"/>
        <w:adjustRightInd w:val="0"/>
        <w:ind w:left="0"/>
        <w:rPr>
          <w:rFonts w:asciiTheme="minorHAnsi" w:hAnsiTheme="minorHAnsi"/>
          <w:sz w:val="19"/>
          <w:szCs w:val="19"/>
          <w:u w:val="single"/>
        </w:rPr>
      </w:pPr>
    </w:p>
    <w:p w14:paraId="3953BD67" w14:textId="33BF804D" w:rsidR="007B1B23" w:rsidRPr="00B40407" w:rsidRDefault="007B1B23" w:rsidP="00E13CA3">
      <w:pPr>
        <w:pStyle w:val="Akapitzlist"/>
        <w:autoSpaceDE w:val="0"/>
        <w:autoSpaceDN w:val="0"/>
        <w:adjustRightInd w:val="0"/>
        <w:ind w:left="0"/>
        <w:rPr>
          <w:rFonts w:asciiTheme="minorHAnsi" w:hAnsiTheme="minorHAnsi"/>
          <w:sz w:val="19"/>
          <w:szCs w:val="19"/>
          <w:u w:val="single"/>
        </w:rPr>
      </w:pPr>
      <w:r w:rsidRPr="00B40407">
        <w:rPr>
          <w:rFonts w:asciiTheme="minorHAnsi" w:hAnsiTheme="minorHAnsi"/>
          <w:sz w:val="19"/>
          <w:szCs w:val="19"/>
          <w:u w:val="single"/>
        </w:rPr>
        <w:t>a</w:t>
      </w:r>
      <w:r w:rsidRPr="00B40407">
        <w:rPr>
          <w:rFonts w:asciiTheme="minorHAnsi" w:hAnsiTheme="minorHAnsi"/>
          <w:sz w:val="19"/>
          <w:szCs w:val="19"/>
          <w:u w:val="single"/>
        </w:rPr>
        <w:t>)Nazwy (firmy), siedziby i adresy wykonawców, którzy złożyli oferty:</w:t>
      </w:r>
    </w:p>
    <w:p w14:paraId="5C95E0CC" w14:textId="77777777" w:rsidR="007B1B23" w:rsidRPr="00B40407" w:rsidRDefault="007B1B23" w:rsidP="00E13CA3">
      <w:pPr>
        <w:pStyle w:val="Akapitzlist"/>
        <w:autoSpaceDE w:val="0"/>
        <w:autoSpaceDN w:val="0"/>
        <w:adjustRightInd w:val="0"/>
        <w:ind w:left="0"/>
        <w:rPr>
          <w:rFonts w:asciiTheme="minorHAnsi" w:hAnsiTheme="minorHAnsi"/>
          <w:b/>
          <w:sz w:val="19"/>
          <w:szCs w:val="19"/>
          <w:u w:val="single"/>
        </w:rPr>
      </w:pPr>
      <w:r w:rsidRPr="00B40407">
        <w:rPr>
          <w:rFonts w:asciiTheme="minorHAnsi" w:hAnsiTheme="minorHAnsi" w:cs="Calibri"/>
          <w:b/>
          <w:sz w:val="19"/>
          <w:szCs w:val="19"/>
        </w:rPr>
        <w:t>Oferta nr 4 - COVIMED SP. Z O.O. UL. PRZELOT 10, 04-622 WARSZAWA</w:t>
      </w:r>
    </w:p>
    <w:p w14:paraId="7CDDDDC7" w14:textId="77777777" w:rsidR="007B1B23" w:rsidRPr="00B40407" w:rsidRDefault="007B1B23" w:rsidP="00E13CA3">
      <w:pPr>
        <w:pStyle w:val="Akapitzlist"/>
        <w:autoSpaceDE w:val="0"/>
        <w:autoSpaceDN w:val="0"/>
        <w:adjustRightInd w:val="0"/>
        <w:ind w:left="0"/>
        <w:rPr>
          <w:rFonts w:asciiTheme="minorHAnsi" w:hAnsiTheme="minorHAnsi"/>
          <w:sz w:val="19"/>
          <w:szCs w:val="19"/>
          <w:u w:val="single"/>
        </w:rPr>
      </w:pPr>
      <w:r w:rsidRPr="00B40407">
        <w:rPr>
          <w:rFonts w:asciiTheme="minorHAnsi" w:hAnsiTheme="minorHAnsi"/>
          <w:sz w:val="19"/>
          <w:szCs w:val="19"/>
          <w:u w:val="single"/>
        </w:rPr>
        <w:t xml:space="preserve">b) wykonawcy, którzy zostali wykluczeni z postępowania o udzielenie zamówienia </w:t>
      </w:r>
    </w:p>
    <w:p w14:paraId="66921C2B" w14:textId="77777777" w:rsidR="007B1B23" w:rsidRPr="00B40407" w:rsidRDefault="007B1B23" w:rsidP="00E13CA3">
      <w:pPr>
        <w:spacing w:after="0" w:line="240" w:lineRule="auto"/>
        <w:jc w:val="both"/>
        <w:rPr>
          <w:rFonts w:cs="Times New Roman"/>
          <w:sz w:val="19"/>
          <w:szCs w:val="19"/>
        </w:rPr>
      </w:pPr>
      <w:r w:rsidRPr="00B40407">
        <w:rPr>
          <w:rFonts w:cs="Times New Roman"/>
          <w:sz w:val="19"/>
          <w:szCs w:val="19"/>
        </w:rPr>
        <w:t xml:space="preserve">z postępowania  wykluczono </w:t>
      </w:r>
      <w:r w:rsidRPr="00B40407">
        <w:rPr>
          <w:rFonts w:cs="Times New Roman"/>
          <w:b/>
          <w:sz w:val="19"/>
          <w:szCs w:val="19"/>
        </w:rPr>
        <w:t>0</w:t>
      </w:r>
      <w:r w:rsidRPr="00B40407">
        <w:rPr>
          <w:rFonts w:cs="Times New Roman"/>
          <w:sz w:val="19"/>
          <w:szCs w:val="19"/>
        </w:rPr>
        <w:t xml:space="preserve"> wykonawców </w:t>
      </w:r>
    </w:p>
    <w:p w14:paraId="0E4F87A6" w14:textId="77777777" w:rsidR="007B1B23" w:rsidRPr="00B40407" w:rsidRDefault="007B1B23" w:rsidP="00E13CA3">
      <w:pPr>
        <w:autoSpaceDE w:val="0"/>
        <w:autoSpaceDN w:val="0"/>
        <w:adjustRightInd w:val="0"/>
        <w:spacing w:after="0" w:line="240" w:lineRule="auto"/>
        <w:ind w:right="-284"/>
        <w:jc w:val="both"/>
        <w:rPr>
          <w:rFonts w:cs="Times New Roman"/>
          <w:sz w:val="19"/>
          <w:szCs w:val="19"/>
          <w:u w:val="single"/>
        </w:rPr>
      </w:pPr>
      <w:r w:rsidRPr="00B40407">
        <w:rPr>
          <w:rFonts w:cs="Times New Roman"/>
          <w:sz w:val="19"/>
          <w:szCs w:val="19"/>
          <w:u w:val="single"/>
        </w:rPr>
        <w:t>c) wykonawcy, których oferty zostały odrzucone:</w:t>
      </w:r>
    </w:p>
    <w:p w14:paraId="1C139F9B" w14:textId="120EA4F6" w:rsidR="007B1B23" w:rsidRPr="00B40407" w:rsidRDefault="007B1B23" w:rsidP="00E13CA3">
      <w:pPr>
        <w:spacing w:after="0" w:line="240" w:lineRule="auto"/>
        <w:jc w:val="both"/>
        <w:rPr>
          <w:rFonts w:cs="Times New Roman"/>
          <w:sz w:val="19"/>
          <w:szCs w:val="19"/>
        </w:rPr>
      </w:pPr>
      <w:r w:rsidRPr="00B40407">
        <w:rPr>
          <w:rFonts w:cs="Times New Roman"/>
          <w:sz w:val="19"/>
          <w:szCs w:val="19"/>
        </w:rPr>
        <w:t>w postępowaniu odrzucono</w:t>
      </w:r>
      <w:r w:rsidRPr="00B40407">
        <w:rPr>
          <w:rFonts w:cs="Times New Roman"/>
          <w:b/>
          <w:sz w:val="19"/>
          <w:szCs w:val="19"/>
        </w:rPr>
        <w:t xml:space="preserve"> </w:t>
      </w:r>
      <w:r w:rsidRPr="00B40407">
        <w:rPr>
          <w:rFonts w:cs="Times New Roman"/>
          <w:b/>
          <w:sz w:val="19"/>
          <w:szCs w:val="19"/>
        </w:rPr>
        <w:t>1</w:t>
      </w:r>
      <w:r w:rsidRPr="00B40407">
        <w:rPr>
          <w:rFonts w:cs="Times New Roman"/>
          <w:b/>
          <w:sz w:val="19"/>
          <w:szCs w:val="19"/>
        </w:rPr>
        <w:t xml:space="preserve"> </w:t>
      </w:r>
      <w:r w:rsidRPr="00B40407">
        <w:rPr>
          <w:rFonts w:cs="Times New Roman"/>
          <w:sz w:val="19"/>
          <w:szCs w:val="19"/>
        </w:rPr>
        <w:t xml:space="preserve">ofert. </w:t>
      </w:r>
    </w:p>
    <w:p w14:paraId="3D811A79" w14:textId="77777777" w:rsidR="007B1B23" w:rsidRPr="00B40407" w:rsidRDefault="007B1B23" w:rsidP="00E13CA3">
      <w:pPr>
        <w:pStyle w:val="Akapitzlist"/>
        <w:autoSpaceDE w:val="0"/>
        <w:autoSpaceDN w:val="0"/>
        <w:adjustRightInd w:val="0"/>
        <w:ind w:left="0"/>
        <w:rPr>
          <w:rFonts w:asciiTheme="minorHAnsi" w:hAnsiTheme="minorHAnsi"/>
          <w:b/>
          <w:sz w:val="19"/>
          <w:szCs w:val="19"/>
          <w:u w:val="single"/>
        </w:rPr>
      </w:pPr>
      <w:r w:rsidRPr="00B40407">
        <w:rPr>
          <w:rFonts w:asciiTheme="minorHAnsi" w:hAnsiTheme="minorHAnsi" w:cs="Calibri"/>
          <w:b/>
          <w:sz w:val="19"/>
          <w:szCs w:val="19"/>
        </w:rPr>
        <w:t>Oferta nr 4 - COVIMED SP. Z O.O. UL. PRZELOT 10, 04-622 WARSZAWA</w:t>
      </w:r>
    </w:p>
    <w:p w14:paraId="56DB1F26" w14:textId="40CD08CB" w:rsidR="007B1B23" w:rsidRPr="00B40407" w:rsidRDefault="007B1B23" w:rsidP="00E13CA3">
      <w:pPr>
        <w:spacing w:after="0" w:line="240" w:lineRule="auto"/>
        <w:jc w:val="both"/>
        <w:rPr>
          <w:rFonts w:cs="Times New Roman"/>
          <w:b/>
          <w:sz w:val="19"/>
          <w:szCs w:val="19"/>
        </w:rPr>
      </w:pPr>
      <w:r w:rsidRPr="00B40407">
        <w:rPr>
          <w:rFonts w:cs="Times New Roman"/>
          <w:b/>
          <w:sz w:val="19"/>
          <w:szCs w:val="19"/>
        </w:rPr>
        <w:t>Uzasadnienie faktyczne:</w:t>
      </w:r>
      <w:r w:rsidR="00AD54B0" w:rsidRPr="00B40407">
        <w:rPr>
          <w:rFonts w:cs="Times New Roman"/>
          <w:b/>
          <w:sz w:val="19"/>
          <w:szCs w:val="19"/>
        </w:rPr>
        <w:t xml:space="preserve"> </w:t>
      </w:r>
      <w:r w:rsidR="00AD54B0" w:rsidRPr="00B40407">
        <w:rPr>
          <w:rFonts w:cs="Times New Roman"/>
          <w:sz w:val="19"/>
          <w:szCs w:val="19"/>
        </w:rPr>
        <w:t>formularz cen jednostkowych (zał nr 2) stanowiący treść oferty nie został prawidłowo podpisany podpisem elektronicznym</w:t>
      </w:r>
    </w:p>
    <w:p w14:paraId="0368F60A" w14:textId="305539D1" w:rsidR="00AD54B0" w:rsidRPr="00B40407" w:rsidRDefault="00AD54B0" w:rsidP="00A24571">
      <w:pPr>
        <w:spacing w:after="0" w:line="240" w:lineRule="auto"/>
        <w:jc w:val="both"/>
        <w:rPr>
          <w:sz w:val="19"/>
          <w:szCs w:val="19"/>
        </w:rPr>
      </w:pPr>
      <w:r w:rsidRPr="00B40407">
        <w:rPr>
          <w:rFonts w:cs="Times New Roman"/>
          <w:b/>
          <w:sz w:val="19"/>
          <w:szCs w:val="19"/>
        </w:rPr>
        <w:t>Uzasadnienie prawne: oferta została odrzucona na pods</w:t>
      </w:r>
      <w:r w:rsidR="00A24571" w:rsidRPr="00B40407">
        <w:rPr>
          <w:rFonts w:cs="Times New Roman"/>
          <w:b/>
          <w:sz w:val="19"/>
          <w:szCs w:val="19"/>
        </w:rPr>
        <w:t>t</w:t>
      </w:r>
      <w:r w:rsidRPr="00B40407">
        <w:rPr>
          <w:rFonts w:cs="Times New Roman"/>
          <w:b/>
          <w:sz w:val="19"/>
          <w:szCs w:val="19"/>
        </w:rPr>
        <w:t xml:space="preserve">awie art. 226 ust 1 pkt 6 </w:t>
      </w:r>
      <w:r w:rsidR="009A30A3" w:rsidRPr="00B40407">
        <w:rPr>
          <w:rFonts w:cs="Times New Roman"/>
          <w:b/>
          <w:sz w:val="19"/>
          <w:szCs w:val="19"/>
        </w:rPr>
        <w:t xml:space="preserve">PZP </w:t>
      </w:r>
      <w:r w:rsidRPr="00B40407">
        <w:rPr>
          <w:rFonts w:cs="Times New Roman"/>
          <w:b/>
          <w:sz w:val="19"/>
          <w:szCs w:val="19"/>
        </w:rPr>
        <w:t>ponieważ</w:t>
      </w:r>
      <w:r w:rsidRPr="00B40407">
        <w:rPr>
          <w:color w:val="000000"/>
          <w:sz w:val="19"/>
          <w:szCs w:val="19"/>
        </w:rPr>
        <w:t xml:space="preserve"> nie została sporządzona lub przekazana w sposób zgodny z wymaganiami technicznymi oraz organizacyjnymi sporządzania lub przekazywania ofert przy użyciu środków komunikacji elektronicznej określonymi przez zamawiającego;</w:t>
      </w:r>
    </w:p>
    <w:p w14:paraId="14D73A67" w14:textId="5CD57150" w:rsidR="00AD54B0" w:rsidRPr="00B40407" w:rsidRDefault="00AD54B0" w:rsidP="00E13CA3">
      <w:pPr>
        <w:spacing w:after="0" w:line="240" w:lineRule="auto"/>
        <w:jc w:val="both"/>
        <w:rPr>
          <w:rFonts w:cs="Times New Roman"/>
          <w:b/>
          <w:sz w:val="19"/>
          <w:szCs w:val="19"/>
        </w:rPr>
      </w:pPr>
    </w:p>
    <w:p w14:paraId="79B46CB3" w14:textId="7B3F27C9" w:rsidR="007B1B23" w:rsidRPr="00B40407" w:rsidRDefault="007B1B23" w:rsidP="00E13CA3">
      <w:pPr>
        <w:autoSpaceDE w:val="0"/>
        <w:autoSpaceDN w:val="0"/>
        <w:adjustRightInd w:val="0"/>
        <w:spacing w:after="0" w:line="240" w:lineRule="auto"/>
        <w:ind w:right="-2"/>
        <w:jc w:val="both"/>
        <w:rPr>
          <w:rFonts w:cs="Times New Roman"/>
          <w:sz w:val="19"/>
          <w:szCs w:val="19"/>
          <w:u w:val="single"/>
        </w:rPr>
      </w:pPr>
      <w:r w:rsidRPr="00B40407">
        <w:rPr>
          <w:rFonts w:cs="Times New Roman"/>
          <w:sz w:val="19"/>
          <w:szCs w:val="19"/>
          <w:u w:val="single"/>
        </w:rPr>
        <w:t xml:space="preserve">d) </w:t>
      </w:r>
      <w:r w:rsidR="00AD54B0" w:rsidRPr="00B40407">
        <w:rPr>
          <w:rFonts w:cs="Times New Roman"/>
          <w:sz w:val="19"/>
          <w:szCs w:val="19"/>
          <w:u w:val="single"/>
        </w:rPr>
        <w:t>rozstrzygnięcie postępowania:</w:t>
      </w:r>
    </w:p>
    <w:p w14:paraId="40E640EE" w14:textId="712D3B69" w:rsidR="00AD54B0" w:rsidRPr="00B40407" w:rsidRDefault="00AD54B0" w:rsidP="00E13CA3">
      <w:pPr>
        <w:autoSpaceDE w:val="0"/>
        <w:autoSpaceDN w:val="0"/>
        <w:adjustRightInd w:val="0"/>
        <w:spacing w:after="0" w:line="240" w:lineRule="auto"/>
        <w:ind w:right="-2"/>
        <w:jc w:val="both"/>
        <w:rPr>
          <w:rFonts w:cs="Times New Roman"/>
          <w:b/>
          <w:sz w:val="19"/>
          <w:szCs w:val="19"/>
        </w:rPr>
      </w:pPr>
      <w:r w:rsidRPr="00B40407">
        <w:rPr>
          <w:rFonts w:cs="Times New Roman"/>
          <w:b/>
          <w:sz w:val="19"/>
          <w:szCs w:val="19"/>
        </w:rPr>
        <w:t>postępowanie na zadaniu 1 zostało unieważnione:</w:t>
      </w:r>
    </w:p>
    <w:p w14:paraId="6F4D2C2B" w14:textId="50D1A645" w:rsidR="00AD54B0" w:rsidRPr="00B40407" w:rsidRDefault="009A30A3" w:rsidP="00E13CA3">
      <w:pPr>
        <w:autoSpaceDE w:val="0"/>
        <w:autoSpaceDN w:val="0"/>
        <w:adjustRightInd w:val="0"/>
        <w:spacing w:after="0" w:line="240" w:lineRule="auto"/>
        <w:ind w:right="-2"/>
        <w:jc w:val="both"/>
        <w:rPr>
          <w:rFonts w:cs="Times New Roman"/>
          <w:sz w:val="19"/>
          <w:szCs w:val="19"/>
        </w:rPr>
      </w:pPr>
      <w:r w:rsidRPr="00B40407">
        <w:rPr>
          <w:rFonts w:cs="Times New Roman"/>
          <w:b/>
          <w:sz w:val="19"/>
          <w:szCs w:val="19"/>
        </w:rPr>
        <w:t>Uzasa</w:t>
      </w:r>
      <w:r w:rsidR="00AD54B0" w:rsidRPr="00B40407">
        <w:rPr>
          <w:rFonts w:cs="Times New Roman"/>
          <w:b/>
          <w:sz w:val="19"/>
          <w:szCs w:val="19"/>
        </w:rPr>
        <w:t>dnien</w:t>
      </w:r>
      <w:r w:rsidRPr="00B40407">
        <w:rPr>
          <w:rFonts w:cs="Times New Roman"/>
          <w:b/>
          <w:sz w:val="19"/>
          <w:szCs w:val="19"/>
        </w:rPr>
        <w:t>i</w:t>
      </w:r>
      <w:r w:rsidR="00AD54B0" w:rsidRPr="00B40407">
        <w:rPr>
          <w:rFonts w:cs="Times New Roman"/>
          <w:b/>
          <w:sz w:val="19"/>
          <w:szCs w:val="19"/>
        </w:rPr>
        <w:t xml:space="preserve">e faktyczne: </w:t>
      </w:r>
      <w:r w:rsidRPr="00B40407">
        <w:rPr>
          <w:rFonts w:cs="Times New Roman"/>
          <w:sz w:val="19"/>
          <w:szCs w:val="19"/>
        </w:rPr>
        <w:t xml:space="preserve">jedyna złożona oferta podlega odrzuceniu </w:t>
      </w:r>
    </w:p>
    <w:p w14:paraId="1A052809" w14:textId="5C7E3BF3" w:rsidR="009A30A3" w:rsidRPr="00B40407" w:rsidRDefault="009A30A3" w:rsidP="00E13CA3">
      <w:pPr>
        <w:autoSpaceDE w:val="0"/>
        <w:autoSpaceDN w:val="0"/>
        <w:adjustRightInd w:val="0"/>
        <w:spacing w:after="0" w:line="240" w:lineRule="auto"/>
        <w:ind w:right="-2"/>
        <w:jc w:val="both"/>
        <w:rPr>
          <w:rFonts w:cs="Times New Roman"/>
          <w:b/>
          <w:sz w:val="19"/>
          <w:szCs w:val="19"/>
        </w:rPr>
      </w:pPr>
      <w:r w:rsidRPr="00B40407">
        <w:rPr>
          <w:rFonts w:cs="Times New Roman"/>
          <w:b/>
          <w:sz w:val="19"/>
          <w:szCs w:val="19"/>
        </w:rPr>
        <w:t>Uzasadnienie prawne:</w:t>
      </w:r>
      <w:r w:rsidRPr="00B40407">
        <w:rPr>
          <w:rFonts w:cs="Times New Roman"/>
          <w:sz w:val="19"/>
          <w:szCs w:val="19"/>
        </w:rPr>
        <w:t xml:space="preserve"> postępowanie zostało unieważnione na podstawie art. 255 pkt 2 PZP</w:t>
      </w:r>
    </w:p>
    <w:p w14:paraId="12B15174" w14:textId="77777777" w:rsidR="009A30A3" w:rsidRPr="00B40407" w:rsidRDefault="009A30A3" w:rsidP="00E13CA3">
      <w:pPr>
        <w:autoSpaceDE w:val="0"/>
        <w:autoSpaceDN w:val="0"/>
        <w:adjustRightInd w:val="0"/>
        <w:spacing w:after="0" w:line="240" w:lineRule="auto"/>
        <w:ind w:right="-2"/>
        <w:jc w:val="both"/>
        <w:rPr>
          <w:b/>
          <w:sz w:val="19"/>
          <w:szCs w:val="19"/>
        </w:rPr>
      </w:pPr>
    </w:p>
    <w:p w14:paraId="19BB07BD" w14:textId="77777777" w:rsidR="007B1B23" w:rsidRPr="00B40407" w:rsidRDefault="007B1B23" w:rsidP="00E13CA3">
      <w:pPr>
        <w:spacing w:after="0" w:line="240" w:lineRule="auto"/>
        <w:rPr>
          <w:rFonts w:cs="Times New Roman"/>
          <w:b/>
          <w:sz w:val="19"/>
          <w:szCs w:val="19"/>
        </w:rPr>
      </w:pPr>
    </w:p>
    <w:p w14:paraId="34A27A90" w14:textId="39A9DBCC" w:rsidR="002E62EC" w:rsidRPr="00B40407" w:rsidRDefault="002E62EC" w:rsidP="00E13CA3">
      <w:pPr>
        <w:tabs>
          <w:tab w:val="left" w:pos="142"/>
        </w:tabs>
        <w:autoSpaceDE w:val="0"/>
        <w:autoSpaceDN w:val="0"/>
        <w:adjustRightInd w:val="0"/>
        <w:spacing w:after="0" w:line="240" w:lineRule="auto"/>
        <w:ind w:firstLine="426"/>
        <w:jc w:val="both"/>
        <w:rPr>
          <w:rFonts w:cs="Times New Roman"/>
          <w:sz w:val="19"/>
          <w:szCs w:val="19"/>
        </w:rPr>
      </w:pPr>
    </w:p>
    <w:p w14:paraId="4461EB70" w14:textId="77777777" w:rsidR="002E62EC" w:rsidRPr="00B40407" w:rsidRDefault="002E62EC" w:rsidP="00E13CA3">
      <w:pPr>
        <w:tabs>
          <w:tab w:val="left" w:pos="142"/>
        </w:tabs>
        <w:autoSpaceDE w:val="0"/>
        <w:autoSpaceDN w:val="0"/>
        <w:adjustRightInd w:val="0"/>
        <w:spacing w:after="0" w:line="240" w:lineRule="auto"/>
        <w:ind w:firstLine="426"/>
        <w:jc w:val="both"/>
        <w:rPr>
          <w:rFonts w:cs="Times New Roman"/>
          <w:sz w:val="19"/>
          <w:szCs w:val="19"/>
        </w:rPr>
        <w:sectPr w:rsidR="002E62EC" w:rsidRPr="00B4040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14:paraId="11F5E51B" w14:textId="760C8B65" w:rsidR="00053CB8" w:rsidRPr="00B40407" w:rsidRDefault="006B40AD" w:rsidP="00E13CA3">
      <w:pPr>
        <w:tabs>
          <w:tab w:val="left" w:pos="1590"/>
        </w:tabs>
        <w:autoSpaceDE w:val="0"/>
        <w:autoSpaceDN w:val="0"/>
        <w:adjustRightInd w:val="0"/>
        <w:spacing w:after="0" w:line="240" w:lineRule="auto"/>
        <w:rPr>
          <w:b/>
          <w:sz w:val="19"/>
          <w:szCs w:val="19"/>
        </w:rPr>
      </w:pPr>
      <w:bookmarkStart w:id="2" w:name="_Hlk12607031"/>
      <w:r w:rsidRPr="00B40407">
        <w:rPr>
          <w:rFonts w:cs="Times New Roman"/>
          <w:b/>
          <w:sz w:val="19"/>
          <w:szCs w:val="19"/>
        </w:rPr>
        <w:tab/>
      </w:r>
      <w:r w:rsidRPr="00B40407">
        <w:rPr>
          <w:rFonts w:cs="Times New Roman"/>
          <w:b/>
          <w:sz w:val="19"/>
          <w:szCs w:val="19"/>
        </w:rPr>
        <w:tab/>
      </w:r>
      <w:r w:rsidRPr="00B40407">
        <w:rPr>
          <w:rFonts w:cs="Times New Roman"/>
          <w:b/>
          <w:sz w:val="19"/>
          <w:szCs w:val="19"/>
        </w:rPr>
        <w:tab/>
      </w:r>
      <w:r w:rsidRPr="00B40407">
        <w:rPr>
          <w:rFonts w:cs="Times New Roman"/>
          <w:b/>
          <w:sz w:val="19"/>
          <w:szCs w:val="19"/>
        </w:rPr>
        <w:tab/>
      </w:r>
      <w:r w:rsidRPr="00B40407">
        <w:rPr>
          <w:rFonts w:cs="Times New Roman"/>
          <w:b/>
          <w:sz w:val="19"/>
          <w:szCs w:val="19"/>
        </w:rPr>
        <w:tab/>
      </w:r>
      <w:r w:rsidR="007F59C5" w:rsidRPr="00B40407">
        <w:rPr>
          <w:rFonts w:cs="Times New Roman"/>
          <w:b/>
          <w:sz w:val="19"/>
          <w:szCs w:val="19"/>
        </w:rPr>
        <w:tab/>
      </w:r>
    </w:p>
    <w:p w14:paraId="25AF350E" w14:textId="77777777" w:rsidR="00E342C1" w:rsidRPr="00B40407" w:rsidRDefault="00E342C1" w:rsidP="00E13CA3">
      <w:pPr>
        <w:tabs>
          <w:tab w:val="left" w:pos="1590"/>
        </w:tabs>
        <w:autoSpaceDE w:val="0"/>
        <w:autoSpaceDN w:val="0"/>
        <w:adjustRightInd w:val="0"/>
        <w:spacing w:after="0" w:line="240" w:lineRule="auto"/>
        <w:rPr>
          <w:rFonts w:cs="Times New Roman"/>
          <w:b/>
          <w:sz w:val="19"/>
          <w:szCs w:val="19"/>
        </w:rPr>
      </w:pPr>
    </w:p>
    <w:p w14:paraId="697286F4" w14:textId="1A76E8D2" w:rsidR="002F497A" w:rsidRPr="00B40407" w:rsidRDefault="002F497A" w:rsidP="00E13CA3">
      <w:pPr>
        <w:spacing w:after="0" w:line="240" w:lineRule="auto"/>
        <w:ind w:left="6552" w:firstLine="528"/>
        <w:jc w:val="both"/>
        <w:rPr>
          <w:rFonts w:cs="Times New Roman"/>
          <w:b/>
          <w:i/>
          <w:sz w:val="19"/>
          <w:szCs w:val="19"/>
        </w:rPr>
      </w:pPr>
      <w:r w:rsidRPr="00B40407">
        <w:rPr>
          <w:rFonts w:cs="Times New Roman"/>
          <w:b/>
          <w:sz w:val="19"/>
          <w:szCs w:val="19"/>
        </w:rPr>
        <w:t>Z poważaniem</w:t>
      </w:r>
      <w:r w:rsidRPr="00B40407">
        <w:rPr>
          <w:rFonts w:cs="Times New Roman"/>
          <w:b/>
          <w:i/>
          <w:sz w:val="19"/>
          <w:szCs w:val="19"/>
        </w:rPr>
        <w:t xml:space="preserve">   </w:t>
      </w:r>
    </w:p>
    <w:p w14:paraId="7C08CFF5" w14:textId="77777777" w:rsidR="00CE56FC" w:rsidRPr="00B40407" w:rsidRDefault="00CE56FC" w:rsidP="00E13CA3">
      <w:pPr>
        <w:spacing w:after="0" w:line="240" w:lineRule="auto"/>
        <w:jc w:val="both"/>
        <w:rPr>
          <w:rFonts w:cs="Times New Roman"/>
          <w:b/>
          <w:sz w:val="19"/>
          <w:szCs w:val="19"/>
        </w:rPr>
      </w:pPr>
    </w:p>
    <w:p w14:paraId="30625824" w14:textId="155EAEF5" w:rsidR="00CE56FC" w:rsidRDefault="00B40407" w:rsidP="00B40407">
      <w:pPr>
        <w:spacing w:after="0" w:line="240" w:lineRule="auto"/>
        <w:ind w:left="7080"/>
        <w:jc w:val="both"/>
        <w:rPr>
          <w:rFonts w:cs="Times New Roman"/>
          <w:b/>
          <w:sz w:val="19"/>
          <w:szCs w:val="19"/>
        </w:rPr>
      </w:pPr>
      <w:r>
        <w:rPr>
          <w:rFonts w:cs="Times New Roman"/>
          <w:b/>
          <w:sz w:val="19"/>
          <w:szCs w:val="19"/>
        </w:rPr>
        <w:t>Dyrektor SPSK-2</w:t>
      </w:r>
    </w:p>
    <w:p w14:paraId="6C6AA965" w14:textId="68F02617" w:rsidR="00B40407" w:rsidRPr="00B40407" w:rsidRDefault="00B40407" w:rsidP="00B40407">
      <w:pPr>
        <w:spacing w:after="0" w:line="240" w:lineRule="auto"/>
        <w:ind w:left="6372"/>
        <w:jc w:val="both"/>
        <w:rPr>
          <w:rFonts w:cs="Times New Roman"/>
          <w:b/>
          <w:sz w:val="19"/>
          <w:szCs w:val="19"/>
        </w:rPr>
      </w:pPr>
      <w:r>
        <w:rPr>
          <w:rFonts w:cs="Times New Roman"/>
          <w:b/>
          <w:sz w:val="19"/>
          <w:szCs w:val="19"/>
        </w:rPr>
        <w:t xml:space="preserve">           </w:t>
      </w:r>
      <w:bookmarkStart w:id="3" w:name="_GoBack"/>
      <w:bookmarkEnd w:id="3"/>
      <w:r>
        <w:rPr>
          <w:rFonts w:cs="Times New Roman"/>
          <w:b/>
          <w:sz w:val="19"/>
          <w:szCs w:val="19"/>
        </w:rPr>
        <w:t>/podpis w oryginale/</w:t>
      </w:r>
    </w:p>
    <w:p w14:paraId="289E7F32" w14:textId="742C0D67" w:rsidR="00A74279" w:rsidRPr="00B40407" w:rsidRDefault="002F497A" w:rsidP="00E13CA3">
      <w:pPr>
        <w:spacing w:after="0" w:line="240" w:lineRule="auto"/>
        <w:jc w:val="both"/>
        <w:rPr>
          <w:rFonts w:cs="Times New Roman"/>
          <w:b/>
          <w:sz w:val="19"/>
          <w:szCs w:val="19"/>
        </w:rPr>
      </w:pPr>
      <w:r w:rsidRPr="00B40407">
        <w:rPr>
          <w:rFonts w:cs="Times New Roman"/>
          <w:b/>
          <w:sz w:val="19"/>
          <w:szCs w:val="19"/>
        </w:rPr>
        <w:tab/>
        <w:t xml:space="preserve">  </w:t>
      </w:r>
      <w:r w:rsidRPr="00B40407">
        <w:rPr>
          <w:rFonts w:cs="Times New Roman"/>
          <w:b/>
          <w:sz w:val="19"/>
          <w:szCs w:val="19"/>
        </w:rPr>
        <w:tab/>
      </w:r>
      <w:r w:rsidRPr="00B40407">
        <w:rPr>
          <w:rFonts w:cs="Times New Roman"/>
          <w:b/>
          <w:sz w:val="19"/>
          <w:szCs w:val="19"/>
        </w:rPr>
        <w:tab/>
      </w:r>
    </w:p>
    <w:bookmarkEnd w:id="2"/>
    <w:p w14:paraId="1177C1A5" w14:textId="77777777" w:rsidR="003B0D27" w:rsidRPr="00B40407" w:rsidRDefault="003B0D27" w:rsidP="00E13CA3">
      <w:pPr>
        <w:spacing w:after="0" w:line="240" w:lineRule="auto"/>
        <w:rPr>
          <w:rFonts w:cs="Times New Roman"/>
          <w:b/>
          <w:sz w:val="19"/>
          <w:szCs w:val="19"/>
        </w:rPr>
      </w:pPr>
      <w:r w:rsidRPr="00B40407">
        <w:rPr>
          <w:rFonts w:cs="Times New Roman"/>
          <w:b/>
          <w:sz w:val="19"/>
          <w:szCs w:val="19"/>
        </w:rPr>
        <w:t xml:space="preserve">Sprawę prowadzi (opracował): </w:t>
      </w:r>
    </w:p>
    <w:p w14:paraId="3A4C81E0" w14:textId="77777777" w:rsidR="003B0D27" w:rsidRPr="00B40407" w:rsidRDefault="00F1259A" w:rsidP="00E13CA3">
      <w:pPr>
        <w:spacing w:after="0" w:line="240" w:lineRule="auto"/>
        <w:rPr>
          <w:rFonts w:cs="Times New Roman"/>
          <w:b/>
          <w:sz w:val="19"/>
          <w:szCs w:val="19"/>
        </w:rPr>
      </w:pPr>
      <w:r w:rsidRPr="00B40407">
        <w:rPr>
          <w:rFonts w:cs="Times New Roman"/>
          <w:b/>
          <w:sz w:val="19"/>
          <w:szCs w:val="19"/>
        </w:rPr>
        <w:t>Przemysław Frączek</w:t>
      </w:r>
    </w:p>
    <w:p w14:paraId="241F4B4A" w14:textId="77777777" w:rsidR="00B5430B" w:rsidRPr="00B40407" w:rsidRDefault="003B0D27" w:rsidP="00E13CA3">
      <w:pPr>
        <w:spacing w:after="0" w:line="240" w:lineRule="auto"/>
        <w:rPr>
          <w:rFonts w:cs="Times New Roman"/>
          <w:b/>
          <w:sz w:val="19"/>
          <w:szCs w:val="19"/>
        </w:rPr>
      </w:pPr>
      <w:r w:rsidRPr="00B40407">
        <w:rPr>
          <w:rFonts w:cs="Times New Roman"/>
          <w:b/>
          <w:sz w:val="19"/>
          <w:szCs w:val="19"/>
        </w:rPr>
        <w:t xml:space="preserve">tel. </w:t>
      </w:r>
      <w:r w:rsidR="00F1259A" w:rsidRPr="00B40407">
        <w:rPr>
          <w:rFonts w:cs="Times New Roman"/>
          <w:b/>
          <w:sz w:val="19"/>
          <w:szCs w:val="19"/>
        </w:rPr>
        <w:t>91-466-1087</w:t>
      </w:r>
    </w:p>
    <w:sectPr w:rsidR="00B5430B" w:rsidRPr="00B40407" w:rsidSect="001B26DE">
      <w:type w:val="continuous"/>
      <w:pgSz w:w="11906" w:h="16838" w:code="9"/>
      <w:pgMar w:top="709" w:right="851"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AC6F519"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E56FC">
      <w:rPr>
        <w:b/>
        <w:bCs/>
        <w:noProof/>
      </w:rPr>
      <w:t>2</w:t>
    </w:r>
    <w:r w:rsidRPr="006E69D8">
      <w:rPr>
        <w:b/>
        <w:bCs/>
      </w:rPr>
      <w:fldChar w:fldCharType="end"/>
    </w:r>
    <w:r w:rsidRPr="006E69D8">
      <w:t xml:space="preserve"> / </w:t>
    </w:r>
    <w:fldSimple w:instr="NUMPAGES  \* Arabic  \* MERGEFORMAT">
      <w:r w:rsidR="00B40407">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9EC0C8C"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8142BE">
      <w:rPr>
        <w:rFonts w:cstheme="minorHAnsi"/>
      </w:rPr>
      <w:t>3</w:t>
    </w:r>
    <w:r w:rsidR="00CC69EE">
      <w:rPr>
        <w:rFonts w:cstheme="minorHAnsi"/>
      </w:rPr>
      <w:t>1 marca 2022</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10F6E"/>
    <w:multiLevelType w:val="hybridMultilevel"/>
    <w:tmpl w:val="6FDCD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6"/>
  </w:num>
  <w:num w:numId="5">
    <w:abstractNumId w:val="3"/>
  </w:num>
  <w:num w:numId="6">
    <w:abstractNumId w:val="8"/>
  </w:num>
  <w:num w:numId="7">
    <w:abstractNumId w:val="12"/>
  </w:num>
  <w:num w:numId="8">
    <w:abstractNumId w:val="11"/>
  </w:num>
  <w:num w:numId="9">
    <w:abstractNumId w:val="2"/>
  </w:num>
  <w:num w:numId="10">
    <w:abstractNumId w:val="9"/>
  </w:num>
  <w:num w:numId="11">
    <w:abstractNumId w:val="10"/>
  </w:num>
  <w:num w:numId="12">
    <w:abstractNumId w:val="1"/>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3CB8"/>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2EF4"/>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1201"/>
    <w:rsid w:val="00213181"/>
    <w:rsid w:val="002153FA"/>
    <w:rsid w:val="00224F00"/>
    <w:rsid w:val="00227FA4"/>
    <w:rsid w:val="00231D5C"/>
    <w:rsid w:val="002330D9"/>
    <w:rsid w:val="00234C8F"/>
    <w:rsid w:val="00234D8E"/>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A4178"/>
    <w:rsid w:val="002B3A2A"/>
    <w:rsid w:val="002C01A1"/>
    <w:rsid w:val="002C11F8"/>
    <w:rsid w:val="002C6CD6"/>
    <w:rsid w:val="002D3728"/>
    <w:rsid w:val="002D6FA8"/>
    <w:rsid w:val="002D7A89"/>
    <w:rsid w:val="002E569C"/>
    <w:rsid w:val="002E5F52"/>
    <w:rsid w:val="002E62EC"/>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73B"/>
    <w:rsid w:val="0039586D"/>
    <w:rsid w:val="003A23C4"/>
    <w:rsid w:val="003A3DCE"/>
    <w:rsid w:val="003A5B81"/>
    <w:rsid w:val="003B0D27"/>
    <w:rsid w:val="003B10BF"/>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2373"/>
    <w:rsid w:val="004E5AF0"/>
    <w:rsid w:val="004F35CE"/>
    <w:rsid w:val="00500C03"/>
    <w:rsid w:val="00507EAE"/>
    <w:rsid w:val="00510338"/>
    <w:rsid w:val="00516180"/>
    <w:rsid w:val="005169AC"/>
    <w:rsid w:val="00527F6A"/>
    <w:rsid w:val="005300FE"/>
    <w:rsid w:val="00534316"/>
    <w:rsid w:val="00536F96"/>
    <w:rsid w:val="00541915"/>
    <w:rsid w:val="00541B16"/>
    <w:rsid w:val="00545AC3"/>
    <w:rsid w:val="0054669C"/>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1E11"/>
    <w:rsid w:val="005C3867"/>
    <w:rsid w:val="005D0582"/>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6707C"/>
    <w:rsid w:val="00672827"/>
    <w:rsid w:val="00676991"/>
    <w:rsid w:val="00682C1F"/>
    <w:rsid w:val="00683069"/>
    <w:rsid w:val="00687A63"/>
    <w:rsid w:val="00690712"/>
    <w:rsid w:val="00692373"/>
    <w:rsid w:val="00693854"/>
    <w:rsid w:val="0069689D"/>
    <w:rsid w:val="006A0049"/>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5D7"/>
    <w:rsid w:val="0075570C"/>
    <w:rsid w:val="00755895"/>
    <w:rsid w:val="00757A5A"/>
    <w:rsid w:val="00760B36"/>
    <w:rsid w:val="0077090A"/>
    <w:rsid w:val="0077742B"/>
    <w:rsid w:val="00781E2B"/>
    <w:rsid w:val="00785AC9"/>
    <w:rsid w:val="0078671C"/>
    <w:rsid w:val="00792847"/>
    <w:rsid w:val="007971A0"/>
    <w:rsid w:val="007A4367"/>
    <w:rsid w:val="007A7983"/>
    <w:rsid w:val="007B1B23"/>
    <w:rsid w:val="007B70AB"/>
    <w:rsid w:val="007C39F5"/>
    <w:rsid w:val="007C3CF4"/>
    <w:rsid w:val="007D0779"/>
    <w:rsid w:val="007D2FC8"/>
    <w:rsid w:val="007D3A68"/>
    <w:rsid w:val="007E6CE5"/>
    <w:rsid w:val="007F59C5"/>
    <w:rsid w:val="00805419"/>
    <w:rsid w:val="008058EC"/>
    <w:rsid w:val="0081127A"/>
    <w:rsid w:val="008142BE"/>
    <w:rsid w:val="00815600"/>
    <w:rsid w:val="00821400"/>
    <w:rsid w:val="00821D02"/>
    <w:rsid w:val="00833CD1"/>
    <w:rsid w:val="00837767"/>
    <w:rsid w:val="008379FE"/>
    <w:rsid w:val="0084031F"/>
    <w:rsid w:val="00840666"/>
    <w:rsid w:val="00841CDD"/>
    <w:rsid w:val="00855C02"/>
    <w:rsid w:val="00857196"/>
    <w:rsid w:val="00863034"/>
    <w:rsid w:val="008738B2"/>
    <w:rsid w:val="00873C4C"/>
    <w:rsid w:val="0088066F"/>
    <w:rsid w:val="008853E4"/>
    <w:rsid w:val="008926BA"/>
    <w:rsid w:val="00893094"/>
    <w:rsid w:val="008939A9"/>
    <w:rsid w:val="008A1331"/>
    <w:rsid w:val="008A6B5A"/>
    <w:rsid w:val="008B190E"/>
    <w:rsid w:val="008B2FD1"/>
    <w:rsid w:val="008D10AF"/>
    <w:rsid w:val="008E0035"/>
    <w:rsid w:val="008E6D09"/>
    <w:rsid w:val="00905DAD"/>
    <w:rsid w:val="00912673"/>
    <w:rsid w:val="00912E85"/>
    <w:rsid w:val="00924177"/>
    <w:rsid w:val="00935425"/>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30A3"/>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4571"/>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D54B0"/>
    <w:rsid w:val="00AE30FC"/>
    <w:rsid w:val="00AE671B"/>
    <w:rsid w:val="00AE7A5A"/>
    <w:rsid w:val="00AF63EA"/>
    <w:rsid w:val="00B03A7E"/>
    <w:rsid w:val="00B10B56"/>
    <w:rsid w:val="00B17BFB"/>
    <w:rsid w:val="00B20EBC"/>
    <w:rsid w:val="00B2343B"/>
    <w:rsid w:val="00B24B7B"/>
    <w:rsid w:val="00B36766"/>
    <w:rsid w:val="00B40407"/>
    <w:rsid w:val="00B4284E"/>
    <w:rsid w:val="00B51009"/>
    <w:rsid w:val="00B5430B"/>
    <w:rsid w:val="00B561DD"/>
    <w:rsid w:val="00B62BBB"/>
    <w:rsid w:val="00B643F1"/>
    <w:rsid w:val="00B64545"/>
    <w:rsid w:val="00B713CA"/>
    <w:rsid w:val="00B76106"/>
    <w:rsid w:val="00B7649C"/>
    <w:rsid w:val="00B80D90"/>
    <w:rsid w:val="00B81D16"/>
    <w:rsid w:val="00B918EA"/>
    <w:rsid w:val="00B93B54"/>
    <w:rsid w:val="00B9625A"/>
    <w:rsid w:val="00B97A7D"/>
    <w:rsid w:val="00BA2622"/>
    <w:rsid w:val="00BA4A83"/>
    <w:rsid w:val="00BB5F64"/>
    <w:rsid w:val="00BC05EA"/>
    <w:rsid w:val="00BC3B6E"/>
    <w:rsid w:val="00BC7A66"/>
    <w:rsid w:val="00BD7AC7"/>
    <w:rsid w:val="00BE2E42"/>
    <w:rsid w:val="00BE2EC7"/>
    <w:rsid w:val="00BF31DD"/>
    <w:rsid w:val="00BF7017"/>
    <w:rsid w:val="00C0432D"/>
    <w:rsid w:val="00C10D51"/>
    <w:rsid w:val="00C14223"/>
    <w:rsid w:val="00C16C4C"/>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D4B"/>
    <w:rsid w:val="00CA7FAA"/>
    <w:rsid w:val="00CB4CD9"/>
    <w:rsid w:val="00CB7275"/>
    <w:rsid w:val="00CC69EE"/>
    <w:rsid w:val="00CD0BF9"/>
    <w:rsid w:val="00CD5051"/>
    <w:rsid w:val="00CE56FC"/>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76141"/>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34EF"/>
    <w:rsid w:val="00E13CA3"/>
    <w:rsid w:val="00E1745D"/>
    <w:rsid w:val="00E2399E"/>
    <w:rsid w:val="00E273E4"/>
    <w:rsid w:val="00E30F11"/>
    <w:rsid w:val="00E342C1"/>
    <w:rsid w:val="00E40231"/>
    <w:rsid w:val="00E44644"/>
    <w:rsid w:val="00E47E87"/>
    <w:rsid w:val="00E53832"/>
    <w:rsid w:val="00E703C5"/>
    <w:rsid w:val="00E72E7C"/>
    <w:rsid w:val="00E7363A"/>
    <w:rsid w:val="00E74D99"/>
    <w:rsid w:val="00E76A56"/>
    <w:rsid w:val="00E820DA"/>
    <w:rsid w:val="00E82F8E"/>
    <w:rsid w:val="00E8353E"/>
    <w:rsid w:val="00E91616"/>
    <w:rsid w:val="00E928EC"/>
    <w:rsid w:val="00E965F3"/>
    <w:rsid w:val="00E96C02"/>
    <w:rsid w:val="00EA623F"/>
    <w:rsid w:val="00EB13D0"/>
    <w:rsid w:val="00ED2730"/>
    <w:rsid w:val="00ED73B5"/>
    <w:rsid w:val="00EE4CD0"/>
    <w:rsid w:val="00EF0362"/>
    <w:rsid w:val="00EF6660"/>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369B"/>
    <w:rsid w:val="00FD4D17"/>
    <w:rsid w:val="00FD54E3"/>
    <w:rsid w:val="00FF39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Bezodstpw">
    <w:name w:val="No Spacing"/>
    <w:uiPriority w:val="1"/>
    <w:qFormat/>
    <w:rsid w:val="00CC69E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16D6-B778-44C0-AFCD-21C95EA4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329</Words>
  <Characters>1979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cp:revision>
  <cp:lastPrinted>2022-03-31T12:36:00Z</cp:lastPrinted>
  <dcterms:created xsi:type="dcterms:W3CDTF">2021-02-19T10:52:00Z</dcterms:created>
  <dcterms:modified xsi:type="dcterms:W3CDTF">2022-03-31T12:37:00Z</dcterms:modified>
</cp:coreProperties>
</file>