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5502D" w14:textId="7FF4405F" w:rsidR="002B1ADA" w:rsidRPr="002B1ADA" w:rsidRDefault="00526D78" w:rsidP="00526D78">
      <w:pPr>
        <w:jc w:val="center"/>
      </w:pPr>
      <w:r>
        <w:rPr>
          <w:rFonts w:ascii="Tahoma" w:hAnsi="Tahoma"/>
          <w:b/>
          <w:bCs/>
          <w:color w:val="FF0000"/>
          <w:sz w:val="18"/>
          <w:szCs w:val="18"/>
        </w:rPr>
        <w:t>ZMIANA NR 1 Z DNIA 12.02.2024r. NANIESIONA ZOSTAŁA KOLOREM</w:t>
      </w:r>
    </w:p>
    <w:p w14:paraId="139EF684" w14:textId="7F772A4D" w:rsidR="0001151A" w:rsidRPr="00AE2EA4" w:rsidRDefault="0001151A" w:rsidP="002B1ADA">
      <w:pPr>
        <w:pStyle w:val="Nagwek3"/>
        <w:jc w:val="center"/>
        <w:rPr>
          <w:i/>
          <w:iCs/>
        </w:rPr>
      </w:pPr>
      <w:r w:rsidRPr="00AE2EA4">
        <w:t>OPIS PRZEDMIOTU ZAMÓWIENIA</w:t>
      </w:r>
    </w:p>
    <w:p w14:paraId="5463E438" w14:textId="3C8DBB11" w:rsidR="00851BE4" w:rsidRDefault="00851BE4" w:rsidP="00851BE4">
      <w:pPr>
        <w:ind w:left="706" w:firstLine="3"/>
        <w:rPr>
          <w:rFonts w:ascii="Tahoma" w:hAnsi="Tahoma" w:cs="Tahoma"/>
          <w:b/>
          <w:sz w:val="18"/>
          <w:szCs w:val="18"/>
        </w:rPr>
      </w:pPr>
      <w:r w:rsidRPr="00AE2EA4">
        <w:rPr>
          <w:rFonts w:ascii="Tahoma" w:hAnsi="Tahoma" w:cs="Tahoma"/>
          <w:b/>
          <w:sz w:val="18"/>
          <w:szCs w:val="18"/>
        </w:rPr>
        <w:t xml:space="preserve">Przedmiotem zamówienia jest zakup odczynników </w:t>
      </w:r>
      <w:r w:rsidR="00F66742">
        <w:rPr>
          <w:rFonts w:ascii="Tahoma" w:hAnsi="Tahoma" w:cs="Tahoma"/>
          <w:b/>
          <w:sz w:val="18"/>
          <w:szCs w:val="18"/>
        </w:rPr>
        <w:t xml:space="preserve">do badań biochemicznych i </w:t>
      </w:r>
      <w:r w:rsidRPr="00AE2EA4">
        <w:rPr>
          <w:rFonts w:ascii="Tahoma" w:hAnsi="Tahoma" w:cs="Tahoma"/>
          <w:b/>
          <w:sz w:val="18"/>
          <w:szCs w:val="18"/>
        </w:rPr>
        <w:t xml:space="preserve">immunochemicznych </w:t>
      </w:r>
      <w:r>
        <w:rPr>
          <w:rFonts w:ascii="Tahoma" w:hAnsi="Tahoma" w:cs="Tahoma"/>
          <w:b/>
          <w:sz w:val="18"/>
          <w:szCs w:val="18"/>
        </w:rPr>
        <w:t>wraz z</w:t>
      </w:r>
      <w:r w:rsidR="00C72FA0">
        <w:rPr>
          <w:rFonts w:ascii="Tahoma" w:hAnsi="Tahoma" w:cs="Tahoma"/>
          <w:b/>
          <w:sz w:val="18"/>
          <w:szCs w:val="18"/>
        </w:rPr>
        <w:t xml:space="preserve"> </w:t>
      </w:r>
      <w:r w:rsidRPr="00AE2EA4">
        <w:rPr>
          <w:rFonts w:ascii="Tahoma" w:hAnsi="Tahoma" w:cs="Tahoma"/>
          <w:b/>
          <w:sz w:val="18"/>
          <w:szCs w:val="18"/>
        </w:rPr>
        <w:t xml:space="preserve">dzierżawą </w:t>
      </w:r>
      <w:r>
        <w:rPr>
          <w:rFonts w:ascii="Tahoma" w:hAnsi="Tahoma" w:cs="Tahoma"/>
          <w:b/>
          <w:sz w:val="18"/>
          <w:szCs w:val="18"/>
        </w:rPr>
        <w:t>dwóch zintegrowanych</w:t>
      </w:r>
      <w:r w:rsidRPr="00AE2EA4">
        <w:rPr>
          <w:rFonts w:ascii="Tahoma" w:hAnsi="Tahoma" w:cs="Tahoma"/>
          <w:b/>
          <w:sz w:val="18"/>
          <w:szCs w:val="18"/>
        </w:rPr>
        <w:t xml:space="preserve"> </w:t>
      </w:r>
      <w:r>
        <w:rPr>
          <w:rFonts w:ascii="Tahoma" w:hAnsi="Tahoma" w:cs="Tahoma"/>
          <w:b/>
          <w:sz w:val="18"/>
          <w:szCs w:val="18"/>
        </w:rPr>
        <w:t>modułów biochemiczno-immunochemicznych</w:t>
      </w:r>
      <w:r w:rsidRPr="00AE2EA4">
        <w:rPr>
          <w:rFonts w:ascii="Tahoma" w:hAnsi="Tahoma" w:cs="Tahoma"/>
          <w:b/>
          <w:sz w:val="18"/>
          <w:szCs w:val="18"/>
        </w:rPr>
        <w:t xml:space="preserve"> z systemem infor</w:t>
      </w:r>
      <w:r>
        <w:rPr>
          <w:rFonts w:ascii="Tahoma" w:hAnsi="Tahoma" w:cs="Tahoma"/>
          <w:b/>
          <w:sz w:val="18"/>
          <w:szCs w:val="18"/>
        </w:rPr>
        <w:t>m</w:t>
      </w:r>
      <w:r w:rsidRPr="00AE2EA4">
        <w:rPr>
          <w:rFonts w:ascii="Tahoma" w:hAnsi="Tahoma" w:cs="Tahoma"/>
          <w:b/>
          <w:sz w:val="18"/>
          <w:szCs w:val="18"/>
        </w:rPr>
        <w:t xml:space="preserve">atycznym </w:t>
      </w:r>
      <w:r w:rsidR="00F66742">
        <w:rPr>
          <w:rFonts w:ascii="Tahoma" w:hAnsi="Tahoma" w:cs="Tahoma"/>
          <w:b/>
          <w:sz w:val="18"/>
          <w:szCs w:val="18"/>
        </w:rPr>
        <w:t>oraz</w:t>
      </w:r>
      <w:r w:rsidRPr="00AE2EA4">
        <w:rPr>
          <w:rFonts w:ascii="Tahoma" w:hAnsi="Tahoma" w:cs="Tahoma"/>
          <w:b/>
          <w:sz w:val="18"/>
          <w:szCs w:val="18"/>
        </w:rPr>
        <w:t xml:space="preserve"> innym sprzętem technicznym pomocniczym do wykonywania badań</w:t>
      </w:r>
      <w:r>
        <w:rPr>
          <w:rFonts w:ascii="Tahoma" w:hAnsi="Tahoma" w:cs="Tahoma"/>
          <w:b/>
          <w:sz w:val="18"/>
          <w:szCs w:val="18"/>
        </w:rPr>
        <w:t xml:space="preserve"> – </w:t>
      </w:r>
      <w:r w:rsidRPr="00E07446">
        <w:rPr>
          <w:rFonts w:ascii="Tahoma" w:hAnsi="Tahoma" w:cs="Tahoma"/>
          <w:b/>
          <w:sz w:val="18"/>
          <w:szCs w:val="18"/>
        </w:rPr>
        <w:t>szczegółowo określonych w Załączniku nr 2</w:t>
      </w:r>
      <w:r w:rsidR="00CF2088">
        <w:rPr>
          <w:rFonts w:ascii="Tahoma" w:hAnsi="Tahoma" w:cs="Tahoma"/>
          <w:b/>
          <w:sz w:val="18"/>
          <w:szCs w:val="18"/>
        </w:rPr>
        <w:t>,</w:t>
      </w:r>
      <w:r w:rsidRPr="00E07446">
        <w:rPr>
          <w:rFonts w:ascii="Tahoma" w:hAnsi="Tahoma" w:cs="Tahoma"/>
          <w:b/>
          <w:sz w:val="18"/>
          <w:szCs w:val="18"/>
        </w:rPr>
        <w:t xml:space="preserve"> 3</w:t>
      </w:r>
      <w:r w:rsidR="00CF2088">
        <w:rPr>
          <w:rFonts w:ascii="Tahoma" w:hAnsi="Tahoma" w:cs="Tahoma"/>
          <w:b/>
          <w:sz w:val="18"/>
          <w:szCs w:val="18"/>
        </w:rPr>
        <w:t xml:space="preserve"> i 6</w:t>
      </w:r>
      <w:r w:rsidRPr="00E07446">
        <w:rPr>
          <w:rFonts w:ascii="Tahoma" w:hAnsi="Tahoma" w:cs="Tahoma"/>
          <w:b/>
          <w:sz w:val="18"/>
          <w:szCs w:val="18"/>
        </w:rPr>
        <w:t xml:space="preserve"> SWZ.</w:t>
      </w:r>
    </w:p>
    <w:p w14:paraId="17371003" w14:textId="77777777" w:rsidR="00851BE4" w:rsidRDefault="00851BE4" w:rsidP="00172A90">
      <w:pPr>
        <w:ind w:left="706" w:firstLine="3"/>
        <w:rPr>
          <w:rFonts w:ascii="Tahoma" w:hAnsi="Tahoma" w:cs="Tahoma"/>
          <w:b/>
          <w:sz w:val="18"/>
          <w:szCs w:val="18"/>
        </w:rPr>
      </w:pPr>
    </w:p>
    <w:p w14:paraId="366E0A7F" w14:textId="77777777" w:rsidR="00AE2EA4" w:rsidRPr="00757273" w:rsidRDefault="00F66742" w:rsidP="00172A90">
      <w:pPr>
        <w:ind w:left="706" w:firstLine="3"/>
        <w:rPr>
          <w:rFonts w:ascii="Tahoma" w:hAnsi="Tahoma" w:cs="Tahoma"/>
          <w:b/>
          <w:color w:val="1F497D"/>
          <w:sz w:val="22"/>
          <w:szCs w:val="22"/>
        </w:rPr>
      </w:pPr>
      <w:r>
        <w:rPr>
          <w:rFonts w:ascii="Tahoma" w:hAnsi="Tahoma" w:cs="Tahoma"/>
          <w:b/>
          <w:color w:val="1F497D"/>
          <w:sz w:val="22"/>
          <w:szCs w:val="22"/>
        </w:rPr>
        <w:t xml:space="preserve">Pakiet </w:t>
      </w:r>
      <w:r w:rsidR="00AE2EA4" w:rsidRPr="00757273">
        <w:rPr>
          <w:rFonts w:ascii="Tahoma" w:hAnsi="Tahoma" w:cs="Tahoma"/>
          <w:b/>
          <w:color w:val="1F497D"/>
          <w:sz w:val="22"/>
          <w:szCs w:val="22"/>
        </w:rPr>
        <w:t xml:space="preserve">składa się z </w:t>
      </w:r>
      <w:r w:rsidR="00A20682">
        <w:rPr>
          <w:rFonts w:ascii="Tahoma" w:hAnsi="Tahoma" w:cs="Tahoma"/>
          <w:b/>
          <w:color w:val="1F497D"/>
          <w:sz w:val="22"/>
          <w:szCs w:val="22"/>
        </w:rPr>
        <w:t>4</w:t>
      </w:r>
      <w:r w:rsidR="00AE2EA4" w:rsidRPr="00757273">
        <w:rPr>
          <w:rFonts w:ascii="Tahoma" w:hAnsi="Tahoma" w:cs="Tahoma"/>
          <w:b/>
          <w:color w:val="1F497D"/>
          <w:sz w:val="22"/>
          <w:szCs w:val="22"/>
        </w:rPr>
        <w:t xml:space="preserve"> części:</w:t>
      </w:r>
    </w:p>
    <w:p w14:paraId="369587F3" w14:textId="1A37C664" w:rsidR="00A16102" w:rsidRPr="00B377CE" w:rsidRDefault="00F66742" w:rsidP="00E07446">
      <w:pPr>
        <w:ind w:left="1560" w:right="624" w:hanging="851"/>
        <w:jc w:val="both"/>
        <w:rPr>
          <w:rFonts w:ascii="Tahoma" w:hAnsi="Tahoma" w:cs="Tahoma"/>
          <w:sz w:val="18"/>
          <w:szCs w:val="18"/>
        </w:rPr>
      </w:pPr>
      <w:r w:rsidRPr="00E56DD5">
        <w:rPr>
          <w:rFonts w:ascii="Tahoma" w:hAnsi="Tahoma" w:cs="Tahoma"/>
          <w:sz w:val="18"/>
          <w:szCs w:val="18"/>
        </w:rPr>
        <w:t xml:space="preserve">Część </w:t>
      </w:r>
      <w:r w:rsidR="00A16102" w:rsidRPr="00E56DD5">
        <w:rPr>
          <w:rFonts w:ascii="Tahoma" w:hAnsi="Tahoma" w:cs="Tahoma"/>
          <w:sz w:val="18"/>
          <w:szCs w:val="18"/>
        </w:rPr>
        <w:t>1</w:t>
      </w:r>
      <w:r w:rsidR="00E56DD5" w:rsidRPr="00E56DD5">
        <w:rPr>
          <w:rFonts w:ascii="Tahoma" w:hAnsi="Tahoma" w:cs="Tahoma"/>
          <w:sz w:val="18"/>
          <w:szCs w:val="18"/>
        </w:rPr>
        <w:t xml:space="preserve"> </w:t>
      </w:r>
      <w:r w:rsidR="00E56DD5" w:rsidRPr="00B377CE">
        <w:rPr>
          <w:rFonts w:ascii="Tahoma" w:hAnsi="Tahoma" w:cs="Tahoma"/>
          <w:sz w:val="18"/>
          <w:szCs w:val="18"/>
        </w:rPr>
        <w:t xml:space="preserve">– </w:t>
      </w:r>
      <w:r w:rsidR="00A16102" w:rsidRPr="00B377CE">
        <w:rPr>
          <w:rFonts w:ascii="Tahoma" w:hAnsi="Tahoma" w:cs="Tahoma"/>
          <w:sz w:val="18"/>
          <w:szCs w:val="18"/>
        </w:rPr>
        <w:t xml:space="preserve">obejmuje sukcesywne dostawy odczynników do badań biochemicznych </w:t>
      </w:r>
      <w:r w:rsidRPr="00B377CE">
        <w:rPr>
          <w:rFonts w:ascii="Tahoma" w:hAnsi="Tahoma" w:cs="Tahoma"/>
          <w:sz w:val="18"/>
          <w:szCs w:val="18"/>
        </w:rPr>
        <w:t>i immunochemicznych wraz z</w:t>
      </w:r>
      <w:r w:rsidR="00A16102" w:rsidRPr="00B377CE">
        <w:rPr>
          <w:rFonts w:ascii="Tahoma" w:hAnsi="Tahoma" w:cs="Tahoma"/>
          <w:sz w:val="18"/>
          <w:szCs w:val="18"/>
        </w:rPr>
        <w:t xml:space="preserve"> dzierżawą dwóch zintegr</w:t>
      </w:r>
      <w:r w:rsidR="005D4791" w:rsidRPr="00B377CE">
        <w:rPr>
          <w:rFonts w:ascii="Tahoma" w:hAnsi="Tahoma" w:cs="Tahoma"/>
          <w:sz w:val="18"/>
          <w:szCs w:val="18"/>
        </w:rPr>
        <w:t>owanych modułów biochemiczn</w:t>
      </w:r>
      <w:r w:rsidRPr="00B377CE">
        <w:rPr>
          <w:rFonts w:ascii="Tahoma" w:hAnsi="Tahoma" w:cs="Tahoma"/>
          <w:sz w:val="18"/>
          <w:szCs w:val="18"/>
        </w:rPr>
        <w:t>o</w:t>
      </w:r>
      <w:r w:rsidR="005D4791" w:rsidRPr="00B377CE">
        <w:rPr>
          <w:rFonts w:ascii="Tahoma" w:hAnsi="Tahoma" w:cs="Tahoma"/>
          <w:sz w:val="18"/>
          <w:szCs w:val="18"/>
        </w:rPr>
        <w:t>-</w:t>
      </w:r>
      <w:r w:rsidRPr="00B377CE">
        <w:rPr>
          <w:rFonts w:ascii="Tahoma" w:hAnsi="Tahoma" w:cs="Tahoma"/>
          <w:sz w:val="18"/>
          <w:szCs w:val="18"/>
        </w:rPr>
        <w:t xml:space="preserve">immunochemicznych i </w:t>
      </w:r>
      <w:r w:rsidR="00A16102" w:rsidRPr="00B377CE">
        <w:rPr>
          <w:rFonts w:ascii="Tahoma" w:hAnsi="Tahoma" w:cs="Tahoma"/>
          <w:sz w:val="18"/>
          <w:szCs w:val="18"/>
        </w:rPr>
        <w:t xml:space="preserve">dwoma stacjami uzdatniania wody, </w:t>
      </w:r>
      <w:r w:rsidR="005A6624">
        <w:rPr>
          <w:rFonts w:ascii="Tahoma" w:hAnsi="Tahoma" w:cs="Tahoma"/>
          <w:sz w:val="18"/>
          <w:szCs w:val="18"/>
        </w:rPr>
        <w:t xml:space="preserve">dwóch </w:t>
      </w:r>
      <w:r w:rsidR="00A16102" w:rsidRPr="00B377CE">
        <w:rPr>
          <w:rFonts w:ascii="Tahoma" w:hAnsi="Tahoma" w:cs="Tahoma"/>
          <w:sz w:val="18"/>
          <w:szCs w:val="18"/>
        </w:rPr>
        <w:t>UPS zabe</w:t>
      </w:r>
      <w:r w:rsidR="00D55BDE" w:rsidRPr="00B377CE">
        <w:rPr>
          <w:rFonts w:ascii="Tahoma" w:hAnsi="Tahoma" w:cs="Tahoma"/>
          <w:sz w:val="18"/>
          <w:szCs w:val="18"/>
        </w:rPr>
        <w:t>zpieczający</w:t>
      </w:r>
      <w:r w:rsidR="005A6624">
        <w:rPr>
          <w:rFonts w:ascii="Tahoma" w:hAnsi="Tahoma" w:cs="Tahoma"/>
          <w:sz w:val="18"/>
          <w:szCs w:val="18"/>
        </w:rPr>
        <w:t>ch</w:t>
      </w:r>
      <w:r w:rsidR="00D55BDE" w:rsidRPr="00B377CE">
        <w:rPr>
          <w:rFonts w:ascii="Tahoma" w:hAnsi="Tahoma" w:cs="Tahoma"/>
          <w:sz w:val="18"/>
          <w:szCs w:val="18"/>
        </w:rPr>
        <w:t xml:space="preserve"> pracę analizatorów.</w:t>
      </w:r>
    </w:p>
    <w:p w14:paraId="218D38A4" w14:textId="77777777" w:rsidR="00A16102" w:rsidRPr="00B377CE" w:rsidRDefault="00F66742" w:rsidP="00E07446">
      <w:pPr>
        <w:ind w:left="2552" w:right="624" w:hanging="1843"/>
        <w:jc w:val="both"/>
        <w:rPr>
          <w:rFonts w:ascii="Tahoma" w:hAnsi="Tahoma" w:cs="Tahoma"/>
          <w:sz w:val="18"/>
          <w:szCs w:val="18"/>
        </w:rPr>
      </w:pPr>
      <w:r w:rsidRPr="00B377CE">
        <w:rPr>
          <w:rFonts w:ascii="Tahoma" w:hAnsi="Tahoma" w:cs="Tahoma"/>
          <w:sz w:val="18"/>
          <w:szCs w:val="18"/>
        </w:rPr>
        <w:t>Część</w:t>
      </w:r>
      <w:r w:rsidR="00A16102" w:rsidRPr="00B377CE">
        <w:rPr>
          <w:rFonts w:ascii="Tahoma" w:hAnsi="Tahoma" w:cs="Tahoma"/>
          <w:sz w:val="18"/>
          <w:szCs w:val="18"/>
        </w:rPr>
        <w:t xml:space="preserve"> 2 – obejmuje dzierżawę sortera próbek do badań</w:t>
      </w:r>
    </w:p>
    <w:p w14:paraId="41C2AA5E" w14:textId="1ADD12AE" w:rsidR="00A16102" w:rsidRPr="00B377CE" w:rsidRDefault="00F66742" w:rsidP="00B377CE">
      <w:pPr>
        <w:tabs>
          <w:tab w:val="left" w:pos="709"/>
        </w:tabs>
        <w:ind w:left="1560" w:right="624" w:hanging="851"/>
        <w:rPr>
          <w:rFonts w:ascii="Tahoma" w:hAnsi="Tahoma" w:cs="Tahoma"/>
          <w:sz w:val="18"/>
          <w:szCs w:val="18"/>
        </w:rPr>
      </w:pPr>
      <w:r w:rsidRPr="00B377CE">
        <w:rPr>
          <w:rFonts w:ascii="Tahoma" w:hAnsi="Tahoma" w:cs="Tahoma"/>
          <w:sz w:val="18"/>
          <w:szCs w:val="18"/>
        </w:rPr>
        <w:t>Część</w:t>
      </w:r>
      <w:r w:rsidR="00A16102" w:rsidRPr="00B377CE">
        <w:rPr>
          <w:rFonts w:ascii="Tahoma" w:hAnsi="Tahoma" w:cs="Tahoma"/>
          <w:sz w:val="18"/>
          <w:szCs w:val="18"/>
        </w:rPr>
        <w:t xml:space="preserve"> 3 – obejmuje dzi</w:t>
      </w:r>
      <w:r w:rsidRPr="00B377CE">
        <w:rPr>
          <w:rFonts w:ascii="Tahoma" w:hAnsi="Tahoma" w:cs="Tahoma"/>
          <w:sz w:val="18"/>
          <w:szCs w:val="18"/>
        </w:rPr>
        <w:t>e</w:t>
      </w:r>
      <w:r w:rsidR="003A0609">
        <w:rPr>
          <w:rFonts w:ascii="Tahoma" w:hAnsi="Tahoma" w:cs="Tahoma"/>
          <w:sz w:val="18"/>
          <w:szCs w:val="18"/>
        </w:rPr>
        <w:t xml:space="preserve">rżawę 2 wirówek z chłodzeniem, </w:t>
      </w:r>
      <w:r w:rsidR="008B540F">
        <w:rPr>
          <w:rFonts w:ascii="Tahoma" w:hAnsi="Tahoma" w:cs="Tahoma"/>
          <w:sz w:val="18"/>
          <w:szCs w:val="18"/>
        </w:rPr>
        <w:t>1</w:t>
      </w:r>
      <w:r w:rsidR="00A16102" w:rsidRPr="00B377CE">
        <w:rPr>
          <w:rFonts w:ascii="Tahoma" w:hAnsi="Tahoma" w:cs="Tahoma"/>
          <w:sz w:val="18"/>
          <w:szCs w:val="18"/>
        </w:rPr>
        <w:t xml:space="preserve"> witryn</w:t>
      </w:r>
      <w:r w:rsidR="008B540F">
        <w:rPr>
          <w:rFonts w:ascii="Tahoma" w:hAnsi="Tahoma" w:cs="Tahoma"/>
          <w:sz w:val="18"/>
          <w:szCs w:val="18"/>
        </w:rPr>
        <w:t>y</w:t>
      </w:r>
      <w:r w:rsidR="00A16102" w:rsidRPr="00B377CE">
        <w:rPr>
          <w:rFonts w:ascii="Tahoma" w:hAnsi="Tahoma" w:cs="Tahoma"/>
          <w:sz w:val="18"/>
          <w:szCs w:val="18"/>
        </w:rPr>
        <w:t xml:space="preserve"> chłodnicz</w:t>
      </w:r>
      <w:r w:rsidR="008B540F">
        <w:rPr>
          <w:rFonts w:ascii="Tahoma" w:hAnsi="Tahoma" w:cs="Tahoma"/>
          <w:sz w:val="18"/>
          <w:szCs w:val="18"/>
        </w:rPr>
        <w:t xml:space="preserve">ej, 1 chłodziarko-zamrażarki </w:t>
      </w:r>
      <w:r w:rsidR="00273EFA">
        <w:rPr>
          <w:rFonts w:ascii="Tahoma" w:hAnsi="Tahoma" w:cs="Tahoma"/>
          <w:sz w:val="18"/>
          <w:szCs w:val="18"/>
        </w:rPr>
        <w:t xml:space="preserve">wraz systemem monitorującym temperaturę urządzeń chłodzących, </w:t>
      </w:r>
      <w:r w:rsidR="003A0609" w:rsidRPr="00273EFA">
        <w:rPr>
          <w:rFonts w:ascii="Tahoma" w:hAnsi="Tahoma" w:cs="Tahoma"/>
          <w:sz w:val="18"/>
          <w:szCs w:val="18"/>
        </w:rPr>
        <w:t>systemu</w:t>
      </w:r>
      <w:r w:rsidR="003A0609">
        <w:rPr>
          <w:rFonts w:ascii="Tahoma" w:hAnsi="Tahoma" w:cs="Tahoma"/>
          <w:sz w:val="18"/>
          <w:szCs w:val="18"/>
        </w:rPr>
        <w:t xml:space="preserve"> klimatyzacji zabezpieczającego</w:t>
      </w:r>
      <w:r w:rsidR="00A16102" w:rsidRPr="00B377CE">
        <w:rPr>
          <w:rFonts w:ascii="Tahoma" w:hAnsi="Tahoma" w:cs="Tahoma"/>
          <w:sz w:val="18"/>
          <w:szCs w:val="18"/>
        </w:rPr>
        <w:t xml:space="preserve"> </w:t>
      </w:r>
      <w:r w:rsidR="003A0609">
        <w:rPr>
          <w:rFonts w:ascii="Tahoma" w:hAnsi="Tahoma" w:cs="Tahoma"/>
          <w:sz w:val="18"/>
          <w:szCs w:val="18"/>
        </w:rPr>
        <w:t>p</w:t>
      </w:r>
      <w:r w:rsidR="00A419E5">
        <w:rPr>
          <w:rFonts w:ascii="Tahoma" w:hAnsi="Tahoma" w:cs="Tahoma"/>
          <w:sz w:val="18"/>
          <w:szCs w:val="18"/>
        </w:rPr>
        <w:t>otrzeby wentylacji/chłodu oraz C</w:t>
      </w:r>
      <w:r w:rsidR="003A0609">
        <w:rPr>
          <w:rFonts w:ascii="Tahoma" w:hAnsi="Tahoma" w:cs="Tahoma"/>
          <w:sz w:val="18"/>
          <w:szCs w:val="18"/>
        </w:rPr>
        <w:t>O.</w:t>
      </w:r>
    </w:p>
    <w:p w14:paraId="640EBA3A" w14:textId="77777777" w:rsidR="00A16102" w:rsidRPr="00E56DD5" w:rsidRDefault="00F66742" w:rsidP="00E07446">
      <w:pPr>
        <w:ind w:left="1560" w:right="624" w:hanging="851"/>
        <w:jc w:val="both"/>
        <w:rPr>
          <w:rFonts w:ascii="Tahoma" w:hAnsi="Tahoma" w:cs="Tahoma"/>
          <w:sz w:val="18"/>
          <w:szCs w:val="18"/>
        </w:rPr>
      </w:pPr>
      <w:r w:rsidRPr="00E56DD5">
        <w:rPr>
          <w:rFonts w:ascii="Tahoma" w:hAnsi="Tahoma" w:cs="Tahoma"/>
          <w:sz w:val="18"/>
          <w:szCs w:val="18"/>
        </w:rPr>
        <w:t>Część</w:t>
      </w:r>
      <w:r w:rsidR="00A16102" w:rsidRPr="00E56DD5">
        <w:rPr>
          <w:rFonts w:ascii="Tahoma" w:hAnsi="Tahoma" w:cs="Tahoma"/>
          <w:sz w:val="18"/>
          <w:szCs w:val="18"/>
        </w:rPr>
        <w:t xml:space="preserve"> 4 – obejmuje dzierżawę sprzętu komputerowego na potrzeby stacji roboczych wraz z podłączeniem</w:t>
      </w:r>
      <w:r w:rsidR="00E07446">
        <w:rPr>
          <w:rFonts w:ascii="Tahoma" w:hAnsi="Tahoma" w:cs="Tahoma"/>
          <w:sz w:val="18"/>
          <w:szCs w:val="18"/>
        </w:rPr>
        <w:t xml:space="preserve"> </w:t>
      </w:r>
      <w:r w:rsidR="00A16102" w:rsidRPr="00E56DD5">
        <w:rPr>
          <w:rFonts w:ascii="Tahoma" w:hAnsi="Tahoma" w:cs="Tahoma"/>
          <w:sz w:val="18"/>
          <w:szCs w:val="18"/>
        </w:rPr>
        <w:t>oferowanych analizatorów do istniejącego systemu informat</w:t>
      </w:r>
      <w:r w:rsidRPr="00E56DD5">
        <w:rPr>
          <w:rFonts w:ascii="Tahoma" w:hAnsi="Tahoma" w:cs="Tahoma"/>
          <w:sz w:val="18"/>
          <w:szCs w:val="18"/>
        </w:rPr>
        <w:t>ycznego CENTRUM (</w:t>
      </w:r>
      <w:proofErr w:type="spellStart"/>
      <w:r w:rsidRPr="00E56DD5">
        <w:rPr>
          <w:rFonts w:ascii="Tahoma" w:hAnsi="Tahoma" w:cs="Tahoma"/>
          <w:sz w:val="18"/>
          <w:szCs w:val="18"/>
        </w:rPr>
        <w:t>prod</w:t>
      </w:r>
      <w:proofErr w:type="spellEnd"/>
      <w:r w:rsidRPr="00E56DD5">
        <w:rPr>
          <w:rFonts w:ascii="Tahoma" w:hAnsi="Tahoma" w:cs="Tahoma"/>
          <w:sz w:val="18"/>
          <w:szCs w:val="18"/>
        </w:rPr>
        <w:t>. Marce</w:t>
      </w:r>
      <w:r w:rsidR="00E56DD5">
        <w:rPr>
          <w:rFonts w:ascii="Tahoma" w:hAnsi="Tahoma" w:cs="Tahoma"/>
          <w:sz w:val="18"/>
          <w:szCs w:val="18"/>
        </w:rPr>
        <w:t>l)</w:t>
      </w:r>
      <w:r w:rsidR="005A6624">
        <w:rPr>
          <w:rFonts w:ascii="Tahoma" w:hAnsi="Tahoma" w:cs="Tahoma"/>
          <w:sz w:val="18"/>
          <w:szCs w:val="18"/>
        </w:rPr>
        <w:t>, który posiada Zamawiający</w:t>
      </w:r>
      <w:r w:rsidR="00E56DD5">
        <w:rPr>
          <w:rFonts w:ascii="Tahoma" w:hAnsi="Tahoma" w:cs="Tahoma"/>
          <w:sz w:val="18"/>
          <w:szCs w:val="18"/>
        </w:rPr>
        <w:t>,</w:t>
      </w:r>
      <w:r w:rsidR="00E07446">
        <w:rPr>
          <w:rFonts w:ascii="Tahoma" w:hAnsi="Tahoma" w:cs="Tahoma"/>
          <w:sz w:val="18"/>
          <w:szCs w:val="18"/>
        </w:rPr>
        <w:t xml:space="preserve"> </w:t>
      </w:r>
      <w:r w:rsidR="00E56DD5">
        <w:rPr>
          <w:rFonts w:ascii="Tahoma" w:hAnsi="Tahoma" w:cs="Tahoma"/>
          <w:sz w:val="18"/>
          <w:szCs w:val="18"/>
        </w:rPr>
        <w:t>z</w:t>
      </w:r>
      <w:r w:rsidRPr="00E56DD5">
        <w:rPr>
          <w:rFonts w:ascii="Tahoma" w:hAnsi="Tahoma" w:cs="Tahoma"/>
          <w:sz w:val="18"/>
          <w:szCs w:val="18"/>
        </w:rPr>
        <w:t>abezpieczenie EDM</w:t>
      </w:r>
      <w:r w:rsidR="00E56DD5">
        <w:rPr>
          <w:rFonts w:ascii="Tahoma" w:hAnsi="Tahoma" w:cs="Tahoma"/>
          <w:sz w:val="18"/>
          <w:szCs w:val="18"/>
        </w:rPr>
        <w:t>, p</w:t>
      </w:r>
      <w:r w:rsidR="00A16102" w:rsidRPr="00E56DD5">
        <w:rPr>
          <w:rFonts w:ascii="Tahoma" w:hAnsi="Tahoma" w:cs="Tahoma"/>
          <w:sz w:val="18"/>
          <w:szCs w:val="18"/>
        </w:rPr>
        <w:t>okrycie zryczałtowanych miesięcznych kosztów opieki serwisowej oraz nadzoru autorskiego nad systemem informatycznym</w:t>
      </w:r>
      <w:r w:rsidR="00FA345C" w:rsidRPr="00E56DD5">
        <w:rPr>
          <w:rFonts w:ascii="Tahoma" w:hAnsi="Tahoma" w:cs="Tahoma"/>
          <w:sz w:val="18"/>
          <w:szCs w:val="18"/>
        </w:rPr>
        <w:t xml:space="preserve"> w całym okresie trwania umowy.</w:t>
      </w:r>
    </w:p>
    <w:p w14:paraId="3FD5D3D9" w14:textId="7539F192" w:rsidR="00AC2B55" w:rsidRDefault="00AC2B55" w:rsidP="006C5D28">
      <w:pPr>
        <w:rPr>
          <w:rFonts w:ascii="Tahoma" w:hAnsi="Tahoma" w:cs="Tahoma"/>
          <w:b/>
          <w:bCs/>
          <w:sz w:val="18"/>
          <w:szCs w:val="18"/>
        </w:rPr>
      </w:pPr>
    </w:p>
    <w:p w14:paraId="092CF3D7" w14:textId="720E34A4" w:rsidR="00AC2B55" w:rsidRPr="000D0645" w:rsidRDefault="00AC2B55" w:rsidP="002D44E3">
      <w:pPr>
        <w:suppressAutoHyphens w:val="0"/>
        <w:ind w:left="706"/>
        <w:jc w:val="both"/>
        <w:rPr>
          <w:rFonts w:ascii="Tahoma" w:hAnsi="Tahoma" w:cs="Tahoma"/>
          <w:b/>
          <w:bCs/>
          <w:sz w:val="18"/>
          <w:szCs w:val="18"/>
        </w:rPr>
      </w:pPr>
      <w:r w:rsidRPr="000D0645">
        <w:rPr>
          <w:rFonts w:ascii="Tahoma" w:hAnsi="Tahoma" w:cs="Tahoma"/>
          <w:b/>
          <w:bCs/>
          <w:sz w:val="18"/>
          <w:szCs w:val="18"/>
        </w:rPr>
        <w:t xml:space="preserve">Wykaz badań </w:t>
      </w:r>
      <w:r>
        <w:rPr>
          <w:rFonts w:ascii="Tahoma" w:hAnsi="Tahoma" w:cs="Tahoma"/>
          <w:b/>
          <w:bCs/>
          <w:sz w:val="18"/>
          <w:szCs w:val="18"/>
        </w:rPr>
        <w:t xml:space="preserve">i planowana ilość </w:t>
      </w:r>
      <w:r w:rsidR="00700803">
        <w:rPr>
          <w:rFonts w:ascii="Tahoma" w:hAnsi="Tahoma" w:cs="Tahoma"/>
          <w:b/>
          <w:bCs/>
          <w:sz w:val="18"/>
          <w:szCs w:val="18"/>
        </w:rPr>
        <w:t xml:space="preserve">badań do wykonania na analizatorach </w:t>
      </w:r>
      <w:r>
        <w:rPr>
          <w:rFonts w:ascii="Tahoma" w:hAnsi="Tahoma" w:cs="Tahoma"/>
          <w:b/>
          <w:bCs/>
          <w:sz w:val="18"/>
          <w:szCs w:val="18"/>
        </w:rPr>
        <w:t xml:space="preserve">biochemiczno-immunochemicznych </w:t>
      </w:r>
      <w:r w:rsidRPr="000D0645">
        <w:rPr>
          <w:rFonts w:ascii="Tahoma" w:hAnsi="Tahoma" w:cs="Tahoma"/>
          <w:b/>
          <w:bCs/>
          <w:sz w:val="18"/>
          <w:szCs w:val="18"/>
        </w:rPr>
        <w:t>przedstawiona została w tab.1</w:t>
      </w:r>
      <w:r w:rsidR="00D04920">
        <w:rPr>
          <w:rFonts w:ascii="Tahoma" w:hAnsi="Tahoma" w:cs="Tahoma"/>
          <w:b/>
          <w:bCs/>
          <w:sz w:val="18"/>
          <w:szCs w:val="18"/>
        </w:rPr>
        <w:t xml:space="preserve"> </w:t>
      </w:r>
      <w:r w:rsidR="00D04920">
        <w:rPr>
          <w:rFonts w:ascii="Tahoma" w:hAnsi="Tahoma" w:cs="Tahoma"/>
          <w:b/>
          <w:sz w:val="18"/>
          <w:szCs w:val="18"/>
        </w:rPr>
        <w:t>oraz w</w:t>
      </w:r>
      <w:r w:rsidR="00D04920">
        <w:rPr>
          <w:rFonts w:ascii="Tahoma" w:hAnsi="Tahoma" w:cs="Tahoma"/>
          <w:b/>
          <w:bCs/>
          <w:sz w:val="18"/>
          <w:szCs w:val="18"/>
        </w:rPr>
        <w:t xml:space="preserve"> Formularzu cenowym – Załącznik nr 2 do SWZ.</w:t>
      </w:r>
      <w:r w:rsidRPr="0094748A">
        <w:rPr>
          <w:rFonts w:ascii="Tahoma" w:hAnsi="Tahoma" w:cs="Tahoma"/>
          <w:b/>
          <w:sz w:val="18"/>
          <w:szCs w:val="18"/>
        </w:rPr>
        <w:t xml:space="preserve"> Rodzaj asortymentu i przewidywana ilość badań biochemicznych i immunochemicznych </w:t>
      </w:r>
      <w:r>
        <w:rPr>
          <w:rFonts w:ascii="Tahoma" w:hAnsi="Tahoma" w:cs="Tahoma"/>
          <w:b/>
          <w:sz w:val="18"/>
          <w:szCs w:val="18"/>
        </w:rPr>
        <w:t xml:space="preserve">wraz z dzierżawionym sprzętem </w:t>
      </w:r>
      <w:r w:rsidR="006C5D28">
        <w:rPr>
          <w:rFonts w:ascii="Tahoma" w:hAnsi="Tahoma" w:cs="Tahoma"/>
          <w:b/>
          <w:sz w:val="18"/>
          <w:szCs w:val="18"/>
        </w:rPr>
        <w:t>na okres</w:t>
      </w:r>
      <w:r w:rsidR="005A5FC5" w:rsidRPr="0026174E">
        <w:rPr>
          <w:rFonts w:ascii="Tahoma" w:hAnsi="Tahoma" w:cs="Tahoma"/>
          <w:b/>
          <w:color w:val="BF8F00" w:themeColor="accent4" w:themeShade="BF"/>
          <w:sz w:val="18"/>
          <w:szCs w:val="18"/>
        </w:rPr>
        <w:t xml:space="preserve"> </w:t>
      </w:r>
      <w:r w:rsidR="005A5FC5" w:rsidRPr="006C5D28">
        <w:rPr>
          <w:rFonts w:ascii="Tahoma" w:hAnsi="Tahoma" w:cs="Tahoma"/>
          <w:b/>
          <w:sz w:val="18"/>
          <w:szCs w:val="18"/>
        </w:rPr>
        <w:t>44</w:t>
      </w:r>
      <w:r w:rsidRPr="006C5D28">
        <w:rPr>
          <w:rFonts w:ascii="Tahoma" w:hAnsi="Tahoma" w:cs="Tahoma"/>
          <w:b/>
          <w:sz w:val="18"/>
          <w:szCs w:val="18"/>
        </w:rPr>
        <w:t xml:space="preserve"> </w:t>
      </w:r>
      <w:r w:rsidRPr="0094748A">
        <w:rPr>
          <w:rFonts w:ascii="Tahoma" w:hAnsi="Tahoma" w:cs="Tahoma"/>
          <w:b/>
          <w:sz w:val="18"/>
          <w:szCs w:val="18"/>
        </w:rPr>
        <w:t>m-</w:t>
      </w:r>
      <w:proofErr w:type="spellStart"/>
      <w:r w:rsidRPr="0094748A">
        <w:rPr>
          <w:rFonts w:ascii="Tahoma" w:hAnsi="Tahoma" w:cs="Tahoma"/>
          <w:b/>
          <w:sz w:val="18"/>
          <w:szCs w:val="18"/>
        </w:rPr>
        <w:t>cy</w:t>
      </w:r>
      <w:proofErr w:type="spellEnd"/>
      <w:r w:rsidR="00D04920">
        <w:rPr>
          <w:rFonts w:ascii="Tahoma" w:hAnsi="Tahoma" w:cs="Tahoma"/>
          <w:b/>
          <w:sz w:val="18"/>
          <w:szCs w:val="18"/>
        </w:rPr>
        <w:t>,</w:t>
      </w:r>
      <w:r w:rsidRPr="0094748A">
        <w:rPr>
          <w:rFonts w:ascii="Tahoma" w:hAnsi="Tahoma" w:cs="Tahoma"/>
          <w:b/>
          <w:sz w:val="18"/>
          <w:szCs w:val="18"/>
        </w:rPr>
        <w:t xml:space="preserve"> </w:t>
      </w:r>
      <w:r>
        <w:rPr>
          <w:rFonts w:ascii="Tahoma" w:hAnsi="Tahoma" w:cs="Tahoma"/>
          <w:b/>
          <w:bCs/>
          <w:sz w:val="18"/>
          <w:szCs w:val="18"/>
        </w:rPr>
        <w:t>stanowią wymóg graniczny.</w:t>
      </w:r>
    </w:p>
    <w:p w14:paraId="1C9347F0" w14:textId="77777777" w:rsidR="00AC2B55" w:rsidRDefault="00AC2B55" w:rsidP="00EC3F0E">
      <w:pPr>
        <w:ind w:left="709"/>
        <w:rPr>
          <w:rFonts w:ascii="Tahoma" w:hAnsi="Tahoma" w:cs="Tahoma"/>
          <w:b/>
          <w:bCs/>
          <w:sz w:val="18"/>
          <w:szCs w:val="18"/>
        </w:rPr>
      </w:pPr>
    </w:p>
    <w:p w14:paraId="3D55EA4D" w14:textId="22807B13" w:rsidR="001E67EA" w:rsidRDefault="001E67EA" w:rsidP="001E67EA">
      <w:pPr>
        <w:suppressAutoHyphens w:val="0"/>
        <w:ind w:left="706"/>
        <w:rPr>
          <w:rFonts w:ascii="Tahoma" w:hAnsi="Tahoma" w:cs="Tahoma"/>
          <w:b/>
          <w:sz w:val="18"/>
          <w:szCs w:val="18"/>
        </w:rPr>
      </w:pPr>
      <w:bookmarkStart w:id="0" w:name="_Hlk126227884"/>
      <w:r w:rsidRPr="0094748A">
        <w:rPr>
          <w:rFonts w:ascii="Tahoma" w:hAnsi="Tahoma" w:cs="Tahoma"/>
          <w:b/>
          <w:sz w:val="18"/>
          <w:szCs w:val="18"/>
        </w:rPr>
        <w:t>Tab</w:t>
      </w:r>
      <w:r w:rsidR="004A62CA">
        <w:rPr>
          <w:rFonts w:ascii="Tahoma" w:hAnsi="Tahoma" w:cs="Tahoma"/>
          <w:b/>
          <w:sz w:val="18"/>
          <w:szCs w:val="18"/>
        </w:rPr>
        <w:t>ela</w:t>
      </w:r>
      <w:r w:rsidR="000B0FC5">
        <w:rPr>
          <w:rFonts w:ascii="Tahoma" w:hAnsi="Tahoma" w:cs="Tahoma"/>
          <w:b/>
          <w:sz w:val="18"/>
          <w:szCs w:val="18"/>
        </w:rPr>
        <w:t xml:space="preserve"> nr</w:t>
      </w:r>
      <w:r w:rsidRPr="0094748A">
        <w:rPr>
          <w:rFonts w:ascii="Tahoma" w:hAnsi="Tahoma" w:cs="Tahoma"/>
          <w:b/>
          <w:sz w:val="18"/>
          <w:szCs w:val="18"/>
        </w:rPr>
        <w:t xml:space="preserve"> 1 </w:t>
      </w:r>
      <w:r w:rsidRPr="004A62CA">
        <w:rPr>
          <w:rFonts w:ascii="Tahoma" w:eastAsia="Times New Roman" w:hAnsi="Tahoma" w:cs="Tahoma"/>
          <w:b/>
          <w:bCs/>
          <w:color w:val="0070C0"/>
          <w:kern w:val="0"/>
          <w:sz w:val="18"/>
          <w:szCs w:val="18"/>
        </w:rPr>
        <w:t xml:space="preserve">Rodzaj asortymentu i przewidywana ilość badań biochemicznych i immunochemicznych </w:t>
      </w:r>
      <w:r w:rsidR="00AC2B55" w:rsidRPr="004A62CA">
        <w:rPr>
          <w:rFonts w:ascii="Tahoma" w:eastAsia="Times New Roman" w:hAnsi="Tahoma" w:cs="Tahoma"/>
          <w:b/>
          <w:bCs/>
          <w:color w:val="0070C0"/>
          <w:kern w:val="0"/>
          <w:sz w:val="18"/>
          <w:szCs w:val="18"/>
        </w:rPr>
        <w:t xml:space="preserve">wraz z dzierżawionym sprzętem </w:t>
      </w:r>
      <w:r w:rsidRPr="004A62CA">
        <w:rPr>
          <w:rFonts w:ascii="Tahoma" w:eastAsia="Times New Roman" w:hAnsi="Tahoma" w:cs="Tahoma"/>
          <w:b/>
          <w:bCs/>
          <w:color w:val="0070C0"/>
          <w:kern w:val="0"/>
          <w:sz w:val="18"/>
          <w:szCs w:val="18"/>
        </w:rPr>
        <w:t xml:space="preserve">na okres </w:t>
      </w:r>
      <w:r w:rsidR="005A5FC5" w:rsidRPr="006C5D28">
        <w:rPr>
          <w:rFonts w:ascii="Tahoma" w:eastAsia="Times New Roman" w:hAnsi="Tahoma" w:cs="Tahoma"/>
          <w:b/>
          <w:bCs/>
          <w:color w:val="0070C0"/>
          <w:kern w:val="0"/>
          <w:sz w:val="18"/>
          <w:szCs w:val="18"/>
        </w:rPr>
        <w:t>44</w:t>
      </w:r>
      <w:r w:rsidR="005A5FC5">
        <w:rPr>
          <w:rFonts w:ascii="Tahoma" w:eastAsia="Times New Roman" w:hAnsi="Tahoma" w:cs="Tahoma"/>
          <w:b/>
          <w:bCs/>
          <w:color w:val="7030A0"/>
          <w:kern w:val="0"/>
          <w:sz w:val="18"/>
          <w:szCs w:val="18"/>
        </w:rPr>
        <w:t xml:space="preserve"> </w:t>
      </w:r>
      <w:r w:rsidRPr="004A62CA">
        <w:rPr>
          <w:rFonts w:ascii="Tahoma" w:eastAsia="Times New Roman" w:hAnsi="Tahoma" w:cs="Tahoma"/>
          <w:b/>
          <w:bCs/>
          <w:color w:val="0070C0"/>
          <w:kern w:val="0"/>
          <w:sz w:val="18"/>
          <w:szCs w:val="18"/>
        </w:rPr>
        <w:t>m-</w:t>
      </w:r>
      <w:proofErr w:type="spellStart"/>
      <w:r w:rsidRPr="004A62CA">
        <w:rPr>
          <w:rFonts w:ascii="Tahoma" w:eastAsia="Times New Roman" w:hAnsi="Tahoma" w:cs="Tahoma"/>
          <w:b/>
          <w:bCs/>
          <w:color w:val="0070C0"/>
          <w:kern w:val="0"/>
          <w:sz w:val="18"/>
          <w:szCs w:val="18"/>
        </w:rPr>
        <w:t>cy</w:t>
      </w:r>
      <w:proofErr w:type="spellEnd"/>
      <w:r w:rsidRPr="0094748A">
        <w:rPr>
          <w:rFonts w:ascii="Tahoma" w:hAnsi="Tahoma" w:cs="Tahoma"/>
          <w:b/>
          <w:sz w:val="18"/>
          <w:szCs w:val="18"/>
        </w:rPr>
        <w:t xml:space="preserve"> </w:t>
      </w:r>
    </w:p>
    <w:bookmarkEnd w:id="0"/>
    <w:p w14:paraId="240A5182" w14:textId="77777777" w:rsidR="001E67EA" w:rsidRPr="008B2A06" w:rsidRDefault="001E67EA" w:rsidP="008A4EFA">
      <w:pPr>
        <w:widowControl/>
        <w:suppressAutoHyphens w:val="0"/>
        <w:rPr>
          <w:rFonts w:ascii="Tahoma" w:hAnsi="Tahoma" w:cs="Tahoma"/>
          <w:bCs/>
          <w:color w:val="FF0000"/>
          <w:sz w:val="18"/>
          <w:szCs w:val="18"/>
        </w:rPr>
      </w:pPr>
    </w:p>
    <w:tbl>
      <w:tblPr>
        <w:tblW w:w="9072" w:type="dxa"/>
        <w:tblInd w:w="637" w:type="dxa"/>
        <w:tblLayout w:type="fixed"/>
        <w:tblCellMar>
          <w:left w:w="70" w:type="dxa"/>
          <w:right w:w="70" w:type="dxa"/>
        </w:tblCellMar>
        <w:tblLook w:val="04A0" w:firstRow="1" w:lastRow="0" w:firstColumn="1" w:lastColumn="0" w:noHBand="0" w:noVBand="1"/>
      </w:tblPr>
      <w:tblGrid>
        <w:gridCol w:w="709"/>
        <w:gridCol w:w="5528"/>
        <w:gridCol w:w="2835"/>
      </w:tblGrid>
      <w:tr w:rsidR="00663F54" w:rsidRPr="00DA5FA2" w14:paraId="49F13466" w14:textId="77777777" w:rsidTr="008F6CCA">
        <w:trPr>
          <w:trHeight w:val="284"/>
          <w:tblHead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tcPr>
          <w:p w14:paraId="4070FEF1" w14:textId="1D62066B" w:rsidR="00663F54" w:rsidRPr="00DA5FA2" w:rsidRDefault="00663F54" w:rsidP="001D4627">
            <w:pPr>
              <w:widowControl/>
              <w:suppressAutoHyphens w:val="0"/>
              <w:jc w:val="center"/>
              <w:rPr>
                <w:rFonts w:ascii="Tahoma" w:hAnsi="Tahoma" w:cs="Tahoma"/>
                <w:b/>
                <w:bCs/>
                <w:sz w:val="18"/>
                <w:szCs w:val="18"/>
              </w:rPr>
            </w:pPr>
            <w:r>
              <w:rPr>
                <w:rFonts w:ascii="Tahoma" w:hAnsi="Tahoma" w:cs="Tahoma"/>
                <w:b/>
                <w:bCs/>
                <w:sz w:val="18"/>
                <w:szCs w:val="18"/>
              </w:rPr>
              <w:t xml:space="preserve">Wykaz wymaganego asortymentu </w:t>
            </w:r>
            <w:r w:rsidRPr="00DA5FA2">
              <w:rPr>
                <w:rFonts w:ascii="Tahoma" w:hAnsi="Tahoma" w:cs="Tahoma"/>
                <w:b/>
                <w:bCs/>
                <w:sz w:val="18"/>
                <w:szCs w:val="18"/>
              </w:rPr>
              <w:t xml:space="preserve">na okres </w:t>
            </w:r>
            <w:r w:rsidRPr="006C5D28">
              <w:rPr>
                <w:rFonts w:ascii="Tahoma" w:hAnsi="Tahoma" w:cs="Tahoma"/>
                <w:b/>
                <w:bCs/>
                <w:sz w:val="18"/>
                <w:szCs w:val="18"/>
              </w:rPr>
              <w:t>44</w:t>
            </w:r>
            <w:r>
              <w:rPr>
                <w:rFonts w:ascii="Tahoma" w:hAnsi="Tahoma" w:cs="Tahoma"/>
                <w:b/>
                <w:bCs/>
                <w:color w:val="7030A0"/>
                <w:sz w:val="18"/>
                <w:szCs w:val="18"/>
              </w:rPr>
              <w:t xml:space="preserve"> </w:t>
            </w:r>
            <w:r w:rsidRPr="00DA5FA2">
              <w:rPr>
                <w:rFonts w:ascii="Tahoma" w:hAnsi="Tahoma" w:cs="Tahoma"/>
                <w:b/>
                <w:bCs/>
                <w:sz w:val="18"/>
                <w:szCs w:val="18"/>
              </w:rPr>
              <w:t>m-</w:t>
            </w:r>
            <w:proofErr w:type="spellStart"/>
            <w:r w:rsidRPr="00DA5FA2">
              <w:rPr>
                <w:rFonts w:ascii="Tahoma" w:hAnsi="Tahoma" w:cs="Tahoma"/>
                <w:b/>
                <w:bCs/>
                <w:sz w:val="18"/>
                <w:szCs w:val="18"/>
              </w:rPr>
              <w:t>cy</w:t>
            </w:r>
            <w:proofErr w:type="spellEnd"/>
          </w:p>
        </w:tc>
      </w:tr>
      <w:tr w:rsidR="00120959" w:rsidRPr="00DA5FA2" w14:paraId="596CA70F" w14:textId="77777777" w:rsidTr="008F6CCA">
        <w:trPr>
          <w:trHeight w:val="284"/>
        </w:trPr>
        <w:tc>
          <w:tcPr>
            <w:tcW w:w="709"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4F203BE" w14:textId="77777777" w:rsidR="00120959" w:rsidRPr="00DA5FA2" w:rsidRDefault="00120959" w:rsidP="001D4627">
            <w:pPr>
              <w:widowControl/>
              <w:suppressAutoHyphens w:val="0"/>
              <w:jc w:val="center"/>
              <w:rPr>
                <w:rFonts w:ascii="Tahoma" w:hAnsi="Tahoma" w:cs="Tahoma"/>
                <w:b/>
                <w:bCs/>
                <w:sz w:val="18"/>
                <w:szCs w:val="18"/>
              </w:rPr>
            </w:pPr>
            <w:r w:rsidRPr="00DA5FA2">
              <w:rPr>
                <w:rFonts w:ascii="Tahoma" w:hAnsi="Tahoma" w:cs="Tahoma"/>
                <w:b/>
                <w:bCs/>
                <w:sz w:val="18"/>
                <w:szCs w:val="18"/>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3865BB4" w14:textId="77777777" w:rsidR="00120959" w:rsidRPr="008F6CCA" w:rsidRDefault="00120959" w:rsidP="001D4627">
            <w:pPr>
              <w:widowControl/>
              <w:suppressAutoHyphens w:val="0"/>
              <w:jc w:val="center"/>
              <w:rPr>
                <w:rFonts w:ascii="Tahoma" w:hAnsi="Tahoma" w:cs="Tahoma"/>
                <w:b/>
                <w:bCs/>
                <w:sz w:val="18"/>
                <w:szCs w:val="18"/>
              </w:rPr>
            </w:pPr>
            <w:r w:rsidRPr="008F6CCA">
              <w:rPr>
                <w:rFonts w:ascii="Tahoma" w:hAnsi="Tahoma" w:cs="Tahoma"/>
                <w:b/>
                <w:bCs/>
                <w:sz w:val="18"/>
                <w:szCs w:val="18"/>
              </w:rPr>
              <w:t>Nazwa badania</w:t>
            </w:r>
          </w:p>
        </w:tc>
        <w:tc>
          <w:tcPr>
            <w:tcW w:w="2835" w:type="dxa"/>
            <w:tcBorders>
              <w:top w:val="single" w:sz="4" w:space="0" w:color="000000"/>
              <w:left w:val="nil"/>
              <w:bottom w:val="single" w:sz="4" w:space="0" w:color="000000"/>
              <w:right w:val="single" w:sz="4" w:space="0" w:color="000000"/>
            </w:tcBorders>
            <w:shd w:val="clear" w:color="auto" w:fill="C6D9F1"/>
            <w:noWrap/>
            <w:vAlign w:val="center"/>
          </w:tcPr>
          <w:p w14:paraId="7478CD66" w14:textId="13ED3CBD" w:rsidR="00120959" w:rsidRPr="008F6CCA" w:rsidRDefault="00120959" w:rsidP="001D4627">
            <w:pPr>
              <w:widowControl/>
              <w:suppressAutoHyphens w:val="0"/>
              <w:jc w:val="center"/>
              <w:rPr>
                <w:rFonts w:ascii="Tahoma" w:hAnsi="Tahoma" w:cs="Tahoma"/>
                <w:b/>
                <w:bCs/>
                <w:sz w:val="18"/>
                <w:szCs w:val="18"/>
              </w:rPr>
            </w:pPr>
            <w:r w:rsidRPr="008F6CCA">
              <w:rPr>
                <w:rFonts w:ascii="Tahoma" w:hAnsi="Tahoma" w:cs="Tahoma"/>
                <w:b/>
                <w:bCs/>
                <w:sz w:val="18"/>
                <w:szCs w:val="18"/>
              </w:rPr>
              <w:t xml:space="preserve">Przewidywana liczba badań </w:t>
            </w:r>
          </w:p>
        </w:tc>
      </w:tr>
      <w:tr w:rsidR="00120959" w:rsidRPr="0063090D" w14:paraId="177611A3" w14:textId="77777777" w:rsidTr="001B5366">
        <w:trPr>
          <w:trHeight w:val="291"/>
        </w:trPr>
        <w:tc>
          <w:tcPr>
            <w:tcW w:w="709" w:type="dxa"/>
            <w:tcBorders>
              <w:top w:val="single" w:sz="4" w:space="0" w:color="000000"/>
              <w:left w:val="single" w:sz="4" w:space="0" w:color="000000"/>
              <w:bottom w:val="single" w:sz="4" w:space="0" w:color="000000"/>
              <w:right w:val="single" w:sz="4" w:space="0" w:color="000000"/>
            </w:tcBorders>
          </w:tcPr>
          <w:p w14:paraId="3851BE98"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309A662" w14:textId="3800E140"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 xml:space="preserve">Albuminy metodą </w:t>
            </w:r>
            <w:proofErr w:type="spellStart"/>
            <w:r w:rsidRPr="0063090D">
              <w:rPr>
                <w:rFonts w:ascii="Tahoma" w:hAnsi="Tahoma" w:cs="Tahoma"/>
                <w:bCs/>
                <w:sz w:val="18"/>
                <w:szCs w:val="18"/>
              </w:rPr>
              <w:t>turbidimetryczną</w:t>
            </w:r>
            <w:proofErr w:type="spellEnd"/>
            <w:r w:rsidRPr="0063090D">
              <w:rPr>
                <w:rFonts w:ascii="Tahoma" w:hAnsi="Tahoma" w:cs="Tahoma"/>
                <w:bCs/>
                <w:sz w:val="18"/>
                <w:szCs w:val="18"/>
              </w:rPr>
              <w:t xml:space="preserve"> (w moczu-</w:t>
            </w:r>
            <w:proofErr w:type="spellStart"/>
            <w:r w:rsidRPr="0063090D">
              <w:rPr>
                <w:rFonts w:ascii="Tahoma" w:hAnsi="Tahoma" w:cs="Tahoma"/>
                <w:bCs/>
                <w:sz w:val="18"/>
                <w:szCs w:val="18"/>
              </w:rPr>
              <w:t>mikroalbuminuria</w:t>
            </w:r>
            <w:proofErr w:type="spellEnd"/>
            <w:r w:rsidRPr="0063090D">
              <w:rPr>
                <w:rFonts w:ascii="Tahoma" w:hAnsi="Tahoma" w:cs="Tahoma"/>
                <w:bCs/>
                <w:sz w:val="18"/>
                <w:szCs w:val="18"/>
              </w:rPr>
              <w:t>)</w:t>
            </w:r>
            <w:r w:rsidR="00D05A33">
              <w:rPr>
                <w:rFonts w:ascii="Tahoma" w:hAnsi="Tahoma" w:cs="Tahoma"/>
                <w:bCs/>
                <w:sz w:val="18"/>
                <w:szCs w:val="18"/>
              </w:rPr>
              <w:t xml:space="preserve"> *</w:t>
            </w:r>
          </w:p>
        </w:tc>
        <w:tc>
          <w:tcPr>
            <w:tcW w:w="2835" w:type="dxa"/>
            <w:tcBorders>
              <w:top w:val="single" w:sz="4" w:space="0" w:color="000000"/>
              <w:left w:val="nil"/>
              <w:bottom w:val="single" w:sz="4" w:space="0" w:color="000000"/>
              <w:right w:val="single" w:sz="4" w:space="0" w:color="000000"/>
            </w:tcBorders>
            <w:shd w:val="clear" w:color="auto" w:fill="auto"/>
            <w:noWrap/>
            <w:vAlign w:val="bottom"/>
            <w:hideMark/>
          </w:tcPr>
          <w:p w14:paraId="1440DD4A"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500</w:t>
            </w:r>
          </w:p>
        </w:tc>
      </w:tr>
      <w:tr w:rsidR="00120959" w:rsidRPr="0063090D" w14:paraId="6A90C751"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278F6512"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432528A0"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Albuminy w surowicy</w:t>
            </w:r>
            <w:r>
              <w:rPr>
                <w:rFonts w:ascii="Tahoma" w:hAnsi="Tahoma" w:cs="Tahoma"/>
                <w:bCs/>
                <w:sz w:val="18"/>
                <w:szCs w:val="18"/>
              </w:rPr>
              <w:t xml:space="preserve"> BCG</w:t>
            </w:r>
          </w:p>
        </w:tc>
        <w:tc>
          <w:tcPr>
            <w:tcW w:w="2835" w:type="dxa"/>
            <w:tcBorders>
              <w:top w:val="nil"/>
              <w:left w:val="nil"/>
              <w:bottom w:val="single" w:sz="4" w:space="0" w:color="000000"/>
              <w:right w:val="single" w:sz="4" w:space="0" w:color="000000"/>
            </w:tcBorders>
            <w:shd w:val="clear" w:color="auto" w:fill="auto"/>
            <w:noWrap/>
            <w:vAlign w:val="bottom"/>
            <w:hideMark/>
          </w:tcPr>
          <w:p w14:paraId="039447BD"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10 000</w:t>
            </w:r>
          </w:p>
        </w:tc>
      </w:tr>
      <w:tr w:rsidR="00120959" w:rsidRPr="0063090D" w14:paraId="7E45EBEE"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4F3B6E54"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tcPr>
          <w:p w14:paraId="360468AE" w14:textId="5E7BC289" w:rsidR="00120959" w:rsidRPr="00C86A99" w:rsidRDefault="00120959" w:rsidP="001D4627">
            <w:pPr>
              <w:widowControl/>
              <w:suppressAutoHyphens w:val="0"/>
              <w:rPr>
                <w:rFonts w:ascii="Tahoma" w:hAnsi="Tahoma" w:cs="Tahoma"/>
                <w:bCs/>
                <w:sz w:val="18"/>
                <w:szCs w:val="18"/>
                <w:highlight w:val="yellow"/>
              </w:rPr>
            </w:pPr>
            <w:r w:rsidRPr="008A4EFA">
              <w:rPr>
                <w:rFonts w:ascii="Tahoma" w:hAnsi="Tahoma" w:cs="Tahoma"/>
                <w:bCs/>
                <w:sz w:val="18"/>
                <w:szCs w:val="18"/>
              </w:rPr>
              <w:t xml:space="preserve">Albuminy w PMR </w:t>
            </w:r>
            <w:r w:rsidR="00D05A33">
              <w:rPr>
                <w:rFonts w:ascii="Tahoma" w:hAnsi="Tahoma" w:cs="Tahoma"/>
                <w:bCs/>
                <w:sz w:val="18"/>
                <w:szCs w:val="18"/>
              </w:rPr>
              <w:t>*</w:t>
            </w:r>
          </w:p>
        </w:tc>
        <w:tc>
          <w:tcPr>
            <w:tcW w:w="2835" w:type="dxa"/>
            <w:tcBorders>
              <w:top w:val="nil"/>
              <w:left w:val="nil"/>
              <w:bottom w:val="single" w:sz="4" w:space="0" w:color="000000"/>
              <w:right w:val="single" w:sz="4" w:space="0" w:color="000000"/>
            </w:tcBorders>
            <w:shd w:val="clear" w:color="auto" w:fill="auto"/>
            <w:noWrap/>
            <w:vAlign w:val="bottom"/>
          </w:tcPr>
          <w:p w14:paraId="62309EB8" w14:textId="77777777" w:rsidR="00120959" w:rsidRPr="0063090D" w:rsidRDefault="00120959" w:rsidP="001D4627">
            <w:pPr>
              <w:widowControl/>
              <w:suppressAutoHyphens w:val="0"/>
              <w:jc w:val="center"/>
              <w:rPr>
                <w:rFonts w:ascii="Tahoma" w:hAnsi="Tahoma" w:cs="Tahoma"/>
                <w:bCs/>
                <w:sz w:val="18"/>
                <w:szCs w:val="18"/>
              </w:rPr>
            </w:pPr>
            <w:r>
              <w:rPr>
                <w:rFonts w:ascii="Tahoma" w:hAnsi="Tahoma" w:cs="Tahoma"/>
                <w:bCs/>
                <w:sz w:val="18"/>
                <w:szCs w:val="18"/>
              </w:rPr>
              <w:t>1400</w:t>
            </w:r>
          </w:p>
        </w:tc>
      </w:tr>
      <w:tr w:rsidR="00120959" w:rsidRPr="0063090D" w14:paraId="0C7BA5D1"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5B7909A9"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4D749081"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Alfa amylaza</w:t>
            </w:r>
            <w:r>
              <w:rPr>
                <w:rFonts w:ascii="Tahoma" w:hAnsi="Tahoma" w:cs="Tahoma"/>
                <w:bCs/>
                <w:sz w:val="18"/>
                <w:szCs w:val="18"/>
              </w:rPr>
              <w:t xml:space="preserve"> </w:t>
            </w:r>
            <w:r w:rsidRPr="00344569">
              <w:rPr>
                <w:rFonts w:ascii="Tahoma" w:hAnsi="Tahoma" w:cs="Tahoma"/>
                <w:bCs/>
                <w:sz w:val="18"/>
                <w:szCs w:val="18"/>
              </w:rPr>
              <w:t>trzustkowa</w:t>
            </w:r>
          </w:p>
        </w:tc>
        <w:tc>
          <w:tcPr>
            <w:tcW w:w="2835" w:type="dxa"/>
            <w:tcBorders>
              <w:top w:val="nil"/>
              <w:left w:val="nil"/>
              <w:bottom w:val="single" w:sz="4" w:space="0" w:color="000000"/>
              <w:right w:val="single" w:sz="4" w:space="0" w:color="000000"/>
            </w:tcBorders>
            <w:shd w:val="clear" w:color="auto" w:fill="auto"/>
            <w:noWrap/>
            <w:vAlign w:val="bottom"/>
            <w:hideMark/>
          </w:tcPr>
          <w:p w14:paraId="0BD88539"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11 300</w:t>
            </w:r>
          </w:p>
        </w:tc>
      </w:tr>
      <w:tr w:rsidR="00120959" w:rsidRPr="0063090D" w14:paraId="3EF10E60"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7E94E8B0"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31AF96C2"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 xml:space="preserve">Amylaza całkowita w </w:t>
            </w:r>
            <w:r w:rsidRPr="00344569">
              <w:rPr>
                <w:rFonts w:ascii="Tahoma" w:hAnsi="Tahoma" w:cs="Tahoma"/>
                <w:bCs/>
                <w:sz w:val="18"/>
                <w:szCs w:val="18"/>
              </w:rPr>
              <w:t>surowicy i moczu</w:t>
            </w:r>
          </w:p>
        </w:tc>
        <w:tc>
          <w:tcPr>
            <w:tcW w:w="2835" w:type="dxa"/>
            <w:tcBorders>
              <w:top w:val="nil"/>
              <w:left w:val="nil"/>
              <w:bottom w:val="single" w:sz="4" w:space="0" w:color="000000"/>
              <w:right w:val="single" w:sz="4" w:space="0" w:color="000000"/>
            </w:tcBorders>
            <w:shd w:val="clear" w:color="auto" w:fill="auto"/>
            <w:noWrap/>
            <w:vAlign w:val="bottom"/>
            <w:hideMark/>
          </w:tcPr>
          <w:p w14:paraId="38375CD4"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4 200</w:t>
            </w:r>
          </w:p>
        </w:tc>
      </w:tr>
      <w:tr w:rsidR="00120959" w:rsidRPr="0063090D" w14:paraId="06E3D2D6"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40C15F27"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556C32AF" w14:textId="4CE2E4D3"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Alkohol etylowy</w:t>
            </w:r>
            <w:r w:rsidR="00D05A33">
              <w:rPr>
                <w:rFonts w:ascii="Tahoma" w:hAnsi="Tahoma" w:cs="Tahoma"/>
                <w:bCs/>
                <w:sz w:val="18"/>
                <w:szCs w:val="18"/>
              </w:rPr>
              <w:t xml:space="preserve"> *</w:t>
            </w:r>
          </w:p>
        </w:tc>
        <w:tc>
          <w:tcPr>
            <w:tcW w:w="2835" w:type="dxa"/>
            <w:tcBorders>
              <w:top w:val="nil"/>
              <w:left w:val="nil"/>
              <w:bottom w:val="single" w:sz="4" w:space="0" w:color="000000"/>
              <w:right w:val="single" w:sz="4" w:space="0" w:color="000000"/>
            </w:tcBorders>
            <w:shd w:val="clear" w:color="auto" w:fill="auto"/>
            <w:noWrap/>
            <w:vAlign w:val="bottom"/>
            <w:hideMark/>
          </w:tcPr>
          <w:p w14:paraId="32E14369"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 xml:space="preserve">8 </w:t>
            </w:r>
            <w:r>
              <w:rPr>
                <w:rFonts w:ascii="Tahoma" w:hAnsi="Tahoma" w:cs="Tahoma"/>
                <w:bCs/>
                <w:sz w:val="18"/>
                <w:szCs w:val="18"/>
              </w:rPr>
              <w:t>300</w:t>
            </w:r>
          </w:p>
        </w:tc>
      </w:tr>
      <w:tr w:rsidR="00120959" w:rsidRPr="0063090D" w14:paraId="28FC90BB"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6D1C1E5A"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6AC54EE4"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Aminotransferaza ALT</w:t>
            </w:r>
          </w:p>
        </w:tc>
        <w:tc>
          <w:tcPr>
            <w:tcW w:w="2835" w:type="dxa"/>
            <w:tcBorders>
              <w:top w:val="nil"/>
              <w:left w:val="nil"/>
              <w:bottom w:val="single" w:sz="4" w:space="0" w:color="000000"/>
              <w:right w:val="single" w:sz="4" w:space="0" w:color="000000"/>
            </w:tcBorders>
            <w:shd w:val="clear" w:color="auto" w:fill="auto"/>
            <w:noWrap/>
            <w:vAlign w:val="bottom"/>
            <w:hideMark/>
          </w:tcPr>
          <w:p w14:paraId="2E7065C2" w14:textId="77777777" w:rsidR="00120959" w:rsidRPr="0063090D" w:rsidRDefault="00120959" w:rsidP="001D4627">
            <w:pPr>
              <w:widowControl/>
              <w:suppressAutoHyphens w:val="0"/>
              <w:jc w:val="center"/>
              <w:rPr>
                <w:rFonts w:ascii="Tahoma" w:hAnsi="Tahoma" w:cs="Tahoma"/>
                <w:bCs/>
                <w:sz w:val="18"/>
                <w:szCs w:val="18"/>
              </w:rPr>
            </w:pPr>
            <w:r>
              <w:rPr>
                <w:rFonts w:ascii="Tahoma" w:hAnsi="Tahoma" w:cs="Tahoma"/>
                <w:bCs/>
                <w:sz w:val="18"/>
                <w:szCs w:val="18"/>
              </w:rPr>
              <w:t>110 000</w:t>
            </w:r>
          </w:p>
        </w:tc>
      </w:tr>
      <w:tr w:rsidR="00120959" w:rsidRPr="0063090D" w14:paraId="4AF1DEB5"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7C4913D2"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1A8A60D8"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Aminotransferaza AST</w:t>
            </w:r>
          </w:p>
        </w:tc>
        <w:tc>
          <w:tcPr>
            <w:tcW w:w="2835" w:type="dxa"/>
            <w:tcBorders>
              <w:top w:val="nil"/>
              <w:left w:val="nil"/>
              <w:bottom w:val="single" w:sz="4" w:space="0" w:color="000000"/>
              <w:right w:val="single" w:sz="4" w:space="0" w:color="000000"/>
            </w:tcBorders>
            <w:shd w:val="clear" w:color="auto" w:fill="auto"/>
            <w:noWrap/>
            <w:vAlign w:val="bottom"/>
            <w:hideMark/>
          </w:tcPr>
          <w:p w14:paraId="49B1F431"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81 200</w:t>
            </w:r>
          </w:p>
        </w:tc>
      </w:tr>
      <w:tr w:rsidR="00120959" w:rsidRPr="0063090D" w14:paraId="253E8150"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3BF9969A"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71136B68" w14:textId="57437A7B"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Amoniak</w:t>
            </w:r>
            <w:r w:rsidR="00EE207B">
              <w:rPr>
                <w:rFonts w:ascii="Tahoma" w:hAnsi="Tahoma" w:cs="Tahoma"/>
                <w:bCs/>
                <w:sz w:val="18"/>
                <w:szCs w:val="18"/>
              </w:rPr>
              <w:t>*</w:t>
            </w:r>
          </w:p>
        </w:tc>
        <w:tc>
          <w:tcPr>
            <w:tcW w:w="2835" w:type="dxa"/>
            <w:tcBorders>
              <w:top w:val="nil"/>
              <w:left w:val="nil"/>
              <w:bottom w:val="single" w:sz="4" w:space="0" w:color="000000"/>
              <w:right w:val="single" w:sz="4" w:space="0" w:color="000000"/>
            </w:tcBorders>
            <w:shd w:val="clear" w:color="auto" w:fill="auto"/>
            <w:noWrap/>
            <w:vAlign w:val="bottom"/>
            <w:hideMark/>
          </w:tcPr>
          <w:p w14:paraId="110C7057"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600</w:t>
            </w:r>
          </w:p>
        </w:tc>
      </w:tr>
      <w:tr w:rsidR="00120959" w:rsidRPr="0063090D" w14:paraId="48F1F579"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69F3AD61"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444F61D7" w14:textId="77777777" w:rsidR="00120959" w:rsidRPr="00A60BA1" w:rsidRDefault="00120959" w:rsidP="001D4627">
            <w:pPr>
              <w:widowControl/>
              <w:suppressAutoHyphens w:val="0"/>
              <w:rPr>
                <w:rFonts w:ascii="Tahoma" w:hAnsi="Tahoma" w:cs="Tahoma"/>
                <w:bCs/>
                <w:sz w:val="18"/>
                <w:szCs w:val="18"/>
              </w:rPr>
            </w:pPr>
            <w:r w:rsidRPr="00A60BA1">
              <w:rPr>
                <w:rFonts w:ascii="Tahoma" w:hAnsi="Tahoma" w:cs="Tahoma"/>
                <w:bCs/>
                <w:sz w:val="18"/>
                <w:szCs w:val="18"/>
              </w:rPr>
              <w:t>Antystreptolizyna O</w:t>
            </w:r>
          </w:p>
        </w:tc>
        <w:tc>
          <w:tcPr>
            <w:tcW w:w="2835" w:type="dxa"/>
            <w:tcBorders>
              <w:top w:val="nil"/>
              <w:left w:val="nil"/>
              <w:bottom w:val="single" w:sz="4" w:space="0" w:color="000000"/>
              <w:right w:val="single" w:sz="4" w:space="0" w:color="000000"/>
            </w:tcBorders>
            <w:shd w:val="clear" w:color="auto" w:fill="auto"/>
            <w:noWrap/>
            <w:vAlign w:val="bottom"/>
            <w:hideMark/>
          </w:tcPr>
          <w:p w14:paraId="34695BC2"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4 400</w:t>
            </w:r>
          </w:p>
        </w:tc>
      </w:tr>
      <w:tr w:rsidR="00120959" w:rsidRPr="0063090D" w14:paraId="2F9E740C"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0562EE30"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3F586900"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Białko całkowite</w:t>
            </w:r>
          </w:p>
        </w:tc>
        <w:tc>
          <w:tcPr>
            <w:tcW w:w="2835" w:type="dxa"/>
            <w:tcBorders>
              <w:top w:val="nil"/>
              <w:left w:val="nil"/>
              <w:bottom w:val="single" w:sz="4" w:space="0" w:color="000000"/>
              <w:right w:val="single" w:sz="4" w:space="0" w:color="000000"/>
            </w:tcBorders>
            <w:shd w:val="clear" w:color="auto" w:fill="auto"/>
            <w:noWrap/>
            <w:vAlign w:val="bottom"/>
            <w:hideMark/>
          </w:tcPr>
          <w:p w14:paraId="3DC0FC5E"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10 000</w:t>
            </w:r>
          </w:p>
        </w:tc>
      </w:tr>
      <w:tr w:rsidR="00120959" w:rsidRPr="0063090D" w14:paraId="3C240602"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6CD6B84A"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0468D71D"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Białko CRP ultraczułe</w:t>
            </w:r>
          </w:p>
        </w:tc>
        <w:tc>
          <w:tcPr>
            <w:tcW w:w="2835" w:type="dxa"/>
            <w:tcBorders>
              <w:top w:val="nil"/>
              <w:left w:val="nil"/>
              <w:bottom w:val="single" w:sz="4" w:space="0" w:color="000000"/>
              <w:right w:val="single" w:sz="4" w:space="0" w:color="000000"/>
            </w:tcBorders>
            <w:shd w:val="clear" w:color="auto" w:fill="auto"/>
            <w:noWrap/>
            <w:vAlign w:val="bottom"/>
            <w:hideMark/>
          </w:tcPr>
          <w:p w14:paraId="45111A20"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117 600</w:t>
            </w:r>
          </w:p>
        </w:tc>
      </w:tr>
      <w:tr w:rsidR="00120959" w:rsidRPr="008A4EFA" w14:paraId="093852E1"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4D074009"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2A3073C9" w14:textId="37715170" w:rsidR="00120959" w:rsidRPr="008A4EFA" w:rsidRDefault="00120959" w:rsidP="001D4627">
            <w:pPr>
              <w:widowControl/>
              <w:suppressAutoHyphens w:val="0"/>
              <w:rPr>
                <w:rFonts w:ascii="Tahoma" w:hAnsi="Tahoma" w:cs="Tahoma"/>
                <w:bCs/>
                <w:sz w:val="18"/>
                <w:szCs w:val="18"/>
              </w:rPr>
            </w:pPr>
            <w:r w:rsidRPr="008A4EFA">
              <w:rPr>
                <w:rFonts w:ascii="Tahoma" w:hAnsi="Tahoma" w:cs="Tahoma"/>
                <w:bCs/>
                <w:sz w:val="18"/>
                <w:szCs w:val="18"/>
              </w:rPr>
              <w:t>Białko w moczu</w:t>
            </w:r>
            <w:r w:rsidR="00D05A33">
              <w:rPr>
                <w:rFonts w:ascii="Tahoma" w:hAnsi="Tahoma" w:cs="Tahoma"/>
                <w:bCs/>
                <w:sz w:val="18"/>
                <w:szCs w:val="18"/>
              </w:rPr>
              <w:t xml:space="preserve"> *</w:t>
            </w:r>
          </w:p>
        </w:tc>
        <w:tc>
          <w:tcPr>
            <w:tcW w:w="2835" w:type="dxa"/>
            <w:tcBorders>
              <w:top w:val="nil"/>
              <w:left w:val="nil"/>
              <w:bottom w:val="single" w:sz="4" w:space="0" w:color="000000"/>
              <w:right w:val="single" w:sz="4" w:space="0" w:color="000000"/>
            </w:tcBorders>
            <w:shd w:val="clear" w:color="auto" w:fill="auto"/>
            <w:noWrap/>
            <w:vAlign w:val="bottom"/>
            <w:hideMark/>
          </w:tcPr>
          <w:p w14:paraId="1FD6A9AF" w14:textId="77777777" w:rsidR="00120959" w:rsidRPr="008A4EFA" w:rsidRDefault="00120959" w:rsidP="001D4627">
            <w:pPr>
              <w:widowControl/>
              <w:suppressAutoHyphens w:val="0"/>
              <w:jc w:val="center"/>
              <w:rPr>
                <w:rFonts w:ascii="Tahoma" w:hAnsi="Tahoma" w:cs="Tahoma"/>
                <w:bCs/>
                <w:sz w:val="18"/>
                <w:szCs w:val="18"/>
              </w:rPr>
            </w:pPr>
            <w:r w:rsidRPr="008A4EFA">
              <w:rPr>
                <w:rFonts w:ascii="Tahoma" w:hAnsi="Tahoma" w:cs="Tahoma"/>
                <w:bCs/>
                <w:sz w:val="18"/>
                <w:szCs w:val="18"/>
              </w:rPr>
              <w:t>22</w:t>
            </w:r>
            <w:r>
              <w:rPr>
                <w:rFonts w:ascii="Tahoma" w:hAnsi="Tahoma" w:cs="Tahoma"/>
                <w:bCs/>
                <w:sz w:val="18"/>
                <w:szCs w:val="18"/>
              </w:rPr>
              <w:t xml:space="preserve"> </w:t>
            </w:r>
            <w:r w:rsidRPr="008A4EFA">
              <w:rPr>
                <w:rFonts w:ascii="Tahoma" w:hAnsi="Tahoma" w:cs="Tahoma"/>
                <w:bCs/>
                <w:sz w:val="18"/>
                <w:szCs w:val="18"/>
              </w:rPr>
              <w:t>600</w:t>
            </w:r>
          </w:p>
        </w:tc>
      </w:tr>
      <w:tr w:rsidR="00120959" w:rsidRPr="0063090D" w14:paraId="195BC75F"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50D02CF9"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tcPr>
          <w:p w14:paraId="5D5A1EE0" w14:textId="114E06EA" w:rsidR="00120959" w:rsidRPr="0063090D" w:rsidRDefault="00120959" w:rsidP="001D4627">
            <w:pPr>
              <w:widowControl/>
              <w:suppressAutoHyphens w:val="0"/>
              <w:rPr>
                <w:rFonts w:ascii="Tahoma" w:hAnsi="Tahoma" w:cs="Tahoma"/>
                <w:bCs/>
                <w:sz w:val="18"/>
                <w:szCs w:val="18"/>
              </w:rPr>
            </w:pPr>
            <w:r w:rsidRPr="008A4EFA">
              <w:rPr>
                <w:rFonts w:ascii="Tahoma" w:hAnsi="Tahoma" w:cs="Tahoma"/>
                <w:bCs/>
                <w:sz w:val="18"/>
                <w:szCs w:val="18"/>
              </w:rPr>
              <w:t>Białko w PMR</w:t>
            </w:r>
            <w:r w:rsidR="00D05A33">
              <w:rPr>
                <w:rFonts w:ascii="Tahoma" w:hAnsi="Tahoma" w:cs="Tahoma"/>
                <w:bCs/>
                <w:sz w:val="18"/>
                <w:szCs w:val="18"/>
              </w:rPr>
              <w:t xml:space="preserve"> *</w:t>
            </w:r>
          </w:p>
        </w:tc>
        <w:tc>
          <w:tcPr>
            <w:tcW w:w="2835" w:type="dxa"/>
            <w:tcBorders>
              <w:top w:val="nil"/>
              <w:left w:val="nil"/>
              <w:bottom w:val="single" w:sz="4" w:space="0" w:color="000000"/>
              <w:right w:val="single" w:sz="4" w:space="0" w:color="000000"/>
            </w:tcBorders>
            <w:shd w:val="clear" w:color="auto" w:fill="auto"/>
            <w:noWrap/>
            <w:vAlign w:val="bottom"/>
          </w:tcPr>
          <w:p w14:paraId="655F7015" w14:textId="77777777" w:rsidR="00120959" w:rsidRPr="0063090D" w:rsidRDefault="00120959" w:rsidP="001D4627">
            <w:pPr>
              <w:widowControl/>
              <w:suppressAutoHyphens w:val="0"/>
              <w:jc w:val="center"/>
              <w:rPr>
                <w:rFonts w:ascii="Tahoma" w:hAnsi="Tahoma" w:cs="Tahoma"/>
                <w:bCs/>
                <w:sz w:val="18"/>
                <w:szCs w:val="18"/>
              </w:rPr>
            </w:pPr>
            <w:r>
              <w:rPr>
                <w:rFonts w:ascii="Tahoma" w:hAnsi="Tahoma" w:cs="Tahoma"/>
                <w:bCs/>
                <w:sz w:val="18"/>
                <w:szCs w:val="18"/>
              </w:rPr>
              <w:t>1400</w:t>
            </w:r>
          </w:p>
        </w:tc>
      </w:tr>
      <w:tr w:rsidR="00120959" w:rsidRPr="0063090D" w14:paraId="65343660"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70FC5702"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1BA2DD37"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Bilirubina bezpośrednia</w:t>
            </w:r>
          </w:p>
        </w:tc>
        <w:tc>
          <w:tcPr>
            <w:tcW w:w="2835" w:type="dxa"/>
            <w:tcBorders>
              <w:top w:val="nil"/>
              <w:left w:val="nil"/>
              <w:bottom w:val="single" w:sz="4" w:space="0" w:color="000000"/>
              <w:right w:val="single" w:sz="4" w:space="0" w:color="000000"/>
            </w:tcBorders>
            <w:shd w:val="clear" w:color="auto" w:fill="auto"/>
            <w:noWrap/>
            <w:vAlign w:val="bottom"/>
            <w:hideMark/>
          </w:tcPr>
          <w:p w14:paraId="520D59A0"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3 900</w:t>
            </w:r>
          </w:p>
        </w:tc>
      </w:tr>
      <w:tr w:rsidR="00120959" w:rsidRPr="0063090D" w14:paraId="213BB867"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1F16E641"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4C8C1C3C"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Bilirubina całkowita</w:t>
            </w:r>
          </w:p>
        </w:tc>
        <w:tc>
          <w:tcPr>
            <w:tcW w:w="2835" w:type="dxa"/>
            <w:tcBorders>
              <w:top w:val="nil"/>
              <w:left w:val="nil"/>
              <w:bottom w:val="single" w:sz="4" w:space="0" w:color="000000"/>
              <w:right w:val="single" w:sz="4" w:space="0" w:color="000000"/>
            </w:tcBorders>
            <w:shd w:val="clear" w:color="auto" w:fill="auto"/>
            <w:noWrap/>
            <w:vAlign w:val="bottom"/>
            <w:hideMark/>
          </w:tcPr>
          <w:p w14:paraId="362414B8"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56 500</w:t>
            </w:r>
          </w:p>
        </w:tc>
      </w:tr>
      <w:tr w:rsidR="00120959" w:rsidRPr="0063090D" w14:paraId="463C9D93"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0B1E0DEE"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1B091404"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Chlorki</w:t>
            </w:r>
          </w:p>
        </w:tc>
        <w:tc>
          <w:tcPr>
            <w:tcW w:w="2835" w:type="dxa"/>
            <w:tcBorders>
              <w:top w:val="nil"/>
              <w:left w:val="nil"/>
              <w:bottom w:val="single" w:sz="4" w:space="0" w:color="000000"/>
              <w:right w:val="single" w:sz="4" w:space="0" w:color="000000"/>
            </w:tcBorders>
            <w:shd w:val="clear" w:color="auto" w:fill="auto"/>
            <w:noWrap/>
            <w:vAlign w:val="bottom"/>
            <w:hideMark/>
          </w:tcPr>
          <w:p w14:paraId="4651ABE7" w14:textId="527EBD00" w:rsidR="00120959" w:rsidRPr="0063090D" w:rsidRDefault="00120959" w:rsidP="001D4627">
            <w:pPr>
              <w:widowControl/>
              <w:suppressAutoHyphens w:val="0"/>
              <w:jc w:val="center"/>
              <w:rPr>
                <w:rFonts w:ascii="Tahoma" w:hAnsi="Tahoma" w:cs="Tahoma"/>
                <w:bCs/>
                <w:sz w:val="18"/>
                <w:szCs w:val="18"/>
              </w:rPr>
            </w:pPr>
            <w:r>
              <w:rPr>
                <w:rFonts w:ascii="Tahoma" w:hAnsi="Tahoma" w:cs="Tahoma"/>
                <w:bCs/>
                <w:sz w:val="18"/>
                <w:szCs w:val="18"/>
              </w:rPr>
              <w:t>204</w:t>
            </w:r>
            <w:r w:rsidR="007631BE">
              <w:rPr>
                <w:rFonts w:ascii="Tahoma" w:hAnsi="Tahoma" w:cs="Tahoma"/>
                <w:bCs/>
                <w:sz w:val="18"/>
                <w:szCs w:val="18"/>
              </w:rPr>
              <w:t xml:space="preserve"> </w:t>
            </w:r>
            <w:r>
              <w:rPr>
                <w:rFonts w:ascii="Tahoma" w:hAnsi="Tahoma" w:cs="Tahoma"/>
                <w:bCs/>
                <w:sz w:val="18"/>
                <w:szCs w:val="18"/>
              </w:rPr>
              <w:t>000</w:t>
            </w:r>
          </w:p>
        </w:tc>
      </w:tr>
      <w:tr w:rsidR="00120959" w:rsidRPr="0063090D" w14:paraId="1CDFFFA9"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1E75F662"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2E79C93F"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Cholesterol całkowity</w:t>
            </w:r>
          </w:p>
        </w:tc>
        <w:tc>
          <w:tcPr>
            <w:tcW w:w="2835" w:type="dxa"/>
            <w:tcBorders>
              <w:top w:val="nil"/>
              <w:left w:val="nil"/>
              <w:bottom w:val="single" w:sz="4" w:space="0" w:color="000000"/>
              <w:right w:val="single" w:sz="4" w:space="0" w:color="000000"/>
            </w:tcBorders>
            <w:shd w:val="clear" w:color="auto" w:fill="auto"/>
            <w:noWrap/>
            <w:vAlign w:val="bottom"/>
            <w:hideMark/>
          </w:tcPr>
          <w:p w14:paraId="112A3FD8"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76 200</w:t>
            </w:r>
          </w:p>
        </w:tc>
      </w:tr>
      <w:tr w:rsidR="00120959" w:rsidRPr="0063090D" w14:paraId="49D0F41C"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585FC717"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6D65AF3E" w14:textId="29122421"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Cholesterol HDL</w:t>
            </w:r>
            <w:r w:rsidR="00D05A33">
              <w:rPr>
                <w:rFonts w:ascii="Tahoma" w:hAnsi="Tahoma" w:cs="Tahoma"/>
                <w:bCs/>
                <w:sz w:val="18"/>
                <w:szCs w:val="18"/>
              </w:rPr>
              <w:t xml:space="preserve"> </w:t>
            </w:r>
          </w:p>
        </w:tc>
        <w:tc>
          <w:tcPr>
            <w:tcW w:w="2835" w:type="dxa"/>
            <w:tcBorders>
              <w:top w:val="nil"/>
              <w:left w:val="nil"/>
              <w:bottom w:val="single" w:sz="4" w:space="0" w:color="000000"/>
              <w:right w:val="single" w:sz="4" w:space="0" w:color="000000"/>
            </w:tcBorders>
            <w:shd w:val="clear" w:color="auto" w:fill="auto"/>
            <w:noWrap/>
            <w:vAlign w:val="bottom"/>
            <w:hideMark/>
          </w:tcPr>
          <w:p w14:paraId="7100E152"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72 300</w:t>
            </w:r>
          </w:p>
        </w:tc>
      </w:tr>
      <w:tr w:rsidR="00120959" w:rsidRPr="0063090D" w14:paraId="29894506"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7031B09C"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3D5133BA" w14:textId="62D0F984" w:rsidR="00120959" w:rsidRPr="0063090D" w:rsidRDefault="00120959" w:rsidP="001D4627">
            <w:pPr>
              <w:widowControl/>
              <w:suppressAutoHyphens w:val="0"/>
              <w:rPr>
                <w:rFonts w:ascii="Tahoma" w:hAnsi="Tahoma" w:cs="Tahoma"/>
                <w:bCs/>
                <w:sz w:val="18"/>
                <w:szCs w:val="18"/>
              </w:rPr>
            </w:pPr>
            <w:r>
              <w:rPr>
                <w:rFonts w:ascii="Tahoma" w:hAnsi="Tahoma" w:cs="Tahoma"/>
                <w:bCs/>
                <w:sz w:val="18"/>
                <w:szCs w:val="18"/>
              </w:rPr>
              <w:t xml:space="preserve">Cholesterol LDL met. </w:t>
            </w:r>
            <w:r w:rsidR="007877BF">
              <w:rPr>
                <w:rFonts w:ascii="Tahoma" w:hAnsi="Tahoma" w:cs="Tahoma"/>
                <w:bCs/>
                <w:sz w:val="18"/>
                <w:szCs w:val="18"/>
              </w:rPr>
              <w:t>B</w:t>
            </w:r>
            <w:r w:rsidRPr="0063090D">
              <w:rPr>
                <w:rFonts w:ascii="Tahoma" w:hAnsi="Tahoma" w:cs="Tahoma"/>
                <w:bCs/>
                <w:sz w:val="18"/>
                <w:szCs w:val="18"/>
              </w:rPr>
              <w:t>ezpośrednią</w:t>
            </w:r>
          </w:p>
        </w:tc>
        <w:tc>
          <w:tcPr>
            <w:tcW w:w="2835" w:type="dxa"/>
            <w:tcBorders>
              <w:top w:val="nil"/>
              <w:left w:val="nil"/>
              <w:bottom w:val="single" w:sz="4" w:space="0" w:color="000000"/>
              <w:right w:val="single" w:sz="4" w:space="0" w:color="000000"/>
            </w:tcBorders>
            <w:shd w:val="clear" w:color="auto" w:fill="auto"/>
            <w:noWrap/>
            <w:vAlign w:val="bottom"/>
            <w:hideMark/>
          </w:tcPr>
          <w:p w14:paraId="6F3A4580" w14:textId="77777777" w:rsidR="00120959" w:rsidRPr="0063090D" w:rsidRDefault="00120959" w:rsidP="001D4627">
            <w:pPr>
              <w:widowControl/>
              <w:suppressAutoHyphens w:val="0"/>
              <w:jc w:val="center"/>
              <w:rPr>
                <w:rFonts w:ascii="Tahoma" w:hAnsi="Tahoma" w:cs="Tahoma"/>
                <w:bCs/>
                <w:sz w:val="18"/>
                <w:szCs w:val="18"/>
              </w:rPr>
            </w:pPr>
            <w:r>
              <w:rPr>
                <w:rFonts w:ascii="Tahoma" w:hAnsi="Tahoma" w:cs="Tahoma"/>
                <w:bCs/>
                <w:sz w:val="18"/>
                <w:szCs w:val="18"/>
              </w:rPr>
              <w:t>72 300</w:t>
            </w:r>
          </w:p>
        </w:tc>
      </w:tr>
      <w:tr w:rsidR="00120959" w:rsidRPr="0063090D" w14:paraId="4FB71841"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1229C509"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6778932E"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CK-NAC</w:t>
            </w:r>
          </w:p>
        </w:tc>
        <w:tc>
          <w:tcPr>
            <w:tcW w:w="2835" w:type="dxa"/>
            <w:tcBorders>
              <w:top w:val="nil"/>
              <w:left w:val="nil"/>
              <w:bottom w:val="single" w:sz="4" w:space="0" w:color="000000"/>
              <w:right w:val="single" w:sz="4" w:space="0" w:color="000000"/>
            </w:tcBorders>
            <w:shd w:val="clear" w:color="auto" w:fill="auto"/>
            <w:noWrap/>
            <w:vAlign w:val="bottom"/>
            <w:hideMark/>
          </w:tcPr>
          <w:p w14:paraId="17B32C4C"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6 700</w:t>
            </w:r>
          </w:p>
        </w:tc>
      </w:tr>
      <w:tr w:rsidR="00120959" w:rsidRPr="0063090D" w14:paraId="2492CA32"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3E2A5BBE"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7A0E519A"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Czynnik reumatoidalny RF</w:t>
            </w:r>
          </w:p>
        </w:tc>
        <w:tc>
          <w:tcPr>
            <w:tcW w:w="2835" w:type="dxa"/>
            <w:tcBorders>
              <w:top w:val="nil"/>
              <w:left w:val="nil"/>
              <w:bottom w:val="single" w:sz="4" w:space="0" w:color="000000"/>
              <w:right w:val="single" w:sz="4" w:space="0" w:color="000000"/>
            </w:tcBorders>
            <w:shd w:val="clear" w:color="auto" w:fill="auto"/>
            <w:noWrap/>
            <w:vAlign w:val="bottom"/>
            <w:hideMark/>
          </w:tcPr>
          <w:p w14:paraId="125D6906"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9 900</w:t>
            </w:r>
          </w:p>
        </w:tc>
      </w:tr>
      <w:tr w:rsidR="00120959" w:rsidRPr="0063090D" w14:paraId="6C991CAD"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2E63B0CA"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4181F9F1"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Dehydrogenaza mleczanowa</w:t>
            </w:r>
          </w:p>
        </w:tc>
        <w:tc>
          <w:tcPr>
            <w:tcW w:w="2835" w:type="dxa"/>
            <w:tcBorders>
              <w:top w:val="nil"/>
              <w:left w:val="nil"/>
              <w:bottom w:val="single" w:sz="4" w:space="0" w:color="000000"/>
              <w:right w:val="single" w:sz="4" w:space="0" w:color="000000"/>
            </w:tcBorders>
            <w:shd w:val="clear" w:color="auto" w:fill="auto"/>
            <w:noWrap/>
            <w:vAlign w:val="bottom"/>
            <w:hideMark/>
          </w:tcPr>
          <w:p w14:paraId="325E741C"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10 900</w:t>
            </w:r>
          </w:p>
        </w:tc>
      </w:tr>
      <w:tr w:rsidR="00120959" w:rsidRPr="0063090D" w14:paraId="077CA91A"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48EE1621"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70D3BE70"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Fosfataza zasadowa</w:t>
            </w:r>
          </w:p>
        </w:tc>
        <w:tc>
          <w:tcPr>
            <w:tcW w:w="2835" w:type="dxa"/>
            <w:tcBorders>
              <w:top w:val="nil"/>
              <w:left w:val="nil"/>
              <w:bottom w:val="single" w:sz="4" w:space="0" w:color="000000"/>
              <w:right w:val="single" w:sz="4" w:space="0" w:color="000000"/>
            </w:tcBorders>
            <w:shd w:val="clear" w:color="auto" w:fill="auto"/>
            <w:noWrap/>
            <w:vAlign w:val="bottom"/>
            <w:hideMark/>
          </w:tcPr>
          <w:p w14:paraId="063DAF59"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22 400</w:t>
            </w:r>
          </w:p>
        </w:tc>
      </w:tr>
      <w:tr w:rsidR="00120959" w:rsidRPr="0063090D" w14:paraId="08919537"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546FEDA9"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64FD5478"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Fosfor nieorganiczny</w:t>
            </w:r>
          </w:p>
        </w:tc>
        <w:tc>
          <w:tcPr>
            <w:tcW w:w="2835" w:type="dxa"/>
            <w:tcBorders>
              <w:top w:val="nil"/>
              <w:left w:val="nil"/>
              <w:bottom w:val="single" w:sz="4" w:space="0" w:color="000000"/>
              <w:right w:val="single" w:sz="4" w:space="0" w:color="000000"/>
            </w:tcBorders>
            <w:shd w:val="clear" w:color="auto" w:fill="auto"/>
            <w:noWrap/>
            <w:vAlign w:val="bottom"/>
            <w:hideMark/>
          </w:tcPr>
          <w:p w14:paraId="659E64E5"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11 800</w:t>
            </w:r>
          </w:p>
        </w:tc>
      </w:tr>
      <w:tr w:rsidR="00120959" w:rsidRPr="0063090D" w14:paraId="78324173"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5416014C"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6B3CA1CA"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GGPT</w:t>
            </w:r>
          </w:p>
        </w:tc>
        <w:tc>
          <w:tcPr>
            <w:tcW w:w="2835" w:type="dxa"/>
            <w:tcBorders>
              <w:top w:val="nil"/>
              <w:left w:val="nil"/>
              <w:bottom w:val="single" w:sz="4" w:space="0" w:color="000000"/>
              <w:right w:val="single" w:sz="4" w:space="0" w:color="000000"/>
            </w:tcBorders>
            <w:shd w:val="clear" w:color="auto" w:fill="auto"/>
            <w:noWrap/>
            <w:vAlign w:val="bottom"/>
            <w:hideMark/>
          </w:tcPr>
          <w:p w14:paraId="1017B2C7"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35 000</w:t>
            </w:r>
          </w:p>
        </w:tc>
      </w:tr>
      <w:tr w:rsidR="00120959" w:rsidRPr="0063090D" w14:paraId="3E78F065"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3B05CBB8"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68651DE5" w14:textId="52BEAFCD"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Glukoza</w:t>
            </w:r>
            <w:r w:rsidR="00EE207B">
              <w:rPr>
                <w:rFonts w:ascii="Tahoma" w:hAnsi="Tahoma" w:cs="Tahoma"/>
                <w:bCs/>
                <w:sz w:val="18"/>
                <w:szCs w:val="18"/>
              </w:rPr>
              <w:t>*</w:t>
            </w:r>
          </w:p>
        </w:tc>
        <w:tc>
          <w:tcPr>
            <w:tcW w:w="2835" w:type="dxa"/>
            <w:tcBorders>
              <w:top w:val="nil"/>
              <w:left w:val="nil"/>
              <w:bottom w:val="single" w:sz="4" w:space="0" w:color="000000"/>
              <w:right w:val="single" w:sz="4" w:space="0" w:color="000000"/>
            </w:tcBorders>
            <w:shd w:val="clear" w:color="auto" w:fill="auto"/>
            <w:noWrap/>
            <w:vAlign w:val="bottom"/>
            <w:hideMark/>
          </w:tcPr>
          <w:p w14:paraId="0A38C20C"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161 000</w:t>
            </w:r>
          </w:p>
        </w:tc>
      </w:tr>
      <w:tr w:rsidR="00120959" w:rsidRPr="0063090D" w14:paraId="40335FEB"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40AB28B6"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014595AE" w14:textId="77777777" w:rsidR="00120959" w:rsidRPr="0063090D" w:rsidRDefault="00120959" w:rsidP="001D4627">
            <w:pPr>
              <w:widowControl/>
              <w:suppressAutoHyphens w:val="0"/>
              <w:rPr>
                <w:rFonts w:ascii="Tahoma" w:hAnsi="Tahoma" w:cs="Tahoma"/>
                <w:bCs/>
                <w:sz w:val="18"/>
                <w:szCs w:val="18"/>
              </w:rPr>
            </w:pPr>
            <w:proofErr w:type="spellStart"/>
            <w:r w:rsidRPr="0063090D">
              <w:rPr>
                <w:rFonts w:ascii="Tahoma" w:hAnsi="Tahoma" w:cs="Tahoma"/>
                <w:bCs/>
                <w:sz w:val="18"/>
                <w:szCs w:val="18"/>
              </w:rPr>
              <w:t>Haptoglobina</w:t>
            </w:r>
            <w:proofErr w:type="spellEnd"/>
          </w:p>
        </w:tc>
        <w:tc>
          <w:tcPr>
            <w:tcW w:w="2835" w:type="dxa"/>
            <w:tcBorders>
              <w:top w:val="nil"/>
              <w:left w:val="nil"/>
              <w:bottom w:val="single" w:sz="4" w:space="0" w:color="000000"/>
              <w:right w:val="single" w:sz="4" w:space="0" w:color="000000"/>
            </w:tcBorders>
            <w:shd w:val="clear" w:color="auto" w:fill="auto"/>
            <w:noWrap/>
            <w:vAlign w:val="bottom"/>
            <w:hideMark/>
          </w:tcPr>
          <w:p w14:paraId="658BD33B"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480</w:t>
            </w:r>
          </w:p>
        </w:tc>
      </w:tr>
      <w:tr w:rsidR="00120959" w:rsidRPr="0063090D" w14:paraId="0B354883"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0DF38561"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525086E5" w14:textId="786B339F"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 xml:space="preserve">Hemoglobina </w:t>
            </w:r>
            <w:proofErr w:type="spellStart"/>
            <w:r w:rsidRPr="0063090D">
              <w:rPr>
                <w:rFonts w:ascii="Tahoma" w:hAnsi="Tahoma" w:cs="Tahoma"/>
                <w:bCs/>
                <w:sz w:val="18"/>
                <w:szCs w:val="18"/>
              </w:rPr>
              <w:t>glikowana</w:t>
            </w:r>
            <w:proofErr w:type="spellEnd"/>
            <w:r w:rsidR="00EE207B">
              <w:rPr>
                <w:rFonts w:ascii="Tahoma" w:hAnsi="Tahoma" w:cs="Tahoma"/>
                <w:bCs/>
                <w:sz w:val="18"/>
                <w:szCs w:val="18"/>
              </w:rPr>
              <w:t>*</w:t>
            </w:r>
          </w:p>
        </w:tc>
        <w:tc>
          <w:tcPr>
            <w:tcW w:w="2835" w:type="dxa"/>
            <w:tcBorders>
              <w:top w:val="nil"/>
              <w:left w:val="nil"/>
              <w:bottom w:val="single" w:sz="4" w:space="0" w:color="000000"/>
              <w:right w:val="single" w:sz="4" w:space="0" w:color="000000"/>
            </w:tcBorders>
            <w:shd w:val="clear" w:color="auto" w:fill="auto"/>
            <w:noWrap/>
            <w:vAlign w:val="bottom"/>
            <w:hideMark/>
          </w:tcPr>
          <w:p w14:paraId="7653E2EB"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16 000</w:t>
            </w:r>
          </w:p>
        </w:tc>
      </w:tr>
      <w:tr w:rsidR="00120959" w:rsidRPr="0063090D" w14:paraId="6320E177"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162B75E0"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1C55D344" w14:textId="77777777" w:rsidR="00120959" w:rsidRPr="0063090D" w:rsidRDefault="00120959" w:rsidP="001D4627">
            <w:pPr>
              <w:widowControl/>
              <w:suppressAutoHyphens w:val="0"/>
              <w:rPr>
                <w:rFonts w:ascii="Tahoma" w:hAnsi="Tahoma" w:cs="Tahoma"/>
                <w:bCs/>
                <w:sz w:val="18"/>
                <w:szCs w:val="18"/>
              </w:rPr>
            </w:pPr>
            <w:proofErr w:type="spellStart"/>
            <w:r w:rsidRPr="0063090D">
              <w:rPr>
                <w:rFonts w:ascii="Tahoma" w:hAnsi="Tahoma" w:cs="Tahoma"/>
                <w:bCs/>
                <w:sz w:val="18"/>
                <w:szCs w:val="18"/>
              </w:rPr>
              <w:t>Homocysteina</w:t>
            </w:r>
            <w:proofErr w:type="spellEnd"/>
          </w:p>
        </w:tc>
        <w:tc>
          <w:tcPr>
            <w:tcW w:w="2835" w:type="dxa"/>
            <w:tcBorders>
              <w:top w:val="nil"/>
              <w:left w:val="nil"/>
              <w:bottom w:val="single" w:sz="4" w:space="0" w:color="000000"/>
              <w:right w:val="single" w:sz="4" w:space="0" w:color="000000"/>
            </w:tcBorders>
            <w:shd w:val="clear" w:color="auto" w:fill="auto"/>
            <w:noWrap/>
            <w:vAlign w:val="bottom"/>
            <w:hideMark/>
          </w:tcPr>
          <w:p w14:paraId="239696B8"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2 500</w:t>
            </w:r>
          </w:p>
        </w:tc>
      </w:tr>
      <w:tr w:rsidR="00120959" w:rsidRPr="0063090D" w14:paraId="32BE9600"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7F767D26"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7FAC22B9"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 xml:space="preserve">Kreatynina met </w:t>
            </w:r>
            <w:proofErr w:type="spellStart"/>
            <w:r w:rsidRPr="0063090D">
              <w:rPr>
                <w:rFonts w:ascii="Tahoma" w:hAnsi="Tahoma" w:cs="Tahoma"/>
                <w:bCs/>
                <w:sz w:val="18"/>
                <w:szCs w:val="18"/>
              </w:rPr>
              <w:t>ezymatyczną</w:t>
            </w:r>
            <w:proofErr w:type="spellEnd"/>
          </w:p>
        </w:tc>
        <w:tc>
          <w:tcPr>
            <w:tcW w:w="2835" w:type="dxa"/>
            <w:tcBorders>
              <w:top w:val="nil"/>
              <w:left w:val="nil"/>
              <w:bottom w:val="single" w:sz="4" w:space="0" w:color="000000"/>
              <w:right w:val="single" w:sz="4" w:space="0" w:color="000000"/>
            </w:tcBorders>
            <w:shd w:val="clear" w:color="auto" w:fill="auto"/>
            <w:noWrap/>
            <w:vAlign w:val="bottom"/>
            <w:hideMark/>
          </w:tcPr>
          <w:p w14:paraId="09BD003B"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100 000</w:t>
            </w:r>
          </w:p>
        </w:tc>
      </w:tr>
      <w:tr w:rsidR="00120959" w:rsidRPr="0063090D" w14:paraId="3663F888"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548D4B2D"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4B89DAA2"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Kreatynina met Jaffa</w:t>
            </w:r>
          </w:p>
        </w:tc>
        <w:tc>
          <w:tcPr>
            <w:tcW w:w="2835" w:type="dxa"/>
            <w:tcBorders>
              <w:top w:val="nil"/>
              <w:left w:val="nil"/>
              <w:bottom w:val="single" w:sz="4" w:space="0" w:color="000000"/>
              <w:right w:val="single" w:sz="4" w:space="0" w:color="000000"/>
            </w:tcBorders>
            <w:shd w:val="clear" w:color="auto" w:fill="auto"/>
            <w:noWrap/>
            <w:vAlign w:val="bottom"/>
            <w:hideMark/>
          </w:tcPr>
          <w:p w14:paraId="0295582A"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111 000</w:t>
            </w:r>
          </w:p>
        </w:tc>
      </w:tr>
      <w:tr w:rsidR="00120959" w:rsidRPr="0063090D" w14:paraId="733B8F8B"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344258DE"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705816DC"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Kwas moczowy</w:t>
            </w:r>
          </w:p>
        </w:tc>
        <w:tc>
          <w:tcPr>
            <w:tcW w:w="2835" w:type="dxa"/>
            <w:tcBorders>
              <w:top w:val="nil"/>
              <w:left w:val="nil"/>
              <w:bottom w:val="single" w:sz="4" w:space="0" w:color="000000"/>
              <w:right w:val="single" w:sz="4" w:space="0" w:color="000000"/>
            </w:tcBorders>
            <w:shd w:val="clear" w:color="auto" w:fill="auto"/>
            <w:noWrap/>
            <w:vAlign w:val="bottom"/>
            <w:hideMark/>
          </w:tcPr>
          <w:p w14:paraId="7E71EA6F"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64 000</w:t>
            </w:r>
          </w:p>
        </w:tc>
      </w:tr>
      <w:tr w:rsidR="00120959" w:rsidRPr="0063090D" w14:paraId="613F1CB0"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4EFEC500"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1ED8746F"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Lipaza</w:t>
            </w:r>
          </w:p>
        </w:tc>
        <w:tc>
          <w:tcPr>
            <w:tcW w:w="2835" w:type="dxa"/>
            <w:tcBorders>
              <w:top w:val="nil"/>
              <w:left w:val="nil"/>
              <w:bottom w:val="single" w:sz="4" w:space="0" w:color="000000"/>
              <w:right w:val="single" w:sz="4" w:space="0" w:color="000000"/>
            </w:tcBorders>
            <w:shd w:val="clear" w:color="auto" w:fill="auto"/>
            <w:noWrap/>
            <w:vAlign w:val="bottom"/>
            <w:hideMark/>
          </w:tcPr>
          <w:p w14:paraId="70F77B39"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17 600</w:t>
            </w:r>
          </w:p>
        </w:tc>
      </w:tr>
      <w:tr w:rsidR="00663F54" w:rsidRPr="0063090D" w14:paraId="260E921C"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44707FE1" w14:textId="77777777" w:rsidR="00663F54" w:rsidRPr="0063090D" w:rsidRDefault="00663F54"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tcPr>
          <w:p w14:paraId="2AE6B122" w14:textId="60AB4C12" w:rsidR="00663F54" w:rsidRPr="0063090D" w:rsidRDefault="00663F54" w:rsidP="001D4627">
            <w:pPr>
              <w:widowControl/>
              <w:suppressAutoHyphens w:val="0"/>
              <w:rPr>
                <w:rFonts w:ascii="Tahoma" w:hAnsi="Tahoma" w:cs="Tahoma"/>
                <w:bCs/>
                <w:sz w:val="18"/>
                <w:szCs w:val="18"/>
              </w:rPr>
            </w:pPr>
            <w:proofErr w:type="spellStart"/>
            <w:r>
              <w:rPr>
                <w:rFonts w:ascii="Tahoma" w:hAnsi="Tahoma" w:cs="Tahoma"/>
                <w:bCs/>
                <w:sz w:val="18"/>
                <w:szCs w:val="18"/>
              </w:rPr>
              <w:t>Lipoproteina</w:t>
            </w:r>
            <w:proofErr w:type="spellEnd"/>
            <w:r>
              <w:rPr>
                <w:rFonts w:ascii="Tahoma" w:hAnsi="Tahoma" w:cs="Tahoma"/>
                <w:bCs/>
                <w:sz w:val="18"/>
                <w:szCs w:val="18"/>
              </w:rPr>
              <w:t xml:space="preserve"> (a)</w:t>
            </w:r>
          </w:p>
        </w:tc>
        <w:tc>
          <w:tcPr>
            <w:tcW w:w="2835" w:type="dxa"/>
            <w:tcBorders>
              <w:top w:val="nil"/>
              <w:left w:val="nil"/>
              <w:bottom w:val="single" w:sz="4" w:space="0" w:color="000000"/>
              <w:right w:val="single" w:sz="4" w:space="0" w:color="000000"/>
            </w:tcBorders>
            <w:shd w:val="clear" w:color="auto" w:fill="auto"/>
            <w:noWrap/>
            <w:vAlign w:val="bottom"/>
          </w:tcPr>
          <w:p w14:paraId="6F262962" w14:textId="45F8B713" w:rsidR="00663F54" w:rsidRPr="0063090D" w:rsidRDefault="00663F54" w:rsidP="001D4627">
            <w:pPr>
              <w:widowControl/>
              <w:suppressAutoHyphens w:val="0"/>
              <w:jc w:val="center"/>
              <w:rPr>
                <w:rFonts w:ascii="Tahoma" w:hAnsi="Tahoma" w:cs="Tahoma"/>
                <w:bCs/>
                <w:sz w:val="18"/>
                <w:szCs w:val="18"/>
              </w:rPr>
            </w:pPr>
            <w:r>
              <w:rPr>
                <w:rFonts w:ascii="Tahoma" w:hAnsi="Tahoma" w:cs="Tahoma"/>
                <w:bCs/>
                <w:sz w:val="18"/>
                <w:szCs w:val="18"/>
              </w:rPr>
              <w:t>5 000</w:t>
            </w:r>
          </w:p>
        </w:tc>
      </w:tr>
      <w:tr w:rsidR="00120959" w:rsidRPr="0063090D" w14:paraId="69238B36"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4D3C63D4"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20CE9854"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Magnez</w:t>
            </w:r>
          </w:p>
        </w:tc>
        <w:tc>
          <w:tcPr>
            <w:tcW w:w="2835" w:type="dxa"/>
            <w:tcBorders>
              <w:top w:val="nil"/>
              <w:left w:val="nil"/>
              <w:bottom w:val="single" w:sz="4" w:space="0" w:color="000000"/>
              <w:right w:val="single" w:sz="4" w:space="0" w:color="000000"/>
            </w:tcBorders>
            <w:shd w:val="clear" w:color="auto" w:fill="auto"/>
            <w:noWrap/>
            <w:vAlign w:val="bottom"/>
            <w:hideMark/>
          </w:tcPr>
          <w:p w14:paraId="30B69FF7"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12 000</w:t>
            </w:r>
          </w:p>
        </w:tc>
      </w:tr>
      <w:tr w:rsidR="00120959" w:rsidRPr="0063090D" w14:paraId="76355FBA"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13A09792"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center"/>
          </w:tcPr>
          <w:p w14:paraId="12E386AC"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Mioglobina</w:t>
            </w:r>
          </w:p>
        </w:tc>
        <w:tc>
          <w:tcPr>
            <w:tcW w:w="2835" w:type="dxa"/>
            <w:tcBorders>
              <w:top w:val="nil"/>
              <w:left w:val="nil"/>
              <w:bottom w:val="single" w:sz="4" w:space="0" w:color="000000"/>
              <w:right w:val="single" w:sz="4" w:space="0" w:color="000000"/>
            </w:tcBorders>
            <w:shd w:val="clear" w:color="auto" w:fill="auto"/>
            <w:noWrap/>
            <w:vAlign w:val="center"/>
          </w:tcPr>
          <w:p w14:paraId="3DB224AA"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500</w:t>
            </w:r>
          </w:p>
        </w:tc>
      </w:tr>
      <w:tr w:rsidR="00120959" w:rsidRPr="0063090D" w14:paraId="6C8D659F" w14:textId="77777777" w:rsidTr="001B5366">
        <w:trPr>
          <w:trHeight w:val="284"/>
        </w:trPr>
        <w:tc>
          <w:tcPr>
            <w:tcW w:w="709" w:type="dxa"/>
            <w:tcBorders>
              <w:top w:val="nil"/>
              <w:left w:val="single" w:sz="4" w:space="0" w:color="000000"/>
              <w:bottom w:val="single" w:sz="4" w:space="0" w:color="000000"/>
              <w:right w:val="single" w:sz="4" w:space="0" w:color="000000"/>
            </w:tcBorders>
          </w:tcPr>
          <w:p w14:paraId="78A657D4"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000000"/>
              <w:right w:val="single" w:sz="4" w:space="0" w:color="000000"/>
            </w:tcBorders>
            <w:shd w:val="clear" w:color="auto" w:fill="auto"/>
            <w:noWrap/>
            <w:vAlign w:val="bottom"/>
            <w:hideMark/>
          </w:tcPr>
          <w:p w14:paraId="20846A8F"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Mleczany</w:t>
            </w:r>
          </w:p>
        </w:tc>
        <w:tc>
          <w:tcPr>
            <w:tcW w:w="2835" w:type="dxa"/>
            <w:tcBorders>
              <w:top w:val="nil"/>
              <w:left w:val="nil"/>
              <w:bottom w:val="single" w:sz="4" w:space="0" w:color="000000"/>
              <w:right w:val="single" w:sz="4" w:space="0" w:color="000000"/>
            </w:tcBorders>
            <w:shd w:val="clear" w:color="auto" w:fill="auto"/>
            <w:noWrap/>
            <w:vAlign w:val="bottom"/>
            <w:hideMark/>
          </w:tcPr>
          <w:p w14:paraId="12F8C43F"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1 600</w:t>
            </w:r>
          </w:p>
        </w:tc>
      </w:tr>
      <w:tr w:rsidR="00120959" w:rsidRPr="0063090D" w14:paraId="13E22FD4" w14:textId="77777777" w:rsidTr="001B5366">
        <w:trPr>
          <w:trHeight w:val="284"/>
        </w:trPr>
        <w:tc>
          <w:tcPr>
            <w:tcW w:w="709" w:type="dxa"/>
            <w:tcBorders>
              <w:top w:val="nil"/>
              <w:left w:val="single" w:sz="4" w:space="0" w:color="000000"/>
              <w:bottom w:val="single" w:sz="4" w:space="0" w:color="auto"/>
              <w:right w:val="single" w:sz="4" w:space="0" w:color="000000"/>
            </w:tcBorders>
          </w:tcPr>
          <w:p w14:paraId="07808292"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hideMark/>
          </w:tcPr>
          <w:p w14:paraId="681DCD9D" w14:textId="77777777" w:rsidR="00120959" w:rsidRPr="0063090D" w:rsidRDefault="00120959" w:rsidP="001D4627">
            <w:pPr>
              <w:widowControl/>
              <w:suppressAutoHyphens w:val="0"/>
              <w:rPr>
                <w:rFonts w:ascii="Tahoma" w:hAnsi="Tahoma" w:cs="Tahoma"/>
                <w:bCs/>
                <w:sz w:val="18"/>
                <w:szCs w:val="18"/>
              </w:rPr>
            </w:pPr>
            <w:r w:rsidRPr="0063090D">
              <w:rPr>
                <w:rFonts w:ascii="Tahoma" w:hAnsi="Tahoma" w:cs="Tahoma"/>
                <w:bCs/>
                <w:sz w:val="18"/>
                <w:szCs w:val="18"/>
              </w:rPr>
              <w:t>Mocznik</w:t>
            </w:r>
          </w:p>
        </w:tc>
        <w:tc>
          <w:tcPr>
            <w:tcW w:w="2835" w:type="dxa"/>
            <w:tcBorders>
              <w:top w:val="nil"/>
              <w:left w:val="nil"/>
              <w:bottom w:val="single" w:sz="4" w:space="0" w:color="auto"/>
              <w:right w:val="single" w:sz="4" w:space="0" w:color="000000"/>
            </w:tcBorders>
            <w:shd w:val="clear" w:color="auto" w:fill="auto"/>
            <w:noWrap/>
            <w:vAlign w:val="bottom"/>
            <w:hideMark/>
          </w:tcPr>
          <w:p w14:paraId="5A65F12D" w14:textId="77777777" w:rsidR="00120959" w:rsidRPr="0063090D" w:rsidRDefault="00120959" w:rsidP="001D4627">
            <w:pPr>
              <w:widowControl/>
              <w:suppressAutoHyphens w:val="0"/>
              <w:jc w:val="center"/>
              <w:rPr>
                <w:rFonts w:ascii="Tahoma" w:hAnsi="Tahoma" w:cs="Tahoma"/>
                <w:bCs/>
                <w:sz w:val="18"/>
                <w:szCs w:val="18"/>
              </w:rPr>
            </w:pPr>
            <w:r w:rsidRPr="0063090D">
              <w:rPr>
                <w:rFonts w:ascii="Tahoma" w:hAnsi="Tahoma" w:cs="Tahoma"/>
                <w:bCs/>
                <w:sz w:val="18"/>
                <w:szCs w:val="18"/>
              </w:rPr>
              <w:t>37 000</w:t>
            </w:r>
          </w:p>
        </w:tc>
      </w:tr>
      <w:tr w:rsidR="00120959" w:rsidRPr="003777BD" w14:paraId="44227148" w14:textId="77777777" w:rsidTr="001B5366">
        <w:trPr>
          <w:trHeight w:val="284"/>
        </w:trPr>
        <w:tc>
          <w:tcPr>
            <w:tcW w:w="709" w:type="dxa"/>
            <w:tcBorders>
              <w:top w:val="nil"/>
              <w:left w:val="single" w:sz="4" w:space="0" w:color="000000"/>
              <w:bottom w:val="single" w:sz="4" w:space="0" w:color="auto"/>
              <w:right w:val="single" w:sz="4" w:space="0" w:color="000000"/>
            </w:tcBorders>
          </w:tcPr>
          <w:p w14:paraId="6751A1BE"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41B6EC09"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Potas</w:t>
            </w:r>
          </w:p>
        </w:tc>
        <w:tc>
          <w:tcPr>
            <w:tcW w:w="2835" w:type="dxa"/>
            <w:tcBorders>
              <w:top w:val="nil"/>
              <w:left w:val="nil"/>
              <w:bottom w:val="single" w:sz="4" w:space="0" w:color="auto"/>
              <w:right w:val="single" w:sz="4" w:space="0" w:color="000000"/>
            </w:tcBorders>
            <w:shd w:val="clear" w:color="auto" w:fill="auto"/>
            <w:noWrap/>
            <w:vAlign w:val="bottom"/>
          </w:tcPr>
          <w:p w14:paraId="2189F255"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204 000</w:t>
            </w:r>
          </w:p>
        </w:tc>
      </w:tr>
      <w:tr w:rsidR="00120959" w:rsidRPr="003777BD" w14:paraId="7FDEFEC5" w14:textId="77777777" w:rsidTr="001B5366">
        <w:trPr>
          <w:trHeight w:val="284"/>
        </w:trPr>
        <w:tc>
          <w:tcPr>
            <w:tcW w:w="709" w:type="dxa"/>
            <w:tcBorders>
              <w:top w:val="nil"/>
              <w:left w:val="single" w:sz="4" w:space="0" w:color="000000"/>
              <w:bottom w:val="single" w:sz="4" w:space="0" w:color="auto"/>
              <w:right w:val="single" w:sz="4" w:space="0" w:color="000000"/>
            </w:tcBorders>
          </w:tcPr>
          <w:p w14:paraId="7860BF27"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32923FDE"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Sód</w:t>
            </w:r>
          </w:p>
        </w:tc>
        <w:tc>
          <w:tcPr>
            <w:tcW w:w="2835" w:type="dxa"/>
            <w:tcBorders>
              <w:top w:val="nil"/>
              <w:left w:val="nil"/>
              <w:bottom w:val="single" w:sz="4" w:space="0" w:color="auto"/>
              <w:right w:val="single" w:sz="4" w:space="0" w:color="000000"/>
            </w:tcBorders>
            <w:shd w:val="clear" w:color="auto" w:fill="auto"/>
            <w:noWrap/>
            <w:vAlign w:val="bottom"/>
          </w:tcPr>
          <w:p w14:paraId="2FA8F580"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204 000</w:t>
            </w:r>
          </w:p>
        </w:tc>
      </w:tr>
      <w:tr w:rsidR="00120959" w:rsidRPr="003777BD" w14:paraId="083CBA97" w14:textId="77777777" w:rsidTr="001B5366">
        <w:trPr>
          <w:trHeight w:val="284"/>
        </w:trPr>
        <w:tc>
          <w:tcPr>
            <w:tcW w:w="709" w:type="dxa"/>
            <w:tcBorders>
              <w:top w:val="nil"/>
              <w:left w:val="single" w:sz="4" w:space="0" w:color="000000"/>
              <w:bottom w:val="single" w:sz="4" w:space="0" w:color="auto"/>
              <w:right w:val="single" w:sz="4" w:space="0" w:color="000000"/>
            </w:tcBorders>
          </w:tcPr>
          <w:p w14:paraId="28E0D284"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53F8CAAC" w14:textId="77777777" w:rsidR="00120959" w:rsidRPr="003777BD" w:rsidRDefault="00120959" w:rsidP="001D4627">
            <w:pPr>
              <w:widowControl/>
              <w:suppressAutoHyphens w:val="0"/>
              <w:rPr>
                <w:rFonts w:ascii="Tahoma" w:hAnsi="Tahoma" w:cs="Tahoma"/>
                <w:bCs/>
                <w:sz w:val="18"/>
                <w:szCs w:val="18"/>
              </w:rPr>
            </w:pPr>
            <w:proofErr w:type="spellStart"/>
            <w:r w:rsidRPr="003777BD">
              <w:rPr>
                <w:rFonts w:ascii="Tahoma" w:hAnsi="Tahoma" w:cs="Tahoma"/>
                <w:bCs/>
                <w:sz w:val="18"/>
                <w:szCs w:val="18"/>
              </w:rPr>
              <w:t>Transferyna</w:t>
            </w:r>
            <w:proofErr w:type="spellEnd"/>
          </w:p>
        </w:tc>
        <w:tc>
          <w:tcPr>
            <w:tcW w:w="2835" w:type="dxa"/>
            <w:tcBorders>
              <w:top w:val="nil"/>
              <w:left w:val="nil"/>
              <w:bottom w:val="single" w:sz="4" w:space="0" w:color="auto"/>
              <w:right w:val="single" w:sz="4" w:space="0" w:color="000000"/>
            </w:tcBorders>
            <w:shd w:val="clear" w:color="auto" w:fill="auto"/>
            <w:noWrap/>
            <w:vAlign w:val="bottom"/>
          </w:tcPr>
          <w:p w14:paraId="0A841595"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400</w:t>
            </w:r>
          </w:p>
        </w:tc>
      </w:tr>
      <w:tr w:rsidR="00120959" w:rsidRPr="003777BD" w14:paraId="615A3ACC" w14:textId="77777777" w:rsidTr="001B5366">
        <w:trPr>
          <w:trHeight w:val="284"/>
        </w:trPr>
        <w:tc>
          <w:tcPr>
            <w:tcW w:w="709" w:type="dxa"/>
            <w:tcBorders>
              <w:top w:val="nil"/>
              <w:left w:val="single" w:sz="4" w:space="0" w:color="000000"/>
              <w:bottom w:val="single" w:sz="4" w:space="0" w:color="auto"/>
              <w:right w:val="single" w:sz="4" w:space="0" w:color="000000"/>
            </w:tcBorders>
          </w:tcPr>
          <w:p w14:paraId="1CCEF4F2"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4A97A355"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Trójglicerydy</w:t>
            </w:r>
          </w:p>
        </w:tc>
        <w:tc>
          <w:tcPr>
            <w:tcW w:w="2835" w:type="dxa"/>
            <w:tcBorders>
              <w:top w:val="nil"/>
              <w:left w:val="nil"/>
              <w:bottom w:val="single" w:sz="4" w:space="0" w:color="auto"/>
              <w:right w:val="single" w:sz="4" w:space="0" w:color="000000"/>
            </w:tcBorders>
            <w:shd w:val="clear" w:color="auto" w:fill="auto"/>
            <w:noWrap/>
            <w:vAlign w:val="bottom"/>
          </w:tcPr>
          <w:p w14:paraId="3661CF4B"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74 000</w:t>
            </w:r>
          </w:p>
        </w:tc>
      </w:tr>
      <w:tr w:rsidR="00120959" w:rsidRPr="003777BD" w14:paraId="046E0563" w14:textId="77777777" w:rsidTr="001B5366">
        <w:trPr>
          <w:trHeight w:val="284"/>
        </w:trPr>
        <w:tc>
          <w:tcPr>
            <w:tcW w:w="709" w:type="dxa"/>
            <w:tcBorders>
              <w:top w:val="nil"/>
              <w:left w:val="single" w:sz="4" w:space="0" w:color="000000"/>
              <w:bottom w:val="single" w:sz="4" w:space="0" w:color="auto"/>
              <w:right w:val="single" w:sz="4" w:space="0" w:color="000000"/>
            </w:tcBorders>
          </w:tcPr>
          <w:p w14:paraId="5D8E9A0C"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42B89474" w14:textId="77777777" w:rsidR="00120959" w:rsidRPr="003777BD" w:rsidRDefault="00120959" w:rsidP="001D4627">
            <w:pPr>
              <w:widowControl/>
              <w:suppressAutoHyphens w:val="0"/>
              <w:rPr>
                <w:rFonts w:ascii="Tahoma" w:hAnsi="Tahoma" w:cs="Tahoma"/>
                <w:bCs/>
                <w:sz w:val="18"/>
                <w:szCs w:val="18"/>
              </w:rPr>
            </w:pPr>
            <w:r w:rsidRPr="008A4EFA">
              <w:rPr>
                <w:rFonts w:ascii="Tahoma" w:hAnsi="Tahoma" w:cs="Tahoma"/>
                <w:bCs/>
                <w:sz w:val="18"/>
                <w:szCs w:val="18"/>
              </w:rPr>
              <w:t>UIBC/TIBC</w:t>
            </w:r>
          </w:p>
        </w:tc>
        <w:tc>
          <w:tcPr>
            <w:tcW w:w="2835" w:type="dxa"/>
            <w:tcBorders>
              <w:top w:val="nil"/>
              <w:left w:val="nil"/>
              <w:bottom w:val="single" w:sz="4" w:space="0" w:color="auto"/>
              <w:right w:val="single" w:sz="4" w:space="0" w:color="000000"/>
            </w:tcBorders>
            <w:shd w:val="clear" w:color="auto" w:fill="auto"/>
            <w:noWrap/>
            <w:vAlign w:val="bottom"/>
          </w:tcPr>
          <w:p w14:paraId="3E23F4AA"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7 000</w:t>
            </w:r>
          </w:p>
        </w:tc>
      </w:tr>
      <w:tr w:rsidR="00120959" w:rsidRPr="003777BD" w14:paraId="57F4CD81" w14:textId="77777777" w:rsidTr="001B5366">
        <w:trPr>
          <w:trHeight w:val="284"/>
        </w:trPr>
        <w:tc>
          <w:tcPr>
            <w:tcW w:w="709" w:type="dxa"/>
            <w:tcBorders>
              <w:top w:val="nil"/>
              <w:left w:val="single" w:sz="4" w:space="0" w:color="000000"/>
              <w:bottom w:val="single" w:sz="4" w:space="0" w:color="auto"/>
              <w:right w:val="single" w:sz="4" w:space="0" w:color="000000"/>
            </w:tcBorders>
          </w:tcPr>
          <w:p w14:paraId="0BD16276"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7ABB04E2"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Wankomycyna</w:t>
            </w:r>
          </w:p>
        </w:tc>
        <w:tc>
          <w:tcPr>
            <w:tcW w:w="2835" w:type="dxa"/>
            <w:tcBorders>
              <w:top w:val="nil"/>
              <w:left w:val="nil"/>
              <w:bottom w:val="single" w:sz="4" w:space="0" w:color="auto"/>
              <w:right w:val="single" w:sz="4" w:space="0" w:color="000000"/>
            </w:tcBorders>
            <w:shd w:val="clear" w:color="auto" w:fill="auto"/>
            <w:noWrap/>
            <w:vAlign w:val="bottom"/>
          </w:tcPr>
          <w:p w14:paraId="73B73EE5"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1 800</w:t>
            </w:r>
          </w:p>
        </w:tc>
      </w:tr>
      <w:tr w:rsidR="00120959" w:rsidRPr="003777BD" w14:paraId="215F0EBA" w14:textId="77777777" w:rsidTr="001B5366">
        <w:trPr>
          <w:trHeight w:val="284"/>
        </w:trPr>
        <w:tc>
          <w:tcPr>
            <w:tcW w:w="709" w:type="dxa"/>
            <w:tcBorders>
              <w:top w:val="nil"/>
              <w:left w:val="single" w:sz="4" w:space="0" w:color="000000"/>
              <w:bottom w:val="single" w:sz="4" w:space="0" w:color="auto"/>
              <w:right w:val="single" w:sz="4" w:space="0" w:color="000000"/>
            </w:tcBorders>
          </w:tcPr>
          <w:p w14:paraId="657CA082"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79268279"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Wapń</w:t>
            </w:r>
          </w:p>
        </w:tc>
        <w:tc>
          <w:tcPr>
            <w:tcW w:w="2835" w:type="dxa"/>
            <w:tcBorders>
              <w:top w:val="nil"/>
              <w:left w:val="nil"/>
              <w:bottom w:val="single" w:sz="4" w:space="0" w:color="auto"/>
              <w:right w:val="single" w:sz="4" w:space="0" w:color="000000"/>
            </w:tcBorders>
            <w:shd w:val="clear" w:color="auto" w:fill="auto"/>
            <w:noWrap/>
            <w:vAlign w:val="bottom"/>
          </w:tcPr>
          <w:p w14:paraId="556867B3"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19 000</w:t>
            </w:r>
          </w:p>
        </w:tc>
      </w:tr>
      <w:tr w:rsidR="00120959" w:rsidRPr="003777BD" w14:paraId="38E493B5" w14:textId="77777777" w:rsidTr="001B5366">
        <w:trPr>
          <w:trHeight w:val="284"/>
        </w:trPr>
        <w:tc>
          <w:tcPr>
            <w:tcW w:w="709" w:type="dxa"/>
            <w:tcBorders>
              <w:top w:val="nil"/>
              <w:left w:val="single" w:sz="4" w:space="0" w:color="000000"/>
              <w:bottom w:val="single" w:sz="4" w:space="0" w:color="auto"/>
              <w:right w:val="single" w:sz="4" w:space="0" w:color="000000"/>
            </w:tcBorders>
          </w:tcPr>
          <w:p w14:paraId="2E1432F2"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57F32A15"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Żelazo</w:t>
            </w:r>
          </w:p>
        </w:tc>
        <w:tc>
          <w:tcPr>
            <w:tcW w:w="2835" w:type="dxa"/>
            <w:tcBorders>
              <w:top w:val="nil"/>
              <w:left w:val="nil"/>
              <w:bottom w:val="single" w:sz="4" w:space="0" w:color="auto"/>
              <w:right w:val="single" w:sz="4" w:space="0" w:color="000000"/>
            </w:tcBorders>
            <w:shd w:val="clear" w:color="auto" w:fill="auto"/>
            <w:noWrap/>
            <w:vAlign w:val="bottom"/>
          </w:tcPr>
          <w:p w14:paraId="26A23C00"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40 000</w:t>
            </w:r>
          </w:p>
        </w:tc>
      </w:tr>
      <w:tr w:rsidR="00120959" w:rsidRPr="003777BD" w14:paraId="1C0D9D15" w14:textId="77777777" w:rsidTr="001B5366">
        <w:trPr>
          <w:trHeight w:val="284"/>
        </w:trPr>
        <w:tc>
          <w:tcPr>
            <w:tcW w:w="709" w:type="dxa"/>
            <w:tcBorders>
              <w:top w:val="nil"/>
              <w:left w:val="single" w:sz="4" w:space="0" w:color="000000"/>
              <w:bottom w:val="single" w:sz="4" w:space="0" w:color="auto"/>
              <w:right w:val="single" w:sz="4" w:space="0" w:color="000000"/>
            </w:tcBorders>
          </w:tcPr>
          <w:p w14:paraId="34035A13"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center"/>
          </w:tcPr>
          <w:p w14:paraId="7FA36423" w14:textId="77777777" w:rsidR="00120959" w:rsidRPr="003777BD" w:rsidRDefault="00120959" w:rsidP="001D4627">
            <w:pPr>
              <w:widowControl/>
              <w:suppressAutoHyphens w:val="0"/>
              <w:rPr>
                <w:rFonts w:ascii="Tahoma" w:hAnsi="Tahoma" w:cs="Tahoma"/>
                <w:bCs/>
                <w:sz w:val="18"/>
                <w:szCs w:val="18"/>
              </w:rPr>
            </w:pPr>
            <w:r w:rsidRPr="00A60BA1">
              <w:rPr>
                <w:rFonts w:ascii="Tahoma" w:hAnsi="Tahoma" w:cs="Tahoma"/>
                <w:bCs/>
                <w:sz w:val="18"/>
                <w:szCs w:val="18"/>
              </w:rPr>
              <w:t>AFP</w:t>
            </w:r>
          </w:p>
        </w:tc>
        <w:tc>
          <w:tcPr>
            <w:tcW w:w="2835" w:type="dxa"/>
            <w:tcBorders>
              <w:top w:val="nil"/>
              <w:left w:val="nil"/>
              <w:bottom w:val="single" w:sz="4" w:space="0" w:color="auto"/>
              <w:right w:val="single" w:sz="4" w:space="0" w:color="000000"/>
            </w:tcBorders>
            <w:shd w:val="clear" w:color="auto" w:fill="auto"/>
            <w:noWrap/>
            <w:vAlign w:val="center"/>
          </w:tcPr>
          <w:p w14:paraId="3A459FBB"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600</w:t>
            </w:r>
          </w:p>
        </w:tc>
      </w:tr>
      <w:tr w:rsidR="00120959" w:rsidRPr="003777BD" w14:paraId="57F3EC4D" w14:textId="77777777" w:rsidTr="001B5366">
        <w:trPr>
          <w:trHeight w:val="284"/>
        </w:trPr>
        <w:tc>
          <w:tcPr>
            <w:tcW w:w="709" w:type="dxa"/>
            <w:tcBorders>
              <w:top w:val="nil"/>
              <w:left w:val="single" w:sz="4" w:space="0" w:color="000000"/>
              <w:bottom w:val="single" w:sz="4" w:space="0" w:color="auto"/>
              <w:right w:val="single" w:sz="4" w:space="0" w:color="000000"/>
            </w:tcBorders>
          </w:tcPr>
          <w:p w14:paraId="514FE16E"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008818A6" w14:textId="7A46E1ED"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 xml:space="preserve">Anty - </w:t>
            </w:r>
            <w:proofErr w:type="spellStart"/>
            <w:r w:rsidRPr="003777BD">
              <w:rPr>
                <w:rFonts w:ascii="Tahoma" w:hAnsi="Tahoma" w:cs="Tahoma"/>
                <w:bCs/>
                <w:sz w:val="18"/>
                <w:szCs w:val="18"/>
              </w:rPr>
              <w:t>HBs</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total</w:t>
            </w:r>
            <w:proofErr w:type="spellEnd"/>
            <w:r>
              <w:rPr>
                <w:rFonts w:ascii="Tahoma" w:hAnsi="Tahoma" w:cs="Tahoma"/>
                <w:bCs/>
                <w:sz w:val="18"/>
                <w:szCs w:val="18"/>
              </w:rPr>
              <w:t xml:space="preserve"> </w:t>
            </w:r>
            <w:r w:rsidR="00EE207B">
              <w:rPr>
                <w:rFonts w:ascii="Tahoma" w:hAnsi="Tahoma" w:cs="Tahoma"/>
                <w:bCs/>
                <w:sz w:val="18"/>
                <w:szCs w:val="18"/>
              </w:rPr>
              <w:t>*</w:t>
            </w:r>
          </w:p>
        </w:tc>
        <w:tc>
          <w:tcPr>
            <w:tcW w:w="2835" w:type="dxa"/>
            <w:tcBorders>
              <w:top w:val="nil"/>
              <w:left w:val="nil"/>
              <w:bottom w:val="single" w:sz="4" w:space="0" w:color="auto"/>
              <w:right w:val="single" w:sz="4" w:space="0" w:color="000000"/>
            </w:tcBorders>
            <w:shd w:val="clear" w:color="auto" w:fill="auto"/>
            <w:noWrap/>
            <w:vAlign w:val="bottom"/>
          </w:tcPr>
          <w:p w14:paraId="00264A10"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5 000</w:t>
            </w:r>
          </w:p>
        </w:tc>
      </w:tr>
      <w:tr w:rsidR="00120959" w:rsidRPr="003777BD" w14:paraId="7A9F01CB" w14:textId="77777777" w:rsidTr="001B5366">
        <w:trPr>
          <w:trHeight w:val="284"/>
        </w:trPr>
        <w:tc>
          <w:tcPr>
            <w:tcW w:w="709" w:type="dxa"/>
            <w:tcBorders>
              <w:top w:val="nil"/>
              <w:left w:val="single" w:sz="4" w:space="0" w:color="000000"/>
              <w:bottom w:val="single" w:sz="4" w:space="0" w:color="auto"/>
              <w:right w:val="single" w:sz="4" w:space="0" w:color="000000"/>
            </w:tcBorders>
          </w:tcPr>
          <w:p w14:paraId="43BD3CEB"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4DD6E9DF" w14:textId="0C563431"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 xml:space="preserve">Anty </w:t>
            </w:r>
            <w:r>
              <w:rPr>
                <w:rFonts w:ascii="Tahoma" w:hAnsi="Tahoma" w:cs="Tahoma"/>
                <w:bCs/>
                <w:sz w:val="18"/>
                <w:szCs w:val="18"/>
              </w:rPr>
              <w:t>–</w:t>
            </w:r>
            <w:r w:rsidRPr="003777BD">
              <w:rPr>
                <w:rFonts w:ascii="Tahoma" w:hAnsi="Tahoma" w:cs="Tahoma"/>
                <w:bCs/>
                <w:sz w:val="18"/>
                <w:szCs w:val="18"/>
              </w:rPr>
              <w:t xml:space="preserve"> HCV</w:t>
            </w:r>
            <w:r w:rsidR="00EE207B">
              <w:rPr>
                <w:rFonts w:ascii="Tahoma" w:hAnsi="Tahoma" w:cs="Tahoma"/>
                <w:bCs/>
                <w:sz w:val="18"/>
                <w:szCs w:val="18"/>
              </w:rPr>
              <w:t xml:space="preserve"> *</w:t>
            </w:r>
          </w:p>
        </w:tc>
        <w:tc>
          <w:tcPr>
            <w:tcW w:w="2835" w:type="dxa"/>
            <w:tcBorders>
              <w:top w:val="nil"/>
              <w:left w:val="nil"/>
              <w:bottom w:val="single" w:sz="4" w:space="0" w:color="auto"/>
              <w:right w:val="single" w:sz="4" w:space="0" w:color="000000"/>
            </w:tcBorders>
            <w:shd w:val="clear" w:color="auto" w:fill="auto"/>
            <w:noWrap/>
            <w:vAlign w:val="bottom"/>
          </w:tcPr>
          <w:p w14:paraId="48D6FC6F" w14:textId="77777777" w:rsidR="00120959" w:rsidRPr="003777BD" w:rsidRDefault="00120959" w:rsidP="001D4627">
            <w:pPr>
              <w:widowControl/>
              <w:suppressAutoHyphens w:val="0"/>
              <w:jc w:val="center"/>
              <w:rPr>
                <w:rFonts w:ascii="Tahoma" w:hAnsi="Tahoma" w:cs="Tahoma"/>
                <w:bCs/>
                <w:sz w:val="18"/>
                <w:szCs w:val="18"/>
              </w:rPr>
            </w:pPr>
            <w:r>
              <w:rPr>
                <w:rFonts w:ascii="Tahoma" w:hAnsi="Tahoma" w:cs="Tahoma"/>
                <w:bCs/>
                <w:sz w:val="18"/>
                <w:szCs w:val="18"/>
              </w:rPr>
              <w:t>11 000</w:t>
            </w:r>
          </w:p>
        </w:tc>
      </w:tr>
      <w:tr w:rsidR="00120959" w:rsidRPr="003777BD" w14:paraId="7D91C682" w14:textId="77777777" w:rsidTr="001B5366">
        <w:trPr>
          <w:trHeight w:val="284"/>
        </w:trPr>
        <w:tc>
          <w:tcPr>
            <w:tcW w:w="709" w:type="dxa"/>
            <w:tcBorders>
              <w:top w:val="nil"/>
              <w:left w:val="single" w:sz="4" w:space="0" w:color="000000"/>
              <w:bottom w:val="single" w:sz="4" w:space="0" w:color="auto"/>
              <w:right w:val="single" w:sz="4" w:space="0" w:color="000000"/>
            </w:tcBorders>
          </w:tcPr>
          <w:p w14:paraId="4114AFEC"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51ADCF38" w14:textId="0B734D39"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 xml:space="preserve">Anty – </w:t>
            </w:r>
            <w:proofErr w:type="spellStart"/>
            <w:r w:rsidRPr="003777BD">
              <w:rPr>
                <w:rFonts w:ascii="Tahoma" w:hAnsi="Tahoma" w:cs="Tahoma"/>
                <w:bCs/>
                <w:sz w:val="18"/>
                <w:szCs w:val="18"/>
              </w:rPr>
              <w:t>Hbc</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total</w:t>
            </w:r>
            <w:proofErr w:type="spellEnd"/>
            <w:r w:rsidR="00D05A33">
              <w:rPr>
                <w:rFonts w:ascii="Tahoma" w:hAnsi="Tahoma" w:cs="Tahoma"/>
                <w:bCs/>
                <w:sz w:val="18"/>
                <w:szCs w:val="18"/>
              </w:rPr>
              <w:t xml:space="preserve"> *</w:t>
            </w:r>
          </w:p>
        </w:tc>
        <w:tc>
          <w:tcPr>
            <w:tcW w:w="2835" w:type="dxa"/>
            <w:tcBorders>
              <w:top w:val="nil"/>
              <w:left w:val="nil"/>
              <w:bottom w:val="single" w:sz="4" w:space="0" w:color="auto"/>
              <w:right w:val="single" w:sz="4" w:space="0" w:color="000000"/>
            </w:tcBorders>
            <w:shd w:val="clear" w:color="auto" w:fill="auto"/>
            <w:noWrap/>
            <w:vAlign w:val="bottom"/>
          </w:tcPr>
          <w:p w14:paraId="13F3730F"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2 900</w:t>
            </w:r>
          </w:p>
        </w:tc>
      </w:tr>
      <w:tr w:rsidR="00120959" w:rsidRPr="003777BD" w14:paraId="68559DF5" w14:textId="77777777" w:rsidTr="001B5366">
        <w:trPr>
          <w:trHeight w:val="284"/>
        </w:trPr>
        <w:tc>
          <w:tcPr>
            <w:tcW w:w="709" w:type="dxa"/>
            <w:tcBorders>
              <w:top w:val="nil"/>
              <w:left w:val="single" w:sz="4" w:space="0" w:color="000000"/>
              <w:bottom w:val="single" w:sz="4" w:space="0" w:color="auto"/>
              <w:right w:val="single" w:sz="4" w:space="0" w:color="000000"/>
            </w:tcBorders>
          </w:tcPr>
          <w:p w14:paraId="5C79750B"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3A8BFEBD"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Anty-CCP</w:t>
            </w:r>
          </w:p>
        </w:tc>
        <w:tc>
          <w:tcPr>
            <w:tcW w:w="2835" w:type="dxa"/>
            <w:tcBorders>
              <w:top w:val="nil"/>
              <w:left w:val="nil"/>
              <w:bottom w:val="single" w:sz="4" w:space="0" w:color="auto"/>
              <w:right w:val="single" w:sz="4" w:space="0" w:color="000000"/>
            </w:tcBorders>
            <w:shd w:val="clear" w:color="auto" w:fill="auto"/>
            <w:noWrap/>
            <w:vAlign w:val="bottom"/>
          </w:tcPr>
          <w:p w14:paraId="27B86709"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1 900</w:t>
            </w:r>
          </w:p>
        </w:tc>
      </w:tr>
      <w:tr w:rsidR="00120959" w:rsidRPr="003777BD" w14:paraId="2515F8D2" w14:textId="77777777" w:rsidTr="001B5366">
        <w:trPr>
          <w:trHeight w:val="284"/>
        </w:trPr>
        <w:tc>
          <w:tcPr>
            <w:tcW w:w="709" w:type="dxa"/>
            <w:tcBorders>
              <w:top w:val="nil"/>
              <w:left w:val="single" w:sz="4" w:space="0" w:color="000000"/>
              <w:bottom w:val="single" w:sz="4" w:space="0" w:color="auto"/>
              <w:right w:val="single" w:sz="4" w:space="0" w:color="000000"/>
            </w:tcBorders>
          </w:tcPr>
          <w:p w14:paraId="3799AA1A"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1D1F8914"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Anty-TG</w:t>
            </w:r>
          </w:p>
        </w:tc>
        <w:tc>
          <w:tcPr>
            <w:tcW w:w="2835" w:type="dxa"/>
            <w:tcBorders>
              <w:top w:val="nil"/>
              <w:left w:val="nil"/>
              <w:bottom w:val="single" w:sz="4" w:space="0" w:color="auto"/>
              <w:right w:val="single" w:sz="4" w:space="0" w:color="000000"/>
            </w:tcBorders>
            <w:shd w:val="clear" w:color="auto" w:fill="auto"/>
            <w:noWrap/>
            <w:vAlign w:val="bottom"/>
          </w:tcPr>
          <w:p w14:paraId="5DDA91BD"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 xml:space="preserve">3 </w:t>
            </w:r>
            <w:r>
              <w:rPr>
                <w:rFonts w:ascii="Tahoma" w:hAnsi="Tahoma" w:cs="Tahoma"/>
                <w:bCs/>
                <w:sz w:val="18"/>
                <w:szCs w:val="18"/>
              </w:rPr>
              <w:t>600</w:t>
            </w:r>
          </w:p>
        </w:tc>
      </w:tr>
      <w:tr w:rsidR="00120959" w:rsidRPr="003777BD" w14:paraId="744D0896" w14:textId="77777777" w:rsidTr="001B5366">
        <w:trPr>
          <w:trHeight w:val="284"/>
        </w:trPr>
        <w:tc>
          <w:tcPr>
            <w:tcW w:w="709" w:type="dxa"/>
            <w:tcBorders>
              <w:top w:val="nil"/>
              <w:left w:val="single" w:sz="4" w:space="0" w:color="000000"/>
              <w:bottom w:val="single" w:sz="4" w:space="0" w:color="auto"/>
              <w:right w:val="single" w:sz="4" w:space="0" w:color="000000"/>
            </w:tcBorders>
          </w:tcPr>
          <w:p w14:paraId="56F75F1D"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6B08B8AB"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Anty-TPO</w:t>
            </w:r>
          </w:p>
        </w:tc>
        <w:tc>
          <w:tcPr>
            <w:tcW w:w="2835" w:type="dxa"/>
            <w:tcBorders>
              <w:top w:val="nil"/>
              <w:left w:val="nil"/>
              <w:bottom w:val="single" w:sz="4" w:space="0" w:color="auto"/>
              <w:right w:val="single" w:sz="4" w:space="0" w:color="000000"/>
            </w:tcBorders>
            <w:shd w:val="clear" w:color="auto" w:fill="auto"/>
            <w:noWrap/>
            <w:vAlign w:val="bottom"/>
          </w:tcPr>
          <w:p w14:paraId="48A16FDB"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5 400</w:t>
            </w:r>
          </w:p>
        </w:tc>
      </w:tr>
      <w:tr w:rsidR="00120959" w:rsidRPr="003777BD" w14:paraId="7F4A47EF" w14:textId="77777777" w:rsidTr="001B5366">
        <w:trPr>
          <w:trHeight w:val="284"/>
        </w:trPr>
        <w:tc>
          <w:tcPr>
            <w:tcW w:w="709" w:type="dxa"/>
            <w:tcBorders>
              <w:top w:val="nil"/>
              <w:left w:val="single" w:sz="4" w:space="0" w:color="000000"/>
              <w:bottom w:val="single" w:sz="4" w:space="0" w:color="auto"/>
              <w:right w:val="single" w:sz="4" w:space="0" w:color="000000"/>
            </w:tcBorders>
          </w:tcPr>
          <w:p w14:paraId="4A4F4F23"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5F9BDA3D" w14:textId="77777777" w:rsidR="00120959" w:rsidRPr="003777BD" w:rsidRDefault="00120959" w:rsidP="001D4627">
            <w:pPr>
              <w:widowControl/>
              <w:suppressAutoHyphens w:val="0"/>
              <w:rPr>
                <w:rFonts w:ascii="Tahoma" w:hAnsi="Tahoma" w:cs="Tahoma"/>
                <w:bCs/>
                <w:sz w:val="18"/>
                <w:szCs w:val="18"/>
              </w:rPr>
            </w:pPr>
            <w:r w:rsidRPr="00A60BA1">
              <w:rPr>
                <w:rFonts w:ascii="Tahoma" w:hAnsi="Tahoma" w:cs="Tahoma"/>
                <w:bCs/>
                <w:sz w:val="18"/>
                <w:szCs w:val="18"/>
              </w:rPr>
              <w:t>Anty-TRAB</w:t>
            </w:r>
          </w:p>
        </w:tc>
        <w:tc>
          <w:tcPr>
            <w:tcW w:w="2835" w:type="dxa"/>
            <w:tcBorders>
              <w:top w:val="nil"/>
              <w:left w:val="nil"/>
              <w:bottom w:val="single" w:sz="4" w:space="0" w:color="auto"/>
              <w:right w:val="single" w:sz="4" w:space="0" w:color="000000"/>
            </w:tcBorders>
            <w:shd w:val="clear" w:color="auto" w:fill="auto"/>
            <w:noWrap/>
            <w:vAlign w:val="bottom"/>
          </w:tcPr>
          <w:p w14:paraId="79103EE8"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800</w:t>
            </w:r>
          </w:p>
        </w:tc>
      </w:tr>
      <w:tr w:rsidR="00120959" w:rsidRPr="003777BD" w14:paraId="2DA9217B" w14:textId="77777777" w:rsidTr="001B5366">
        <w:trPr>
          <w:trHeight w:val="284"/>
        </w:trPr>
        <w:tc>
          <w:tcPr>
            <w:tcW w:w="709" w:type="dxa"/>
            <w:tcBorders>
              <w:top w:val="nil"/>
              <w:left w:val="single" w:sz="4" w:space="0" w:color="000000"/>
              <w:bottom w:val="single" w:sz="4" w:space="0" w:color="auto"/>
              <w:right w:val="single" w:sz="4" w:space="0" w:color="000000"/>
            </w:tcBorders>
          </w:tcPr>
          <w:p w14:paraId="5FB68D30"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795363E5"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Beta-HCG</w:t>
            </w:r>
          </w:p>
        </w:tc>
        <w:tc>
          <w:tcPr>
            <w:tcW w:w="2835" w:type="dxa"/>
            <w:tcBorders>
              <w:top w:val="nil"/>
              <w:left w:val="nil"/>
              <w:bottom w:val="single" w:sz="4" w:space="0" w:color="auto"/>
              <w:right w:val="single" w:sz="4" w:space="0" w:color="000000"/>
            </w:tcBorders>
            <w:shd w:val="clear" w:color="auto" w:fill="auto"/>
            <w:noWrap/>
            <w:vAlign w:val="bottom"/>
          </w:tcPr>
          <w:p w14:paraId="0F2C32E5"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4 800</w:t>
            </w:r>
          </w:p>
        </w:tc>
      </w:tr>
      <w:tr w:rsidR="00120959" w:rsidRPr="003777BD" w14:paraId="1D86245D" w14:textId="77777777" w:rsidTr="001B5366">
        <w:trPr>
          <w:trHeight w:val="284"/>
        </w:trPr>
        <w:tc>
          <w:tcPr>
            <w:tcW w:w="709" w:type="dxa"/>
            <w:tcBorders>
              <w:top w:val="nil"/>
              <w:left w:val="single" w:sz="4" w:space="0" w:color="000000"/>
              <w:bottom w:val="single" w:sz="4" w:space="0" w:color="auto"/>
              <w:right w:val="single" w:sz="4" w:space="0" w:color="000000"/>
            </w:tcBorders>
          </w:tcPr>
          <w:p w14:paraId="4C763E8E"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6F4AA360"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Ca 125</w:t>
            </w:r>
          </w:p>
        </w:tc>
        <w:tc>
          <w:tcPr>
            <w:tcW w:w="2835" w:type="dxa"/>
            <w:tcBorders>
              <w:top w:val="nil"/>
              <w:left w:val="nil"/>
              <w:bottom w:val="single" w:sz="4" w:space="0" w:color="auto"/>
              <w:right w:val="single" w:sz="4" w:space="0" w:color="000000"/>
            </w:tcBorders>
            <w:shd w:val="clear" w:color="auto" w:fill="auto"/>
            <w:noWrap/>
            <w:vAlign w:val="bottom"/>
          </w:tcPr>
          <w:p w14:paraId="1D6A9941"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1 100</w:t>
            </w:r>
          </w:p>
        </w:tc>
      </w:tr>
      <w:tr w:rsidR="00120959" w:rsidRPr="003777BD" w14:paraId="1366698D" w14:textId="77777777" w:rsidTr="001B5366">
        <w:trPr>
          <w:trHeight w:val="284"/>
        </w:trPr>
        <w:tc>
          <w:tcPr>
            <w:tcW w:w="709" w:type="dxa"/>
            <w:tcBorders>
              <w:top w:val="nil"/>
              <w:left w:val="single" w:sz="4" w:space="0" w:color="000000"/>
              <w:bottom w:val="single" w:sz="4" w:space="0" w:color="auto"/>
              <w:right w:val="single" w:sz="4" w:space="0" w:color="000000"/>
            </w:tcBorders>
          </w:tcPr>
          <w:p w14:paraId="3E2DBDC8"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7BD66BC2"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Ca 15.3</w:t>
            </w:r>
          </w:p>
        </w:tc>
        <w:tc>
          <w:tcPr>
            <w:tcW w:w="2835" w:type="dxa"/>
            <w:tcBorders>
              <w:top w:val="nil"/>
              <w:left w:val="nil"/>
              <w:bottom w:val="single" w:sz="4" w:space="0" w:color="auto"/>
              <w:right w:val="single" w:sz="4" w:space="0" w:color="000000"/>
            </w:tcBorders>
            <w:shd w:val="clear" w:color="auto" w:fill="auto"/>
            <w:noWrap/>
            <w:vAlign w:val="bottom"/>
          </w:tcPr>
          <w:p w14:paraId="6BF0E3F7"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600</w:t>
            </w:r>
          </w:p>
        </w:tc>
      </w:tr>
      <w:tr w:rsidR="00120959" w:rsidRPr="003777BD" w14:paraId="715DF769" w14:textId="77777777" w:rsidTr="001B5366">
        <w:trPr>
          <w:trHeight w:val="284"/>
        </w:trPr>
        <w:tc>
          <w:tcPr>
            <w:tcW w:w="709" w:type="dxa"/>
            <w:tcBorders>
              <w:top w:val="nil"/>
              <w:left w:val="single" w:sz="4" w:space="0" w:color="000000"/>
              <w:bottom w:val="single" w:sz="4" w:space="0" w:color="auto"/>
              <w:right w:val="single" w:sz="4" w:space="0" w:color="000000"/>
            </w:tcBorders>
          </w:tcPr>
          <w:p w14:paraId="5AEC1293"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2D916EC4"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Ca 19.9</w:t>
            </w:r>
          </w:p>
        </w:tc>
        <w:tc>
          <w:tcPr>
            <w:tcW w:w="2835" w:type="dxa"/>
            <w:tcBorders>
              <w:top w:val="nil"/>
              <w:left w:val="nil"/>
              <w:bottom w:val="single" w:sz="4" w:space="0" w:color="auto"/>
              <w:right w:val="single" w:sz="4" w:space="0" w:color="000000"/>
            </w:tcBorders>
            <w:shd w:val="clear" w:color="auto" w:fill="auto"/>
            <w:noWrap/>
            <w:vAlign w:val="bottom"/>
          </w:tcPr>
          <w:p w14:paraId="3F53151E"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600</w:t>
            </w:r>
          </w:p>
        </w:tc>
      </w:tr>
      <w:tr w:rsidR="00120959" w:rsidRPr="003777BD" w14:paraId="6C749273" w14:textId="77777777" w:rsidTr="001B5366">
        <w:trPr>
          <w:trHeight w:val="284"/>
        </w:trPr>
        <w:tc>
          <w:tcPr>
            <w:tcW w:w="709" w:type="dxa"/>
            <w:tcBorders>
              <w:top w:val="nil"/>
              <w:left w:val="single" w:sz="4" w:space="0" w:color="000000"/>
              <w:bottom w:val="single" w:sz="4" w:space="0" w:color="auto"/>
              <w:right w:val="single" w:sz="4" w:space="0" w:color="000000"/>
            </w:tcBorders>
          </w:tcPr>
          <w:p w14:paraId="3CE97D57"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647A58BB"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CEA</w:t>
            </w:r>
          </w:p>
        </w:tc>
        <w:tc>
          <w:tcPr>
            <w:tcW w:w="2835" w:type="dxa"/>
            <w:tcBorders>
              <w:top w:val="nil"/>
              <w:left w:val="nil"/>
              <w:bottom w:val="single" w:sz="4" w:space="0" w:color="auto"/>
              <w:right w:val="single" w:sz="4" w:space="0" w:color="000000"/>
            </w:tcBorders>
            <w:shd w:val="clear" w:color="auto" w:fill="auto"/>
            <w:noWrap/>
            <w:vAlign w:val="bottom"/>
          </w:tcPr>
          <w:p w14:paraId="44AAEDE0"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 xml:space="preserve">3 </w:t>
            </w:r>
            <w:r>
              <w:rPr>
                <w:rFonts w:ascii="Tahoma" w:hAnsi="Tahoma" w:cs="Tahoma"/>
                <w:bCs/>
                <w:sz w:val="18"/>
                <w:szCs w:val="18"/>
              </w:rPr>
              <w:t>800</w:t>
            </w:r>
          </w:p>
        </w:tc>
      </w:tr>
      <w:tr w:rsidR="00120959" w:rsidRPr="003777BD" w14:paraId="426638B6" w14:textId="77777777" w:rsidTr="001B5366">
        <w:trPr>
          <w:trHeight w:val="284"/>
        </w:trPr>
        <w:tc>
          <w:tcPr>
            <w:tcW w:w="709" w:type="dxa"/>
            <w:tcBorders>
              <w:top w:val="nil"/>
              <w:left w:val="single" w:sz="4" w:space="0" w:color="000000"/>
              <w:bottom w:val="single" w:sz="4" w:space="0" w:color="auto"/>
              <w:right w:val="single" w:sz="4" w:space="0" w:color="000000"/>
            </w:tcBorders>
          </w:tcPr>
          <w:p w14:paraId="4F232B14"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nil"/>
              <w:left w:val="single" w:sz="4" w:space="0" w:color="000000"/>
              <w:bottom w:val="single" w:sz="4" w:space="0" w:color="auto"/>
              <w:right w:val="single" w:sz="4" w:space="0" w:color="000000"/>
            </w:tcBorders>
            <w:shd w:val="clear" w:color="auto" w:fill="auto"/>
            <w:noWrap/>
            <w:vAlign w:val="bottom"/>
          </w:tcPr>
          <w:p w14:paraId="13388E49" w14:textId="242CD69F" w:rsidR="00120959" w:rsidRPr="003777BD" w:rsidRDefault="00120959" w:rsidP="001D4627">
            <w:pPr>
              <w:widowControl/>
              <w:suppressAutoHyphens w:val="0"/>
              <w:rPr>
                <w:rFonts w:ascii="Tahoma" w:hAnsi="Tahoma" w:cs="Tahoma"/>
                <w:bCs/>
                <w:sz w:val="18"/>
                <w:szCs w:val="18"/>
              </w:rPr>
            </w:pPr>
            <w:r w:rsidRPr="00D35F02">
              <w:rPr>
                <w:rFonts w:ascii="Tahoma" w:hAnsi="Tahoma" w:cs="Tahoma"/>
                <w:bCs/>
                <w:sz w:val="18"/>
                <w:szCs w:val="18"/>
              </w:rPr>
              <w:t>CK-MB mass</w:t>
            </w:r>
            <w:r w:rsidR="00EE207B">
              <w:rPr>
                <w:rFonts w:ascii="Tahoma" w:hAnsi="Tahoma" w:cs="Tahoma"/>
                <w:bCs/>
                <w:sz w:val="18"/>
                <w:szCs w:val="18"/>
              </w:rPr>
              <w:t xml:space="preserve"> *</w:t>
            </w:r>
          </w:p>
        </w:tc>
        <w:tc>
          <w:tcPr>
            <w:tcW w:w="2835" w:type="dxa"/>
            <w:tcBorders>
              <w:top w:val="nil"/>
              <w:left w:val="nil"/>
              <w:bottom w:val="single" w:sz="4" w:space="0" w:color="auto"/>
              <w:right w:val="single" w:sz="4" w:space="0" w:color="000000"/>
            </w:tcBorders>
            <w:shd w:val="clear" w:color="auto" w:fill="auto"/>
            <w:noWrap/>
            <w:vAlign w:val="bottom"/>
          </w:tcPr>
          <w:p w14:paraId="7BB74F32" w14:textId="77777777" w:rsidR="00120959" w:rsidRPr="003777BD" w:rsidRDefault="00120959" w:rsidP="001D4627">
            <w:pPr>
              <w:widowControl/>
              <w:suppressAutoHyphens w:val="0"/>
              <w:jc w:val="center"/>
              <w:rPr>
                <w:rFonts w:ascii="Tahoma" w:hAnsi="Tahoma" w:cs="Tahoma"/>
                <w:bCs/>
                <w:sz w:val="18"/>
                <w:szCs w:val="18"/>
              </w:rPr>
            </w:pPr>
            <w:r>
              <w:rPr>
                <w:rFonts w:ascii="Tahoma" w:hAnsi="Tahoma" w:cs="Tahoma"/>
                <w:bCs/>
                <w:sz w:val="18"/>
                <w:szCs w:val="18"/>
              </w:rPr>
              <w:t>24 000</w:t>
            </w:r>
          </w:p>
        </w:tc>
      </w:tr>
      <w:tr w:rsidR="00120959" w:rsidRPr="003777BD" w14:paraId="2B3E30CE"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669A6838"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D1ED5"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 xml:space="preserve">EBV-EBNA p-ciała p/antygenowi jądrowemu EBV </w:t>
            </w:r>
            <w:proofErr w:type="spellStart"/>
            <w:r w:rsidRPr="003777BD">
              <w:rPr>
                <w:rFonts w:ascii="Tahoma" w:hAnsi="Tahoma" w:cs="Tahoma"/>
                <w:bCs/>
                <w:sz w:val="18"/>
                <w:szCs w:val="18"/>
              </w:rPr>
              <w:t>IgG</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4C033"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660</w:t>
            </w:r>
          </w:p>
        </w:tc>
      </w:tr>
      <w:tr w:rsidR="00120959" w:rsidRPr="003777BD" w14:paraId="1444C5A8"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0BE3253B"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80C78" w14:textId="303ADFAD" w:rsidR="00120959" w:rsidRPr="003777BD" w:rsidRDefault="00120959" w:rsidP="00033CBF">
            <w:pPr>
              <w:widowControl/>
              <w:suppressAutoHyphens w:val="0"/>
              <w:rPr>
                <w:rFonts w:ascii="Tahoma" w:hAnsi="Tahoma" w:cs="Tahoma"/>
                <w:bCs/>
                <w:sz w:val="18"/>
                <w:szCs w:val="18"/>
              </w:rPr>
            </w:pPr>
            <w:r w:rsidRPr="003777BD">
              <w:rPr>
                <w:rFonts w:ascii="Tahoma" w:hAnsi="Tahoma" w:cs="Tahoma"/>
                <w:bCs/>
                <w:sz w:val="18"/>
                <w:szCs w:val="18"/>
              </w:rPr>
              <w:t xml:space="preserve">EBV-VCA (HHV-4) </w:t>
            </w:r>
            <w:proofErr w:type="spellStart"/>
            <w:r w:rsidRPr="003777BD">
              <w:rPr>
                <w:rFonts w:ascii="Tahoma" w:hAnsi="Tahoma" w:cs="Tahoma"/>
                <w:bCs/>
                <w:sz w:val="18"/>
                <w:szCs w:val="18"/>
              </w:rPr>
              <w:t>IgG</w:t>
            </w:r>
            <w:proofErr w:type="spellEnd"/>
            <w:r w:rsidRPr="003777BD">
              <w:rPr>
                <w:rFonts w:ascii="Tahoma" w:hAnsi="Tahoma" w:cs="Tahoma"/>
                <w:bCs/>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32EBC"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660</w:t>
            </w:r>
          </w:p>
        </w:tc>
      </w:tr>
      <w:tr w:rsidR="00120959" w:rsidRPr="003777BD" w14:paraId="7BCED422"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2D5F6BF7"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DA378" w14:textId="5DA3C830" w:rsidR="00120959" w:rsidRPr="003777BD" w:rsidRDefault="00120959" w:rsidP="00033CBF">
            <w:pPr>
              <w:widowControl/>
              <w:suppressAutoHyphens w:val="0"/>
              <w:rPr>
                <w:rFonts w:ascii="Tahoma" w:hAnsi="Tahoma" w:cs="Tahoma"/>
                <w:bCs/>
                <w:sz w:val="18"/>
                <w:szCs w:val="18"/>
              </w:rPr>
            </w:pPr>
            <w:r w:rsidRPr="003777BD">
              <w:rPr>
                <w:rFonts w:ascii="Tahoma" w:hAnsi="Tahoma" w:cs="Tahoma"/>
                <w:bCs/>
                <w:sz w:val="18"/>
                <w:szCs w:val="18"/>
              </w:rPr>
              <w:t xml:space="preserve">EBV-VCA (HHV-4) </w:t>
            </w:r>
            <w:proofErr w:type="spellStart"/>
            <w:r w:rsidRPr="003777BD">
              <w:rPr>
                <w:rFonts w:ascii="Tahoma" w:hAnsi="Tahoma" w:cs="Tahoma"/>
                <w:bCs/>
                <w:sz w:val="18"/>
                <w:szCs w:val="18"/>
              </w:rPr>
              <w:t>IgM</w:t>
            </w:r>
            <w:proofErr w:type="spellEnd"/>
            <w:r w:rsidRPr="003777BD">
              <w:rPr>
                <w:rFonts w:ascii="Tahoma" w:hAnsi="Tahoma" w:cs="Tahoma"/>
                <w:bCs/>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50A09"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660</w:t>
            </w:r>
          </w:p>
        </w:tc>
      </w:tr>
      <w:tr w:rsidR="00120959" w:rsidRPr="003777BD" w14:paraId="558A08A6"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48AD0686"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02B5B"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Estradiol</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C1262"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1 000</w:t>
            </w:r>
          </w:p>
        </w:tc>
      </w:tr>
      <w:tr w:rsidR="00120959" w:rsidRPr="00094F29" w14:paraId="08077FD2"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2B7ABA59"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BAD58" w14:textId="77777777" w:rsidR="00120959" w:rsidRPr="00094F29" w:rsidRDefault="00120959" w:rsidP="001D4627">
            <w:pPr>
              <w:widowControl/>
              <w:suppressAutoHyphens w:val="0"/>
              <w:rPr>
                <w:rFonts w:ascii="Tahoma" w:hAnsi="Tahoma" w:cs="Tahoma"/>
                <w:bCs/>
                <w:sz w:val="18"/>
                <w:szCs w:val="18"/>
              </w:rPr>
            </w:pPr>
            <w:r w:rsidRPr="00A60BA1">
              <w:rPr>
                <w:rFonts w:ascii="Tahoma" w:hAnsi="Tahoma" w:cs="Tahoma"/>
                <w:bCs/>
                <w:sz w:val="18"/>
                <w:szCs w:val="18"/>
              </w:rPr>
              <w:t>Ferrytyna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5C79C" w14:textId="77777777" w:rsidR="00120959" w:rsidRPr="00094F29" w:rsidRDefault="00120959" w:rsidP="001D4627">
            <w:pPr>
              <w:widowControl/>
              <w:suppressAutoHyphens w:val="0"/>
              <w:jc w:val="center"/>
              <w:rPr>
                <w:rFonts w:ascii="Tahoma" w:hAnsi="Tahoma" w:cs="Tahoma"/>
                <w:bCs/>
                <w:sz w:val="18"/>
                <w:szCs w:val="18"/>
              </w:rPr>
            </w:pPr>
            <w:r w:rsidRPr="00094F29">
              <w:rPr>
                <w:rFonts w:ascii="Tahoma" w:hAnsi="Tahoma" w:cs="Tahoma"/>
                <w:bCs/>
                <w:sz w:val="18"/>
                <w:szCs w:val="18"/>
              </w:rPr>
              <w:t>8 900</w:t>
            </w:r>
          </w:p>
        </w:tc>
      </w:tr>
      <w:tr w:rsidR="00120959" w:rsidRPr="003777BD" w14:paraId="7750139A"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22BF4E18"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3A80B"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FSH</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25FC0"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1 200</w:t>
            </w:r>
          </w:p>
        </w:tc>
      </w:tr>
      <w:tr w:rsidR="00120959" w:rsidRPr="003777BD" w14:paraId="3BEFDEF5"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560CE664"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F7673"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FT3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FF7BD"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20 400</w:t>
            </w:r>
          </w:p>
        </w:tc>
      </w:tr>
      <w:tr w:rsidR="00120959" w:rsidRPr="003777BD" w14:paraId="51B7C601"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7C4939E9"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FA8D7"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FT4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D0A0F"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32 000</w:t>
            </w:r>
          </w:p>
        </w:tc>
      </w:tr>
      <w:tr w:rsidR="00120959" w:rsidRPr="003777BD" w14:paraId="75C749F3"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1233E510"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76256" w14:textId="61663E86" w:rsidR="00120959" w:rsidRPr="003777BD" w:rsidRDefault="00120959" w:rsidP="001D4627">
            <w:pPr>
              <w:widowControl/>
              <w:suppressAutoHyphens w:val="0"/>
              <w:rPr>
                <w:rFonts w:ascii="Tahoma" w:hAnsi="Tahoma" w:cs="Tahoma"/>
                <w:bCs/>
                <w:sz w:val="18"/>
                <w:szCs w:val="18"/>
              </w:rPr>
            </w:pPr>
            <w:proofErr w:type="spellStart"/>
            <w:r w:rsidRPr="003777BD">
              <w:rPr>
                <w:rFonts w:ascii="Tahoma" w:hAnsi="Tahoma" w:cs="Tahoma"/>
                <w:bCs/>
                <w:sz w:val="18"/>
                <w:szCs w:val="18"/>
              </w:rPr>
              <w:t>HBs</w:t>
            </w:r>
            <w:proofErr w:type="spellEnd"/>
            <w:r w:rsidRPr="003777BD">
              <w:rPr>
                <w:rFonts w:ascii="Tahoma" w:hAnsi="Tahoma" w:cs="Tahoma"/>
                <w:bCs/>
                <w:sz w:val="18"/>
                <w:szCs w:val="18"/>
              </w:rPr>
              <w:t xml:space="preserve"> Ag</w:t>
            </w:r>
            <w:r w:rsidR="00D05A33">
              <w:rPr>
                <w:rFonts w:ascii="Tahoma" w:hAnsi="Tahoma" w:cs="Tahoma"/>
                <w:bCs/>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4810B"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10 800</w:t>
            </w:r>
          </w:p>
        </w:tc>
      </w:tr>
      <w:tr w:rsidR="00120959" w:rsidRPr="003777BD" w14:paraId="6A6CE612"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796CF000"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03299" w14:textId="2A798B13"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HIV Ab/Ag</w:t>
            </w:r>
            <w:r w:rsidR="00D05A33">
              <w:rPr>
                <w:rFonts w:ascii="Tahoma" w:hAnsi="Tahoma" w:cs="Tahoma"/>
                <w:bCs/>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20880"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9 700</w:t>
            </w:r>
          </w:p>
        </w:tc>
      </w:tr>
      <w:tr w:rsidR="00120959" w:rsidRPr="003777BD" w14:paraId="2A44452D"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6EC33CFE"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7D129"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Insulina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EFF985"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3 200</w:t>
            </w:r>
          </w:p>
        </w:tc>
      </w:tr>
      <w:tr w:rsidR="00120959" w:rsidRPr="003777BD" w14:paraId="5B77F93E"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181E8B85"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B1B52"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Kortyzol</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406DB" w14:textId="77777777" w:rsidR="00120959" w:rsidRPr="003777BD" w:rsidRDefault="00120959" w:rsidP="001D4627">
            <w:pPr>
              <w:widowControl/>
              <w:suppressAutoHyphens w:val="0"/>
              <w:jc w:val="center"/>
              <w:rPr>
                <w:rFonts w:ascii="Tahoma" w:hAnsi="Tahoma" w:cs="Tahoma"/>
                <w:bCs/>
                <w:sz w:val="18"/>
                <w:szCs w:val="18"/>
              </w:rPr>
            </w:pPr>
            <w:r>
              <w:rPr>
                <w:rFonts w:ascii="Tahoma" w:hAnsi="Tahoma" w:cs="Tahoma"/>
                <w:bCs/>
                <w:sz w:val="18"/>
                <w:szCs w:val="18"/>
              </w:rPr>
              <w:t>1700</w:t>
            </w:r>
          </w:p>
        </w:tc>
      </w:tr>
      <w:tr w:rsidR="00120959" w:rsidRPr="003777BD" w14:paraId="766A60CB"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24A198C4"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E577D"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Kwas foliowy</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F50C5"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3 300</w:t>
            </w:r>
          </w:p>
        </w:tc>
      </w:tr>
      <w:tr w:rsidR="00120959" w:rsidRPr="003777BD" w14:paraId="62CE778A"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6A1033AB"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B24EE" w14:textId="621CEF46" w:rsidR="00120959" w:rsidRPr="003777BD" w:rsidRDefault="00120959" w:rsidP="001D4627">
            <w:pPr>
              <w:widowControl/>
              <w:suppressAutoHyphens w:val="0"/>
              <w:rPr>
                <w:rFonts w:ascii="Tahoma" w:hAnsi="Tahoma" w:cs="Tahoma"/>
                <w:bCs/>
                <w:sz w:val="18"/>
                <w:szCs w:val="18"/>
              </w:rPr>
            </w:pPr>
            <w:r w:rsidRPr="00D35F02">
              <w:rPr>
                <w:rFonts w:ascii="Tahoma" w:hAnsi="Tahoma" w:cs="Tahoma"/>
                <w:bCs/>
                <w:sz w:val="18"/>
                <w:szCs w:val="18"/>
              </w:rPr>
              <w:t>NT-Pro BNP</w:t>
            </w:r>
            <w:r w:rsidR="00EE207B">
              <w:rPr>
                <w:rFonts w:ascii="Tahoma" w:hAnsi="Tahoma" w:cs="Tahoma"/>
                <w:bCs/>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470F6"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14 500</w:t>
            </w:r>
          </w:p>
        </w:tc>
      </w:tr>
      <w:tr w:rsidR="00120959" w:rsidRPr="003777BD" w14:paraId="77C09A9C"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25CCD1CF"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9C286" w14:textId="77777777" w:rsidR="00120959" w:rsidRPr="003777BD" w:rsidRDefault="00120959" w:rsidP="001D4627">
            <w:pPr>
              <w:widowControl/>
              <w:suppressAutoHyphens w:val="0"/>
              <w:rPr>
                <w:rFonts w:ascii="Tahoma" w:hAnsi="Tahoma" w:cs="Tahoma"/>
                <w:bCs/>
                <w:sz w:val="18"/>
                <w:szCs w:val="18"/>
              </w:rPr>
            </w:pPr>
            <w:proofErr w:type="spellStart"/>
            <w:r w:rsidRPr="003777BD">
              <w:rPr>
                <w:rFonts w:ascii="Tahoma" w:hAnsi="Tahoma" w:cs="Tahoma"/>
                <w:bCs/>
                <w:sz w:val="18"/>
                <w:szCs w:val="18"/>
              </w:rPr>
              <w:t>Procalcytonina</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85DBA"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19 700</w:t>
            </w:r>
          </w:p>
        </w:tc>
      </w:tr>
      <w:tr w:rsidR="00120959" w:rsidRPr="003777BD" w14:paraId="7DCD2B7E"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32F83E0C"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11112"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Prolaktyna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8E104"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1 700</w:t>
            </w:r>
          </w:p>
        </w:tc>
      </w:tr>
      <w:tr w:rsidR="00120959" w:rsidRPr="003777BD" w14:paraId="4E7DE518"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430A8732"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15DE9" w14:textId="77777777" w:rsidR="00120959" w:rsidRPr="003777BD" w:rsidRDefault="00120959" w:rsidP="001D4627">
            <w:pPr>
              <w:widowControl/>
              <w:suppressAutoHyphens w:val="0"/>
              <w:rPr>
                <w:rFonts w:ascii="Tahoma" w:hAnsi="Tahoma" w:cs="Tahoma"/>
                <w:bCs/>
                <w:sz w:val="18"/>
                <w:szCs w:val="18"/>
              </w:rPr>
            </w:pPr>
            <w:r w:rsidRPr="00A60BA1">
              <w:rPr>
                <w:rFonts w:ascii="Tahoma" w:hAnsi="Tahoma" w:cs="Tahoma"/>
                <w:bCs/>
                <w:sz w:val="18"/>
                <w:szCs w:val="18"/>
              </w:rPr>
              <w:t>Przeciwciała anty-</w:t>
            </w:r>
            <w:proofErr w:type="spellStart"/>
            <w:r w:rsidRPr="00A60BA1">
              <w:rPr>
                <w:rFonts w:ascii="Tahoma" w:hAnsi="Tahoma" w:cs="Tahoma"/>
                <w:bCs/>
                <w:sz w:val="18"/>
                <w:szCs w:val="18"/>
              </w:rPr>
              <w:t>T.pallidum</w:t>
            </w:r>
            <w:proofErr w:type="spellEnd"/>
            <w:r>
              <w:rPr>
                <w:rFonts w:ascii="Tahoma" w:hAnsi="Tahoma" w:cs="Tahoma"/>
                <w:bCs/>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C77D5" w14:textId="77777777" w:rsidR="00120959" w:rsidRPr="003777BD" w:rsidRDefault="00120959" w:rsidP="001D4627">
            <w:pPr>
              <w:widowControl/>
              <w:suppressAutoHyphens w:val="0"/>
              <w:jc w:val="center"/>
              <w:rPr>
                <w:rFonts w:ascii="Tahoma" w:hAnsi="Tahoma" w:cs="Tahoma"/>
                <w:bCs/>
                <w:sz w:val="18"/>
                <w:szCs w:val="18"/>
              </w:rPr>
            </w:pPr>
            <w:r>
              <w:rPr>
                <w:rFonts w:ascii="Tahoma" w:hAnsi="Tahoma" w:cs="Tahoma"/>
                <w:bCs/>
                <w:sz w:val="18"/>
                <w:szCs w:val="18"/>
              </w:rPr>
              <w:t>3400</w:t>
            </w:r>
          </w:p>
        </w:tc>
      </w:tr>
      <w:tr w:rsidR="00120959" w:rsidRPr="003777BD" w14:paraId="6AD878D6"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4ECAA4D5"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2546C"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PSA –całkowite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D934A"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27 000</w:t>
            </w:r>
          </w:p>
        </w:tc>
      </w:tr>
      <w:tr w:rsidR="00120959" w:rsidRPr="003777BD" w14:paraId="7525EEEB"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0DA0ACCC"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1B5BF" w14:textId="67325FFC"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 xml:space="preserve">PTH </w:t>
            </w:r>
            <w:r>
              <w:rPr>
                <w:rFonts w:ascii="Tahoma" w:hAnsi="Tahoma" w:cs="Tahoma"/>
                <w:bCs/>
                <w:sz w:val="18"/>
                <w:szCs w:val="18"/>
              </w:rPr>
              <w:t>–</w:t>
            </w:r>
            <w:r w:rsidRPr="003777BD">
              <w:rPr>
                <w:rFonts w:ascii="Tahoma" w:hAnsi="Tahoma" w:cs="Tahoma"/>
                <w:bCs/>
                <w:sz w:val="18"/>
                <w:szCs w:val="18"/>
              </w:rPr>
              <w:t xml:space="preserve"> Parathormon</w:t>
            </w:r>
            <w:r w:rsidR="00EE207B">
              <w:rPr>
                <w:rFonts w:ascii="Tahoma" w:hAnsi="Tahoma" w:cs="Tahoma"/>
                <w:bCs/>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63D9A"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1 500</w:t>
            </w:r>
          </w:p>
        </w:tc>
      </w:tr>
      <w:tr w:rsidR="00120959" w:rsidRPr="003777BD" w14:paraId="43850B45"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4B4BB37E"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1C802"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Testosteron</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2C965"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1 7</w:t>
            </w:r>
            <w:r>
              <w:rPr>
                <w:rFonts w:ascii="Tahoma" w:hAnsi="Tahoma" w:cs="Tahoma"/>
                <w:bCs/>
                <w:sz w:val="18"/>
                <w:szCs w:val="18"/>
              </w:rPr>
              <w:t>00</w:t>
            </w:r>
          </w:p>
        </w:tc>
      </w:tr>
      <w:tr w:rsidR="00120959" w:rsidRPr="003777BD" w14:paraId="5635A4B3"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620E3F44"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DEE71" w14:textId="77777777" w:rsidR="00120959" w:rsidRPr="003777BD" w:rsidRDefault="00120959" w:rsidP="001D4627">
            <w:pPr>
              <w:widowControl/>
              <w:suppressAutoHyphens w:val="0"/>
              <w:rPr>
                <w:rFonts w:ascii="Tahoma" w:hAnsi="Tahoma" w:cs="Tahoma"/>
                <w:bCs/>
                <w:sz w:val="18"/>
                <w:szCs w:val="18"/>
              </w:rPr>
            </w:pPr>
            <w:proofErr w:type="spellStart"/>
            <w:r w:rsidRPr="003777BD">
              <w:rPr>
                <w:rFonts w:ascii="Tahoma" w:hAnsi="Tahoma" w:cs="Tahoma"/>
                <w:bCs/>
                <w:sz w:val="18"/>
                <w:szCs w:val="18"/>
              </w:rPr>
              <w:t>Toxoplazmoza</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IgG</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13D9D"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1 600</w:t>
            </w:r>
          </w:p>
        </w:tc>
      </w:tr>
      <w:tr w:rsidR="00120959" w:rsidRPr="003777BD" w14:paraId="7D702CAC"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62FC39BF"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0429C" w14:textId="77777777" w:rsidR="00120959" w:rsidRPr="003777BD" w:rsidRDefault="00120959" w:rsidP="001D4627">
            <w:pPr>
              <w:widowControl/>
              <w:suppressAutoHyphens w:val="0"/>
              <w:rPr>
                <w:rFonts w:ascii="Tahoma" w:hAnsi="Tahoma" w:cs="Tahoma"/>
                <w:bCs/>
                <w:sz w:val="18"/>
                <w:szCs w:val="18"/>
              </w:rPr>
            </w:pPr>
            <w:proofErr w:type="spellStart"/>
            <w:r w:rsidRPr="003777BD">
              <w:rPr>
                <w:rFonts w:ascii="Tahoma" w:hAnsi="Tahoma" w:cs="Tahoma"/>
                <w:bCs/>
                <w:sz w:val="18"/>
                <w:szCs w:val="18"/>
              </w:rPr>
              <w:t>Toxoplazmoza</w:t>
            </w:r>
            <w:proofErr w:type="spellEnd"/>
            <w:r w:rsidRPr="003777BD">
              <w:rPr>
                <w:rFonts w:ascii="Tahoma" w:hAnsi="Tahoma" w:cs="Tahoma"/>
                <w:bCs/>
                <w:sz w:val="18"/>
                <w:szCs w:val="18"/>
              </w:rPr>
              <w:t xml:space="preserve"> </w:t>
            </w:r>
            <w:proofErr w:type="spellStart"/>
            <w:r w:rsidRPr="003777BD">
              <w:rPr>
                <w:rFonts w:ascii="Tahoma" w:hAnsi="Tahoma" w:cs="Tahoma"/>
                <w:bCs/>
                <w:sz w:val="18"/>
                <w:szCs w:val="18"/>
              </w:rPr>
              <w:t>IgM</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81591"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 xml:space="preserve">2 </w:t>
            </w:r>
            <w:r>
              <w:rPr>
                <w:rFonts w:ascii="Tahoma" w:hAnsi="Tahoma" w:cs="Tahoma"/>
                <w:bCs/>
                <w:sz w:val="18"/>
                <w:szCs w:val="18"/>
              </w:rPr>
              <w:t>600</w:t>
            </w:r>
          </w:p>
        </w:tc>
      </w:tr>
      <w:tr w:rsidR="00120959" w:rsidRPr="003777BD" w14:paraId="643A21FD"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536EB563"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1729A" w14:textId="0B144878" w:rsidR="00120959" w:rsidRPr="003777BD" w:rsidRDefault="00120959" w:rsidP="001D4627">
            <w:pPr>
              <w:widowControl/>
              <w:suppressAutoHyphens w:val="0"/>
              <w:rPr>
                <w:rFonts w:ascii="Tahoma" w:hAnsi="Tahoma" w:cs="Tahoma"/>
                <w:bCs/>
                <w:sz w:val="18"/>
                <w:szCs w:val="18"/>
              </w:rPr>
            </w:pPr>
            <w:proofErr w:type="spellStart"/>
            <w:r w:rsidRPr="003777BD">
              <w:rPr>
                <w:rFonts w:ascii="Tahoma" w:hAnsi="Tahoma" w:cs="Tahoma"/>
                <w:bCs/>
                <w:sz w:val="18"/>
                <w:szCs w:val="18"/>
              </w:rPr>
              <w:t>Troponina</w:t>
            </w:r>
            <w:proofErr w:type="spellEnd"/>
            <w:r w:rsidRPr="003777BD">
              <w:rPr>
                <w:rFonts w:ascii="Tahoma" w:hAnsi="Tahoma" w:cs="Tahoma"/>
                <w:bCs/>
                <w:sz w:val="18"/>
                <w:szCs w:val="18"/>
              </w:rPr>
              <w:t xml:space="preserve"> T – HS lub I HS</w:t>
            </w:r>
            <w:r w:rsidR="00EE207B">
              <w:rPr>
                <w:rFonts w:ascii="Tahoma" w:hAnsi="Tahoma" w:cs="Tahoma"/>
                <w:bCs/>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65D67"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 xml:space="preserve">34 </w:t>
            </w:r>
            <w:r>
              <w:rPr>
                <w:rFonts w:ascii="Tahoma" w:hAnsi="Tahoma" w:cs="Tahoma"/>
                <w:bCs/>
                <w:sz w:val="18"/>
                <w:szCs w:val="18"/>
              </w:rPr>
              <w:t>000</w:t>
            </w:r>
          </w:p>
        </w:tc>
      </w:tr>
      <w:tr w:rsidR="00120959" w:rsidRPr="003777BD" w14:paraId="5A467012"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2536E47E"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879BC"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TSH - 3 gen.</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2F179"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105 000</w:t>
            </w:r>
          </w:p>
        </w:tc>
      </w:tr>
      <w:tr w:rsidR="00120959" w:rsidRPr="003777BD" w14:paraId="078F6DEA"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5B463676"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42822" w14:textId="77777777"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Witamina B12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45CF8"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8</w:t>
            </w:r>
            <w:r>
              <w:rPr>
                <w:rFonts w:ascii="Tahoma" w:hAnsi="Tahoma" w:cs="Tahoma"/>
                <w:bCs/>
                <w:sz w:val="18"/>
                <w:szCs w:val="18"/>
              </w:rPr>
              <w:t xml:space="preserve"> 900</w:t>
            </w:r>
          </w:p>
        </w:tc>
      </w:tr>
      <w:tr w:rsidR="00120959" w:rsidRPr="003777BD" w14:paraId="2CE122DC"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247858FD" w14:textId="77777777" w:rsidR="00120959" w:rsidRPr="0063090D" w:rsidRDefault="00120959"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AB77B" w14:textId="5EDBD6E3" w:rsidR="00120959" w:rsidRPr="003777BD" w:rsidRDefault="00120959" w:rsidP="001D4627">
            <w:pPr>
              <w:widowControl/>
              <w:suppressAutoHyphens w:val="0"/>
              <w:rPr>
                <w:rFonts w:ascii="Tahoma" w:hAnsi="Tahoma" w:cs="Tahoma"/>
                <w:bCs/>
                <w:sz w:val="18"/>
                <w:szCs w:val="18"/>
              </w:rPr>
            </w:pPr>
            <w:r w:rsidRPr="003777BD">
              <w:rPr>
                <w:rFonts w:ascii="Tahoma" w:hAnsi="Tahoma" w:cs="Tahoma"/>
                <w:bCs/>
                <w:sz w:val="18"/>
                <w:szCs w:val="18"/>
              </w:rPr>
              <w:t>Witamina D</w:t>
            </w:r>
            <w:r w:rsidR="00663F54">
              <w:rPr>
                <w:rFonts w:ascii="Tahoma" w:hAnsi="Tahoma" w:cs="Tahoma"/>
                <w:bCs/>
                <w:sz w:val="18"/>
                <w:szCs w:val="18"/>
              </w:rPr>
              <w:t xml:space="preserve"> 25(OH)</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DADCC" w14:textId="77777777" w:rsidR="00120959" w:rsidRPr="003777BD" w:rsidRDefault="00120959" w:rsidP="001D4627">
            <w:pPr>
              <w:widowControl/>
              <w:suppressAutoHyphens w:val="0"/>
              <w:jc w:val="center"/>
              <w:rPr>
                <w:rFonts w:ascii="Tahoma" w:hAnsi="Tahoma" w:cs="Tahoma"/>
                <w:bCs/>
                <w:sz w:val="18"/>
                <w:szCs w:val="18"/>
              </w:rPr>
            </w:pPr>
            <w:r w:rsidRPr="003777BD">
              <w:rPr>
                <w:rFonts w:ascii="Tahoma" w:hAnsi="Tahoma" w:cs="Tahoma"/>
                <w:bCs/>
                <w:sz w:val="18"/>
                <w:szCs w:val="18"/>
              </w:rPr>
              <w:t>12 000</w:t>
            </w:r>
          </w:p>
        </w:tc>
      </w:tr>
      <w:tr w:rsidR="00120959" w:rsidRPr="003777BD" w14:paraId="13C1E26B" w14:textId="77777777" w:rsidTr="001D4627">
        <w:trPr>
          <w:trHeight w:val="284"/>
        </w:trPr>
        <w:tc>
          <w:tcPr>
            <w:tcW w:w="9072" w:type="dxa"/>
            <w:gridSpan w:val="3"/>
            <w:tcBorders>
              <w:top w:val="single" w:sz="4" w:space="0" w:color="auto"/>
              <w:left w:val="single" w:sz="4" w:space="0" w:color="auto"/>
              <w:bottom w:val="single" w:sz="4" w:space="0" w:color="auto"/>
              <w:right w:val="single" w:sz="4" w:space="0" w:color="auto"/>
            </w:tcBorders>
            <w:shd w:val="clear" w:color="auto" w:fill="8DB3E2"/>
          </w:tcPr>
          <w:p w14:paraId="54030ACB" w14:textId="1B10FA6D" w:rsidR="00120959" w:rsidRPr="003777BD" w:rsidRDefault="00120959" w:rsidP="001D4627">
            <w:pPr>
              <w:widowControl/>
              <w:suppressAutoHyphens w:val="0"/>
              <w:jc w:val="center"/>
              <w:rPr>
                <w:rFonts w:ascii="Tahoma" w:hAnsi="Tahoma" w:cs="Tahoma"/>
                <w:bCs/>
                <w:sz w:val="18"/>
                <w:szCs w:val="18"/>
              </w:rPr>
            </w:pPr>
            <w:r w:rsidRPr="008B4449">
              <w:rPr>
                <w:rFonts w:ascii="Tahoma" w:hAnsi="Tahoma" w:cs="Tahoma"/>
                <w:b/>
                <w:bCs/>
                <w:sz w:val="18"/>
                <w:szCs w:val="18"/>
              </w:rPr>
              <w:t xml:space="preserve">Kalibratory </w:t>
            </w:r>
          </w:p>
        </w:tc>
      </w:tr>
      <w:tr w:rsidR="00120959" w:rsidRPr="003777BD" w14:paraId="4A35ADC6" w14:textId="77777777" w:rsidTr="008F6CCA">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17E017" w14:textId="77777777" w:rsidR="00120959" w:rsidRPr="00BB0464" w:rsidRDefault="00120959" w:rsidP="00BB0464">
            <w:pPr>
              <w:widowControl/>
              <w:suppressAutoHyphens w:val="0"/>
              <w:rPr>
                <w:rFonts w:ascii="Tahoma" w:hAnsi="Tahoma" w:cs="Tahoma"/>
                <w:bCs/>
                <w:color w:val="FF0000"/>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7EFC9530" w14:textId="2E0398C4" w:rsidR="00120959" w:rsidRPr="008F6CCA" w:rsidRDefault="00BB0464" w:rsidP="001D4627">
            <w:pPr>
              <w:snapToGrid w:val="0"/>
              <w:ind w:firstLine="3"/>
              <w:rPr>
                <w:rFonts w:ascii="Tahoma" w:hAnsi="Tahoma" w:cs="Tahoma"/>
                <w:b/>
                <w:sz w:val="18"/>
                <w:szCs w:val="18"/>
              </w:rPr>
            </w:pPr>
            <w:r w:rsidRPr="008F6CCA">
              <w:rPr>
                <w:rFonts w:ascii="Tahoma" w:hAnsi="Tahoma" w:cs="Tahoma"/>
                <w:b/>
                <w:sz w:val="18"/>
                <w:szCs w:val="18"/>
              </w:rPr>
              <w:t>Analizatory biochemiczne</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3AF4538A" w14:textId="77777777" w:rsidR="00120959" w:rsidRPr="008F6CCA" w:rsidRDefault="00120959" w:rsidP="008F6CCA">
            <w:pPr>
              <w:snapToGrid w:val="0"/>
              <w:ind w:firstLine="3"/>
              <w:rPr>
                <w:rFonts w:ascii="Tahoma" w:hAnsi="Tahoma" w:cs="Tahoma"/>
                <w:sz w:val="18"/>
                <w:szCs w:val="18"/>
              </w:rPr>
            </w:pPr>
          </w:p>
        </w:tc>
      </w:tr>
      <w:tr w:rsidR="00BB0464" w:rsidRPr="003777BD" w14:paraId="78A4A667"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503BFD96" w14:textId="77777777" w:rsidR="00BB0464" w:rsidRPr="0063090D" w:rsidRDefault="00BB0464"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C5576" w14:textId="3CB2A903" w:rsidR="00BB0464" w:rsidRPr="003F1208" w:rsidRDefault="00BB0464" w:rsidP="00BB0464">
            <w:pPr>
              <w:snapToGrid w:val="0"/>
              <w:ind w:firstLine="3"/>
              <w:rPr>
                <w:rFonts w:ascii="Tahoma" w:hAnsi="Tahoma" w:cs="Tahoma"/>
                <w:sz w:val="18"/>
                <w:szCs w:val="18"/>
              </w:rPr>
            </w:pPr>
            <w:r w:rsidRPr="003F1208">
              <w:rPr>
                <w:rFonts w:ascii="Tahoma" w:hAnsi="Tahoma" w:cs="Tahoma"/>
                <w:sz w:val="18"/>
                <w:szCs w:val="18"/>
              </w:rPr>
              <w:t>Kalibratory – uniwersalne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74DE8" w14:textId="77777777" w:rsidR="00BB0464" w:rsidRPr="003777BD" w:rsidRDefault="00BB0464" w:rsidP="00BB0464">
            <w:pPr>
              <w:widowControl/>
              <w:suppressAutoHyphens w:val="0"/>
              <w:jc w:val="center"/>
              <w:rPr>
                <w:rFonts w:ascii="Tahoma" w:hAnsi="Tahoma" w:cs="Tahoma"/>
                <w:bCs/>
                <w:sz w:val="18"/>
                <w:szCs w:val="18"/>
              </w:rPr>
            </w:pPr>
          </w:p>
        </w:tc>
      </w:tr>
      <w:tr w:rsidR="00BB0464" w:rsidRPr="003777BD" w14:paraId="1920E115"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08585A34" w14:textId="77777777" w:rsidR="00BB0464" w:rsidRPr="0063090D" w:rsidRDefault="00BB0464"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92521" w14:textId="77777777" w:rsidR="00BB0464" w:rsidRPr="003F1208" w:rsidRDefault="00BB0464" w:rsidP="00BB0464">
            <w:pPr>
              <w:snapToGrid w:val="0"/>
              <w:ind w:firstLine="3"/>
              <w:rPr>
                <w:rFonts w:ascii="Tahoma" w:hAnsi="Tahoma" w:cs="Tahoma"/>
                <w:sz w:val="18"/>
                <w:szCs w:val="18"/>
                <w:highlight w:val="yellow"/>
              </w:rPr>
            </w:pPr>
            <w:r w:rsidRPr="003F1208">
              <w:rPr>
                <w:rFonts w:ascii="Tahoma" w:hAnsi="Tahoma" w:cs="Tahoma"/>
                <w:sz w:val="18"/>
                <w:szCs w:val="18"/>
              </w:rPr>
              <w:t>Kalibratory – celowane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22B38" w14:textId="77777777" w:rsidR="00BB0464" w:rsidRPr="003777BD" w:rsidRDefault="00BB0464" w:rsidP="00BB0464">
            <w:pPr>
              <w:widowControl/>
              <w:suppressAutoHyphens w:val="0"/>
              <w:jc w:val="center"/>
              <w:rPr>
                <w:rFonts w:ascii="Tahoma" w:hAnsi="Tahoma" w:cs="Tahoma"/>
                <w:bCs/>
                <w:sz w:val="18"/>
                <w:szCs w:val="18"/>
              </w:rPr>
            </w:pPr>
          </w:p>
        </w:tc>
      </w:tr>
      <w:tr w:rsidR="00BB0464" w:rsidRPr="003777BD" w14:paraId="2B184B2A" w14:textId="77777777" w:rsidTr="008F6CCA">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1299938" w14:textId="77777777" w:rsidR="00BB0464" w:rsidRPr="0063090D" w:rsidRDefault="00BB0464" w:rsidP="00BB0464">
            <w:pPr>
              <w:widowControl/>
              <w:suppressAutoHyphens w:val="0"/>
              <w:ind w:left="425"/>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23E7C745" w14:textId="0CBB74F6" w:rsidR="00BB0464" w:rsidRPr="008F6CCA" w:rsidRDefault="00BB0464" w:rsidP="00BB0464">
            <w:pPr>
              <w:snapToGrid w:val="0"/>
              <w:ind w:firstLine="3"/>
              <w:rPr>
                <w:rFonts w:ascii="Tahoma" w:hAnsi="Tahoma" w:cs="Tahoma"/>
                <w:b/>
                <w:sz w:val="18"/>
                <w:szCs w:val="18"/>
              </w:rPr>
            </w:pPr>
            <w:r w:rsidRPr="008F6CCA">
              <w:rPr>
                <w:rFonts w:ascii="Tahoma" w:hAnsi="Tahoma" w:cs="Tahoma"/>
                <w:b/>
                <w:sz w:val="18"/>
                <w:szCs w:val="18"/>
              </w:rPr>
              <w:t>Analizatory immunochemiczne</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0DD47850" w14:textId="77777777" w:rsidR="00BB0464" w:rsidRPr="003777BD" w:rsidRDefault="00BB0464" w:rsidP="00BB0464">
            <w:pPr>
              <w:widowControl/>
              <w:suppressAutoHyphens w:val="0"/>
              <w:jc w:val="center"/>
              <w:rPr>
                <w:rFonts w:ascii="Tahoma" w:hAnsi="Tahoma" w:cs="Tahoma"/>
                <w:bCs/>
                <w:sz w:val="18"/>
                <w:szCs w:val="18"/>
              </w:rPr>
            </w:pPr>
          </w:p>
        </w:tc>
      </w:tr>
      <w:tr w:rsidR="00BB0464" w:rsidRPr="003777BD" w14:paraId="4B245A1E"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50BE3959" w14:textId="77777777" w:rsidR="00BB0464" w:rsidRPr="0063090D" w:rsidRDefault="00BB0464"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AF475" w14:textId="2E356912" w:rsidR="00BB0464" w:rsidRPr="003F1208" w:rsidRDefault="00BB0464" w:rsidP="00BB0464">
            <w:pPr>
              <w:snapToGrid w:val="0"/>
              <w:ind w:firstLine="3"/>
              <w:rPr>
                <w:rFonts w:ascii="Tahoma" w:hAnsi="Tahoma" w:cs="Tahoma"/>
                <w:sz w:val="18"/>
                <w:szCs w:val="18"/>
              </w:rPr>
            </w:pPr>
            <w:r w:rsidRPr="003F1208">
              <w:rPr>
                <w:rFonts w:ascii="Tahoma" w:hAnsi="Tahoma" w:cs="Tahoma"/>
                <w:sz w:val="18"/>
                <w:szCs w:val="18"/>
              </w:rPr>
              <w:t>Kalibratory – uniwersalne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10046" w14:textId="77777777" w:rsidR="00BB0464" w:rsidRPr="003777BD" w:rsidRDefault="00BB0464" w:rsidP="00BB0464">
            <w:pPr>
              <w:widowControl/>
              <w:suppressAutoHyphens w:val="0"/>
              <w:jc w:val="center"/>
              <w:rPr>
                <w:rFonts w:ascii="Tahoma" w:hAnsi="Tahoma" w:cs="Tahoma"/>
                <w:bCs/>
                <w:sz w:val="18"/>
                <w:szCs w:val="18"/>
              </w:rPr>
            </w:pPr>
          </w:p>
        </w:tc>
      </w:tr>
      <w:tr w:rsidR="00BB0464" w:rsidRPr="003777BD" w14:paraId="171C4934"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4CA1FED3" w14:textId="77777777" w:rsidR="00BB0464" w:rsidRPr="0063090D" w:rsidRDefault="00BB0464"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9BAE4" w14:textId="520CA3E4" w:rsidR="00BB0464" w:rsidRPr="003F1208" w:rsidRDefault="00BB0464" w:rsidP="00BB0464">
            <w:pPr>
              <w:snapToGrid w:val="0"/>
              <w:ind w:firstLine="3"/>
              <w:rPr>
                <w:rFonts w:ascii="Tahoma" w:hAnsi="Tahoma" w:cs="Tahoma"/>
                <w:sz w:val="18"/>
                <w:szCs w:val="18"/>
              </w:rPr>
            </w:pPr>
            <w:r w:rsidRPr="003F1208">
              <w:rPr>
                <w:rFonts w:ascii="Tahoma" w:hAnsi="Tahoma" w:cs="Tahoma"/>
                <w:sz w:val="18"/>
                <w:szCs w:val="18"/>
              </w:rPr>
              <w:t>Kalibratory – celowane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3BFA7" w14:textId="77777777" w:rsidR="00BB0464" w:rsidRPr="003777BD" w:rsidRDefault="00BB0464" w:rsidP="00BB0464">
            <w:pPr>
              <w:widowControl/>
              <w:suppressAutoHyphens w:val="0"/>
              <w:jc w:val="center"/>
              <w:rPr>
                <w:rFonts w:ascii="Tahoma" w:hAnsi="Tahoma" w:cs="Tahoma"/>
                <w:bCs/>
                <w:sz w:val="18"/>
                <w:szCs w:val="18"/>
              </w:rPr>
            </w:pPr>
          </w:p>
        </w:tc>
      </w:tr>
      <w:tr w:rsidR="00BB0464" w:rsidRPr="003777BD" w14:paraId="72321347" w14:textId="77777777" w:rsidTr="00BB0464">
        <w:trPr>
          <w:trHeight w:val="284"/>
        </w:trPr>
        <w:tc>
          <w:tcPr>
            <w:tcW w:w="907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7FD0EEA" w14:textId="417DDC91" w:rsidR="00BB0464" w:rsidRPr="00B62AB4" w:rsidRDefault="003F1208" w:rsidP="00BB0464">
            <w:pPr>
              <w:widowControl/>
              <w:suppressAutoHyphens w:val="0"/>
              <w:jc w:val="center"/>
              <w:rPr>
                <w:rFonts w:ascii="Tahoma" w:hAnsi="Tahoma" w:cs="Tahoma"/>
                <w:b/>
                <w:sz w:val="18"/>
                <w:szCs w:val="18"/>
              </w:rPr>
            </w:pPr>
            <w:r>
              <w:rPr>
                <w:rFonts w:ascii="Tahoma" w:hAnsi="Tahoma" w:cs="Tahoma"/>
                <w:b/>
                <w:sz w:val="18"/>
                <w:szCs w:val="18"/>
              </w:rPr>
              <w:t>Materiał kontrolny do analizatorów</w:t>
            </w:r>
            <w:r w:rsidR="00663F54">
              <w:rPr>
                <w:rFonts w:ascii="Tahoma" w:hAnsi="Tahoma" w:cs="Tahoma"/>
                <w:b/>
                <w:sz w:val="18"/>
                <w:szCs w:val="18"/>
              </w:rPr>
              <w:t xml:space="preserve"> biochemicznych</w:t>
            </w:r>
          </w:p>
        </w:tc>
      </w:tr>
      <w:tr w:rsidR="005B2B3C" w:rsidRPr="005B2B3C" w14:paraId="228E5552" w14:textId="77777777" w:rsidTr="008F6CCA">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50986E" w14:textId="77777777" w:rsidR="00B62AB4" w:rsidRPr="008F6CCA" w:rsidRDefault="00B62AB4" w:rsidP="008F6CCA">
            <w:pPr>
              <w:widowControl/>
              <w:suppressAutoHyphens w:val="0"/>
              <w:rPr>
                <w:rFonts w:ascii="Tahoma" w:hAnsi="Tahoma" w:cs="Tahoma"/>
                <w:bCs/>
                <w:color w:val="FF0000"/>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30F4B06B" w14:textId="64E32896" w:rsidR="00B62AB4" w:rsidRPr="008F6CCA" w:rsidRDefault="00B62AB4" w:rsidP="008F6CCA">
            <w:pPr>
              <w:snapToGrid w:val="0"/>
              <w:ind w:firstLine="3"/>
              <w:rPr>
                <w:rFonts w:ascii="Tahoma" w:hAnsi="Tahoma" w:cs="Tahoma"/>
                <w:b/>
                <w:bCs/>
                <w:color w:val="FF0000"/>
                <w:sz w:val="18"/>
                <w:szCs w:val="18"/>
              </w:rPr>
            </w:pPr>
            <w:r w:rsidRPr="008F6CCA">
              <w:rPr>
                <w:rFonts w:ascii="Tahoma" w:hAnsi="Tahoma" w:cs="Tahoma"/>
                <w:b/>
                <w:bCs/>
                <w:sz w:val="18"/>
                <w:szCs w:val="18"/>
              </w:rPr>
              <w:t>Kontrola uniwersalna</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3620C766" w14:textId="77777777" w:rsidR="00B62AB4" w:rsidRPr="008F6CCA" w:rsidRDefault="00B62AB4" w:rsidP="008F6CCA">
            <w:pPr>
              <w:widowControl/>
              <w:suppressAutoHyphens w:val="0"/>
              <w:rPr>
                <w:rFonts w:ascii="Tahoma" w:hAnsi="Tahoma" w:cs="Tahoma"/>
                <w:bCs/>
                <w:color w:val="FF0000"/>
                <w:sz w:val="18"/>
                <w:szCs w:val="18"/>
              </w:rPr>
            </w:pPr>
          </w:p>
        </w:tc>
      </w:tr>
      <w:tr w:rsidR="00BB0464" w:rsidRPr="003777BD" w14:paraId="5B328A41"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1D679F06" w14:textId="77777777" w:rsidR="00BB0464" w:rsidRPr="0063090D" w:rsidRDefault="00BB0464"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C6C18" w14:textId="6FE1D68D" w:rsidR="00BB0464" w:rsidRPr="003F1208" w:rsidRDefault="00BB0464" w:rsidP="00BB0464">
            <w:pPr>
              <w:snapToGrid w:val="0"/>
              <w:ind w:firstLine="3"/>
              <w:rPr>
                <w:rFonts w:ascii="Tahoma" w:hAnsi="Tahoma" w:cs="Tahoma"/>
                <w:sz w:val="18"/>
                <w:szCs w:val="18"/>
                <w:highlight w:val="yellow"/>
              </w:rPr>
            </w:pPr>
            <w:r w:rsidRPr="003F1208">
              <w:rPr>
                <w:rFonts w:ascii="Tahoma" w:hAnsi="Tahoma" w:cs="Tahoma"/>
                <w:sz w:val="18"/>
                <w:szCs w:val="18"/>
              </w:rPr>
              <w:t>Kontrola – norma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B9010" w14:textId="77777777" w:rsidR="00BB0464" w:rsidRPr="003777BD" w:rsidRDefault="00BB0464" w:rsidP="00BB0464">
            <w:pPr>
              <w:widowControl/>
              <w:suppressAutoHyphens w:val="0"/>
              <w:jc w:val="center"/>
              <w:rPr>
                <w:rFonts w:ascii="Tahoma" w:hAnsi="Tahoma" w:cs="Tahoma"/>
                <w:bCs/>
                <w:sz w:val="18"/>
                <w:szCs w:val="18"/>
              </w:rPr>
            </w:pPr>
          </w:p>
        </w:tc>
      </w:tr>
      <w:tr w:rsidR="00BB0464" w:rsidRPr="003777BD" w14:paraId="7F8B3477"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3CEED4A7" w14:textId="77777777" w:rsidR="00BB0464" w:rsidRPr="0063090D" w:rsidRDefault="00BB0464"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0D9DE" w14:textId="2CA70C57" w:rsidR="00BB0464" w:rsidRPr="003F1208" w:rsidRDefault="00BB0464" w:rsidP="00BB0464">
            <w:pPr>
              <w:snapToGrid w:val="0"/>
              <w:ind w:firstLine="3"/>
              <w:rPr>
                <w:rFonts w:ascii="Tahoma" w:hAnsi="Tahoma" w:cs="Tahoma"/>
                <w:sz w:val="18"/>
                <w:szCs w:val="18"/>
              </w:rPr>
            </w:pPr>
            <w:r w:rsidRPr="003F1208">
              <w:rPr>
                <w:rFonts w:ascii="Tahoma" w:hAnsi="Tahoma" w:cs="Tahoma"/>
                <w:sz w:val="18"/>
                <w:szCs w:val="18"/>
              </w:rPr>
              <w:t>Kontrola – patologia poziom 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2F343" w14:textId="77777777" w:rsidR="00BB0464" w:rsidRPr="003777BD" w:rsidRDefault="00BB0464" w:rsidP="00BB0464">
            <w:pPr>
              <w:widowControl/>
              <w:suppressAutoHyphens w:val="0"/>
              <w:jc w:val="center"/>
              <w:rPr>
                <w:rFonts w:ascii="Tahoma" w:hAnsi="Tahoma" w:cs="Tahoma"/>
                <w:bCs/>
                <w:sz w:val="18"/>
                <w:szCs w:val="18"/>
              </w:rPr>
            </w:pPr>
          </w:p>
        </w:tc>
      </w:tr>
      <w:tr w:rsidR="00BB0464" w:rsidRPr="003777BD" w14:paraId="338D1D1A"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1A68C56D" w14:textId="77777777" w:rsidR="00BB0464" w:rsidRPr="0063090D" w:rsidRDefault="00BB0464"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406A9461" w14:textId="4C926B85" w:rsidR="00BB0464" w:rsidRPr="003F1208" w:rsidRDefault="00BB0464" w:rsidP="00BB0464">
            <w:pPr>
              <w:snapToGrid w:val="0"/>
              <w:ind w:firstLine="3"/>
              <w:rPr>
                <w:rFonts w:ascii="Tahoma" w:hAnsi="Tahoma" w:cs="Tahoma"/>
                <w:sz w:val="18"/>
                <w:szCs w:val="18"/>
                <w:highlight w:val="yellow"/>
              </w:rPr>
            </w:pPr>
            <w:r w:rsidRPr="003F1208">
              <w:rPr>
                <w:rFonts w:ascii="Tahoma" w:hAnsi="Tahoma" w:cs="Tahoma"/>
                <w:sz w:val="18"/>
                <w:szCs w:val="18"/>
              </w:rPr>
              <w:t>Kontrola – patologia poziom 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B2667" w14:textId="77777777" w:rsidR="00BB0464" w:rsidRPr="003777BD" w:rsidRDefault="00BB0464" w:rsidP="00BB0464">
            <w:pPr>
              <w:widowControl/>
              <w:suppressAutoHyphens w:val="0"/>
              <w:jc w:val="center"/>
              <w:rPr>
                <w:rFonts w:ascii="Tahoma" w:hAnsi="Tahoma" w:cs="Tahoma"/>
                <w:bCs/>
                <w:sz w:val="18"/>
                <w:szCs w:val="18"/>
              </w:rPr>
            </w:pPr>
          </w:p>
        </w:tc>
      </w:tr>
      <w:tr w:rsidR="005B2B3C" w:rsidRPr="005B2B3C" w14:paraId="5BB5EF19" w14:textId="77777777" w:rsidTr="008F6CCA">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B870527" w14:textId="77777777" w:rsidR="00B62AB4" w:rsidRPr="005B2B3C" w:rsidRDefault="00B62AB4" w:rsidP="008F6CCA">
            <w:pPr>
              <w:widowControl/>
              <w:suppressAutoHyphens w:val="0"/>
              <w:ind w:left="425"/>
              <w:rPr>
                <w:rFonts w:ascii="Tahoma" w:hAnsi="Tahoma" w:cs="Tahoma"/>
                <w:b/>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45DD7DC3" w14:textId="1BC30ABA" w:rsidR="00B62AB4" w:rsidRPr="005B2B3C" w:rsidRDefault="00B62AB4" w:rsidP="008F6CCA">
            <w:pPr>
              <w:snapToGrid w:val="0"/>
              <w:ind w:firstLine="3"/>
              <w:rPr>
                <w:rFonts w:ascii="Tahoma" w:hAnsi="Tahoma" w:cs="Tahoma"/>
                <w:b/>
                <w:bCs/>
                <w:sz w:val="18"/>
                <w:szCs w:val="18"/>
              </w:rPr>
            </w:pPr>
            <w:r w:rsidRPr="005B2B3C">
              <w:rPr>
                <w:rFonts w:ascii="Tahoma" w:hAnsi="Tahoma" w:cs="Tahoma"/>
                <w:b/>
                <w:bCs/>
                <w:sz w:val="18"/>
                <w:szCs w:val="18"/>
              </w:rPr>
              <w:t>Kontrola celowana</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5D2E7E73" w14:textId="77777777" w:rsidR="00B62AB4" w:rsidRPr="005B2B3C" w:rsidRDefault="00B62AB4" w:rsidP="008F6CCA">
            <w:pPr>
              <w:widowControl/>
              <w:suppressAutoHyphens w:val="0"/>
              <w:rPr>
                <w:rFonts w:ascii="Tahoma" w:hAnsi="Tahoma" w:cs="Tahoma"/>
                <w:b/>
                <w:bCs/>
                <w:sz w:val="18"/>
                <w:szCs w:val="18"/>
              </w:rPr>
            </w:pPr>
          </w:p>
        </w:tc>
      </w:tr>
      <w:tr w:rsidR="00B62AB4" w:rsidRPr="003777BD" w14:paraId="4F2B5728"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4197BEA4" w14:textId="77777777" w:rsidR="00B62AB4" w:rsidRPr="0063090D" w:rsidRDefault="00B62AB4"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962C8" w14:textId="07DA5317" w:rsidR="00B62AB4" w:rsidRPr="003F1208" w:rsidRDefault="00B62AB4" w:rsidP="00B62AB4">
            <w:pPr>
              <w:snapToGrid w:val="0"/>
              <w:ind w:firstLine="3"/>
              <w:rPr>
                <w:rFonts w:ascii="Tahoma" w:hAnsi="Tahoma" w:cs="Tahoma"/>
                <w:sz w:val="18"/>
                <w:szCs w:val="18"/>
              </w:rPr>
            </w:pPr>
            <w:r w:rsidRPr="003F1208">
              <w:rPr>
                <w:rFonts w:ascii="Tahoma" w:hAnsi="Tahoma" w:cs="Tahoma"/>
                <w:sz w:val="18"/>
                <w:szCs w:val="18"/>
              </w:rPr>
              <w:t>Kontrola – norma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F7E41" w14:textId="77777777" w:rsidR="00B62AB4" w:rsidRPr="003777BD" w:rsidRDefault="00B62AB4" w:rsidP="00B62AB4">
            <w:pPr>
              <w:widowControl/>
              <w:suppressAutoHyphens w:val="0"/>
              <w:jc w:val="center"/>
              <w:rPr>
                <w:rFonts w:ascii="Tahoma" w:hAnsi="Tahoma" w:cs="Tahoma"/>
                <w:bCs/>
                <w:sz w:val="18"/>
                <w:szCs w:val="18"/>
              </w:rPr>
            </w:pPr>
          </w:p>
        </w:tc>
      </w:tr>
      <w:tr w:rsidR="00B62AB4" w:rsidRPr="003777BD" w14:paraId="510E9B68"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4CBB87AD" w14:textId="77777777" w:rsidR="00B62AB4" w:rsidRPr="0063090D" w:rsidRDefault="00B62AB4"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0D223" w14:textId="5DB24C3B" w:rsidR="00B62AB4" w:rsidRPr="003F1208" w:rsidRDefault="00B62AB4" w:rsidP="00B62AB4">
            <w:pPr>
              <w:snapToGrid w:val="0"/>
              <w:ind w:firstLine="3"/>
              <w:rPr>
                <w:rFonts w:ascii="Tahoma" w:hAnsi="Tahoma" w:cs="Tahoma"/>
                <w:sz w:val="18"/>
                <w:szCs w:val="18"/>
              </w:rPr>
            </w:pPr>
            <w:r w:rsidRPr="003F1208">
              <w:rPr>
                <w:rFonts w:ascii="Tahoma" w:hAnsi="Tahoma" w:cs="Tahoma"/>
                <w:sz w:val="18"/>
                <w:szCs w:val="18"/>
              </w:rPr>
              <w:t>Kontrola – patologia poziom 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A5DD6" w14:textId="77777777" w:rsidR="00B62AB4" w:rsidRPr="003777BD" w:rsidRDefault="00B62AB4" w:rsidP="00B62AB4">
            <w:pPr>
              <w:widowControl/>
              <w:suppressAutoHyphens w:val="0"/>
              <w:jc w:val="center"/>
              <w:rPr>
                <w:rFonts w:ascii="Tahoma" w:hAnsi="Tahoma" w:cs="Tahoma"/>
                <w:bCs/>
                <w:sz w:val="18"/>
                <w:szCs w:val="18"/>
              </w:rPr>
            </w:pPr>
          </w:p>
        </w:tc>
      </w:tr>
      <w:tr w:rsidR="00B62AB4" w:rsidRPr="003777BD" w14:paraId="4FD24DBD"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2901F374" w14:textId="77777777" w:rsidR="00B62AB4" w:rsidRPr="0063090D" w:rsidRDefault="00B62AB4"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4AE57A36" w14:textId="1C235A16" w:rsidR="00B62AB4" w:rsidRPr="00663F54" w:rsidRDefault="00B62AB4" w:rsidP="00B62AB4">
            <w:pPr>
              <w:snapToGrid w:val="0"/>
              <w:ind w:firstLine="3"/>
              <w:rPr>
                <w:rFonts w:ascii="Tahoma" w:hAnsi="Tahoma" w:cs="Tahoma"/>
                <w:sz w:val="18"/>
                <w:szCs w:val="18"/>
                <w:highlight w:val="yellow"/>
              </w:rPr>
            </w:pPr>
            <w:r w:rsidRPr="00265E21">
              <w:rPr>
                <w:rFonts w:ascii="Tahoma" w:hAnsi="Tahoma" w:cs="Tahoma"/>
                <w:sz w:val="18"/>
                <w:szCs w:val="18"/>
              </w:rPr>
              <w:t>Kontrola – patologia poziom 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E57FC" w14:textId="77777777" w:rsidR="00B62AB4" w:rsidRPr="00663F54" w:rsidRDefault="00B62AB4" w:rsidP="00B62AB4">
            <w:pPr>
              <w:widowControl/>
              <w:suppressAutoHyphens w:val="0"/>
              <w:jc w:val="center"/>
              <w:rPr>
                <w:rFonts w:ascii="Tahoma" w:hAnsi="Tahoma" w:cs="Tahoma"/>
                <w:bCs/>
                <w:sz w:val="18"/>
                <w:szCs w:val="18"/>
                <w:highlight w:val="yellow"/>
              </w:rPr>
            </w:pPr>
          </w:p>
        </w:tc>
      </w:tr>
      <w:tr w:rsidR="00663F54" w:rsidRPr="003777BD" w14:paraId="31C9A745"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20C981A5" w14:textId="77777777" w:rsidR="00663F54" w:rsidRPr="0063090D" w:rsidRDefault="00663F54"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F60D1" w14:textId="5F923C02" w:rsidR="00663F54" w:rsidRPr="003F1208" w:rsidRDefault="00663F54" w:rsidP="00B62AB4">
            <w:pPr>
              <w:snapToGrid w:val="0"/>
              <w:ind w:firstLine="3"/>
              <w:rPr>
                <w:rFonts w:ascii="Tahoma" w:hAnsi="Tahoma" w:cs="Tahoma"/>
                <w:sz w:val="18"/>
                <w:szCs w:val="18"/>
              </w:rPr>
            </w:pPr>
            <w:r>
              <w:rPr>
                <w:rFonts w:ascii="Tahoma" w:hAnsi="Tahoma" w:cs="Tahoma"/>
                <w:sz w:val="18"/>
                <w:szCs w:val="18"/>
              </w:rPr>
              <w:t>Kontrola moczu - norma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235E0" w14:textId="77777777" w:rsidR="00663F54" w:rsidRPr="003777BD" w:rsidRDefault="00663F54" w:rsidP="00B62AB4">
            <w:pPr>
              <w:widowControl/>
              <w:suppressAutoHyphens w:val="0"/>
              <w:jc w:val="center"/>
              <w:rPr>
                <w:rFonts w:ascii="Tahoma" w:hAnsi="Tahoma" w:cs="Tahoma"/>
                <w:bCs/>
                <w:sz w:val="18"/>
                <w:szCs w:val="18"/>
              </w:rPr>
            </w:pPr>
          </w:p>
        </w:tc>
      </w:tr>
      <w:tr w:rsidR="00663F54" w:rsidRPr="003777BD" w14:paraId="5C78E21C"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2AFC2F36" w14:textId="77777777" w:rsidR="00663F54" w:rsidRPr="0063090D" w:rsidRDefault="00663F54"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C0176" w14:textId="6B3C70A0" w:rsidR="00663F54" w:rsidRPr="003F1208" w:rsidRDefault="00663F54" w:rsidP="00B62AB4">
            <w:pPr>
              <w:snapToGrid w:val="0"/>
              <w:ind w:firstLine="3"/>
              <w:rPr>
                <w:rFonts w:ascii="Tahoma" w:hAnsi="Tahoma" w:cs="Tahoma"/>
                <w:sz w:val="18"/>
                <w:szCs w:val="18"/>
              </w:rPr>
            </w:pPr>
            <w:r>
              <w:rPr>
                <w:rFonts w:ascii="Tahoma" w:hAnsi="Tahoma" w:cs="Tahoma"/>
                <w:sz w:val="18"/>
                <w:szCs w:val="18"/>
              </w:rPr>
              <w:t>Kontrola moczu - patologia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0D35A" w14:textId="77777777" w:rsidR="00663F54" w:rsidRPr="003777BD" w:rsidRDefault="00663F54" w:rsidP="00B62AB4">
            <w:pPr>
              <w:widowControl/>
              <w:suppressAutoHyphens w:val="0"/>
              <w:jc w:val="center"/>
              <w:rPr>
                <w:rFonts w:ascii="Tahoma" w:hAnsi="Tahoma" w:cs="Tahoma"/>
                <w:bCs/>
                <w:sz w:val="18"/>
                <w:szCs w:val="18"/>
              </w:rPr>
            </w:pPr>
          </w:p>
        </w:tc>
      </w:tr>
      <w:tr w:rsidR="00B62AB4" w:rsidRPr="003777BD" w14:paraId="36A37F4F"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67CBA6DE" w14:textId="77777777" w:rsidR="00B62AB4" w:rsidRPr="0063090D" w:rsidRDefault="00B62AB4"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D7D6D" w14:textId="40DF4266" w:rsidR="00B62AB4" w:rsidRPr="003F1208" w:rsidRDefault="00B62AB4" w:rsidP="00B62AB4">
            <w:pPr>
              <w:snapToGrid w:val="0"/>
              <w:ind w:firstLine="3"/>
              <w:rPr>
                <w:rFonts w:ascii="Tahoma" w:hAnsi="Tahoma" w:cs="Tahoma"/>
                <w:sz w:val="18"/>
                <w:szCs w:val="18"/>
              </w:rPr>
            </w:pPr>
            <w:r w:rsidRPr="003F1208">
              <w:rPr>
                <w:rFonts w:ascii="Tahoma" w:hAnsi="Tahoma" w:cs="Tahoma"/>
                <w:sz w:val="18"/>
                <w:szCs w:val="18"/>
              </w:rPr>
              <w:t>Kontrola PMR norma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16BDC" w14:textId="77777777" w:rsidR="00B62AB4" w:rsidRPr="003777BD" w:rsidRDefault="00B62AB4" w:rsidP="00B62AB4">
            <w:pPr>
              <w:widowControl/>
              <w:suppressAutoHyphens w:val="0"/>
              <w:jc w:val="center"/>
              <w:rPr>
                <w:rFonts w:ascii="Tahoma" w:hAnsi="Tahoma" w:cs="Tahoma"/>
                <w:bCs/>
                <w:sz w:val="18"/>
                <w:szCs w:val="18"/>
              </w:rPr>
            </w:pPr>
          </w:p>
        </w:tc>
      </w:tr>
      <w:tr w:rsidR="00B62AB4" w:rsidRPr="003777BD" w14:paraId="568EA4E7"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33DA4628" w14:textId="77777777" w:rsidR="00B62AB4" w:rsidRPr="0063090D" w:rsidRDefault="00B62AB4"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22EC4" w14:textId="4B93C7E7" w:rsidR="00B62AB4" w:rsidRPr="003F1208" w:rsidRDefault="00B62AB4" w:rsidP="00B62AB4">
            <w:pPr>
              <w:snapToGrid w:val="0"/>
              <w:ind w:firstLine="3"/>
              <w:rPr>
                <w:rFonts w:ascii="Tahoma" w:hAnsi="Tahoma" w:cs="Tahoma"/>
                <w:sz w:val="18"/>
                <w:szCs w:val="18"/>
              </w:rPr>
            </w:pPr>
            <w:r w:rsidRPr="003F1208">
              <w:rPr>
                <w:rFonts w:ascii="Tahoma" w:hAnsi="Tahoma" w:cs="Tahoma"/>
                <w:sz w:val="18"/>
                <w:szCs w:val="18"/>
              </w:rPr>
              <w:t xml:space="preserve">Kontrola PMR patologia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904EC" w14:textId="77777777" w:rsidR="00B62AB4" w:rsidRPr="003777BD" w:rsidRDefault="00B62AB4" w:rsidP="00B62AB4">
            <w:pPr>
              <w:widowControl/>
              <w:suppressAutoHyphens w:val="0"/>
              <w:jc w:val="center"/>
              <w:rPr>
                <w:rFonts w:ascii="Tahoma" w:hAnsi="Tahoma" w:cs="Tahoma"/>
                <w:bCs/>
                <w:sz w:val="18"/>
                <w:szCs w:val="18"/>
              </w:rPr>
            </w:pPr>
          </w:p>
        </w:tc>
      </w:tr>
      <w:tr w:rsidR="00B62AB4" w:rsidRPr="003777BD" w14:paraId="65A61929"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541357CF" w14:textId="77777777" w:rsidR="00B62AB4" w:rsidRPr="0063090D" w:rsidRDefault="00B62AB4"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C79BE" w14:textId="49CDB70C" w:rsidR="00B62AB4" w:rsidRPr="003F1208" w:rsidRDefault="00B62AB4" w:rsidP="00B62AB4">
            <w:pPr>
              <w:snapToGrid w:val="0"/>
              <w:ind w:firstLine="3"/>
              <w:rPr>
                <w:rFonts w:ascii="Tahoma" w:hAnsi="Tahoma" w:cs="Tahoma"/>
                <w:sz w:val="18"/>
                <w:szCs w:val="18"/>
              </w:rPr>
            </w:pPr>
            <w:r w:rsidRPr="003F1208">
              <w:rPr>
                <w:rFonts w:ascii="Tahoma" w:hAnsi="Tahoma" w:cs="Tahoma"/>
                <w:sz w:val="18"/>
                <w:szCs w:val="18"/>
              </w:rPr>
              <w:t>Kontrola pediatryczna do bilirubiny o nominale powyżej 10  mg/dl</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723D3" w14:textId="77777777" w:rsidR="00B62AB4" w:rsidRPr="003777BD" w:rsidRDefault="00B62AB4" w:rsidP="00B62AB4">
            <w:pPr>
              <w:widowControl/>
              <w:suppressAutoHyphens w:val="0"/>
              <w:jc w:val="center"/>
              <w:rPr>
                <w:rFonts w:ascii="Tahoma" w:hAnsi="Tahoma" w:cs="Tahoma"/>
                <w:bCs/>
                <w:sz w:val="18"/>
                <w:szCs w:val="18"/>
              </w:rPr>
            </w:pPr>
          </w:p>
        </w:tc>
      </w:tr>
      <w:tr w:rsidR="00B62AB4" w:rsidRPr="003777BD" w14:paraId="41A2129B"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30202CFC" w14:textId="77777777" w:rsidR="00B62AB4" w:rsidRPr="0063090D" w:rsidRDefault="00B62AB4"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A9962" w14:textId="24ABBC63" w:rsidR="00B62AB4" w:rsidRPr="003F1208" w:rsidRDefault="00B62AB4" w:rsidP="00B62AB4">
            <w:pPr>
              <w:snapToGrid w:val="0"/>
              <w:ind w:firstLine="3"/>
              <w:rPr>
                <w:rFonts w:ascii="Tahoma" w:hAnsi="Tahoma" w:cs="Tahoma"/>
                <w:sz w:val="18"/>
                <w:szCs w:val="18"/>
                <w:highlight w:val="yellow"/>
              </w:rPr>
            </w:pPr>
            <w:r w:rsidRPr="003F1208">
              <w:rPr>
                <w:rFonts w:ascii="Tahoma" w:hAnsi="Tahoma" w:cs="Tahoma"/>
                <w:sz w:val="18"/>
                <w:szCs w:val="18"/>
              </w:rPr>
              <w:t xml:space="preserve">Inny materiał kontrolny wymagany do oceny </w:t>
            </w:r>
            <w:r w:rsidR="006571C9">
              <w:rPr>
                <w:rFonts w:ascii="Tahoma" w:hAnsi="Tahoma" w:cs="Tahoma"/>
                <w:sz w:val="18"/>
                <w:szCs w:val="18"/>
              </w:rPr>
              <w:t>badań</w:t>
            </w:r>
            <w:r w:rsidRPr="003F1208">
              <w:rPr>
                <w:rFonts w:ascii="Tahoma" w:hAnsi="Tahoma" w:cs="Tahoma"/>
                <w:sz w:val="18"/>
                <w:szCs w:val="18"/>
              </w:rPr>
              <w:t xml:space="preserve"> </w:t>
            </w:r>
            <w:r w:rsidR="003F1208" w:rsidRPr="003F1208">
              <w:rPr>
                <w:rFonts w:ascii="Tahoma" w:hAnsi="Tahoma" w:cs="Tahoma"/>
                <w:sz w:val="18"/>
                <w:szCs w:val="18"/>
              </w:rPr>
              <w:t xml:space="preserve">biochemicznych </w:t>
            </w:r>
            <w:r w:rsidR="006571C9">
              <w:rPr>
                <w:rFonts w:ascii="Tahoma" w:hAnsi="Tahoma" w:cs="Tahoma"/>
                <w:sz w:val="18"/>
                <w:szCs w:val="18"/>
              </w:rPr>
              <w:t xml:space="preserve">wskazanych w </w:t>
            </w:r>
            <w:r w:rsidRPr="003F1208">
              <w:rPr>
                <w:rFonts w:ascii="Tahoma" w:hAnsi="Tahoma" w:cs="Tahoma"/>
                <w:sz w:val="18"/>
                <w:szCs w:val="18"/>
              </w:rPr>
              <w:t>niniejszej tabeli</w:t>
            </w:r>
            <w:r w:rsidR="00663F54">
              <w:rPr>
                <w:rFonts w:ascii="Tahoma" w:hAnsi="Tahoma" w:cs="Tahoma"/>
                <w:sz w:val="18"/>
                <w:szCs w:val="18"/>
              </w:rPr>
              <w:t xml:space="preserve"> jeśli taki jest wymagany</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B3CA3" w14:textId="77777777" w:rsidR="00B62AB4" w:rsidRPr="003777BD" w:rsidRDefault="00B62AB4" w:rsidP="00B62AB4">
            <w:pPr>
              <w:widowControl/>
              <w:suppressAutoHyphens w:val="0"/>
              <w:jc w:val="center"/>
              <w:rPr>
                <w:rFonts w:ascii="Tahoma" w:hAnsi="Tahoma" w:cs="Tahoma"/>
                <w:bCs/>
                <w:sz w:val="18"/>
                <w:szCs w:val="18"/>
              </w:rPr>
            </w:pPr>
          </w:p>
        </w:tc>
      </w:tr>
      <w:tr w:rsidR="000B196E" w:rsidRPr="005B2B3C" w14:paraId="0EF587BD" w14:textId="77777777" w:rsidTr="00CA0815">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C6D9F1"/>
          </w:tcPr>
          <w:p w14:paraId="1ACE1200" w14:textId="77777777" w:rsidR="000B196E" w:rsidRPr="005B2B3C" w:rsidRDefault="000B196E" w:rsidP="000B196E">
            <w:pPr>
              <w:widowControl/>
              <w:suppressAutoHyphens w:val="0"/>
              <w:ind w:left="786"/>
              <w:jc w:val="center"/>
              <w:rPr>
                <w:rFonts w:ascii="Tahoma" w:hAnsi="Tahoma" w:cs="Tahoma"/>
                <w:b/>
                <w:bCs/>
                <w:sz w:val="18"/>
                <w:szCs w:val="18"/>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C6D9F1"/>
            <w:noWrap/>
          </w:tcPr>
          <w:p w14:paraId="71E23AC5" w14:textId="5346B426" w:rsidR="000B196E" w:rsidRPr="005B2B3C" w:rsidRDefault="000B196E" w:rsidP="000B196E">
            <w:pPr>
              <w:widowControl/>
              <w:suppressAutoHyphens w:val="0"/>
              <w:jc w:val="center"/>
              <w:rPr>
                <w:rFonts w:ascii="Tahoma" w:hAnsi="Tahoma" w:cs="Tahoma"/>
                <w:b/>
                <w:bCs/>
                <w:sz w:val="18"/>
                <w:szCs w:val="18"/>
              </w:rPr>
            </w:pPr>
            <w:r w:rsidRPr="003F1208">
              <w:rPr>
                <w:rFonts w:ascii="Tahoma" w:hAnsi="Tahoma" w:cs="Tahoma"/>
                <w:b/>
                <w:sz w:val="18"/>
                <w:szCs w:val="18"/>
              </w:rPr>
              <w:t>Inne odczynniki i materiały zużywalne</w:t>
            </w:r>
            <w:r>
              <w:rPr>
                <w:rFonts w:ascii="Tahoma" w:hAnsi="Tahoma" w:cs="Tahoma"/>
                <w:b/>
                <w:sz w:val="18"/>
                <w:szCs w:val="18"/>
              </w:rPr>
              <w:t xml:space="preserve"> dla modułu biochemicznego</w:t>
            </w:r>
          </w:p>
        </w:tc>
      </w:tr>
      <w:tr w:rsidR="000B196E" w:rsidRPr="005B2B3C" w14:paraId="02835A8D" w14:textId="77777777" w:rsidTr="000B196E">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F5E034A" w14:textId="77777777" w:rsidR="000B196E" w:rsidRPr="000B196E"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0F900" w14:textId="531AAE77" w:rsidR="000B196E" w:rsidRDefault="000B196E" w:rsidP="000B196E">
            <w:pPr>
              <w:ind w:left="142" w:firstLine="3"/>
              <w:rPr>
                <w:rFonts w:ascii="Tahoma" w:hAnsi="Tahoma" w:cs="Tahoma"/>
                <w:b/>
                <w:bCs/>
                <w:sz w:val="18"/>
                <w:szCs w:val="18"/>
              </w:rPr>
            </w:pPr>
            <w:r>
              <w:rPr>
                <w:rFonts w:ascii="Tahoma" w:hAnsi="Tahoma" w:cs="Tahoma"/>
                <w:bCs/>
                <w:sz w:val="18"/>
                <w:szCs w:val="18"/>
              </w:rPr>
              <w:t xml:space="preserve">Odczynniki niezbędne do oceny hemolizy, </w:t>
            </w:r>
            <w:proofErr w:type="spellStart"/>
            <w:r>
              <w:rPr>
                <w:rFonts w:ascii="Tahoma" w:hAnsi="Tahoma" w:cs="Tahoma"/>
                <w:bCs/>
                <w:sz w:val="18"/>
                <w:szCs w:val="18"/>
              </w:rPr>
              <w:t>bilirubinemii</w:t>
            </w:r>
            <w:proofErr w:type="spellEnd"/>
            <w:r>
              <w:rPr>
                <w:rFonts w:ascii="Tahoma" w:hAnsi="Tahoma" w:cs="Tahoma"/>
                <w:bCs/>
                <w:sz w:val="18"/>
                <w:szCs w:val="18"/>
              </w:rPr>
              <w:t xml:space="preserve"> i lipemii -2 400 oznaczeń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D3F54" w14:textId="77777777" w:rsidR="000B196E" w:rsidRPr="005B2B3C" w:rsidRDefault="000B196E" w:rsidP="000B196E">
            <w:pPr>
              <w:widowControl/>
              <w:suppressAutoHyphens w:val="0"/>
              <w:jc w:val="center"/>
              <w:rPr>
                <w:rFonts w:ascii="Tahoma" w:hAnsi="Tahoma" w:cs="Tahoma"/>
                <w:b/>
                <w:bCs/>
                <w:sz w:val="18"/>
                <w:szCs w:val="18"/>
              </w:rPr>
            </w:pPr>
          </w:p>
        </w:tc>
      </w:tr>
      <w:tr w:rsidR="000B196E" w:rsidRPr="005B2B3C" w14:paraId="256112D3" w14:textId="77777777" w:rsidTr="000B196E">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E564B5F" w14:textId="77777777" w:rsidR="000B196E" w:rsidRPr="000B196E"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657E7" w14:textId="41A3FDCC" w:rsidR="000B196E" w:rsidRDefault="000B196E" w:rsidP="000B196E">
            <w:pPr>
              <w:ind w:left="142" w:firstLine="3"/>
              <w:rPr>
                <w:rFonts w:ascii="Tahoma" w:hAnsi="Tahoma" w:cs="Tahoma"/>
                <w:b/>
                <w:bCs/>
                <w:sz w:val="18"/>
                <w:szCs w:val="18"/>
              </w:rPr>
            </w:pPr>
            <w:r w:rsidRPr="00E70DBE">
              <w:rPr>
                <w:rFonts w:ascii="Tahoma" w:hAnsi="Tahoma" w:cs="Tahoma"/>
                <w:bCs/>
                <w:sz w:val="18"/>
                <w:szCs w:val="18"/>
              </w:rPr>
              <w:t>Inne odczynniki  i materiały zużywalne wymagane do pracy analizatorów biochemicznych</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6EAF9" w14:textId="77777777" w:rsidR="000B196E" w:rsidRPr="005B2B3C" w:rsidRDefault="000B196E" w:rsidP="000B196E">
            <w:pPr>
              <w:widowControl/>
              <w:suppressAutoHyphens w:val="0"/>
              <w:jc w:val="center"/>
              <w:rPr>
                <w:rFonts w:ascii="Tahoma" w:hAnsi="Tahoma" w:cs="Tahoma"/>
                <w:b/>
                <w:bCs/>
                <w:sz w:val="18"/>
                <w:szCs w:val="18"/>
              </w:rPr>
            </w:pPr>
          </w:p>
        </w:tc>
      </w:tr>
      <w:tr w:rsidR="000B196E" w:rsidRPr="005B2B3C" w14:paraId="5E47A6E9" w14:textId="77777777" w:rsidTr="000B196E">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4B7D8BD" w14:textId="77777777" w:rsidR="000B196E" w:rsidRPr="000B196E"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29673" w14:textId="329ED58D" w:rsidR="000B196E" w:rsidRPr="00944F12" w:rsidRDefault="000B196E" w:rsidP="000B196E">
            <w:pPr>
              <w:ind w:left="142" w:firstLine="3"/>
              <w:rPr>
                <w:rFonts w:ascii="Tahoma" w:hAnsi="Tahoma" w:cs="Tahoma"/>
                <w:b/>
                <w:bCs/>
                <w:color w:val="FF0000"/>
                <w:sz w:val="18"/>
                <w:szCs w:val="18"/>
              </w:rPr>
            </w:pPr>
            <w:r w:rsidRPr="00E70DBE">
              <w:rPr>
                <w:rFonts w:ascii="Tahoma" w:hAnsi="Tahoma" w:cs="Tahoma"/>
                <w:bCs/>
                <w:sz w:val="18"/>
                <w:szCs w:val="18"/>
              </w:rPr>
              <w:t xml:space="preserve">Inne koszty wskazane przez </w:t>
            </w:r>
            <w:r w:rsidRPr="007758FF">
              <w:rPr>
                <w:rFonts w:ascii="Tahoma" w:hAnsi="Tahoma" w:cs="Tahoma"/>
                <w:bCs/>
                <w:sz w:val="18"/>
                <w:szCs w:val="18"/>
              </w:rPr>
              <w:t>Wykonawcę</w:t>
            </w:r>
            <w:r w:rsidR="00944F12" w:rsidRPr="007758FF">
              <w:rPr>
                <w:rFonts w:ascii="Tahoma" w:hAnsi="Tahoma" w:cs="Tahoma"/>
                <w:bCs/>
                <w:sz w:val="18"/>
                <w:szCs w:val="18"/>
              </w:rPr>
              <w:t>, jeżeli wymagane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29C6C" w14:textId="77777777" w:rsidR="000B196E" w:rsidRPr="005B2B3C" w:rsidRDefault="000B196E" w:rsidP="000B196E">
            <w:pPr>
              <w:widowControl/>
              <w:suppressAutoHyphens w:val="0"/>
              <w:jc w:val="center"/>
              <w:rPr>
                <w:rFonts w:ascii="Tahoma" w:hAnsi="Tahoma" w:cs="Tahoma"/>
                <w:b/>
                <w:bCs/>
                <w:sz w:val="18"/>
                <w:szCs w:val="18"/>
              </w:rPr>
            </w:pPr>
          </w:p>
        </w:tc>
      </w:tr>
      <w:tr w:rsidR="000B196E" w:rsidRPr="005B2B3C" w14:paraId="2AFE86CB" w14:textId="77777777" w:rsidTr="00CA0815">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C6D9F1"/>
          </w:tcPr>
          <w:p w14:paraId="31CC7F26" w14:textId="77777777" w:rsidR="000B196E" w:rsidRPr="005B2B3C" w:rsidRDefault="000B196E" w:rsidP="000B196E">
            <w:pPr>
              <w:widowControl/>
              <w:suppressAutoHyphens w:val="0"/>
              <w:ind w:left="786"/>
              <w:jc w:val="center"/>
              <w:rPr>
                <w:rFonts w:ascii="Tahoma" w:hAnsi="Tahoma" w:cs="Tahoma"/>
                <w:b/>
                <w:bCs/>
                <w:sz w:val="18"/>
                <w:szCs w:val="18"/>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C6D9F1"/>
            <w:noWrap/>
            <w:vAlign w:val="bottom"/>
          </w:tcPr>
          <w:p w14:paraId="033BDF9F" w14:textId="37E91E27" w:rsidR="000B196E" w:rsidRPr="005B2B3C" w:rsidRDefault="000B196E" w:rsidP="000B196E">
            <w:pPr>
              <w:widowControl/>
              <w:suppressAutoHyphens w:val="0"/>
              <w:jc w:val="center"/>
              <w:rPr>
                <w:rFonts w:ascii="Tahoma" w:hAnsi="Tahoma" w:cs="Tahoma"/>
                <w:b/>
                <w:bCs/>
                <w:sz w:val="18"/>
                <w:szCs w:val="18"/>
              </w:rPr>
            </w:pPr>
            <w:r>
              <w:rPr>
                <w:rFonts w:ascii="Tahoma" w:hAnsi="Tahoma" w:cs="Tahoma"/>
                <w:b/>
                <w:bCs/>
                <w:sz w:val="18"/>
                <w:szCs w:val="18"/>
              </w:rPr>
              <w:t>Materiał kontrolny do analizatorów immunochemicznych</w:t>
            </w:r>
          </w:p>
        </w:tc>
      </w:tr>
      <w:tr w:rsidR="000B196E" w:rsidRPr="005B2B3C" w14:paraId="4F6C0A76" w14:textId="77777777" w:rsidTr="008F6CCA">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85DDCA" w14:textId="77777777" w:rsidR="000B196E" w:rsidRPr="005B2B3C" w:rsidRDefault="000B196E" w:rsidP="008F6CCA">
            <w:pPr>
              <w:widowControl/>
              <w:suppressAutoHyphens w:val="0"/>
              <w:ind w:left="425"/>
              <w:rPr>
                <w:rFonts w:ascii="Tahoma" w:hAnsi="Tahoma" w:cs="Tahoma"/>
                <w:b/>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079A2FCE" w14:textId="5B222A5A" w:rsidR="000B196E" w:rsidRPr="005B2B3C" w:rsidRDefault="000B196E" w:rsidP="008F6CCA">
            <w:pPr>
              <w:snapToGrid w:val="0"/>
              <w:ind w:firstLine="3"/>
              <w:rPr>
                <w:rFonts w:ascii="Tahoma" w:hAnsi="Tahoma" w:cs="Tahoma"/>
                <w:b/>
                <w:bCs/>
                <w:sz w:val="18"/>
                <w:szCs w:val="18"/>
                <w:highlight w:val="yellow"/>
              </w:rPr>
            </w:pPr>
            <w:r w:rsidRPr="005B2B3C">
              <w:rPr>
                <w:rFonts w:ascii="Tahoma" w:hAnsi="Tahoma" w:cs="Tahoma"/>
                <w:b/>
                <w:bCs/>
                <w:sz w:val="18"/>
                <w:szCs w:val="18"/>
              </w:rPr>
              <w:t>Kontrola uniwersalna</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4128A5C3" w14:textId="6D4EA828" w:rsidR="000B196E" w:rsidRPr="005B2B3C" w:rsidRDefault="000B196E" w:rsidP="008F6CCA">
            <w:pPr>
              <w:widowControl/>
              <w:suppressAutoHyphens w:val="0"/>
              <w:rPr>
                <w:rFonts w:ascii="Tahoma" w:hAnsi="Tahoma" w:cs="Tahoma"/>
                <w:b/>
                <w:bCs/>
                <w:sz w:val="18"/>
                <w:szCs w:val="18"/>
              </w:rPr>
            </w:pPr>
          </w:p>
        </w:tc>
      </w:tr>
      <w:tr w:rsidR="000B196E" w:rsidRPr="003777BD" w14:paraId="1FF72C6B"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7EDA2023" w14:textId="77777777" w:rsidR="000B196E" w:rsidRPr="0063090D"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FE5AA" w14:textId="0F7C1B04" w:rsidR="000B196E" w:rsidRPr="003F1208" w:rsidRDefault="000B196E" w:rsidP="000B196E">
            <w:pPr>
              <w:snapToGrid w:val="0"/>
              <w:ind w:firstLine="3"/>
              <w:rPr>
                <w:rFonts w:ascii="Tahoma" w:hAnsi="Tahoma" w:cs="Tahoma"/>
                <w:sz w:val="18"/>
                <w:szCs w:val="18"/>
                <w:highlight w:val="yellow"/>
              </w:rPr>
            </w:pPr>
            <w:r w:rsidRPr="003F1208">
              <w:rPr>
                <w:rFonts w:ascii="Tahoma" w:hAnsi="Tahoma" w:cs="Tahoma"/>
                <w:sz w:val="18"/>
                <w:szCs w:val="18"/>
              </w:rPr>
              <w:t>Kontrola – norma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A637B" w14:textId="7C543C9F" w:rsidR="000B196E" w:rsidRPr="003777BD" w:rsidRDefault="000B196E" w:rsidP="000B196E">
            <w:pPr>
              <w:widowControl/>
              <w:suppressAutoHyphens w:val="0"/>
              <w:jc w:val="center"/>
              <w:rPr>
                <w:rFonts w:ascii="Tahoma" w:hAnsi="Tahoma" w:cs="Tahoma"/>
                <w:bCs/>
                <w:sz w:val="18"/>
                <w:szCs w:val="18"/>
              </w:rPr>
            </w:pPr>
          </w:p>
        </w:tc>
      </w:tr>
      <w:tr w:rsidR="000B196E" w:rsidRPr="003777BD" w14:paraId="5D478E00"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686FCA54" w14:textId="77777777" w:rsidR="000B196E" w:rsidRPr="0063090D"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1E0F8" w14:textId="1701260B" w:rsidR="000B196E" w:rsidRPr="003F1208" w:rsidRDefault="000B196E" w:rsidP="000B196E">
            <w:pPr>
              <w:snapToGrid w:val="0"/>
              <w:ind w:firstLine="3"/>
              <w:rPr>
                <w:rFonts w:ascii="Tahoma" w:hAnsi="Tahoma" w:cs="Tahoma"/>
                <w:sz w:val="18"/>
                <w:szCs w:val="18"/>
                <w:highlight w:val="yellow"/>
              </w:rPr>
            </w:pPr>
            <w:r w:rsidRPr="003F1208">
              <w:rPr>
                <w:rFonts w:ascii="Tahoma" w:hAnsi="Tahoma" w:cs="Tahoma"/>
                <w:sz w:val="18"/>
                <w:szCs w:val="18"/>
              </w:rPr>
              <w:t>Kontrola patologia poziom 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04582" w14:textId="77777777" w:rsidR="000B196E" w:rsidRPr="003777BD" w:rsidRDefault="000B196E" w:rsidP="000B196E">
            <w:pPr>
              <w:widowControl/>
              <w:suppressAutoHyphens w:val="0"/>
              <w:jc w:val="center"/>
              <w:rPr>
                <w:rFonts w:ascii="Tahoma" w:hAnsi="Tahoma" w:cs="Tahoma"/>
                <w:bCs/>
                <w:sz w:val="18"/>
                <w:szCs w:val="18"/>
              </w:rPr>
            </w:pPr>
            <w:r w:rsidRPr="003777BD">
              <w:rPr>
                <w:rFonts w:ascii="Tahoma" w:hAnsi="Tahoma" w:cs="Tahoma"/>
                <w:bCs/>
                <w:sz w:val="18"/>
                <w:szCs w:val="18"/>
              </w:rPr>
              <w:t> </w:t>
            </w:r>
          </w:p>
        </w:tc>
      </w:tr>
      <w:tr w:rsidR="000B196E" w:rsidRPr="003777BD" w14:paraId="312FE141"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1D1F86EB" w14:textId="77777777" w:rsidR="000B196E" w:rsidRPr="0063090D"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7B4F2" w14:textId="539FBD35" w:rsidR="000B196E" w:rsidRPr="003F1208" w:rsidRDefault="000B196E" w:rsidP="000B196E">
            <w:pPr>
              <w:snapToGrid w:val="0"/>
              <w:ind w:firstLine="3"/>
              <w:rPr>
                <w:rFonts w:ascii="Tahoma" w:hAnsi="Tahoma" w:cs="Tahoma"/>
                <w:sz w:val="18"/>
                <w:szCs w:val="18"/>
              </w:rPr>
            </w:pPr>
            <w:r w:rsidRPr="003F1208">
              <w:rPr>
                <w:rFonts w:ascii="Tahoma" w:hAnsi="Tahoma" w:cs="Tahoma"/>
                <w:sz w:val="18"/>
                <w:szCs w:val="18"/>
              </w:rPr>
              <w:t>Kontrola patologia poziom 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57E02" w14:textId="77777777" w:rsidR="000B196E" w:rsidRPr="003777BD" w:rsidRDefault="000B196E" w:rsidP="000B196E">
            <w:pPr>
              <w:widowControl/>
              <w:suppressAutoHyphens w:val="0"/>
              <w:jc w:val="center"/>
              <w:rPr>
                <w:rFonts w:ascii="Tahoma" w:hAnsi="Tahoma" w:cs="Tahoma"/>
                <w:bCs/>
                <w:sz w:val="18"/>
                <w:szCs w:val="18"/>
              </w:rPr>
            </w:pPr>
            <w:r w:rsidRPr="003777BD">
              <w:rPr>
                <w:rFonts w:ascii="Tahoma" w:hAnsi="Tahoma" w:cs="Tahoma"/>
                <w:bCs/>
                <w:sz w:val="18"/>
                <w:szCs w:val="18"/>
              </w:rPr>
              <w:t> </w:t>
            </w:r>
          </w:p>
        </w:tc>
      </w:tr>
      <w:tr w:rsidR="000B196E" w:rsidRPr="005B2B3C" w14:paraId="1A63BF5C" w14:textId="77777777" w:rsidTr="008F6CCA">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4E13BE1" w14:textId="77777777" w:rsidR="000B196E" w:rsidRPr="005B2B3C" w:rsidRDefault="000B196E" w:rsidP="000B196E">
            <w:pPr>
              <w:widowControl/>
              <w:suppressAutoHyphens w:val="0"/>
              <w:ind w:left="425"/>
              <w:jc w:val="center"/>
              <w:rPr>
                <w:rFonts w:ascii="Tahoma" w:hAnsi="Tahoma" w:cs="Tahoma"/>
                <w:b/>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1FC2E23C" w14:textId="602989A8" w:rsidR="000B196E" w:rsidRPr="005B2B3C" w:rsidRDefault="000B196E" w:rsidP="008F6CCA">
            <w:pPr>
              <w:snapToGrid w:val="0"/>
              <w:ind w:firstLine="3"/>
              <w:rPr>
                <w:rFonts w:ascii="Tahoma" w:hAnsi="Tahoma" w:cs="Tahoma"/>
                <w:b/>
                <w:bCs/>
                <w:sz w:val="18"/>
                <w:szCs w:val="18"/>
              </w:rPr>
            </w:pPr>
            <w:r w:rsidRPr="005B2B3C">
              <w:rPr>
                <w:rFonts w:ascii="Tahoma" w:hAnsi="Tahoma" w:cs="Tahoma"/>
                <w:b/>
                <w:bCs/>
                <w:sz w:val="18"/>
                <w:szCs w:val="18"/>
              </w:rPr>
              <w:t>Kontrola celowana</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126DD3D1" w14:textId="77777777" w:rsidR="000B196E" w:rsidRPr="005B2B3C" w:rsidRDefault="000B196E" w:rsidP="000B196E">
            <w:pPr>
              <w:widowControl/>
              <w:suppressAutoHyphens w:val="0"/>
              <w:jc w:val="center"/>
              <w:rPr>
                <w:rFonts w:ascii="Tahoma" w:hAnsi="Tahoma" w:cs="Tahoma"/>
                <w:b/>
                <w:bCs/>
                <w:sz w:val="18"/>
                <w:szCs w:val="18"/>
              </w:rPr>
            </w:pPr>
          </w:p>
        </w:tc>
      </w:tr>
      <w:tr w:rsidR="000B196E" w:rsidRPr="003777BD" w14:paraId="3EDC40BC"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44085190" w14:textId="77777777" w:rsidR="000B196E" w:rsidRPr="0063090D"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DE545" w14:textId="278A7CC4" w:rsidR="000B196E" w:rsidRPr="003F1208" w:rsidRDefault="000B196E" w:rsidP="000B196E">
            <w:pPr>
              <w:widowControl/>
              <w:suppressAutoHyphens w:val="0"/>
              <w:rPr>
                <w:rFonts w:ascii="Tahoma" w:hAnsi="Tahoma" w:cs="Tahoma"/>
                <w:sz w:val="18"/>
                <w:szCs w:val="18"/>
              </w:rPr>
            </w:pPr>
            <w:r w:rsidRPr="003F1208">
              <w:rPr>
                <w:rFonts w:ascii="Tahoma" w:hAnsi="Tahoma" w:cs="Tahoma"/>
                <w:sz w:val="18"/>
                <w:szCs w:val="18"/>
              </w:rPr>
              <w:t>Kontrola – norma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14762" w14:textId="77777777" w:rsidR="000B196E" w:rsidRPr="003777BD" w:rsidRDefault="000B196E" w:rsidP="000B196E">
            <w:pPr>
              <w:widowControl/>
              <w:suppressAutoHyphens w:val="0"/>
              <w:jc w:val="center"/>
              <w:rPr>
                <w:rFonts w:ascii="Tahoma" w:hAnsi="Tahoma" w:cs="Tahoma"/>
                <w:bCs/>
                <w:sz w:val="18"/>
                <w:szCs w:val="18"/>
              </w:rPr>
            </w:pPr>
          </w:p>
        </w:tc>
      </w:tr>
      <w:tr w:rsidR="000B196E" w:rsidRPr="003777BD" w14:paraId="279173E8"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22AC46BD" w14:textId="77777777" w:rsidR="000B196E" w:rsidRPr="0063090D"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27D5A" w14:textId="06E14067" w:rsidR="000B196E" w:rsidRPr="003F1208" w:rsidRDefault="000B196E" w:rsidP="000B196E">
            <w:pPr>
              <w:widowControl/>
              <w:suppressAutoHyphens w:val="0"/>
              <w:rPr>
                <w:rFonts w:ascii="Tahoma" w:hAnsi="Tahoma" w:cs="Tahoma"/>
                <w:sz w:val="18"/>
                <w:szCs w:val="18"/>
              </w:rPr>
            </w:pPr>
            <w:r w:rsidRPr="003F1208">
              <w:rPr>
                <w:rFonts w:ascii="Tahoma" w:hAnsi="Tahoma" w:cs="Tahoma"/>
                <w:sz w:val="18"/>
                <w:szCs w:val="18"/>
              </w:rPr>
              <w:t>Kontrola patologia poziom 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2FC47B" w14:textId="77777777" w:rsidR="000B196E" w:rsidRPr="003777BD" w:rsidRDefault="000B196E" w:rsidP="000B196E">
            <w:pPr>
              <w:widowControl/>
              <w:suppressAutoHyphens w:val="0"/>
              <w:jc w:val="center"/>
              <w:rPr>
                <w:rFonts w:ascii="Tahoma" w:hAnsi="Tahoma" w:cs="Tahoma"/>
                <w:bCs/>
                <w:sz w:val="18"/>
                <w:szCs w:val="18"/>
              </w:rPr>
            </w:pPr>
          </w:p>
        </w:tc>
      </w:tr>
      <w:tr w:rsidR="000B196E" w:rsidRPr="003777BD" w14:paraId="3B6C17E3"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7FB0FC5E" w14:textId="77777777" w:rsidR="000B196E" w:rsidRPr="0063090D"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E9B15" w14:textId="11D43C4B" w:rsidR="000B196E" w:rsidRPr="003F1208" w:rsidRDefault="000B196E" w:rsidP="000B196E">
            <w:pPr>
              <w:widowControl/>
              <w:suppressAutoHyphens w:val="0"/>
              <w:rPr>
                <w:rFonts w:ascii="Tahoma" w:hAnsi="Tahoma" w:cs="Tahoma"/>
                <w:bCs/>
                <w:sz w:val="18"/>
                <w:szCs w:val="18"/>
              </w:rPr>
            </w:pPr>
            <w:r w:rsidRPr="003F1208">
              <w:rPr>
                <w:rFonts w:ascii="Tahoma" w:hAnsi="Tahoma" w:cs="Tahoma"/>
                <w:sz w:val="18"/>
                <w:szCs w:val="18"/>
              </w:rPr>
              <w:t>Kontrola patologia poziom 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0550F" w14:textId="77777777" w:rsidR="000B196E" w:rsidRPr="003777BD" w:rsidRDefault="000B196E" w:rsidP="000B196E">
            <w:pPr>
              <w:widowControl/>
              <w:suppressAutoHyphens w:val="0"/>
              <w:jc w:val="center"/>
              <w:rPr>
                <w:rFonts w:ascii="Tahoma" w:hAnsi="Tahoma" w:cs="Tahoma"/>
                <w:bCs/>
                <w:sz w:val="18"/>
                <w:szCs w:val="18"/>
              </w:rPr>
            </w:pPr>
          </w:p>
        </w:tc>
      </w:tr>
      <w:tr w:rsidR="000B196E" w:rsidRPr="003777BD" w14:paraId="2D9BB9DE"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3CDD2779" w14:textId="77777777" w:rsidR="000B196E" w:rsidRPr="0063090D"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015CA" w14:textId="21C3FEAA" w:rsidR="000B196E" w:rsidRPr="003F1208" w:rsidRDefault="000B196E" w:rsidP="000B196E">
            <w:pPr>
              <w:widowControl/>
              <w:suppressAutoHyphens w:val="0"/>
              <w:rPr>
                <w:rFonts w:ascii="Tahoma" w:hAnsi="Tahoma" w:cs="Tahoma"/>
                <w:bCs/>
                <w:sz w:val="18"/>
                <w:szCs w:val="18"/>
              </w:rPr>
            </w:pPr>
            <w:r w:rsidRPr="003F1208">
              <w:rPr>
                <w:rFonts w:ascii="Tahoma" w:hAnsi="Tahoma" w:cs="Tahoma"/>
                <w:bCs/>
                <w:sz w:val="18"/>
                <w:szCs w:val="18"/>
              </w:rPr>
              <w:t xml:space="preserve">Inny materiał kontrolny wymagany do oceny </w:t>
            </w:r>
            <w:r>
              <w:rPr>
                <w:rFonts w:ascii="Tahoma" w:hAnsi="Tahoma" w:cs="Tahoma"/>
                <w:bCs/>
                <w:sz w:val="18"/>
                <w:szCs w:val="18"/>
              </w:rPr>
              <w:t>badań</w:t>
            </w:r>
            <w:r w:rsidRPr="003F1208">
              <w:rPr>
                <w:rFonts w:ascii="Tahoma" w:hAnsi="Tahoma" w:cs="Tahoma"/>
                <w:bCs/>
                <w:sz w:val="18"/>
                <w:szCs w:val="18"/>
              </w:rPr>
              <w:t xml:space="preserve"> immunochemicznych </w:t>
            </w:r>
            <w:r>
              <w:rPr>
                <w:rFonts w:ascii="Tahoma" w:hAnsi="Tahoma" w:cs="Tahoma"/>
                <w:bCs/>
                <w:sz w:val="18"/>
                <w:szCs w:val="18"/>
              </w:rPr>
              <w:t xml:space="preserve">wskazanych w </w:t>
            </w:r>
            <w:r w:rsidRPr="003F1208">
              <w:rPr>
                <w:rFonts w:ascii="Tahoma" w:hAnsi="Tahoma" w:cs="Tahoma"/>
                <w:bCs/>
                <w:sz w:val="18"/>
                <w:szCs w:val="18"/>
              </w:rPr>
              <w:t>niniejszej tabeli</w:t>
            </w:r>
            <w:r>
              <w:rPr>
                <w:rFonts w:ascii="Tahoma" w:hAnsi="Tahoma" w:cs="Tahoma"/>
                <w:bCs/>
                <w:sz w:val="18"/>
                <w:szCs w:val="18"/>
              </w:rPr>
              <w:t>, jeśli taki jest wymagany</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0AF24" w14:textId="77777777" w:rsidR="000B196E" w:rsidRPr="003777BD" w:rsidRDefault="000B196E" w:rsidP="000B196E">
            <w:pPr>
              <w:widowControl/>
              <w:suppressAutoHyphens w:val="0"/>
              <w:jc w:val="center"/>
              <w:rPr>
                <w:rFonts w:ascii="Tahoma" w:hAnsi="Tahoma" w:cs="Tahoma"/>
                <w:bCs/>
                <w:sz w:val="18"/>
                <w:szCs w:val="18"/>
              </w:rPr>
            </w:pPr>
          </w:p>
        </w:tc>
      </w:tr>
      <w:tr w:rsidR="000B196E" w:rsidRPr="003777BD" w14:paraId="524793EB" w14:textId="77777777" w:rsidTr="00F0171E">
        <w:trPr>
          <w:trHeight w:val="284"/>
        </w:trPr>
        <w:tc>
          <w:tcPr>
            <w:tcW w:w="907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E46841F" w14:textId="21E4507E" w:rsidR="000B196E" w:rsidRPr="003F1208" w:rsidRDefault="000B196E" w:rsidP="000B196E">
            <w:pPr>
              <w:widowControl/>
              <w:suppressAutoHyphens w:val="0"/>
              <w:jc w:val="center"/>
              <w:rPr>
                <w:rFonts w:ascii="Tahoma" w:hAnsi="Tahoma" w:cs="Tahoma"/>
                <w:b/>
                <w:sz w:val="18"/>
                <w:szCs w:val="18"/>
              </w:rPr>
            </w:pPr>
            <w:r w:rsidRPr="003F1208">
              <w:rPr>
                <w:rFonts w:ascii="Tahoma" w:hAnsi="Tahoma" w:cs="Tahoma"/>
                <w:b/>
                <w:sz w:val="18"/>
                <w:szCs w:val="18"/>
              </w:rPr>
              <w:t>Inne odczynniki i materiały zużywalne</w:t>
            </w:r>
            <w:r>
              <w:rPr>
                <w:rFonts w:ascii="Tahoma" w:hAnsi="Tahoma" w:cs="Tahoma"/>
                <w:b/>
                <w:sz w:val="18"/>
                <w:szCs w:val="18"/>
              </w:rPr>
              <w:t xml:space="preserve"> dla modułu immunochemicznego</w:t>
            </w:r>
          </w:p>
        </w:tc>
      </w:tr>
      <w:tr w:rsidR="000B196E" w:rsidRPr="003777BD" w14:paraId="67A55601"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1545FA99" w14:textId="77777777" w:rsidR="000B196E" w:rsidRPr="0063090D"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B86B1" w14:textId="5221C7B2" w:rsidR="000B196E" w:rsidRPr="00944F12" w:rsidRDefault="000B196E" w:rsidP="000B196E">
            <w:pPr>
              <w:widowControl/>
              <w:suppressAutoHyphens w:val="0"/>
              <w:rPr>
                <w:rFonts w:ascii="Tahoma" w:hAnsi="Tahoma" w:cs="Tahoma"/>
                <w:bCs/>
                <w:color w:val="FF0000"/>
                <w:sz w:val="18"/>
                <w:szCs w:val="18"/>
              </w:rPr>
            </w:pPr>
            <w:r w:rsidRPr="00E70DBE">
              <w:rPr>
                <w:rFonts w:ascii="Tahoma" w:hAnsi="Tahoma" w:cs="Tahoma"/>
                <w:bCs/>
                <w:sz w:val="18"/>
                <w:szCs w:val="18"/>
              </w:rPr>
              <w:t xml:space="preserve">Inne odczynniki  i materiały zużywalne wymagane do pracy analizatorów </w:t>
            </w:r>
            <w:r w:rsidRPr="007758FF">
              <w:rPr>
                <w:rFonts w:ascii="Tahoma" w:hAnsi="Tahoma" w:cs="Tahoma"/>
                <w:bCs/>
                <w:sz w:val="18"/>
                <w:szCs w:val="18"/>
              </w:rPr>
              <w:t>immunochemicznych</w:t>
            </w:r>
            <w:r w:rsidR="00944F12" w:rsidRPr="007758FF">
              <w:rPr>
                <w:rFonts w:ascii="Tahoma" w:hAnsi="Tahoma" w:cs="Tahoma"/>
                <w:bCs/>
                <w:sz w:val="18"/>
                <w:szCs w:val="18"/>
              </w:rPr>
              <w:t>, jeżeli dotyczy</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AF63D" w14:textId="77777777" w:rsidR="000B196E" w:rsidRPr="003777BD" w:rsidRDefault="000B196E" w:rsidP="000B196E">
            <w:pPr>
              <w:widowControl/>
              <w:suppressAutoHyphens w:val="0"/>
              <w:jc w:val="center"/>
              <w:rPr>
                <w:rFonts w:ascii="Tahoma" w:hAnsi="Tahoma" w:cs="Tahoma"/>
                <w:bCs/>
                <w:sz w:val="18"/>
                <w:szCs w:val="18"/>
              </w:rPr>
            </w:pPr>
          </w:p>
        </w:tc>
      </w:tr>
      <w:tr w:rsidR="000B196E" w:rsidRPr="003777BD" w14:paraId="44996ADE"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3D46C315" w14:textId="77777777" w:rsidR="000B196E" w:rsidRPr="0063090D"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6CD07" w14:textId="2D95429F" w:rsidR="000B196E" w:rsidRPr="00944F12" w:rsidRDefault="000B196E" w:rsidP="000B196E">
            <w:pPr>
              <w:widowControl/>
              <w:suppressAutoHyphens w:val="0"/>
              <w:rPr>
                <w:rFonts w:ascii="Tahoma" w:hAnsi="Tahoma" w:cs="Tahoma"/>
                <w:bCs/>
                <w:color w:val="FF0000"/>
                <w:sz w:val="18"/>
                <w:szCs w:val="18"/>
              </w:rPr>
            </w:pPr>
            <w:r w:rsidRPr="00E70DBE">
              <w:rPr>
                <w:rFonts w:ascii="Tahoma" w:hAnsi="Tahoma" w:cs="Tahoma"/>
                <w:bCs/>
                <w:sz w:val="18"/>
                <w:szCs w:val="18"/>
              </w:rPr>
              <w:t xml:space="preserve">Inne koszty wskazane przez </w:t>
            </w:r>
            <w:r w:rsidRPr="007758FF">
              <w:rPr>
                <w:rFonts w:ascii="Tahoma" w:hAnsi="Tahoma" w:cs="Tahoma"/>
                <w:bCs/>
                <w:sz w:val="18"/>
                <w:szCs w:val="18"/>
              </w:rPr>
              <w:t>Wykonawcę</w:t>
            </w:r>
            <w:r w:rsidR="00944F12" w:rsidRPr="007758FF">
              <w:rPr>
                <w:rFonts w:ascii="Tahoma" w:hAnsi="Tahoma" w:cs="Tahoma"/>
                <w:bCs/>
                <w:sz w:val="18"/>
                <w:szCs w:val="18"/>
              </w:rPr>
              <w:t>, jeśli takie wymagane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45B90" w14:textId="77777777" w:rsidR="000B196E" w:rsidRPr="003777BD" w:rsidRDefault="000B196E" w:rsidP="000B196E">
            <w:pPr>
              <w:widowControl/>
              <w:suppressAutoHyphens w:val="0"/>
              <w:jc w:val="center"/>
              <w:rPr>
                <w:rFonts w:ascii="Tahoma" w:hAnsi="Tahoma" w:cs="Tahoma"/>
                <w:bCs/>
                <w:sz w:val="18"/>
                <w:szCs w:val="18"/>
              </w:rPr>
            </w:pPr>
          </w:p>
        </w:tc>
      </w:tr>
      <w:tr w:rsidR="000B196E" w:rsidRPr="005B2B3C" w14:paraId="34151D2E"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C6D9F1"/>
          </w:tcPr>
          <w:p w14:paraId="4CE14804" w14:textId="77777777" w:rsidR="000B196E" w:rsidRPr="005B2B3C" w:rsidRDefault="000B196E" w:rsidP="000B196E">
            <w:pPr>
              <w:widowControl/>
              <w:suppressAutoHyphens w:val="0"/>
              <w:ind w:left="786"/>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C6D9F1"/>
            <w:noWrap/>
            <w:vAlign w:val="bottom"/>
          </w:tcPr>
          <w:p w14:paraId="7994B19E" w14:textId="18EEE42C" w:rsidR="000B196E" w:rsidRPr="005B2B3C" w:rsidRDefault="000B196E" w:rsidP="000B196E">
            <w:pPr>
              <w:widowControl/>
              <w:suppressAutoHyphens w:val="0"/>
              <w:jc w:val="center"/>
              <w:rPr>
                <w:rFonts w:ascii="Tahoma" w:hAnsi="Tahoma" w:cs="Tahoma"/>
                <w:bCs/>
                <w:sz w:val="18"/>
                <w:szCs w:val="18"/>
              </w:rPr>
            </w:pPr>
            <w:r w:rsidRPr="005B2B3C">
              <w:rPr>
                <w:rFonts w:ascii="Tahoma" w:hAnsi="Tahoma" w:cs="Tahoma"/>
                <w:b/>
                <w:bCs/>
                <w:sz w:val="18"/>
                <w:szCs w:val="18"/>
              </w:rPr>
              <w:t>Dzierżawa urządzeń</w:t>
            </w:r>
          </w:p>
        </w:tc>
        <w:tc>
          <w:tcPr>
            <w:tcW w:w="2835" w:type="dxa"/>
            <w:tcBorders>
              <w:top w:val="single" w:sz="4" w:space="0" w:color="auto"/>
              <w:left w:val="single" w:sz="4" w:space="0" w:color="auto"/>
              <w:bottom w:val="single" w:sz="4" w:space="0" w:color="auto"/>
              <w:right w:val="single" w:sz="4" w:space="0" w:color="auto"/>
            </w:tcBorders>
            <w:shd w:val="clear" w:color="auto" w:fill="C6D9F1"/>
            <w:noWrap/>
            <w:vAlign w:val="bottom"/>
          </w:tcPr>
          <w:p w14:paraId="586EF761" w14:textId="77777777" w:rsidR="000B196E" w:rsidRPr="005B2B3C" w:rsidRDefault="000B196E" w:rsidP="000B196E">
            <w:pPr>
              <w:widowControl/>
              <w:suppressAutoHyphens w:val="0"/>
              <w:jc w:val="center"/>
              <w:rPr>
                <w:rFonts w:ascii="Tahoma" w:hAnsi="Tahoma" w:cs="Tahoma"/>
                <w:bCs/>
                <w:sz w:val="18"/>
                <w:szCs w:val="18"/>
              </w:rPr>
            </w:pPr>
          </w:p>
        </w:tc>
      </w:tr>
      <w:tr w:rsidR="000B196E" w:rsidRPr="003777BD" w14:paraId="01A1D09A"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290D387E" w14:textId="77777777" w:rsidR="000B196E" w:rsidRPr="0063090D"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CF7E3" w14:textId="77777777" w:rsidR="000B196E" w:rsidRPr="003777BD" w:rsidRDefault="000B196E" w:rsidP="000B196E">
            <w:pPr>
              <w:widowControl/>
              <w:suppressAutoHyphens w:val="0"/>
              <w:rPr>
                <w:rFonts w:ascii="Tahoma" w:hAnsi="Tahoma" w:cs="Tahoma"/>
                <w:bCs/>
                <w:sz w:val="18"/>
                <w:szCs w:val="18"/>
              </w:rPr>
            </w:pPr>
            <w:r>
              <w:rPr>
                <w:rFonts w:ascii="Tahoma" w:hAnsi="Tahoma" w:cs="Tahoma"/>
                <w:bCs/>
                <w:sz w:val="18"/>
                <w:szCs w:val="18"/>
              </w:rPr>
              <w:t>Dzierżawa dwóch modułów biochemicznych i immunochemicznych wraz z dwoma UPS-</w:t>
            </w:r>
            <w:proofErr w:type="spellStart"/>
            <w:r>
              <w:rPr>
                <w:rFonts w:ascii="Tahoma" w:hAnsi="Tahoma" w:cs="Tahoma"/>
                <w:bCs/>
                <w:sz w:val="18"/>
                <w:szCs w:val="18"/>
              </w:rPr>
              <w:t>ami</w:t>
            </w:r>
            <w:proofErr w:type="spellEnd"/>
            <w:r>
              <w:rPr>
                <w:rFonts w:ascii="Tahoma" w:hAnsi="Tahoma" w:cs="Tahoma"/>
                <w:bCs/>
                <w:sz w:val="18"/>
                <w:szCs w:val="18"/>
              </w:rPr>
              <w:t xml:space="preserve"> zabezpieczającymi pracę analizatorów</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EAF8E" w14:textId="77777777" w:rsidR="000B196E" w:rsidRPr="003777BD" w:rsidRDefault="000B196E" w:rsidP="000B196E">
            <w:pPr>
              <w:widowControl/>
              <w:suppressAutoHyphens w:val="0"/>
              <w:jc w:val="center"/>
              <w:rPr>
                <w:rFonts w:ascii="Tahoma" w:hAnsi="Tahoma" w:cs="Tahoma"/>
                <w:bCs/>
                <w:sz w:val="18"/>
                <w:szCs w:val="18"/>
              </w:rPr>
            </w:pPr>
          </w:p>
        </w:tc>
      </w:tr>
      <w:tr w:rsidR="000B196E" w:rsidRPr="003777BD" w14:paraId="4250E5D8"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37CC5AB8" w14:textId="77777777" w:rsidR="000B196E" w:rsidRPr="0063090D"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11638" w14:textId="77777777" w:rsidR="000B196E" w:rsidRPr="003777BD" w:rsidRDefault="000B196E" w:rsidP="000B196E">
            <w:pPr>
              <w:widowControl/>
              <w:suppressAutoHyphens w:val="0"/>
              <w:rPr>
                <w:rFonts w:ascii="Tahoma" w:hAnsi="Tahoma" w:cs="Tahoma"/>
                <w:bCs/>
                <w:sz w:val="18"/>
                <w:szCs w:val="18"/>
              </w:rPr>
            </w:pPr>
            <w:r w:rsidRPr="003777BD">
              <w:rPr>
                <w:rFonts w:ascii="Tahoma" w:hAnsi="Tahoma" w:cs="Tahoma"/>
                <w:bCs/>
                <w:sz w:val="18"/>
                <w:szCs w:val="18"/>
              </w:rPr>
              <w:t xml:space="preserve">Dzierżawa </w:t>
            </w:r>
            <w:r>
              <w:rPr>
                <w:rFonts w:ascii="Tahoma" w:hAnsi="Tahoma" w:cs="Tahoma"/>
                <w:bCs/>
                <w:sz w:val="18"/>
                <w:szCs w:val="18"/>
              </w:rPr>
              <w:t xml:space="preserve">dwóch </w:t>
            </w:r>
            <w:r w:rsidRPr="003777BD">
              <w:rPr>
                <w:rFonts w:ascii="Tahoma" w:hAnsi="Tahoma" w:cs="Tahoma"/>
                <w:bCs/>
                <w:sz w:val="18"/>
                <w:szCs w:val="18"/>
              </w:rPr>
              <w:t>stacji uzdatniania wody</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E2B53" w14:textId="77777777" w:rsidR="000B196E" w:rsidRPr="003777BD" w:rsidRDefault="000B196E" w:rsidP="000B196E">
            <w:pPr>
              <w:widowControl/>
              <w:suppressAutoHyphens w:val="0"/>
              <w:jc w:val="center"/>
              <w:rPr>
                <w:rFonts w:ascii="Tahoma" w:hAnsi="Tahoma" w:cs="Tahoma"/>
                <w:bCs/>
                <w:sz w:val="18"/>
                <w:szCs w:val="18"/>
              </w:rPr>
            </w:pPr>
          </w:p>
        </w:tc>
      </w:tr>
      <w:tr w:rsidR="000B196E" w:rsidRPr="003777BD" w14:paraId="2A7D6292"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348E6F61" w14:textId="77777777" w:rsidR="000B196E" w:rsidRPr="0063090D"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3A2E5" w14:textId="77777777" w:rsidR="000B196E" w:rsidRDefault="000B196E" w:rsidP="000B196E">
            <w:pPr>
              <w:widowControl/>
              <w:suppressAutoHyphens w:val="0"/>
              <w:rPr>
                <w:rFonts w:ascii="Tahoma" w:hAnsi="Tahoma" w:cs="Tahoma"/>
                <w:bCs/>
                <w:sz w:val="18"/>
                <w:szCs w:val="18"/>
              </w:rPr>
            </w:pPr>
            <w:r>
              <w:rPr>
                <w:rFonts w:ascii="Tahoma" w:hAnsi="Tahoma" w:cs="Tahoma"/>
                <w:bCs/>
                <w:sz w:val="18"/>
                <w:szCs w:val="18"/>
              </w:rPr>
              <w:t>Dzierżawa Sortera próbek</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D100C" w14:textId="433978C2" w:rsidR="000B196E" w:rsidRPr="003777BD" w:rsidRDefault="000B196E" w:rsidP="000B196E">
            <w:pPr>
              <w:widowControl/>
              <w:suppressAutoHyphens w:val="0"/>
              <w:jc w:val="center"/>
              <w:rPr>
                <w:rFonts w:ascii="Tahoma" w:hAnsi="Tahoma" w:cs="Tahoma"/>
                <w:bCs/>
                <w:sz w:val="18"/>
                <w:szCs w:val="18"/>
              </w:rPr>
            </w:pPr>
          </w:p>
        </w:tc>
      </w:tr>
      <w:tr w:rsidR="000B196E" w:rsidRPr="003777BD" w14:paraId="2A93E8A9"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273B3616" w14:textId="77777777" w:rsidR="000B196E" w:rsidRPr="0063090D"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6A291" w14:textId="6B0CCECD" w:rsidR="000B196E" w:rsidRPr="00944F12" w:rsidRDefault="000B196E" w:rsidP="000B196E">
            <w:pPr>
              <w:widowControl/>
              <w:suppressAutoHyphens w:val="0"/>
              <w:rPr>
                <w:rFonts w:ascii="Tahoma" w:hAnsi="Tahoma" w:cs="Tahoma"/>
                <w:bCs/>
                <w:color w:val="FF0000"/>
                <w:sz w:val="18"/>
                <w:szCs w:val="18"/>
              </w:rPr>
            </w:pPr>
            <w:r w:rsidRPr="007877BF">
              <w:rPr>
                <w:rFonts w:ascii="Tahoma" w:hAnsi="Tahoma" w:cs="Tahoma"/>
                <w:bCs/>
                <w:sz w:val="18"/>
                <w:szCs w:val="18"/>
              </w:rPr>
              <w:t xml:space="preserve">Dzierżawa dwóch wirówek </w:t>
            </w:r>
            <w:r w:rsidRPr="007758FF">
              <w:rPr>
                <w:rFonts w:ascii="Tahoma" w:hAnsi="Tahoma" w:cs="Tahoma"/>
                <w:bCs/>
                <w:sz w:val="18"/>
                <w:szCs w:val="18"/>
              </w:rPr>
              <w:t>laboratoryjnych</w:t>
            </w:r>
            <w:r w:rsidR="00944F12" w:rsidRPr="007758FF">
              <w:rPr>
                <w:rFonts w:ascii="Tahoma" w:hAnsi="Tahoma" w:cs="Tahoma"/>
                <w:bCs/>
                <w:sz w:val="18"/>
                <w:szCs w:val="18"/>
              </w:rPr>
              <w:t xml:space="preserve"> z chłodzeniem</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74D79" w14:textId="77777777" w:rsidR="000B196E" w:rsidRPr="003777BD" w:rsidRDefault="000B196E" w:rsidP="000B196E">
            <w:pPr>
              <w:widowControl/>
              <w:suppressAutoHyphens w:val="0"/>
              <w:jc w:val="center"/>
              <w:rPr>
                <w:rFonts w:ascii="Tahoma" w:hAnsi="Tahoma" w:cs="Tahoma"/>
                <w:bCs/>
                <w:sz w:val="18"/>
                <w:szCs w:val="18"/>
              </w:rPr>
            </w:pPr>
          </w:p>
        </w:tc>
      </w:tr>
      <w:tr w:rsidR="000B196E" w:rsidRPr="003777BD" w14:paraId="5854F377"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07515CBC" w14:textId="77777777" w:rsidR="000B196E" w:rsidRPr="0063090D"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F5AC2" w14:textId="191EC218" w:rsidR="000B196E" w:rsidRPr="007877BF" w:rsidRDefault="000B196E" w:rsidP="000B196E">
            <w:pPr>
              <w:widowControl/>
              <w:suppressAutoHyphens w:val="0"/>
              <w:rPr>
                <w:rFonts w:ascii="Tahoma" w:hAnsi="Tahoma" w:cs="Tahoma"/>
                <w:bCs/>
                <w:sz w:val="18"/>
                <w:szCs w:val="18"/>
              </w:rPr>
            </w:pPr>
            <w:r w:rsidRPr="007877BF">
              <w:rPr>
                <w:rFonts w:ascii="Tahoma" w:hAnsi="Tahoma" w:cs="Tahoma"/>
                <w:bCs/>
                <w:sz w:val="18"/>
                <w:szCs w:val="18"/>
              </w:rPr>
              <w:t xml:space="preserve">Dzierżawa </w:t>
            </w:r>
            <w:r>
              <w:rPr>
                <w:rFonts w:ascii="Tahoma" w:hAnsi="Tahoma" w:cs="Tahoma"/>
                <w:bCs/>
                <w:sz w:val="18"/>
                <w:szCs w:val="18"/>
              </w:rPr>
              <w:t>jednej</w:t>
            </w:r>
            <w:r w:rsidRPr="007877BF">
              <w:rPr>
                <w:rFonts w:ascii="Tahoma" w:hAnsi="Tahoma" w:cs="Tahoma"/>
                <w:bCs/>
                <w:sz w:val="18"/>
                <w:szCs w:val="18"/>
              </w:rPr>
              <w:t xml:space="preserve"> witryn</w:t>
            </w:r>
            <w:r>
              <w:rPr>
                <w:rFonts w:ascii="Tahoma" w:hAnsi="Tahoma" w:cs="Tahoma"/>
                <w:bCs/>
                <w:sz w:val="18"/>
                <w:szCs w:val="18"/>
              </w:rPr>
              <w:t>y</w:t>
            </w:r>
            <w:r w:rsidRPr="007877BF">
              <w:rPr>
                <w:rFonts w:ascii="Tahoma" w:hAnsi="Tahoma" w:cs="Tahoma"/>
                <w:bCs/>
                <w:sz w:val="18"/>
                <w:szCs w:val="18"/>
              </w:rPr>
              <w:t xml:space="preserve"> chłodnicz</w:t>
            </w:r>
            <w:r>
              <w:rPr>
                <w:rFonts w:ascii="Tahoma" w:hAnsi="Tahoma" w:cs="Tahoma"/>
                <w:bCs/>
                <w:sz w:val="18"/>
                <w:szCs w:val="18"/>
              </w:rPr>
              <w:t>ej</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9A2BE" w14:textId="77777777" w:rsidR="000B196E" w:rsidRPr="003777BD" w:rsidRDefault="000B196E" w:rsidP="000B196E">
            <w:pPr>
              <w:widowControl/>
              <w:suppressAutoHyphens w:val="0"/>
              <w:jc w:val="center"/>
              <w:rPr>
                <w:rFonts w:ascii="Tahoma" w:hAnsi="Tahoma" w:cs="Tahoma"/>
                <w:bCs/>
                <w:sz w:val="18"/>
                <w:szCs w:val="18"/>
              </w:rPr>
            </w:pPr>
          </w:p>
        </w:tc>
      </w:tr>
      <w:tr w:rsidR="000B196E" w:rsidRPr="003777BD" w14:paraId="714FCBEE"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1C640623" w14:textId="77777777" w:rsidR="000B196E" w:rsidRPr="0063090D"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C2F8D" w14:textId="44706BBE" w:rsidR="000B196E" w:rsidRPr="007877BF" w:rsidRDefault="000B196E" w:rsidP="000B196E">
            <w:pPr>
              <w:widowControl/>
              <w:suppressAutoHyphens w:val="0"/>
              <w:rPr>
                <w:rFonts w:ascii="Tahoma" w:hAnsi="Tahoma" w:cs="Tahoma"/>
                <w:bCs/>
                <w:sz w:val="18"/>
                <w:szCs w:val="18"/>
              </w:rPr>
            </w:pPr>
            <w:r>
              <w:rPr>
                <w:rFonts w:ascii="Tahoma" w:hAnsi="Tahoma" w:cs="Tahoma"/>
                <w:bCs/>
                <w:sz w:val="18"/>
                <w:szCs w:val="18"/>
              </w:rPr>
              <w:t>Dzierżawa jednej chłodziarko-zamrażarki</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90EF6" w14:textId="77777777" w:rsidR="000B196E" w:rsidRPr="003777BD" w:rsidRDefault="000B196E" w:rsidP="000B196E">
            <w:pPr>
              <w:widowControl/>
              <w:suppressAutoHyphens w:val="0"/>
              <w:jc w:val="center"/>
              <w:rPr>
                <w:rFonts w:ascii="Tahoma" w:hAnsi="Tahoma" w:cs="Tahoma"/>
                <w:bCs/>
                <w:sz w:val="18"/>
                <w:szCs w:val="18"/>
              </w:rPr>
            </w:pPr>
          </w:p>
        </w:tc>
      </w:tr>
      <w:tr w:rsidR="00814A35" w:rsidRPr="003777BD" w14:paraId="62223C14"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040E2678" w14:textId="77777777" w:rsidR="00814A35" w:rsidRPr="0063090D" w:rsidRDefault="00814A35"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6720E" w14:textId="241919DC" w:rsidR="00814A35" w:rsidRPr="00814A35" w:rsidRDefault="00814A35" w:rsidP="000B196E">
            <w:pPr>
              <w:widowControl/>
              <w:suppressAutoHyphens w:val="0"/>
              <w:rPr>
                <w:rFonts w:ascii="Tahoma" w:hAnsi="Tahoma" w:cs="Tahoma"/>
                <w:bCs/>
                <w:color w:val="FF0000"/>
                <w:sz w:val="18"/>
                <w:szCs w:val="18"/>
              </w:rPr>
            </w:pPr>
            <w:r w:rsidRPr="00273EFA">
              <w:rPr>
                <w:rFonts w:ascii="Tahoma" w:hAnsi="Tahoma" w:cs="Tahoma"/>
                <w:bCs/>
                <w:sz w:val="18"/>
                <w:szCs w:val="18"/>
              </w:rPr>
              <w:t xml:space="preserve">Dzierżawa systemu monitorującego zakres temperatur witryny </w:t>
            </w:r>
            <w:r w:rsidRPr="007877BF">
              <w:rPr>
                <w:rFonts w:ascii="Tahoma" w:hAnsi="Tahoma" w:cs="Tahoma"/>
                <w:bCs/>
                <w:sz w:val="18"/>
                <w:szCs w:val="18"/>
              </w:rPr>
              <w:t>chłodnicz</w:t>
            </w:r>
            <w:r>
              <w:rPr>
                <w:rFonts w:ascii="Tahoma" w:hAnsi="Tahoma" w:cs="Tahoma"/>
                <w:bCs/>
                <w:sz w:val="18"/>
                <w:szCs w:val="18"/>
              </w:rPr>
              <w:t>ej i chłodziarko-zamrażarki</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26038" w14:textId="77777777" w:rsidR="00814A35" w:rsidRPr="00814A35" w:rsidRDefault="00814A35" w:rsidP="000B196E">
            <w:pPr>
              <w:widowControl/>
              <w:suppressAutoHyphens w:val="0"/>
              <w:jc w:val="center"/>
              <w:rPr>
                <w:rFonts w:ascii="Tahoma" w:hAnsi="Tahoma" w:cs="Tahoma"/>
                <w:bCs/>
                <w:color w:val="FF0000"/>
                <w:sz w:val="18"/>
                <w:szCs w:val="18"/>
              </w:rPr>
            </w:pPr>
          </w:p>
        </w:tc>
      </w:tr>
      <w:tr w:rsidR="000B196E" w:rsidRPr="003777BD" w14:paraId="2495D87B"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4E0D0F06" w14:textId="77777777" w:rsidR="000B196E" w:rsidRPr="0063090D"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62588" w14:textId="37F0F8B5" w:rsidR="000B196E" w:rsidRPr="007877BF" w:rsidRDefault="000B196E" w:rsidP="000B196E">
            <w:pPr>
              <w:widowControl/>
              <w:suppressAutoHyphens w:val="0"/>
              <w:rPr>
                <w:rFonts w:ascii="Tahoma" w:hAnsi="Tahoma" w:cs="Tahoma"/>
                <w:bCs/>
                <w:sz w:val="18"/>
                <w:szCs w:val="18"/>
              </w:rPr>
            </w:pPr>
            <w:r w:rsidRPr="007877BF">
              <w:rPr>
                <w:rFonts w:ascii="Tahoma" w:hAnsi="Tahoma" w:cs="Tahoma"/>
                <w:bCs/>
                <w:sz w:val="18"/>
                <w:szCs w:val="18"/>
              </w:rPr>
              <w:t xml:space="preserve">Dzierżawa systemu informatycznego wraz ze sprzętem komputerowym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AAFC5" w14:textId="77777777" w:rsidR="000B196E" w:rsidRPr="003777BD" w:rsidRDefault="000B196E" w:rsidP="000B196E">
            <w:pPr>
              <w:widowControl/>
              <w:suppressAutoHyphens w:val="0"/>
              <w:jc w:val="center"/>
              <w:rPr>
                <w:rFonts w:ascii="Tahoma" w:hAnsi="Tahoma" w:cs="Tahoma"/>
                <w:bCs/>
                <w:sz w:val="18"/>
                <w:szCs w:val="18"/>
              </w:rPr>
            </w:pPr>
          </w:p>
        </w:tc>
      </w:tr>
      <w:tr w:rsidR="000B196E" w:rsidRPr="003777BD" w14:paraId="1EE3F7EF" w14:textId="77777777" w:rsidTr="001B5366">
        <w:trPr>
          <w:trHeight w:val="284"/>
        </w:trPr>
        <w:tc>
          <w:tcPr>
            <w:tcW w:w="709" w:type="dxa"/>
            <w:tcBorders>
              <w:top w:val="single" w:sz="4" w:space="0" w:color="auto"/>
              <w:left w:val="single" w:sz="4" w:space="0" w:color="auto"/>
              <w:bottom w:val="single" w:sz="4" w:space="0" w:color="auto"/>
              <w:right w:val="single" w:sz="4" w:space="0" w:color="auto"/>
            </w:tcBorders>
          </w:tcPr>
          <w:p w14:paraId="239EBE34" w14:textId="77777777" w:rsidR="000B196E" w:rsidRPr="00C72FA0" w:rsidRDefault="000B196E" w:rsidP="00B401FD">
            <w:pPr>
              <w:widowControl/>
              <w:numPr>
                <w:ilvl w:val="0"/>
                <w:numId w:val="5"/>
              </w:numPr>
              <w:suppressAutoHyphens w:val="0"/>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38A5D" w14:textId="459AADA9" w:rsidR="000B196E" w:rsidRPr="00C72FA0" w:rsidRDefault="000B196E" w:rsidP="000B196E">
            <w:pPr>
              <w:rPr>
                <w:rFonts w:ascii="Tahoma" w:hAnsi="Tahoma" w:cs="Tahoma"/>
                <w:bCs/>
                <w:sz w:val="18"/>
                <w:szCs w:val="18"/>
              </w:rPr>
            </w:pPr>
            <w:r w:rsidRPr="00C72FA0">
              <w:rPr>
                <w:rFonts w:ascii="Tahoma" w:hAnsi="Tahoma" w:cs="Tahoma"/>
                <w:bCs/>
                <w:sz w:val="18"/>
                <w:szCs w:val="18"/>
              </w:rPr>
              <w:t xml:space="preserve">Dzierżawa </w:t>
            </w:r>
            <w:r w:rsidRPr="00C72FA0">
              <w:rPr>
                <w:rFonts w:ascii="Tahoma" w:hAnsi="Tahoma" w:cs="Tahoma"/>
                <w:sz w:val="18"/>
                <w:szCs w:val="18"/>
              </w:rPr>
              <w:t>urządzenia zabezpieczającego potrzeby wentylacji/chłodu oraz CO z jednostką wewnętrzną sufitową o mocy min.8Kw</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FD179" w14:textId="77777777" w:rsidR="000B196E" w:rsidRPr="003777BD" w:rsidRDefault="000B196E" w:rsidP="000B196E">
            <w:pPr>
              <w:widowControl/>
              <w:suppressAutoHyphens w:val="0"/>
              <w:jc w:val="center"/>
              <w:rPr>
                <w:rFonts w:ascii="Tahoma" w:hAnsi="Tahoma" w:cs="Tahoma"/>
                <w:bCs/>
                <w:sz w:val="18"/>
                <w:szCs w:val="18"/>
              </w:rPr>
            </w:pPr>
          </w:p>
        </w:tc>
      </w:tr>
      <w:tr w:rsidR="000B196E" w:rsidRPr="003777BD" w14:paraId="23F42338" w14:textId="77777777" w:rsidTr="008F6CCA">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51CEF4A" w14:textId="77777777" w:rsidR="000B196E" w:rsidRPr="00C72FA0" w:rsidRDefault="000B196E" w:rsidP="000B196E">
            <w:pPr>
              <w:widowControl/>
              <w:suppressAutoHyphens w:val="0"/>
              <w:ind w:left="425"/>
              <w:rPr>
                <w:rFonts w:ascii="Tahoma" w:hAnsi="Tahoma" w:cs="Tahoma"/>
                <w:bCs/>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tcPr>
          <w:p w14:paraId="4214987D" w14:textId="77D638D4" w:rsidR="000B196E" w:rsidRPr="00250E74" w:rsidRDefault="000B196E" w:rsidP="000B196E">
            <w:pPr>
              <w:rPr>
                <w:rFonts w:ascii="Tahoma" w:hAnsi="Tahoma" w:cs="Tahoma"/>
                <w:b/>
                <w:sz w:val="18"/>
                <w:szCs w:val="18"/>
              </w:rPr>
            </w:pPr>
            <w:r w:rsidRPr="00250E74">
              <w:rPr>
                <w:rFonts w:ascii="Tahoma" w:hAnsi="Tahoma" w:cs="Tahoma"/>
                <w:b/>
                <w:sz w:val="18"/>
                <w:szCs w:val="18"/>
              </w:rPr>
              <w:t xml:space="preserve">Dostawa kart zleceń i kodów </w:t>
            </w:r>
            <w:r w:rsidRPr="00A97278">
              <w:rPr>
                <w:rFonts w:ascii="Tahoma" w:hAnsi="Tahoma" w:cs="Tahoma"/>
                <w:b/>
                <w:sz w:val="18"/>
                <w:szCs w:val="18"/>
              </w:rPr>
              <w:t xml:space="preserve">zgodnie z </w:t>
            </w:r>
            <w:proofErr w:type="spellStart"/>
            <w:r w:rsidRPr="00A97278">
              <w:rPr>
                <w:rFonts w:ascii="Tahoma" w:hAnsi="Tahoma" w:cs="Tahoma"/>
                <w:b/>
                <w:sz w:val="18"/>
                <w:szCs w:val="18"/>
              </w:rPr>
              <w:t>tab</w:t>
            </w:r>
            <w:proofErr w:type="spellEnd"/>
            <w:r w:rsidRPr="00A97278">
              <w:rPr>
                <w:rFonts w:ascii="Tahoma" w:hAnsi="Tahoma" w:cs="Tahoma"/>
                <w:b/>
                <w:sz w:val="18"/>
                <w:szCs w:val="18"/>
              </w:rPr>
              <w:t xml:space="preserve"> 1</w:t>
            </w:r>
            <w:r w:rsidR="00A97278" w:rsidRPr="00A97278">
              <w:rPr>
                <w:rFonts w:ascii="Tahoma" w:hAnsi="Tahoma" w:cs="Tahoma"/>
                <w:b/>
                <w:sz w:val="18"/>
                <w:szCs w:val="18"/>
              </w:rPr>
              <w:t>3</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tcPr>
          <w:p w14:paraId="2B2ACC80" w14:textId="77777777" w:rsidR="000B196E" w:rsidRPr="003777BD" w:rsidRDefault="000B196E" w:rsidP="000B196E">
            <w:pPr>
              <w:widowControl/>
              <w:suppressAutoHyphens w:val="0"/>
              <w:jc w:val="center"/>
              <w:rPr>
                <w:rFonts w:ascii="Tahoma" w:hAnsi="Tahoma" w:cs="Tahoma"/>
                <w:bCs/>
                <w:sz w:val="18"/>
                <w:szCs w:val="18"/>
              </w:rPr>
            </w:pPr>
          </w:p>
        </w:tc>
      </w:tr>
    </w:tbl>
    <w:p w14:paraId="097F1F54" w14:textId="77777777" w:rsidR="007877BF" w:rsidRDefault="007877BF" w:rsidP="00AC2B55">
      <w:pPr>
        <w:ind w:firstLine="567"/>
        <w:rPr>
          <w:rFonts w:ascii="Tahoma" w:hAnsi="Tahoma" w:cs="Tahoma"/>
          <w:b/>
          <w:bCs/>
          <w:color w:val="0070C0"/>
          <w:sz w:val="18"/>
          <w:szCs w:val="18"/>
        </w:rPr>
      </w:pPr>
    </w:p>
    <w:p w14:paraId="7ED68E4A" w14:textId="0C6C3690" w:rsidR="00C265E8" w:rsidRPr="00353607" w:rsidRDefault="00AC2B55" w:rsidP="00CA0815">
      <w:pPr>
        <w:ind w:firstLine="567"/>
        <w:rPr>
          <w:rFonts w:ascii="Tahoma" w:hAnsi="Tahoma" w:cs="Tahoma"/>
          <w:b/>
          <w:bCs/>
          <w:sz w:val="18"/>
          <w:szCs w:val="18"/>
        </w:rPr>
      </w:pPr>
      <w:r w:rsidRPr="00CD49CD">
        <w:rPr>
          <w:rFonts w:ascii="Tahoma" w:hAnsi="Tahoma" w:cs="Tahoma"/>
          <w:b/>
          <w:bCs/>
          <w:color w:val="0070C0"/>
          <w:sz w:val="18"/>
          <w:szCs w:val="18"/>
        </w:rPr>
        <w:t>WYTYCZNE</w:t>
      </w:r>
      <w:r w:rsidRPr="000C4D1B">
        <w:rPr>
          <w:rFonts w:ascii="Tahoma" w:hAnsi="Tahoma" w:cs="Tahoma"/>
          <w:b/>
          <w:bCs/>
          <w:sz w:val="18"/>
          <w:szCs w:val="18"/>
        </w:rPr>
        <w:t xml:space="preserve"> dla Wykonawcy</w:t>
      </w:r>
      <w:r w:rsidR="00E71ABE">
        <w:rPr>
          <w:rFonts w:ascii="Tahoma" w:hAnsi="Tahoma" w:cs="Tahoma"/>
          <w:b/>
          <w:bCs/>
          <w:sz w:val="18"/>
          <w:szCs w:val="18"/>
        </w:rPr>
        <w:t xml:space="preserve"> </w:t>
      </w:r>
      <w:r w:rsidR="001A2E0F">
        <w:rPr>
          <w:rFonts w:ascii="Tahoma" w:hAnsi="Tahoma" w:cs="Tahoma"/>
          <w:b/>
          <w:bCs/>
          <w:sz w:val="18"/>
          <w:szCs w:val="18"/>
        </w:rPr>
        <w:t>–</w:t>
      </w:r>
      <w:r w:rsidR="00E71ABE">
        <w:rPr>
          <w:rFonts w:ascii="Tahoma" w:hAnsi="Tahoma" w:cs="Tahoma"/>
          <w:b/>
          <w:bCs/>
          <w:sz w:val="18"/>
          <w:szCs w:val="18"/>
        </w:rPr>
        <w:t xml:space="preserve"> </w:t>
      </w:r>
      <w:r w:rsidR="001A2E0F">
        <w:rPr>
          <w:rFonts w:ascii="Tahoma" w:hAnsi="Tahoma" w:cs="Tahoma"/>
          <w:b/>
          <w:bCs/>
          <w:sz w:val="18"/>
          <w:szCs w:val="18"/>
        </w:rPr>
        <w:t xml:space="preserve">w celu realizacji zamówienia asortymentu przedstawionego w </w:t>
      </w:r>
      <w:r>
        <w:rPr>
          <w:rFonts w:ascii="Tahoma" w:hAnsi="Tahoma" w:cs="Tahoma"/>
          <w:b/>
          <w:bCs/>
          <w:sz w:val="18"/>
          <w:szCs w:val="18"/>
        </w:rPr>
        <w:t>tab.1</w:t>
      </w:r>
      <w:bookmarkStart w:id="1" w:name="_Hlk16150365"/>
    </w:p>
    <w:p w14:paraId="7F439580" w14:textId="2218A621" w:rsidR="00C265E8" w:rsidRPr="00CA0815" w:rsidRDefault="00353607" w:rsidP="00B401FD">
      <w:pPr>
        <w:numPr>
          <w:ilvl w:val="0"/>
          <w:numId w:val="28"/>
        </w:numPr>
        <w:ind w:hanging="76"/>
        <w:jc w:val="both"/>
        <w:rPr>
          <w:rFonts w:ascii="Tahoma" w:hAnsi="Tahoma" w:cs="Tahoma"/>
          <w:bCs/>
          <w:sz w:val="18"/>
          <w:szCs w:val="18"/>
        </w:rPr>
      </w:pPr>
      <w:r>
        <w:rPr>
          <w:rFonts w:ascii="Tahoma" w:hAnsi="Tahoma" w:cs="Tahoma"/>
          <w:bCs/>
          <w:sz w:val="18"/>
          <w:szCs w:val="18"/>
        </w:rPr>
        <w:t>W tab.1, w kolumnie „Przewidywana ilość badań” Wykonawca podał łączną liczbę oznaczeń, tj.: ilość badań, kalibracji i kontroli.</w:t>
      </w:r>
    </w:p>
    <w:p w14:paraId="5142DCAB" w14:textId="2A14728D" w:rsidR="00273EFA" w:rsidRDefault="00C265E8" w:rsidP="00B401FD">
      <w:pPr>
        <w:numPr>
          <w:ilvl w:val="0"/>
          <w:numId w:val="28"/>
        </w:numPr>
        <w:ind w:hanging="76"/>
        <w:jc w:val="both"/>
        <w:rPr>
          <w:rFonts w:ascii="Tahoma" w:hAnsi="Tahoma" w:cs="Tahoma"/>
          <w:bCs/>
          <w:sz w:val="18"/>
          <w:szCs w:val="18"/>
        </w:rPr>
      </w:pPr>
      <w:r w:rsidRPr="00C265E8">
        <w:rPr>
          <w:rFonts w:ascii="Tahoma" w:hAnsi="Tahoma" w:cs="Tahoma"/>
          <w:bCs/>
          <w:sz w:val="18"/>
          <w:szCs w:val="18"/>
        </w:rPr>
        <w:t>Wszystkie badania oznaczone * będą wykonywane na jednym module biochemiczno-immunochemicznym, natomiast badania nieoznaczone będą wykonywane na drugim module biochemiczno-immunochemicznym</w:t>
      </w:r>
    </w:p>
    <w:p w14:paraId="6D7B4D28" w14:textId="77777777" w:rsidR="00CA0815" w:rsidRPr="00CA0815" w:rsidRDefault="00CA0815" w:rsidP="00CA0815">
      <w:pPr>
        <w:ind w:left="1069"/>
        <w:jc w:val="both"/>
        <w:rPr>
          <w:rFonts w:ascii="Tahoma" w:hAnsi="Tahoma" w:cs="Tahoma"/>
          <w:bCs/>
          <w:sz w:val="18"/>
          <w:szCs w:val="18"/>
        </w:rPr>
      </w:pPr>
    </w:p>
    <w:p w14:paraId="328E0265" w14:textId="77777777" w:rsidR="00770C52" w:rsidRDefault="002378FD" w:rsidP="00B401FD">
      <w:pPr>
        <w:numPr>
          <w:ilvl w:val="0"/>
          <w:numId w:val="6"/>
        </w:numPr>
        <w:tabs>
          <w:tab w:val="left" w:pos="851"/>
          <w:tab w:val="left" w:pos="993"/>
        </w:tabs>
        <w:ind w:left="709" w:firstLine="0"/>
        <w:jc w:val="both"/>
        <w:rPr>
          <w:rFonts w:ascii="Tahoma" w:hAnsi="Tahoma" w:cs="Tahoma"/>
          <w:b/>
          <w:bCs/>
          <w:color w:val="0070C0"/>
          <w:sz w:val="20"/>
          <w:szCs w:val="20"/>
        </w:rPr>
      </w:pPr>
      <w:r w:rsidRPr="00675EF6">
        <w:rPr>
          <w:rFonts w:ascii="Tahoma" w:hAnsi="Tahoma" w:cs="Tahoma"/>
          <w:b/>
          <w:bCs/>
          <w:color w:val="0070C0"/>
          <w:sz w:val="20"/>
          <w:szCs w:val="20"/>
        </w:rPr>
        <w:t>O</w:t>
      </w:r>
      <w:r w:rsidR="00770C52" w:rsidRPr="00675EF6">
        <w:rPr>
          <w:rFonts w:ascii="Tahoma" w:hAnsi="Tahoma" w:cs="Tahoma"/>
          <w:b/>
          <w:bCs/>
          <w:color w:val="0070C0"/>
          <w:sz w:val="20"/>
          <w:szCs w:val="20"/>
        </w:rPr>
        <w:t>gólne wymogi graniczne</w:t>
      </w:r>
    </w:p>
    <w:p w14:paraId="21715B6C" w14:textId="77777777" w:rsidR="00273EFA" w:rsidRPr="00675EF6" w:rsidRDefault="00273EFA" w:rsidP="00273EFA">
      <w:pPr>
        <w:ind w:left="709"/>
        <w:jc w:val="both"/>
        <w:rPr>
          <w:rFonts w:ascii="Tahoma" w:hAnsi="Tahoma" w:cs="Tahoma"/>
          <w:b/>
          <w:bCs/>
          <w:color w:val="0070C0"/>
          <w:sz w:val="20"/>
          <w:szCs w:val="20"/>
        </w:rPr>
      </w:pPr>
    </w:p>
    <w:p w14:paraId="37238FEA" w14:textId="77777777" w:rsidR="00406D21" w:rsidRDefault="00406D21" w:rsidP="00B401FD">
      <w:pPr>
        <w:numPr>
          <w:ilvl w:val="0"/>
          <w:numId w:val="29"/>
        </w:numPr>
        <w:tabs>
          <w:tab w:val="clear" w:pos="1069"/>
        </w:tabs>
        <w:ind w:hanging="76"/>
        <w:jc w:val="both"/>
        <w:rPr>
          <w:rFonts w:ascii="Tahoma" w:hAnsi="Tahoma" w:cs="Tahoma"/>
          <w:bCs/>
          <w:sz w:val="18"/>
          <w:szCs w:val="18"/>
        </w:rPr>
      </w:pPr>
      <w:r w:rsidRPr="00AE2EA4">
        <w:rPr>
          <w:rFonts w:ascii="Tahoma" w:hAnsi="Tahoma" w:cs="Tahoma"/>
          <w:bCs/>
          <w:sz w:val="18"/>
          <w:szCs w:val="18"/>
        </w:rPr>
        <w:t>W ramach dzierżawy wymagana jest</w:t>
      </w:r>
      <w:r>
        <w:rPr>
          <w:rFonts w:ascii="Tahoma" w:hAnsi="Tahoma" w:cs="Tahoma"/>
          <w:bCs/>
          <w:sz w:val="18"/>
          <w:szCs w:val="18"/>
        </w:rPr>
        <w:t>:</w:t>
      </w:r>
    </w:p>
    <w:p w14:paraId="4AF06914" w14:textId="3BEA8B93" w:rsidR="00F46C2B" w:rsidRPr="00F46C2B" w:rsidRDefault="0096570B" w:rsidP="00393DA0">
      <w:pPr>
        <w:ind w:left="1069"/>
        <w:jc w:val="both"/>
        <w:rPr>
          <w:rFonts w:ascii="Tahoma" w:hAnsi="Tahoma" w:cs="Tahoma"/>
          <w:bCs/>
          <w:sz w:val="18"/>
          <w:szCs w:val="18"/>
        </w:rPr>
      </w:pPr>
      <w:r w:rsidRPr="0096570B">
        <w:rPr>
          <w:rFonts w:ascii="Tahoma" w:hAnsi="Tahoma" w:cs="Tahoma"/>
          <w:bCs/>
          <w:sz w:val="18"/>
          <w:szCs w:val="18"/>
        </w:rPr>
        <w:t>D</w:t>
      </w:r>
      <w:r w:rsidR="00406D21" w:rsidRPr="0096570B">
        <w:rPr>
          <w:rFonts w:ascii="Tahoma" w:hAnsi="Tahoma" w:cs="Tahoma"/>
          <w:bCs/>
          <w:sz w:val="18"/>
          <w:szCs w:val="18"/>
        </w:rPr>
        <w:t>ostawa</w:t>
      </w:r>
      <w:r w:rsidRPr="0096570B">
        <w:rPr>
          <w:rFonts w:ascii="Tahoma" w:hAnsi="Tahoma" w:cs="Tahoma"/>
          <w:bCs/>
          <w:sz w:val="18"/>
          <w:szCs w:val="18"/>
        </w:rPr>
        <w:t>:</w:t>
      </w:r>
    </w:p>
    <w:p w14:paraId="28F20537" w14:textId="2B98D010" w:rsidR="0096570B" w:rsidRPr="00393DA0" w:rsidRDefault="0096570B" w:rsidP="00B401FD">
      <w:pPr>
        <w:numPr>
          <w:ilvl w:val="0"/>
          <w:numId w:val="30"/>
        </w:numPr>
        <w:tabs>
          <w:tab w:val="left" w:pos="1418"/>
        </w:tabs>
        <w:ind w:left="1418" w:hanging="284"/>
        <w:jc w:val="both"/>
        <w:rPr>
          <w:rFonts w:ascii="Tahoma" w:hAnsi="Tahoma" w:cs="Tahoma"/>
          <w:bCs/>
          <w:sz w:val="18"/>
          <w:szCs w:val="18"/>
        </w:rPr>
      </w:pPr>
      <w:r w:rsidRPr="00393DA0">
        <w:rPr>
          <w:rFonts w:ascii="Tahoma" w:hAnsi="Tahoma" w:cs="Tahoma"/>
          <w:bCs/>
          <w:sz w:val="18"/>
          <w:szCs w:val="18"/>
        </w:rPr>
        <w:t>dwóch zintegrowanych modułów biochemiczno-immunochemicznych wykonujących wszystkie badania przedstawione w tab.1. wraz z dwoma UPS-</w:t>
      </w:r>
      <w:proofErr w:type="spellStart"/>
      <w:r w:rsidRPr="00393DA0">
        <w:rPr>
          <w:rFonts w:ascii="Tahoma" w:hAnsi="Tahoma" w:cs="Tahoma"/>
          <w:bCs/>
          <w:sz w:val="18"/>
          <w:szCs w:val="18"/>
        </w:rPr>
        <w:t>ami</w:t>
      </w:r>
      <w:proofErr w:type="spellEnd"/>
      <w:r w:rsidRPr="00393DA0">
        <w:rPr>
          <w:rFonts w:ascii="Tahoma" w:hAnsi="Tahoma" w:cs="Tahoma"/>
          <w:bCs/>
          <w:sz w:val="18"/>
          <w:szCs w:val="18"/>
        </w:rPr>
        <w:t xml:space="preserve"> zabezpieczającymi pracę analizatorów</w:t>
      </w:r>
      <w:r w:rsidR="00393DA0">
        <w:rPr>
          <w:rFonts w:ascii="Tahoma" w:hAnsi="Tahoma" w:cs="Tahoma"/>
          <w:bCs/>
          <w:sz w:val="18"/>
          <w:szCs w:val="18"/>
        </w:rPr>
        <w:t>,</w:t>
      </w:r>
    </w:p>
    <w:p w14:paraId="67BEDDE1" w14:textId="77777777" w:rsidR="0096570B" w:rsidRDefault="0096570B" w:rsidP="00B401FD">
      <w:pPr>
        <w:numPr>
          <w:ilvl w:val="0"/>
          <w:numId w:val="30"/>
        </w:numPr>
        <w:tabs>
          <w:tab w:val="left" w:pos="1418"/>
        </w:tabs>
        <w:ind w:left="1418" w:hanging="284"/>
        <w:jc w:val="both"/>
        <w:rPr>
          <w:rFonts w:ascii="Tahoma" w:hAnsi="Tahoma" w:cs="Tahoma"/>
          <w:bCs/>
          <w:sz w:val="18"/>
          <w:szCs w:val="18"/>
        </w:rPr>
      </w:pPr>
      <w:r w:rsidRPr="00393DA0">
        <w:rPr>
          <w:rFonts w:ascii="Tahoma" w:hAnsi="Tahoma" w:cs="Tahoma"/>
          <w:bCs/>
          <w:sz w:val="18"/>
          <w:szCs w:val="18"/>
        </w:rPr>
        <w:t>dwóch stacji uzdatniania wody zgodnie z potrzebami analizatorów,</w:t>
      </w:r>
    </w:p>
    <w:p w14:paraId="7414B8CF" w14:textId="40E725A4" w:rsidR="00895718" w:rsidRPr="00895718" w:rsidRDefault="00895718" w:rsidP="00895718">
      <w:pPr>
        <w:numPr>
          <w:ilvl w:val="0"/>
          <w:numId w:val="30"/>
        </w:numPr>
        <w:tabs>
          <w:tab w:val="left" w:pos="1418"/>
        </w:tabs>
        <w:ind w:left="1418" w:hanging="284"/>
        <w:jc w:val="both"/>
        <w:rPr>
          <w:rFonts w:ascii="Tahoma" w:hAnsi="Tahoma" w:cs="Tahoma"/>
          <w:bCs/>
          <w:sz w:val="18"/>
          <w:szCs w:val="18"/>
        </w:rPr>
      </w:pPr>
      <w:r w:rsidRPr="00393DA0">
        <w:rPr>
          <w:rFonts w:ascii="Tahoma" w:hAnsi="Tahoma" w:cs="Tahoma"/>
          <w:bCs/>
          <w:sz w:val="18"/>
          <w:szCs w:val="18"/>
        </w:rPr>
        <w:t>2 wirówek laboratoryjnych z chłodzeniem, celem przygotowania materiału do badania,</w:t>
      </w:r>
    </w:p>
    <w:p w14:paraId="2052E4D8" w14:textId="77777777" w:rsidR="0096570B" w:rsidRPr="00393DA0" w:rsidRDefault="0096570B" w:rsidP="00B401FD">
      <w:pPr>
        <w:numPr>
          <w:ilvl w:val="0"/>
          <w:numId w:val="30"/>
        </w:numPr>
        <w:tabs>
          <w:tab w:val="left" w:pos="1418"/>
        </w:tabs>
        <w:ind w:left="1418" w:hanging="284"/>
        <w:jc w:val="both"/>
        <w:rPr>
          <w:rFonts w:ascii="Tahoma" w:hAnsi="Tahoma" w:cs="Tahoma"/>
          <w:bCs/>
          <w:sz w:val="18"/>
          <w:szCs w:val="18"/>
        </w:rPr>
      </w:pPr>
      <w:r w:rsidRPr="00393DA0">
        <w:rPr>
          <w:rFonts w:ascii="Tahoma" w:hAnsi="Tahoma" w:cs="Tahoma"/>
          <w:bCs/>
          <w:sz w:val="18"/>
          <w:szCs w:val="18"/>
        </w:rPr>
        <w:t xml:space="preserve">1 witryny chłodniczej, 1 chłodziarko-zamrażarki i systemu monitorującego ich temperaturę celem zabezpieczenia właściwego przechowywania odczynników, materiałów kontrolnych i kalibratorów, </w:t>
      </w:r>
    </w:p>
    <w:p w14:paraId="5E5C1A19" w14:textId="77777777" w:rsidR="0096570B" w:rsidRPr="00393DA0" w:rsidRDefault="0096570B" w:rsidP="00B401FD">
      <w:pPr>
        <w:numPr>
          <w:ilvl w:val="0"/>
          <w:numId w:val="30"/>
        </w:numPr>
        <w:tabs>
          <w:tab w:val="left" w:pos="1418"/>
        </w:tabs>
        <w:ind w:left="1418" w:hanging="284"/>
        <w:jc w:val="both"/>
        <w:rPr>
          <w:rFonts w:ascii="Tahoma" w:hAnsi="Tahoma" w:cs="Tahoma"/>
          <w:bCs/>
          <w:sz w:val="18"/>
          <w:szCs w:val="18"/>
        </w:rPr>
      </w:pPr>
      <w:r w:rsidRPr="00393DA0">
        <w:rPr>
          <w:rFonts w:ascii="Tahoma" w:hAnsi="Tahoma" w:cs="Tahoma"/>
          <w:bCs/>
          <w:sz w:val="18"/>
          <w:szCs w:val="18"/>
        </w:rPr>
        <w:t xml:space="preserve">urządzenia zabezpieczającego potrzeby wentylacji/chłodu oraz CO z jednostką wewnętrzną sufitową o </w:t>
      </w:r>
      <w:r w:rsidRPr="00393DA0">
        <w:rPr>
          <w:rFonts w:ascii="Tahoma" w:hAnsi="Tahoma" w:cs="Tahoma"/>
          <w:bCs/>
          <w:sz w:val="18"/>
          <w:szCs w:val="18"/>
        </w:rPr>
        <w:lastRenderedPageBreak/>
        <w:t>mocy minimum 8 kW</w:t>
      </w:r>
    </w:p>
    <w:p w14:paraId="6B543AE1" w14:textId="77777777" w:rsidR="0096570B" w:rsidRDefault="0096570B" w:rsidP="00B401FD">
      <w:pPr>
        <w:numPr>
          <w:ilvl w:val="0"/>
          <w:numId w:val="30"/>
        </w:numPr>
        <w:tabs>
          <w:tab w:val="left" w:pos="1418"/>
        </w:tabs>
        <w:ind w:left="1418" w:hanging="284"/>
        <w:jc w:val="both"/>
        <w:rPr>
          <w:rFonts w:ascii="Tahoma" w:hAnsi="Tahoma" w:cs="Tahoma"/>
          <w:bCs/>
          <w:sz w:val="18"/>
          <w:szCs w:val="18"/>
        </w:rPr>
      </w:pPr>
      <w:r w:rsidRPr="0096570B">
        <w:rPr>
          <w:rFonts w:ascii="Tahoma" w:hAnsi="Tahoma" w:cs="Tahoma"/>
          <w:bCs/>
          <w:sz w:val="18"/>
          <w:szCs w:val="18"/>
        </w:rPr>
        <w:t>1 Sortera próbek do badań,</w:t>
      </w:r>
    </w:p>
    <w:p w14:paraId="4D149056" w14:textId="7202AA82" w:rsidR="0096570B" w:rsidRPr="0096570B" w:rsidRDefault="0096570B" w:rsidP="00B401FD">
      <w:pPr>
        <w:numPr>
          <w:ilvl w:val="0"/>
          <w:numId w:val="30"/>
        </w:numPr>
        <w:tabs>
          <w:tab w:val="left" w:pos="1418"/>
        </w:tabs>
        <w:ind w:left="1418" w:hanging="284"/>
        <w:jc w:val="both"/>
        <w:rPr>
          <w:rFonts w:ascii="Tahoma" w:hAnsi="Tahoma" w:cs="Tahoma"/>
          <w:bCs/>
          <w:sz w:val="18"/>
          <w:szCs w:val="18"/>
        </w:rPr>
      </w:pPr>
      <w:r w:rsidRPr="0096570B">
        <w:rPr>
          <w:rFonts w:ascii="Tahoma" w:hAnsi="Tahoma" w:cs="Tahoma"/>
          <w:bCs/>
          <w:sz w:val="18"/>
          <w:szCs w:val="18"/>
        </w:rPr>
        <w:t>sprzętu komputerowego oraz systemu informatycznego</w:t>
      </w:r>
    </w:p>
    <w:p w14:paraId="7CF3F13E" w14:textId="77777777" w:rsidR="0096570B" w:rsidRDefault="0096570B" w:rsidP="00B401FD">
      <w:pPr>
        <w:numPr>
          <w:ilvl w:val="0"/>
          <w:numId w:val="30"/>
        </w:numPr>
        <w:tabs>
          <w:tab w:val="left" w:pos="1418"/>
        </w:tabs>
        <w:ind w:left="1418" w:hanging="284"/>
        <w:jc w:val="both"/>
        <w:rPr>
          <w:rFonts w:ascii="Tahoma" w:hAnsi="Tahoma" w:cs="Tahoma"/>
          <w:bCs/>
          <w:sz w:val="18"/>
          <w:szCs w:val="18"/>
        </w:rPr>
      </w:pPr>
      <w:r>
        <w:rPr>
          <w:rFonts w:ascii="Tahoma" w:hAnsi="Tahoma" w:cs="Tahoma"/>
          <w:bCs/>
          <w:sz w:val="18"/>
          <w:szCs w:val="18"/>
        </w:rPr>
        <w:t>Z</w:t>
      </w:r>
      <w:r w:rsidR="00406D21" w:rsidRPr="00AE2EA4">
        <w:rPr>
          <w:rFonts w:ascii="Tahoma" w:hAnsi="Tahoma" w:cs="Tahoma"/>
          <w:bCs/>
          <w:sz w:val="18"/>
          <w:szCs w:val="18"/>
        </w:rPr>
        <w:t>ainstalowani</w:t>
      </w:r>
      <w:r w:rsidR="00406D21">
        <w:rPr>
          <w:rFonts w:ascii="Tahoma" w:hAnsi="Tahoma" w:cs="Tahoma"/>
          <w:bCs/>
          <w:sz w:val="18"/>
          <w:szCs w:val="18"/>
        </w:rPr>
        <w:t xml:space="preserve">e </w:t>
      </w:r>
      <w:r w:rsidR="00406D21" w:rsidRPr="00BA5A65">
        <w:rPr>
          <w:rFonts w:ascii="Tahoma" w:hAnsi="Tahoma" w:cs="Tahoma"/>
          <w:bCs/>
          <w:sz w:val="18"/>
          <w:szCs w:val="18"/>
        </w:rPr>
        <w:t>analizatorów i pozostałego sprzętu</w:t>
      </w:r>
      <w:r>
        <w:rPr>
          <w:rFonts w:ascii="Tahoma" w:hAnsi="Tahoma" w:cs="Tahoma"/>
          <w:bCs/>
          <w:sz w:val="18"/>
          <w:szCs w:val="18"/>
        </w:rPr>
        <w:t>.</w:t>
      </w:r>
    </w:p>
    <w:p w14:paraId="24BEAAD1" w14:textId="2740D339" w:rsidR="0096570B" w:rsidRPr="0096570B" w:rsidRDefault="0096570B" w:rsidP="00B401FD">
      <w:pPr>
        <w:numPr>
          <w:ilvl w:val="0"/>
          <w:numId w:val="29"/>
        </w:numPr>
        <w:ind w:hanging="76"/>
        <w:jc w:val="both"/>
        <w:rPr>
          <w:rFonts w:ascii="Tahoma" w:hAnsi="Tahoma" w:cs="Tahoma"/>
          <w:bCs/>
          <w:sz w:val="18"/>
          <w:szCs w:val="18"/>
        </w:rPr>
      </w:pPr>
      <w:r w:rsidRPr="0096570B">
        <w:rPr>
          <w:rFonts w:ascii="Tahoma" w:hAnsi="Tahoma" w:cs="Tahoma"/>
          <w:bCs/>
          <w:sz w:val="18"/>
          <w:szCs w:val="18"/>
        </w:rPr>
        <w:t xml:space="preserve">W celu zainstalowania wymaganego sprzętu, Wykonawca dostosuje pomieszczenia laboratorium do zaoferowanych analizatorów wraz z pozostałym sprzętem, (jeśli zajdzie taka potrzeba) w </w:t>
      </w:r>
      <w:proofErr w:type="spellStart"/>
      <w:r w:rsidRPr="0096570B">
        <w:rPr>
          <w:rFonts w:ascii="Tahoma" w:hAnsi="Tahoma" w:cs="Tahoma"/>
          <w:bCs/>
          <w:sz w:val="18"/>
          <w:szCs w:val="18"/>
        </w:rPr>
        <w:t>nst</w:t>
      </w:r>
      <w:proofErr w:type="spellEnd"/>
      <w:r w:rsidRPr="0096570B">
        <w:rPr>
          <w:rFonts w:ascii="Tahoma" w:hAnsi="Tahoma" w:cs="Tahoma"/>
          <w:bCs/>
          <w:sz w:val="18"/>
          <w:szCs w:val="18"/>
        </w:rPr>
        <w:t>. zakresie:</w:t>
      </w:r>
    </w:p>
    <w:p w14:paraId="41ABDFE7" w14:textId="77777777" w:rsidR="0096570B" w:rsidRPr="005A6624" w:rsidRDefault="0096570B" w:rsidP="00895718">
      <w:pPr>
        <w:numPr>
          <w:ilvl w:val="0"/>
          <w:numId w:val="41"/>
        </w:numPr>
        <w:tabs>
          <w:tab w:val="left" w:pos="1418"/>
        </w:tabs>
        <w:jc w:val="both"/>
        <w:rPr>
          <w:rFonts w:ascii="Tahoma" w:hAnsi="Tahoma" w:cs="Tahoma"/>
          <w:bCs/>
          <w:sz w:val="18"/>
          <w:szCs w:val="18"/>
        </w:rPr>
      </w:pPr>
      <w:r w:rsidRPr="005A6624">
        <w:rPr>
          <w:rFonts w:ascii="Tahoma" w:hAnsi="Tahoma" w:cs="Tahoma"/>
          <w:bCs/>
          <w:sz w:val="18"/>
          <w:szCs w:val="18"/>
        </w:rPr>
        <w:t>Ins</w:t>
      </w:r>
      <w:r>
        <w:rPr>
          <w:rFonts w:ascii="Tahoma" w:hAnsi="Tahoma" w:cs="Tahoma"/>
          <w:bCs/>
          <w:sz w:val="18"/>
          <w:szCs w:val="18"/>
        </w:rPr>
        <w:t xml:space="preserve">talacji teletechnicznej, w tym </w:t>
      </w:r>
      <w:r w:rsidRPr="005A6624">
        <w:rPr>
          <w:rFonts w:ascii="Tahoma" w:hAnsi="Tahoma" w:cs="Tahoma"/>
          <w:bCs/>
          <w:sz w:val="18"/>
          <w:szCs w:val="18"/>
        </w:rPr>
        <w:t>gniazd sieciowych, instalacji Wifi do monitoringu lodówek,</w:t>
      </w:r>
    </w:p>
    <w:p w14:paraId="0BEE4F22" w14:textId="77777777" w:rsidR="00F46C2B" w:rsidRDefault="0096570B" w:rsidP="00895718">
      <w:pPr>
        <w:numPr>
          <w:ilvl w:val="0"/>
          <w:numId w:val="41"/>
        </w:numPr>
        <w:tabs>
          <w:tab w:val="clear" w:pos="1778"/>
          <w:tab w:val="left" w:pos="1418"/>
        </w:tabs>
        <w:jc w:val="both"/>
        <w:rPr>
          <w:rFonts w:ascii="Tahoma" w:hAnsi="Tahoma" w:cs="Tahoma"/>
          <w:bCs/>
          <w:sz w:val="18"/>
          <w:szCs w:val="18"/>
        </w:rPr>
      </w:pPr>
      <w:r w:rsidRPr="005A6624">
        <w:rPr>
          <w:rFonts w:ascii="Tahoma" w:hAnsi="Tahoma" w:cs="Tahoma"/>
          <w:bCs/>
          <w:sz w:val="18"/>
          <w:szCs w:val="18"/>
        </w:rPr>
        <w:t xml:space="preserve">Zainstalowanie </w:t>
      </w:r>
      <w:r w:rsidRPr="00DF5B2B">
        <w:rPr>
          <w:rFonts w:ascii="Tahoma" w:hAnsi="Tahoma" w:cs="Tahoma"/>
          <w:bCs/>
          <w:sz w:val="18"/>
          <w:szCs w:val="18"/>
        </w:rPr>
        <w:t>urządzenia zabezpieczającego potrzeby wentylacji/chłodu oraz CO z jednostką wewnętrzną sufitową o mocy min.8kW</w:t>
      </w:r>
      <w:r w:rsidRPr="005A6624">
        <w:rPr>
          <w:rFonts w:ascii="Tahoma" w:hAnsi="Tahoma" w:cs="Tahoma"/>
          <w:bCs/>
          <w:sz w:val="18"/>
          <w:szCs w:val="18"/>
        </w:rPr>
        <w:t xml:space="preserve"> na potrzeby oferowanych analizatorów i pozostałego zainstalowanego sprzętu (dostosowanie pomieszczeń do wymaganych warunków pracy analizatorów, </w:t>
      </w:r>
      <w:r w:rsidRPr="00BA5A65">
        <w:rPr>
          <w:rFonts w:ascii="Tahoma" w:hAnsi="Tahoma" w:cs="Tahoma"/>
          <w:bCs/>
          <w:sz w:val="18"/>
          <w:szCs w:val="18"/>
        </w:rPr>
        <w:t>Dostosowanie pomieszczenia do wymaganej wilgotności i temperatury, tak aby analizatory mogły spełnić wymogi producenta.</w:t>
      </w:r>
    </w:p>
    <w:p w14:paraId="66BF7FF0" w14:textId="78385718" w:rsidR="0096570B" w:rsidRPr="00393DA0" w:rsidRDefault="0096570B" w:rsidP="00895718">
      <w:pPr>
        <w:numPr>
          <w:ilvl w:val="0"/>
          <w:numId w:val="41"/>
        </w:numPr>
        <w:tabs>
          <w:tab w:val="left" w:pos="1418"/>
        </w:tabs>
        <w:jc w:val="both"/>
        <w:rPr>
          <w:rFonts w:ascii="Tahoma" w:hAnsi="Tahoma" w:cs="Tahoma"/>
          <w:bCs/>
          <w:sz w:val="18"/>
          <w:szCs w:val="18"/>
        </w:rPr>
      </w:pPr>
      <w:r>
        <w:rPr>
          <w:rFonts w:ascii="Tahoma" w:hAnsi="Tahoma" w:cs="Tahoma"/>
          <w:bCs/>
          <w:sz w:val="18"/>
          <w:szCs w:val="18"/>
        </w:rPr>
        <w:t xml:space="preserve"> </w:t>
      </w:r>
      <w:r w:rsidRPr="005A6624">
        <w:rPr>
          <w:rFonts w:ascii="Tahoma" w:hAnsi="Tahoma" w:cs="Tahoma"/>
          <w:bCs/>
          <w:sz w:val="18"/>
          <w:szCs w:val="18"/>
        </w:rPr>
        <w:t>Dostosowania instalacji wodno-kanalizacyjnej dla potrzeb stacji uzdatniania wody.</w:t>
      </w:r>
    </w:p>
    <w:p w14:paraId="69F11525" w14:textId="4F5E664F" w:rsidR="0096570B" w:rsidRPr="0096570B" w:rsidRDefault="0096570B" w:rsidP="00B401FD">
      <w:pPr>
        <w:numPr>
          <w:ilvl w:val="0"/>
          <w:numId w:val="29"/>
        </w:numPr>
        <w:ind w:hanging="76"/>
        <w:jc w:val="both"/>
        <w:rPr>
          <w:rFonts w:ascii="Tahoma" w:hAnsi="Tahoma" w:cs="Tahoma"/>
          <w:bCs/>
          <w:sz w:val="18"/>
          <w:szCs w:val="18"/>
        </w:rPr>
      </w:pPr>
      <w:r w:rsidRPr="00CA0815">
        <w:rPr>
          <w:rFonts w:ascii="Tahoma" w:hAnsi="Tahoma" w:cs="Tahoma"/>
          <w:bCs/>
          <w:sz w:val="18"/>
          <w:szCs w:val="18"/>
        </w:rPr>
        <w:t>W</w:t>
      </w:r>
      <w:r w:rsidR="00406D21" w:rsidRPr="00CA0815">
        <w:rPr>
          <w:rFonts w:ascii="Tahoma" w:hAnsi="Tahoma" w:cs="Tahoma"/>
          <w:bCs/>
          <w:sz w:val="18"/>
          <w:szCs w:val="18"/>
        </w:rPr>
        <w:t>alidacja</w:t>
      </w:r>
      <w:r w:rsidR="00406D21" w:rsidRPr="0096570B">
        <w:rPr>
          <w:rFonts w:ascii="Tahoma" w:hAnsi="Tahoma" w:cs="Tahoma"/>
          <w:bCs/>
          <w:sz w:val="18"/>
          <w:szCs w:val="18"/>
        </w:rPr>
        <w:t xml:space="preserve"> </w:t>
      </w:r>
      <w:r>
        <w:rPr>
          <w:rFonts w:ascii="Tahoma" w:hAnsi="Tahoma" w:cs="Tahoma"/>
          <w:bCs/>
          <w:sz w:val="18"/>
          <w:szCs w:val="18"/>
        </w:rPr>
        <w:t xml:space="preserve">tzn. </w:t>
      </w:r>
      <w:r w:rsidRPr="0096570B">
        <w:rPr>
          <w:rFonts w:ascii="Tahoma" w:hAnsi="Tahoma" w:cs="Tahoma"/>
          <w:bCs/>
          <w:sz w:val="18"/>
          <w:szCs w:val="18"/>
        </w:rPr>
        <w:t>podłączenie analizatorów do sieci celem potwierdzenia sprawdzenia dwukierunkowej komunikacji, uruchomienie analizatorów, wprowadzenie aplikacji metody, kalibracji, wartości materiałów kontrolnych i wykonanie 21 oznaczeń dla 5 badań biochemicznych i 5 badań immunochemicznych, wyliczenie średniej arytmetycznej i CV oraz potwierdzenie uzyskanych wyników z ulotką metodyczną,</w:t>
      </w:r>
    </w:p>
    <w:p w14:paraId="74D0A73A" w14:textId="77777777" w:rsidR="0096570B" w:rsidRDefault="0096570B" w:rsidP="00B401FD">
      <w:pPr>
        <w:numPr>
          <w:ilvl w:val="0"/>
          <w:numId w:val="29"/>
        </w:numPr>
        <w:ind w:hanging="76"/>
        <w:jc w:val="both"/>
        <w:rPr>
          <w:rFonts w:ascii="Tahoma" w:hAnsi="Tahoma" w:cs="Tahoma"/>
          <w:bCs/>
          <w:sz w:val="18"/>
          <w:szCs w:val="18"/>
        </w:rPr>
      </w:pPr>
      <w:r>
        <w:rPr>
          <w:rFonts w:ascii="Tahoma" w:hAnsi="Tahoma" w:cs="Tahoma"/>
          <w:bCs/>
          <w:sz w:val="18"/>
          <w:szCs w:val="18"/>
        </w:rPr>
        <w:t>P</w:t>
      </w:r>
      <w:r w:rsidR="00406D21" w:rsidRPr="0096570B">
        <w:rPr>
          <w:rFonts w:ascii="Tahoma" w:hAnsi="Tahoma" w:cs="Tahoma"/>
          <w:bCs/>
          <w:sz w:val="18"/>
          <w:szCs w:val="18"/>
        </w:rPr>
        <w:t>rzeszkolenie personelu laboratorium,</w:t>
      </w:r>
    </w:p>
    <w:p w14:paraId="1819E2ED" w14:textId="555BE50B" w:rsidR="0096570B" w:rsidRDefault="0096570B" w:rsidP="00B401FD">
      <w:pPr>
        <w:numPr>
          <w:ilvl w:val="0"/>
          <w:numId w:val="29"/>
        </w:numPr>
        <w:ind w:hanging="76"/>
        <w:jc w:val="both"/>
        <w:rPr>
          <w:rFonts w:ascii="Tahoma" w:hAnsi="Tahoma" w:cs="Tahoma"/>
          <w:bCs/>
          <w:sz w:val="18"/>
          <w:szCs w:val="18"/>
        </w:rPr>
      </w:pPr>
      <w:r>
        <w:rPr>
          <w:rFonts w:ascii="Tahoma" w:hAnsi="Tahoma" w:cs="Tahoma"/>
          <w:bCs/>
          <w:sz w:val="18"/>
          <w:szCs w:val="18"/>
        </w:rPr>
        <w:t>S</w:t>
      </w:r>
      <w:r w:rsidR="00406D21" w:rsidRPr="0096570B">
        <w:rPr>
          <w:rFonts w:ascii="Tahoma" w:hAnsi="Tahoma" w:cs="Tahoma"/>
          <w:bCs/>
          <w:sz w:val="18"/>
          <w:szCs w:val="18"/>
        </w:rPr>
        <w:t>erwisowanie dzierżawionego sprzętu oraz systemu informatycznego</w:t>
      </w:r>
      <w:r w:rsidR="00F46C2B">
        <w:rPr>
          <w:rFonts w:ascii="Tahoma" w:hAnsi="Tahoma" w:cs="Tahoma"/>
          <w:bCs/>
          <w:sz w:val="18"/>
          <w:szCs w:val="18"/>
        </w:rPr>
        <w:t>,</w:t>
      </w:r>
    </w:p>
    <w:p w14:paraId="56913E84" w14:textId="6BF29C1D" w:rsidR="0096570B" w:rsidRDefault="0096570B" w:rsidP="00B401FD">
      <w:pPr>
        <w:numPr>
          <w:ilvl w:val="0"/>
          <w:numId w:val="29"/>
        </w:numPr>
        <w:ind w:hanging="76"/>
        <w:jc w:val="both"/>
        <w:rPr>
          <w:rFonts w:ascii="Tahoma" w:hAnsi="Tahoma" w:cs="Tahoma"/>
          <w:bCs/>
          <w:sz w:val="18"/>
          <w:szCs w:val="18"/>
        </w:rPr>
      </w:pPr>
      <w:r>
        <w:rPr>
          <w:rFonts w:ascii="Tahoma" w:hAnsi="Tahoma" w:cs="Tahoma"/>
          <w:bCs/>
          <w:sz w:val="18"/>
          <w:szCs w:val="18"/>
        </w:rPr>
        <w:t>W</w:t>
      </w:r>
      <w:r w:rsidR="00406D21" w:rsidRPr="0096570B">
        <w:rPr>
          <w:rFonts w:ascii="Tahoma" w:hAnsi="Tahoma" w:cs="Tahoma"/>
          <w:bCs/>
          <w:sz w:val="18"/>
          <w:szCs w:val="18"/>
        </w:rPr>
        <w:t>sparcie merytoryczne</w:t>
      </w:r>
      <w:r w:rsidR="00F46C2B">
        <w:rPr>
          <w:rFonts w:ascii="Tahoma" w:hAnsi="Tahoma" w:cs="Tahoma"/>
          <w:bCs/>
          <w:sz w:val="18"/>
          <w:szCs w:val="18"/>
        </w:rPr>
        <w:t>,</w:t>
      </w:r>
    </w:p>
    <w:p w14:paraId="17F34EC8" w14:textId="4E3DD684" w:rsidR="00FA345C" w:rsidRPr="0096570B" w:rsidRDefault="00FA345C" w:rsidP="00B401FD">
      <w:pPr>
        <w:numPr>
          <w:ilvl w:val="0"/>
          <w:numId w:val="29"/>
        </w:numPr>
        <w:ind w:hanging="76"/>
        <w:jc w:val="both"/>
        <w:rPr>
          <w:rFonts w:ascii="Tahoma" w:hAnsi="Tahoma" w:cs="Tahoma"/>
          <w:bCs/>
          <w:sz w:val="18"/>
          <w:szCs w:val="18"/>
        </w:rPr>
      </w:pPr>
      <w:r w:rsidRPr="0096570B">
        <w:rPr>
          <w:rFonts w:ascii="Tahoma" w:hAnsi="Tahoma" w:cs="Tahoma"/>
          <w:bCs/>
          <w:sz w:val="18"/>
          <w:szCs w:val="18"/>
        </w:rPr>
        <w:t>Wyposażeni</w:t>
      </w:r>
      <w:r w:rsidR="00F46C2B">
        <w:rPr>
          <w:rFonts w:ascii="Tahoma" w:hAnsi="Tahoma" w:cs="Tahoma"/>
          <w:bCs/>
          <w:sz w:val="18"/>
          <w:szCs w:val="18"/>
        </w:rPr>
        <w:t>e</w:t>
      </w:r>
      <w:r w:rsidRPr="0096570B">
        <w:rPr>
          <w:rFonts w:ascii="Tahoma" w:hAnsi="Tahoma" w:cs="Tahoma"/>
          <w:bCs/>
          <w:sz w:val="18"/>
          <w:szCs w:val="18"/>
        </w:rPr>
        <w:t xml:space="preserve"> pracowni w meble do pracy z oferowanym sprzętem</w:t>
      </w:r>
      <w:r w:rsidR="005D629B" w:rsidRPr="0096570B">
        <w:rPr>
          <w:rFonts w:ascii="Tahoma" w:hAnsi="Tahoma" w:cs="Tahoma"/>
          <w:bCs/>
          <w:sz w:val="18"/>
          <w:szCs w:val="18"/>
        </w:rPr>
        <w:t>: tj.:</w:t>
      </w:r>
    </w:p>
    <w:p w14:paraId="20F21BB6" w14:textId="3E6D9C1F" w:rsidR="005D629B" w:rsidRPr="00844A1E" w:rsidRDefault="005D629B" w:rsidP="00895718">
      <w:pPr>
        <w:numPr>
          <w:ilvl w:val="0"/>
          <w:numId w:val="42"/>
        </w:numPr>
        <w:tabs>
          <w:tab w:val="left" w:pos="1418"/>
        </w:tabs>
        <w:jc w:val="both"/>
        <w:rPr>
          <w:rFonts w:ascii="Tahoma" w:hAnsi="Tahoma" w:cs="Tahoma"/>
          <w:bCs/>
          <w:sz w:val="18"/>
          <w:szCs w:val="18"/>
        </w:rPr>
      </w:pPr>
      <w:r w:rsidRPr="00844A1E">
        <w:rPr>
          <w:rFonts w:ascii="Tahoma" w:hAnsi="Tahoma" w:cs="Tahoma"/>
          <w:bCs/>
          <w:sz w:val="18"/>
          <w:szCs w:val="18"/>
        </w:rPr>
        <w:t>Szafka pod zlew 800</w:t>
      </w:r>
      <w:r w:rsidR="00D972B0">
        <w:rPr>
          <w:rFonts w:ascii="Tahoma" w:hAnsi="Tahoma" w:cs="Tahoma"/>
          <w:bCs/>
          <w:sz w:val="18"/>
          <w:szCs w:val="18"/>
        </w:rPr>
        <w:t xml:space="preserve"> mm</w:t>
      </w:r>
      <w:r w:rsidR="00CD6EB1" w:rsidRPr="00844A1E">
        <w:rPr>
          <w:rFonts w:ascii="Tahoma" w:hAnsi="Tahoma" w:cs="Tahoma"/>
          <w:bCs/>
          <w:sz w:val="18"/>
          <w:szCs w:val="18"/>
        </w:rPr>
        <w:t xml:space="preserve">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600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w:t>
      </w:r>
      <w:r w:rsidR="00CD6EB1" w:rsidRPr="00844A1E">
        <w:rPr>
          <w:rFonts w:ascii="Tahoma" w:hAnsi="Tahoma" w:cs="Tahoma"/>
          <w:bCs/>
          <w:sz w:val="18"/>
          <w:szCs w:val="18"/>
        </w:rPr>
        <w:t xml:space="preserve"> </w:t>
      </w:r>
      <w:r w:rsidRPr="00844A1E">
        <w:rPr>
          <w:rFonts w:ascii="Tahoma" w:hAnsi="Tahoma" w:cs="Tahoma"/>
          <w:bCs/>
          <w:sz w:val="18"/>
          <w:szCs w:val="18"/>
        </w:rPr>
        <w:t>750</w:t>
      </w:r>
      <w:r w:rsidR="00D972B0">
        <w:rPr>
          <w:rFonts w:ascii="Tahoma" w:hAnsi="Tahoma" w:cs="Tahoma"/>
          <w:bCs/>
          <w:sz w:val="18"/>
          <w:szCs w:val="18"/>
        </w:rPr>
        <w:t xml:space="preserve"> mm</w:t>
      </w:r>
      <w:r w:rsidR="00CD6EB1" w:rsidRPr="00844A1E">
        <w:rPr>
          <w:rFonts w:ascii="Tahoma" w:hAnsi="Tahoma" w:cs="Tahoma"/>
          <w:bCs/>
          <w:sz w:val="18"/>
          <w:szCs w:val="18"/>
        </w:rPr>
        <w:t xml:space="preserve"> </w:t>
      </w:r>
      <w:proofErr w:type="spellStart"/>
      <w:r w:rsidRPr="00844A1E">
        <w:rPr>
          <w:rFonts w:ascii="Tahoma" w:hAnsi="Tahoma" w:cs="Tahoma"/>
          <w:bCs/>
          <w:sz w:val="18"/>
          <w:szCs w:val="18"/>
        </w:rPr>
        <w:t>wys</w:t>
      </w:r>
      <w:proofErr w:type="spellEnd"/>
    </w:p>
    <w:p w14:paraId="031DDD0D" w14:textId="565871E2" w:rsidR="005D629B" w:rsidRPr="00844A1E" w:rsidRDefault="005D629B" w:rsidP="00895718">
      <w:pPr>
        <w:numPr>
          <w:ilvl w:val="0"/>
          <w:numId w:val="42"/>
        </w:numPr>
        <w:tabs>
          <w:tab w:val="left" w:pos="1418"/>
        </w:tabs>
        <w:jc w:val="both"/>
        <w:rPr>
          <w:rFonts w:ascii="Tahoma" w:hAnsi="Tahoma" w:cs="Tahoma"/>
          <w:bCs/>
          <w:sz w:val="18"/>
          <w:szCs w:val="18"/>
        </w:rPr>
      </w:pPr>
      <w:r w:rsidRPr="00844A1E">
        <w:rPr>
          <w:rFonts w:ascii="Tahoma" w:hAnsi="Tahoma" w:cs="Tahoma"/>
          <w:bCs/>
          <w:sz w:val="18"/>
          <w:szCs w:val="18"/>
        </w:rPr>
        <w:t>Szafka 4 szuflady  500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x600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x750 </w:t>
      </w:r>
      <w:r w:rsidR="00D972B0">
        <w:rPr>
          <w:rFonts w:ascii="Tahoma" w:hAnsi="Tahoma" w:cs="Tahoma"/>
          <w:bCs/>
          <w:sz w:val="18"/>
          <w:szCs w:val="18"/>
        </w:rPr>
        <w:t xml:space="preserve">mm </w:t>
      </w:r>
      <w:proofErr w:type="spellStart"/>
      <w:r w:rsidRPr="00844A1E">
        <w:rPr>
          <w:rFonts w:ascii="Tahoma" w:hAnsi="Tahoma" w:cs="Tahoma"/>
          <w:bCs/>
          <w:sz w:val="18"/>
          <w:szCs w:val="18"/>
        </w:rPr>
        <w:t>wys</w:t>
      </w:r>
      <w:proofErr w:type="spellEnd"/>
    </w:p>
    <w:p w14:paraId="2BB5FD96" w14:textId="22CB6376" w:rsidR="005D629B" w:rsidRPr="00844A1E" w:rsidRDefault="005D629B" w:rsidP="00895718">
      <w:pPr>
        <w:numPr>
          <w:ilvl w:val="0"/>
          <w:numId w:val="42"/>
        </w:numPr>
        <w:tabs>
          <w:tab w:val="left" w:pos="1418"/>
        </w:tabs>
        <w:jc w:val="both"/>
        <w:rPr>
          <w:rFonts w:ascii="Tahoma" w:hAnsi="Tahoma" w:cs="Tahoma"/>
          <w:bCs/>
          <w:sz w:val="18"/>
          <w:szCs w:val="18"/>
        </w:rPr>
      </w:pPr>
      <w:r w:rsidRPr="00844A1E">
        <w:rPr>
          <w:rFonts w:ascii="Tahoma" w:hAnsi="Tahoma" w:cs="Tahoma"/>
          <w:bCs/>
          <w:sz w:val="18"/>
          <w:szCs w:val="18"/>
        </w:rPr>
        <w:t>Szafka 4 szuflady  500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x600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x750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wys</w:t>
      </w:r>
      <w:proofErr w:type="spellEnd"/>
    </w:p>
    <w:p w14:paraId="7FCE305E" w14:textId="4B8A4D05" w:rsidR="005D629B" w:rsidRPr="00844A1E" w:rsidRDefault="005D629B" w:rsidP="00895718">
      <w:pPr>
        <w:numPr>
          <w:ilvl w:val="0"/>
          <w:numId w:val="42"/>
        </w:numPr>
        <w:tabs>
          <w:tab w:val="left" w:pos="1418"/>
        </w:tabs>
        <w:jc w:val="both"/>
        <w:rPr>
          <w:rFonts w:ascii="Tahoma" w:hAnsi="Tahoma" w:cs="Tahoma"/>
          <w:bCs/>
          <w:sz w:val="18"/>
          <w:szCs w:val="18"/>
        </w:rPr>
      </w:pPr>
      <w:r w:rsidRPr="00844A1E">
        <w:rPr>
          <w:rFonts w:ascii="Tahoma" w:hAnsi="Tahoma" w:cs="Tahoma"/>
          <w:bCs/>
          <w:sz w:val="18"/>
          <w:szCs w:val="18"/>
        </w:rPr>
        <w:t>Blat roboczy 2400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600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p>
    <w:p w14:paraId="242284EE" w14:textId="3C102EF7" w:rsidR="005D629B" w:rsidRPr="00844A1E" w:rsidRDefault="005D629B" w:rsidP="00895718">
      <w:pPr>
        <w:numPr>
          <w:ilvl w:val="0"/>
          <w:numId w:val="42"/>
        </w:numPr>
        <w:tabs>
          <w:tab w:val="left" w:pos="1418"/>
        </w:tabs>
        <w:jc w:val="both"/>
        <w:rPr>
          <w:rFonts w:ascii="Tahoma" w:hAnsi="Tahoma" w:cs="Tahoma"/>
          <w:bCs/>
          <w:sz w:val="18"/>
          <w:szCs w:val="18"/>
        </w:rPr>
      </w:pPr>
      <w:r w:rsidRPr="00844A1E">
        <w:rPr>
          <w:rFonts w:ascii="Tahoma" w:hAnsi="Tahoma" w:cs="Tahoma"/>
          <w:bCs/>
          <w:sz w:val="18"/>
          <w:szCs w:val="18"/>
        </w:rPr>
        <w:t xml:space="preserve">Szafki wiszące bez drzwi na segregatory 2400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320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800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wys</w:t>
      </w:r>
      <w:proofErr w:type="spellEnd"/>
    </w:p>
    <w:p w14:paraId="5B525ED3" w14:textId="342B4E63" w:rsidR="005D629B" w:rsidRPr="00844A1E" w:rsidRDefault="005D629B" w:rsidP="00895718">
      <w:pPr>
        <w:numPr>
          <w:ilvl w:val="0"/>
          <w:numId w:val="42"/>
        </w:numPr>
        <w:tabs>
          <w:tab w:val="left" w:pos="1418"/>
        </w:tabs>
        <w:jc w:val="both"/>
        <w:rPr>
          <w:rFonts w:ascii="Tahoma" w:hAnsi="Tahoma" w:cs="Tahoma"/>
          <w:bCs/>
          <w:sz w:val="18"/>
          <w:szCs w:val="18"/>
        </w:rPr>
      </w:pPr>
      <w:r w:rsidRPr="00844A1E">
        <w:rPr>
          <w:rFonts w:ascii="Tahoma" w:hAnsi="Tahoma" w:cs="Tahoma"/>
          <w:bCs/>
          <w:sz w:val="18"/>
          <w:szCs w:val="18"/>
        </w:rPr>
        <w:t xml:space="preserve">Szafka 4 szuflady  500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w:t>
      </w:r>
      <w:r w:rsidR="00CD6EB1" w:rsidRPr="00844A1E">
        <w:rPr>
          <w:rFonts w:ascii="Tahoma" w:hAnsi="Tahoma" w:cs="Tahoma"/>
          <w:bCs/>
          <w:sz w:val="18"/>
          <w:szCs w:val="18"/>
        </w:rPr>
        <w:t xml:space="preserve"> </w:t>
      </w:r>
      <w:r w:rsidRPr="00844A1E">
        <w:rPr>
          <w:rFonts w:ascii="Tahoma" w:hAnsi="Tahoma" w:cs="Tahoma"/>
          <w:bCs/>
          <w:sz w:val="18"/>
          <w:szCs w:val="18"/>
        </w:rPr>
        <w:t>600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x750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wys</w:t>
      </w:r>
      <w:proofErr w:type="spellEnd"/>
    </w:p>
    <w:p w14:paraId="020C9F9F" w14:textId="09148A76" w:rsidR="005D629B" w:rsidRPr="00844A1E" w:rsidRDefault="005D629B" w:rsidP="00895718">
      <w:pPr>
        <w:numPr>
          <w:ilvl w:val="0"/>
          <w:numId w:val="42"/>
        </w:numPr>
        <w:tabs>
          <w:tab w:val="left" w:pos="1418"/>
        </w:tabs>
        <w:jc w:val="both"/>
        <w:rPr>
          <w:rFonts w:ascii="Tahoma" w:hAnsi="Tahoma" w:cs="Tahoma"/>
          <w:bCs/>
          <w:sz w:val="18"/>
          <w:szCs w:val="18"/>
        </w:rPr>
      </w:pPr>
      <w:r w:rsidRPr="00844A1E">
        <w:rPr>
          <w:rFonts w:ascii="Tahoma" w:hAnsi="Tahoma" w:cs="Tahoma"/>
          <w:bCs/>
          <w:sz w:val="18"/>
          <w:szCs w:val="18"/>
        </w:rPr>
        <w:t>Podstawa pod drukarkę 500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x600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100 </w:t>
      </w:r>
      <w:r w:rsidR="00D972B0">
        <w:rPr>
          <w:rFonts w:ascii="Tahoma" w:hAnsi="Tahoma" w:cs="Tahoma"/>
          <w:bCs/>
          <w:sz w:val="18"/>
          <w:szCs w:val="18"/>
        </w:rPr>
        <w:t xml:space="preserve">mm </w:t>
      </w:r>
      <w:proofErr w:type="spellStart"/>
      <w:r w:rsidRPr="00844A1E">
        <w:rPr>
          <w:rFonts w:ascii="Tahoma" w:hAnsi="Tahoma" w:cs="Tahoma"/>
          <w:bCs/>
          <w:sz w:val="18"/>
          <w:szCs w:val="18"/>
        </w:rPr>
        <w:t>wys</w:t>
      </w:r>
      <w:proofErr w:type="spellEnd"/>
    </w:p>
    <w:p w14:paraId="39543782" w14:textId="3DB7AFDD" w:rsidR="005D629B" w:rsidRPr="00844A1E" w:rsidRDefault="005D629B" w:rsidP="00895718">
      <w:pPr>
        <w:numPr>
          <w:ilvl w:val="0"/>
          <w:numId w:val="42"/>
        </w:numPr>
        <w:tabs>
          <w:tab w:val="left" w:pos="1418"/>
        </w:tabs>
        <w:jc w:val="both"/>
        <w:rPr>
          <w:rFonts w:ascii="Tahoma" w:hAnsi="Tahoma" w:cs="Tahoma"/>
          <w:bCs/>
          <w:sz w:val="18"/>
          <w:szCs w:val="18"/>
        </w:rPr>
      </w:pPr>
      <w:r w:rsidRPr="00844A1E">
        <w:rPr>
          <w:rFonts w:ascii="Tahoma" w:hAnsi="Tahoma" w:cs="Tahoma"/>
          <w:bCs/>
          <w:sz w:val="18"/>
          <w:szCs w:val="18"/>
        </w:rPr>
        <w:t>Biurko robocze 1600</w:t>
      </w:r>
      <w:r w:rsidR="00D972B0">
        <w:rPr>
          <w:rFonts w:ascii="Tahoma" w:hAnsi="Tahoma" w:cs="Tahoma"/>
          <w:bCs/>
          <w:sz w:val="18"/>
          <w:szCs w:val="18"/>
        </w:rPr>
        <w:t xml:space="preserve"> mm </w:t>
      </w:r>
      <w:proofErr w:type="spellStart"/>
      <w:r w:rsidRPr="00844A1E">
        <w:rPr>
          <w:rFonts w:ascii="Tahoma" w:hAnsi="Tahoma" w:cs="Tahoma"/>
          <w:bCs/>
          <w:sz w:val="18"/>
          <w:szCs w:val="18"/>
        </w:rPr>
        <w:t>dł</w:t>
      </w:r>
      <w:proofErr w:type="spellEnd"/>
      <w:r w:rsidR="00D972B0">
        <w:rPr>
          <w:rFonts w:ascii="Tahoma" w:hAnsi="Tahoma" w:cs="Tahoma"/>
          <w:bCs/>
          <w:sz w:val="18"/>
          <w:szCs w:val="18"/>
        </w:rPr>
        <w:t xml:space="preserve"> </w:t>
      </w:r>
      <w:r w:rsidRPr="00844A1E">
        <w:rPr>
          <w:rFonts w:ascii="Tahoma" w:hAnsi="Tahoma" w:cs="Tahoma"/>
          <w:bCs/>
          <w:sz w:val="18"/>
          <w:szCs w:val="18"/>
        </w:rPr>
        <w:t>x</w:t>
      </w:r>
      <w:r w:rsidR="00D972B0">
        <w:rPr>
          <w:rFonts w:ascii="Tahoma" w:hAnsi="Tahoma" w:cs="Tahoma"/>
          <w:bCs/>
          <w:sz w:val="18"/>
          <w:szCs w:val="18"/>
        </w:rPr>
        <w:t xml:space="preserve"> </w:t>
      </w:r>
      <w:r w:rsidRPr="00844A1E">
        <w:rPr>
          <w:rFonts w:ascii="Tahoma" w:hAnsi="Tahoma" w:cs="Tahoma"/>
          <w:bCs/>
          <w:sz w:val="18"/>
          <w:szCs w:val="18"/>
        </w:rPr>
        <w:t>800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gł</w:t>
      </w:r>
      <w:proofErr w:type="spellEnd"/>
      <w:r w:rsidR="00D972B0">
        <w:rPr>
          <w:rFonts w:ascii="Tahoma" w:hAnsi="Tahoma" w:cs="Tahoma"/>
          <w:bCs/>
          <w:sz w:val="18"/>
          <w:szCs w:val="18"/>
        </w:rPr>
        <w:t xml:space="preserve"> </w:t>
      </w:r>
      <w:r w:rsidRPr="00844A1E">
        <w:rPr>
          <w:rFonts w:ascii="Tahoma" w:hAnsi="Tahoma" w:cs="Tahoma"/>
          <w:bCs/>
          <w:sz w:val="18"/>
          <w:szCs w:val="18"/>
        </w:rPr>
        <w:t>x750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wys</w:t>
      </w:r>
      <w:proofErr w:type="spellEnd"/>
    </w:p>
    <w:p w14:paraId="6EE2382A" w14:textId="4A79741F" w:rsidR="005D629B" w:rsidRPr="00844A1E" w:rsidRDefault="005D629B" w:rsidP="00895718">
      <w:pPr>
        <w:numPr>
          <w:ilvl w:val="0"/>
          <w:numId w:val="42"/>
        </w:numPr>
        <w:tabs>
          <w:tab w:val="left" w:pos="1418"/>
        </w:tabs>
        <w:jc w:val="both"/>
        <w:rPr>
          <w:rFonts w:ascii="Tahoma" w:hAnsi="Tahoma" w:cs="Tahoma"/>
          <w:bCs/>
          <w:sz w:val="18"/>
          <w:szCs w:val="18"/>
        </w:rPr>
      </w:pPr>
      <w:r w:rsidRPr="00844A1E">
        <w:rPr>
          <w:rFonts w:ascii="Tahoma" w:hAnsi="Tahoma" w:cs="Tahoma"/>
          <w:bCs/>
          <w:sz w:val="18"/>
          <w:szCs w:val="18"/>
        </w:rPr>
        <w:t xml:space="preserve">Szafki wiszące bez drzwi na segregatory 1600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 320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800 </w:t>
      </w:r>
      <w:r w:rsidR="00D972B0">
        <w:rPr>
          <w:rFonts w:ascii="Tahoma" w:hAnsi="Tahoma" w:cs="Tahoma"/>
          <w:bCs/>
          <w:sz w:val="18"/>
          <w:szCs w:val="18"/>
        </w:rPr>
        <w:t xml:space="preserve">mm </w:t>
      </w:r>
      <w:proofErr w:type="spellStart"/>
      <w:r w:rsidRPr="00844A1E">
        <w:rPr>
          <w:rFonts w:ascii="Tahoma" w:hAnsi="Tahoma" w:cs="Tahoma"/>
          <w:bCs/>
          <w:sz w:val="18"/>
          <w:szCs w:val="18"/>
        </w:rPr>
        <w:t>wys</w:t>
      </w:r>
      <w:proofErr w:type="spellEnd"/>
    </w:p>
    <w:p w14:paraId="77918E1A" w14:textId="543ABBEA" w:rsidR="005D629B" w:rsidRPr="00844A1E" w:rsidRDefault="005D629B" w:rsidP="00895718">
      <w:pPr>
        <w:numPr>
          <w:ilvl w:val="0"/>
          <w:numId w:val="42"/>
        </w:numPr>
        <w:tabs>
          <w:tab w:val="left" w:pos="1418"/>
        </w:tabs>
        <w:jc w:val="both"/>
        <w:rPr>
          <w:rFonts w:ascii="Tahoma" w:hAnsi="Tahoma" w:cs="Tahoma"/>
          <w:bCs/>
          <w:sz w:val="18"/>
          <w:szCs w:val="18"/>
        </w:rPr>
      </w:pPr>
      <w:r w:rsidRPr="00844A1E">
        <w:rPr>
          <w:rFonts w:ascii="Tahoma" w:hAnsi="Tahoma" w:cs="Tahoma"/>
          <w:bCs/>
          <w:sz w:val="18"/>
          <w:szCs w:val="18"/>
        </w:rPr>
        <w:t xml:space="preserve">Szafka 4 szuflady  500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w:t>
      </w:r>
      <w:r w:rsidR="00D972B0">
        <w:rPr>
          <w:rFonts w:ascii="Tahoma" w:hAnsi="Tahoma" w:cs="Tahoma"/>
          <w:bCs/>
          <w:sz w:val="18"/>
          <w:szCs w:val="18"/>
        </w:rPr>
        <w:t xml:space="preserve"> </w:t>
      </w:r>
      <w:r w:rsidRPr="00844A1E">
        <w:rPr>
          <w:rFonts w:ascii="Tahoma" w:hAnsi="Tahoma" w:cs="Tahoma"/>
          <w:bCs/>
          <w:sz w:val="18"/>
          <w:szCs w:val="18"/>
        </w:rPr>
        <w:t xml:space="preserve">600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x750 </w:t>
      </w:r>
      <w:r w:rsidR="00D972B0">
        <w:rPr>
          <w:rFonts w:ascii="Tahoma" w:hAnsi="Tahoma" w:cs="Tahoma"/>
          <w:bCs/>
          <w:sz w:val="18"/>
          <w:szCs w:val="18"/>
        </w:rPr>
        <w:t xml:space="preserve">mm </w:t>
      </w:r>
      <w:proofErr w:type="spellStart"/>
      <w:r w:rsidRPr="00844A1E">
        <w:rPr>
          <w:rFonts w:ascii="Tahoma" w:hAnsi="Tahoma" w:cs="Tahoma"/>
          <w:bCs/>
          <w:sz w:val="18"/>
          <w:szCs w:val="18"/>
        </w:rPr>
        <w:t>wys</w:t>
      </w:r>
      <w:proofErr w:type="spellEnd"/>
    </w:p>
    <w:p w14:paraId="26057C8C" w14:textId="6FE6E143" w:rsidR="005D629B" w:rsidRPr="00844A1E" w:rsidRDefault="005D629B" w:rsidP="00895718">
      <w:pPr>
        <w:numPr>
          <w:ilvl w:val="0"/>
          <w:numId w:val="42"/>
        </w:numPr>
        <w:tabs>
          <w:tab w:val="left" w:pos="1418"/>
        </w:tabs>
        <w:jc w:val="both"/>
        <w:rPr>
          <w:rFonts w:ascii="Tahoma" w:hAnsi="Tahoma" w:cs="Tahoma"/>
          <w:bCs/>
          <w:sz w:val="18"/>
          <w:szCs w:val="18"/>
        </w:rPr>
      </w:pPr>
      <w:r w:rsidRPr="00844A1E">
        <w:rPr>
          <w:rFonts w:ascii="Tahoma" w:hAnsi="Tahoma" w:cs="Tahoma"/>
          <w:bCs/>
          <w:sz w:val="18"/>
          <w:szCs w:val="18"/>
        </w:rPr>
        <w:t xml:space="preserve">Szafka zamykana 500 </w:t>
      </w:r>
      <w:r w:rsidR="00D972B0">
        <w:rPr>
          <w:rFonts w:ascii="Tahoma" w:hAnsi="Tahoma" w:cs="Tahoma"/>
          <w:bCs/>
          <w:sz w:val="18"/>
          <w:szCs w:val="18"/>
        </w:rPr>
        <w:t xml:space="preserve">mm </w:t>
      </w:r>
      <w:proofErr w:type="spellStart"/>
      <w:r w:rsidRPr="00844A1E">
        <w:rPr>
          <w:rFonts w:ascii="Tahoma" w:hAnsi="Tahoma" w:cs="Tahoma"/>
          <w:bCs/>
          <w:sz w:val="18"/>
          <w:szCs w:val="18"/>
        </w:rPr>
        <w:t>dł</w:t>
      </w:r>
      <w:proofErr w:type="spellEnd"/>
      <w:r w:rsidRPr="00844A1E">
        <w:rPr>
          <w:rFonts w:ascii="Tahoma" w:hAnsi="Tahoma" w:cs="Tahoma"/>
          <w:bCs/>
          <w:sz w:val="18"/>
          <w:szCs w:val="18"/>
        </w:rPr>
        <w:t xml:space="preserve"> x600 </w:t>
      </w:r>
      <w:r w:rsidR="00D972B0">
        <w:rPr>
          <w:rFonts w:ascii="Tahoma" w:hAnsi="Tahoma" w:cs="Tahoma"/>
          <w:bCs/>
          <w:sz w:val="18"/>
          <w:szCs w:val="18"/>
        </w:rPr>
        <w:t xml:space="preserve">mm </w:t>
      </w:r>
      <w:proofErr w:type="spellStart"/>
      <w:r w:rsidRPr="00844A1E">
        <w:rPr>
          <w:rFonts w:ascii="Tahoma" w:hAnsi="Tahoma" w:cs="Tahoma"/>
          <w:bCs/>
          <w:sz w:val="18"/>
          <w:szCs w:val="18"/>
        </w:rPr>
        <w:t>gł</w:t>
      </w:r>
      <w:proofErr w:type="spellEnd"/>
      <w:r w:rsidRPr="00844A1E">
        <w:rPr>
          <w:rFonts w:ascii="Tahoma" w:hAnsi="Tahoma" w:cs="Tahoma"/>
          <w:bCs/>
          <w:sz w:val="18"/>
          <w:szCs w:val="18"/>
        </w:rPr>
        <w:t xml:space="preserve"> x750</w:t>
      </w:r>
      <w:r w:rsidR="00D972B0">
        <w:rPr>
          <w:rFonts w:ascii="Tahoma" w:hAnsi="Tahoma" w:cs="Tahoma"/>
          <w:bCs/>
          <w:sz w:val="18"/>
          <w:szCs w:val="18"/>
        </w:rPr>
        <w:t xml:space="preserve"> mm</w:t>
      </w:r>
      <w:r w:rsidRPr="00844A1E">
        <w:rPr>
          <w:rFonts w:ascii="Tahoma" w:hAnsi="Tahoma" w:cs="Tahoma"/>
          <w:bCs/>
          <w:sz w:val="18"/>
          <w:szCs w:val="18"/>
        </w:rPr>
        <w:t xml:space="preserve"> </w:t>
      </w:r>
      <w:proofErr w:type="spellStart"/>
      <w:r w:rsidRPr="00844A1E">
        <w:rPr>
          <w:rFonts w:ascii="Tahoma" w:hAnsi="Tahoma" w:cs="Tahoma"/>
          <w:bCs/>
          <w:sz w:val="18"/>
          <w:szCs w:val="18"/>
        </w:rPr>
        <w:t>wys</w:t>
      </w:r>
      <w:proofErr w:type="spellEnd"/>
    </w:p>
    <w:p w14:paraId="3B87DF80" w14:textId="4A700634" w:rsidR="005D629B" w:rsidRPr="00D972B0" w:rsidRDefault="005D629B" w:rsidP="00895718">
      <w:pPr>
        <w:numPr>
          <w:ilvl w:val="0"/>
          <w:numId w:val="42"/>
        </w:numPr>
        <w:tabs>
          <w:tab w:val="left" w:pos="1418"/>
        </w:tabs>
        <w:jc w:val="both"/>
        <w:rPr>
          <w:rFonts w:ascii="Tahoma" w:hAnsi="Tahoma" w:cs="Tahoma"/>
          <w:bCs/>
          <w:sz w:val="18"/>
          <w:szCs w:val="18"/>
        </w:rPr>
      </w:pPr>
      <w:r w:rsidRPr="00D972B0">
        <w:rPr>
          <w:rFonts w:ascii="Tahoma" w:hAnsi="Tahoma" w:cs="Tahoma"/>
          <w:bCs/>
          <w:sz w:val="18"/>
          <w:szCs w:val="18"/>
        </w:rPr>
        <w:t xml:space="preserve">Blat roboczy 2100 </w:t>
      </w:r>
      <w:r w:rsidR="00D972B0" w:rsidRPr="00D972B0">
        <w:rPr>
          <w:rFonts w:ascii="Tahoma" w:hAnsi="Tahoma" w:cs="Tahoma"/>
          <w:bCs/>
          <w:sz w:val="18"/>
          <w:szCs w:val="18"/>
        </w:rPr>
        <w:t xml:space="preserve">mm </w:t>
      </w:r>
      <w:proofErr w:type="spellStart"/>
      <w:r w:rsidRPr="00D972B0">
        <w:rPr>
          <w:rFonts w:ascii="Tahoma" w:hAnsi="Tahoma" w:cs="Tahoma"/>
          <w:bCs/>
          <w:sz w:val="18"/>
          <w:szCs w:val="18"/>
        </w:rPr>
        <w:t>dł</w:t>
      </w:r>
      <w:proofErr w:type="spellEnd"/>
      <w:r w:rsidR="00D972B0" w:rsidRPr="00D972B0">
        <w:rPr>
          <w:rFonts w:ascii="Tahoma" w:hAnsi="Tahoma" w:cs="Tahoma"/>
          <w:bCs/>
          <w:sz w:val="18"/>
          <w:szCs w:val="18"/>
        </w:rPr>
        <w:t xml:space="preserve"> </w:t>
      </w:r>
      <w:r w:rsidRPr="00D972B0">
        <w:rPr>
          <w:rFonts w:ascii="Tahoma" w:hAnsi="Tahoma" w:cs="Tahoma"/>
          <w:bCs/>
          <w:sz w:val="18"/>
          <w:szCs w:val="18"/>
        </w:rPr>
        <w:t>x</w:t>
      </w:r>
      <w:r w:rsidR="00D972B0" w:rsidRPr="00D972B0">
        <w:rPr>
          <w:rFonts w:ascii="Tahoma" w:hAnsi="Tahoma" w:cs="Tahoma"/>
          <w:bCs/>
          <w:sz w:val="18"/>
          <w:szCs w:val="18"/>
        </w:rPr>
        <w:t xml:space="preserve"> </w:t>
      </w:r>
      <w:r w:rsidRPr="00D972B0">
        <w:rPr>
          <w:rFonts w:ascii="Tahoma" w:hAnsi="Tahoma" w:cs="Tahoma"/>
          <w:bCs/>
          <w:sz w:val="18"/>
          <w:szCs w:val="18"/>
        </w:rPr>
        <w:t xml:space="preserve">800 </w:t>
      </w:r>
      <w:r w:rsidR="00D972B0" w:rsidRPr="00D972B0">
        <w:rPr>
          <w:rFonts w:ascii="Tahoma" w:hAnsi="Tahoma" w:cs="Tahoma"/>
          <w:bCs/>
          <w:sz w:val="18"/>
          <w:szCs w:val="18"/>
        </w:rPr>
        <w:t xml:space="preserve">mm </w:t>
      </w:r>
      <w:proofErr w:type="spellStart"/>
      <w:r w:rsidRPr="00D972B0">
        <w:rPr>
          <w:rFonts w:ascii="Tahoma" w:hAnsi="Tahoma" w:cs="Tahoma"/>
          <w:bCs/>
          <w:sz w:val="18"/>
          <w:szCs w:val="18"/>
        </w:rPr>
        <w:t>gł</w:t>
      </w:r>
      <w:proofErr w:type="spellEnd"/>
      <w:r w:rsidR="00D972B0" w:rsidRPr="00D972B0">
        <w:rPr>
          <w:rFonts w:ascii="Tahoma" w:hAnsi="Tahoma" w:cs="Tahoma"/>
          <w:bCs/>
          <w:sz w:val="18"/>
          <w:szCs w:val="18"/>
        </w:rPr>
        <w:t xml:space="preserve"> </w:t>
      </w:r>
      <w:r w:rsidRPr="00D972B0">
        <w:rPr>
          <w:rFonts w:ascii="Tahoma" w:hAnsi="Tahoma" w:cs="Tahoma"/>
          <w:bCs/>
          <w:sz w:val="18"/>
          <w:szCs w:val="18"/>
        </w:rPr>
        <w:t>x</w:t>
      </w:r>
      <w:r w:rsidR="00D972B0" w:rsidRPr="00D972B0">
        <w:rPr>
          <w:rFonts w:ascii="Tahoma" w:hAnsi="Tahoma" w:cs="Tahoma"/>
          <w:bCs/>
          <w:sz w:val="18"/>
          <w:szCs w:val="18"/>
        </w:rPr>
        <w:t xml:space="preserve"> </w:t>
      </w:r>
      <w:r w:rsidRPr="00D972B0">
        <w:rPr>
          <w:rFonts w:ascii="Tahoma" w:hAnsi="Tahoma" w:cs="Tahoma"/>
          <w:bCs/>
          <w:sz w:val="18"/>
          <w:szCs w:val="18"/>
        </w:rPr>
        <w:t>750</w:t>
      </w:r>
      <w:r w:rsidR="00D972B0" w:rsidRPr="00D972B0">
        <w:rPr>
          <w:rFonts w:ascii="Tahoma" w:hAnsi="Tahoma" w:cs="Tahoma"/>
          <w:bCs/>
          <w:sz w:val="18"/>
          <w:szCs w:val="18"/>
        </w:rPr>
        <w:t xml:space="preserve"> mm </w:t>
      </w:r>
      <w:proofErr w:type="spellStart"/>
      <w:r w:rsidR="00D972B0" w:rsidRPr="00D972B0">
        <w:rPr>
          <w:rFonts w:ascii="Tahoma" w:hAnsi="Tahoma" w:cs="Tahoma"/>
          <w:bCs/>
          <w:sz w:val="18"/>
          <w:szCs w:val="18"/>
        </w:rPr>
        <w:t>wys</w:t>
      </w:r>
      <w:proofErr w:type="spellEnd"/>
    </w:p>
    <w:p w14:paraId="669606C4" w14:textId="486B21FC" w:rsidR="005D629B" w:rsidRPr="00C43939" w:rsidRDefault="005D629B" w:rsidP="00895718">
      <w:pPr>
        <w:numPr>
          <w:ilvl w:val="0"/>
          <w:numId w:val="42"/>
        </w:numPr>
        <w:tabs>
          <w:tab w:val="left" w:pos="1418"/>
        </w:tabs>
        <w:jc w:val="both"/>
        <w:rPr>
          <w:rFonts w:ascii="Tahoma" w:hAnsi="Tahoma" w:cs="Tahoma"/>
          <w:bCs/>
          <w:sz w:val="18"/>
          <w:szCs w:val="18"/>
        </w:rPr>
      </w:pPr>
      <w:r w:rsidRPr="00C43939">
        <w:rPr>
          <w:rFonts w:ascii="Tahoma" w:hAnsi="Tahoma" w:cs="Tahoma"/>
          <w:bCs/>
          <w:sz w:val="18"/>
          <w:szCs w:val="18"/>
        </w:rPr>
        <w:t>Szafki wiszące bez drzwi na segregatory 2100</w:t>
      </w:r>
      <w:r w:rsidR="00D972B0" w:rsidRPr="00C43939">
        <w:rPr>
          <w:rFonts w:ascii="Tahoma" w:hAnsi="Tahoma" w:cs="Tahoma"/>
          <w:bCs/>
          <w:sz w:val="18"/>
          <w:szCs w:val="18"/>
        </w:rPr>
        <w:t xml:space="preserve"> mm</w:t>
      </w:r>
      <w:r w:rsidRPr="00C43939">
        <w:rPr>
          <w:rFonts w:ascii="Tahoma" w:hAnsi="Tahoma" w:cs="Tahoma"/>
          <w:bCs/>
          <w:sz w:val="18"/>
          <w:szCs w:val="18"/>
        </w:rPr>
        <w:t xml:space="preserve"> </w:t>
      </w:r>
      <w:proofErr w:type="spellStart"/>
      <w:r w:rsidRPr="00C43939">
        <w:rPr>
          <w:rFonts w:ascii="Tahoma" w:hAnsi="Tahoma" w:cs="Tahoma"/>
          <w:bCs/>
          <w:sz w:val="18"/>
          <w:szCs w:val="18"/>
        </w:rPr>
        <w:t>dł</w:t>
      </w:r>
      <w:proofErr w:type="spellEnd"/>
      <w:r w:rsidRPr="00C43939">
        <w:rPr>
          <w:rFonts w:ascii="Tahoma" w:hAnsi="Tahoma" w:cs="Tahoma"/>
          <w:bCs/>
          <w:sz w:val="18"/>
          <w:szCs w:val="18"/>
        </w:rPr>
        <w:t xml:space="preserve"> x 320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gł</w:t>
      </w:r>
      <w:proofErr w:type="spellEnd"/>
      <w:r w:rsidRPr="00C43939">
        <w:rPr>
          <w:rFonts w:ascii="Tahoma" w:hAnsi="Tahoma" w:cs="Tahoma"/>
          <w:bCs/>
          <w:sz w:val="18"/>
          <w:szCs w:val="18"/>
        </w:rPr>
        <w:t xml:space="preserve"> 800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wys</w:t>
      </w:r>
      <w:proofErr w:type="spellEnd"/>
    </w:p>
    <w:p w14:paraId="248E822B" w14:textId="05FE4A19" w:rsidR="005D629B" w:rsidRPr="00C43939" w:rsidRDefault="005D629B" w:rsidP="00895718">
      <w:pPr>
        <w:numPr>
          <w:ilvl w:val="0"/>
          <w:numId w:val="42"/>
        </w:numPr>
        <w:tabs>
          <w:tab w:val="left" w:pos="1418"/>
        </w:tabs>
        <w:jc w:val="both"/>
        <w:rPr>
          <w:rFonts w:ascii="Tahoma" w:hAnsi="Tahoma" w:cs="Tahoma"/>
          <w:bCs/>
          <w:sz w:val="18"/>
          <w:szCs w:val="18"/>
        </w:rPr>
      </w:pPr>
      <w:r w:rsidRPr="00C43939">
        <w:rPr>
          <w:rFonts w:ascii="Tahoma" w:hAnsi="Tahoma" w:cs="Tahoma"/>
          <w:bCs/>
          <w:sz w:val="18"/>
          <w:szCs w:val="18"/>
        </w:rPr>
        <w:t xml:space="preserve">Szafka z szufladami 1200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dł</w:t>
      </w:r>
      <w:proofErr w:type="spellEnd"/>
      <w:r w:rsidRPr="00C43939">
        <w:rPr>
          <w:rFonts w:ascii="Tahoma" w:hAnsi="Tahoma" w:cs="Tahoma"/>
          <w:bCs/>
          <w:sz w:val="18"/>
          <w:szCs w:val="18"/>
        </w:rPr>
        <w:t xml:space="preserve"> x 400</w:t>
      </w:r>
      <w:r w:rsidR="00D972B0" w:rsidRPr="00C43939">
        <w:rPr>
          <w:rFonts w:ascii="Tahoma" w:hAnsi="Tahoma" w:cs="Tahoma"/>
          <w:bCs/>
          <w:sz w:val="18"/>
          <w:szCs w:val="18"/>
        </w:rPr>
        <w:t xml:space="preserve"> mm</w:t>
      </w:r>
      <w:r w:rsidRPr="00C43939">
        <w:rPr>
          <w:rFonts w:ascii="Tahoma" w:hAnsi="Tahoma" w:cs="Tahoma"/>
          <w:bCs/>
          <w:sz w:val="18"/>
          <w:szCs w:val="18"/>
        </w:rPr>
        <w:t xml:space="preserve"> </w:t>
      </w:r>
      <w:proofErr w:type="spellStart"/>
      <w:r w:rsidRPr="00C43939">
        <w:rPr>
          <w:rFonts w:ascii="Tahoma" w:hAnsi="Tahoma" w:cs="Tahoma"/>
          <w:bCs/>
          <w:sz w:val="18"/>
          <w:szCs w:val="18"/>
        </w:rPr>
        <w:t>gł</w:t>
      </w:r>
      <w:proofErr w:type="spellEnd"/>
      <w:r w:rsidRPr="00C43939">
        <w:rPr>
          <w:rFonts w:ascii="Tahoma" w:hAnsi="Tahoma" w:cs="Tahoma"/>
          <w:bCs/>
          <w:sz w:val="18"/>
          <w:szCs w:val="18"/>
        </w:rPr>
        <w:t xml:space="preserve"> x 750</w:t>
      </w:r>
      <w:r w:rsidR="00D972B0" w:rsidRPr="00C43939">
        <w:rPr>
          <w:rFonts w:ascii="Tahoma" w:hAnsi="Tahoma" w:cs="Tahoma"/>
          <w:bCs/>
          <w:sz w:val="18"/>
          <w:szCs w:val="18"/>
        </w:rPr>
        <w:t xml:space="preserve"> mm</w:t>
      </w:r>
      <w:r w:rsidRPr="00C43939">
        <w:rPr>
          <w:rFonts w:ascii="Tahoma" w:hAnsi="Tahoma" w:cs="Tahoma"/>
          <w:bCs/>
          <w:sz w:val="18"/>
          <w:szCs w:val="18"/>
        </w:rPr>
        <w:t xml:space="preserve"> wys.</w:t>
      </w:r>
    </w:p>
    <w:p w14:paraId="0A2473DB" w14:textId="642EDF09" w:rsidR="005D629B" w:rsidRPr="00C43939" w:rsidRDefault="005D629B" w:rsidP="00895718">
      <w:pPr>
        <w:numPr>
          <w:ilvl w:val="0"/>
          <w:numId w:val="42"/>
        </w:numPr>
        <w:tabs>
          <w:tab w:val="left" w:pos="1418"/>
        </w:tabs>
        <w:jc w:val="both"/>
        <w:rPr>
          <w:rFonts w:ascii="Tahoma" w:hAnsi="Tahoma" w:cs="Tahoma"/>
          <w:bCs/>
          <w:sz w:val="18"/>
          <w:szCs w:val="18"/>
        </w:rPr>
      </w:pPr>
      <w:r w:rsidRPr="00C43939">
        <w:rPr>
          <w:rFonts w:ascii="Tahoma" w:hAnsi="Tahoma" w:cs="Tahoma"/>
          <w:bCs/>
          <w:sz w:val="18"/>
          <w:szCs w:val="18"/>
        </w:rPr>
        <w:t xml:space="preserve">Szafka z 3 szufladami 1000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dł</w:t>
      </w:r>
      <w:proofErr w:type="spellEnd"/>
      <w:r w:rsidRPr="00C43939">
        <w:rPr>
          <w:rFonts w:ascii="Tahoma" w:hAnsi="Tahoma" w:cs="Tahoma"/>
          <w:bCs/>
          <w:sz w:val="18"/>
          <w:szCs w:val="18"/>
        </w:rPr>
        <w:t xml:space="preserve"> x 800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gł</w:t>
      </w:r>
      <w:proofErr w:type="spellEnd"/>
      <w:r w:rsidRPr="00C43939">
        <w:rPr>
          <w:rFonts w:ascii="Tahoma" w:hAnsi="Tahoma" w:cs="Tahoma"/>
          <w:bCs/>
          <w:sz w:val="18"/>
          <w:szCs w:val="18"/>
        </w:rPr>
        <w:t xml:space="preserve"> x 750 </w:t>
      </w:r>
      <w:r w:rsidR="00D972B0" w:rsidRPr="00C43939">
        <w:rPr>
          <w:rFonts w:ascii="Tahoma" w:hAnsi="Tahoma" w:cs="Tahoma"/>
          <w:bCs/>
          <w:sz w:val="18"/>
          <w:szCs w:val="18"/>
        </w:rPr>
        <w:t xml:space="preserve">mm </w:t>
      </w:r>
      <w:r w:rsidRPr="00C43939">
        <w:rPr>
          <w:rFonts w:ascii="Tahoma" w:hAnsi="Tahoma" w:cs="Tahoma"/>
          <w:bCs/>
          <w:sz w:val="18"/>
          <w:szCs w:val="18"/>
        </w:rPr>
        <w:t xml:space="preserve">wys. </w:t>
      </w:r>
    </w:p>
    <w:p w14:paraId="337D4FEF" w14:textId="7F1BD41E" w:rsidR="005D629B" w:rsidRPr="00C43939" w:rsidRDefault="005D629B" w:rsidP="00895718">
      <w:pPr>
        <w:numPr>
          <w:ilvl w:val="0"/>
          <w:numId w:val="42"/>
        </w:numPr>
        <w:tabs>
          <w:tab w:val="left" w:pos="1418"/>
        </w:tabs>
        <w:jc w:val="both"/>
        <w:rPr>
          <w:rFonts w:ascii="Tahoma" w:hAnsi="Tahoma" w:cs="Tahoma"/>
          <w:bCs/>
          <w:sz w:val="18"/>
          <w:szCs w:val="18"/>
        </w:rPr>
      </w:pPr>
      <w:r w:rsidRPr="00C43939">
        <w:rPr>
          <w:rFonts w:ascii="Tahoma" w:hAnsi="Tahoma" w:cs="Tahoma"/>
          <w:bCs/>
          <w:sz w:val="18"/>
          <w:szCs w:val="18"/>
        </w:rPr>
        <w:t xml:space="preserve">Szafka z 3 szufladami, wzmocniona pod sorter 900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dł</w:t>
      </w:r>
      <w:proofErr w:type="spellEnd"/>
      <w:r w:rsidRPr="00C43939">
        <w:rPr>
          <w:rFonts w:ascii="Tahoma" w:hAnsi="Tahoma" w:cs="Tahoma"/>
          <w:bCs/>
          <w:sz w:val="18"/>
          <w:szCs w:val="18"/>
        </w:rPr>
        <w:t xml:space="preserve"> x 800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gł</w:t>
      </w:r>
      <w:proofErr w:type="spellEnd"/>
      <w:r w:rsidRPr="00C43939">
        <w:rPr>
          <w:rFonts w:ascii="Tahoma" w:hAnsi="Tahoma" w:cs="Tahoma"/>
          <w:bCs/>
          <w:sz w:val="18"/>
          <w:szCs w:val="18"/>
        </w:rPr>
        <w:t xml:space="preserve"> x 750 </w:t>
      </w:r>
      <w:r w:rsidR="00D972B0" w:rsidRPr="00C43939">
        <w:rPr>
          <w:rFonts w:ascii="Tahoma" w:hAnsi="Tahoma" w:cs="Tahoma"/>
          <w:bCs/>
          <w:sz w:val="18"/>
          <w:szCs w:val="18"/>
        </w:rPr>
        <w:t xml:space="preserve">mm </w:t>
      </w:r>
      <w:r w:rsidRPr="00C43939">
        <w:rPr>
          <w:rFonts w:ascii="Tahoma" w:hAnsi="Tahoma" w:cs="Tahoma"/>
          <w:bCs/>
          <w:sz w:val="18"/>
          <w:szCs w:val="18"/>
        </w:rPr>
        <w:t xml:space="preserve">wys. </w:t>
      </w:r>
    </w:p>
    <w:p w14:paraId="69704037" w14:textId="2397E0D2" w:rsidR="005D629B" w:rsidRPr="00C43939" w:rsidRDefault="005D629B" w:rsidP="00895718">
      <w:pPr>
        <w:numPr>
          <w:ilvl w:val="0"/>
          <w:numId w:val="42"/>
        </w:numPr>
        <w:tabs>
          <w:tab w:val="left" w:pos="1418"/>
        </w:tabs>
        <w:jc w:val="both"/>
        <w:rPr>
          <w:rFonts w:ascii="Tahoma" w:hAnsi="Tahoma" w:cs="Tahoma"/>
          <w:bCs/>
          <w:sz w:val="18"/>
          <w:szCs w:val="18"/>
        </w:rPr>
      </w:pPr>
      <w:r w:rsidRPr="00C43939">
        <w:rPr>
          <w:rFonts w:ascii="Tahoma" w:hAnsi="Tahoma" w:cs="Tahoma"/>
          <w:bCs/>
          <w:sz w:val="18"/>
          <w:szCs w:val="18"/>
        </w:rPr>
        <w:t xml:space="preserve">Szafka z 4 szufladami 500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dł</w:t>
      </w:r>
      <w:proofErr w:type="spellEnd"/>
      <w:r w:rsidRPr="00C43939">
        <w:rPr>
          <w:rFonts w:ascii="Tahoma" w:hAnsi="Tahoma" w:cs="Tahoma"/>
          <w:bCs/>
          <w:sz w:val="18"/>
          <w:szCs w:val="18"/>
        </w:rPr>
        <w:t xml:space="preserve"> x 800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gł</w:t>
      </w:r>
      <w:proofErr w:type="spellEnd"/>
      <w:r w:rsidRPr="00C43939">
        <w:rPr>
          <w:rFonts w:ascii="Tahoma" w:hAnsi="Tahoma" w:cs="Tahoma"/>
          <w:bCs/>
          <w:sz w:val="18"/>
          <w:szCs w:val="18"/>
        </w:rPr>
        <w:t xml:space="preserve"> x 750 </w:t>
      </w:r>
      <w:r w:rsidR="00D972B0" w:rsidRPr="00C43939">
        <w:rPr>
          <w:rFonts w:ascii="Tahoma" w:hAnsi="Tahoma" w:cs="Tahoma"/>
          <w:bCs/>
          <w:sz w:val="18"/>
          <w:szCs w:val="18"/>
        </w:rPr>
        <w:t xml:space="preserve">mm </w:t>
      </w:r>
      <w:r w:rsidRPr="00C43939">
        <w:rPr>
          <w:rFonts w:ascii="Tahoma" w:hAnsi="Tahoma" w:cs="Tahoma"/>
          <w:bCs/>
          <w:sz w:val="18"/>
          <w:szCs w:val="18"/>
        </w:rPr>
        <w:t>wys.</w:t>
      </w:r>
    </w:p>
    <w:p w14:paraId="125C6742" w14:textId="25DDF6D6" w:rsidR="005D629B" w:rsidRPr="00C43939" w:rsidRDefault="005D629B" w:rsidP="00895718">
      <w:pPr>
        <w:numPr>
          <w:ilvl w:val="0"/>
          <w:numId w:val="42"/>
        </w:numPr>
        <w:tabs>
          <w:tab w:val="left" w:pos="1418"/>
        </w:tabs>
        <w:jc w:val="both"/>
        <w:rPr>
          <w:rFonts w:ascii="Tahoma" w:hAnsi="Tahoma" w:cs="Tahoma"/>
          <w:bCs/>
          <w:sz w:val="18"/>
          <w:szCs w:val="18"/>
        </w:rPr>
      </w:pPr>
      <w:r w:rsidRPr="00C43939">
        <w:rPr>
          <w:rFonts w:ascii="Tahoma" w:hAnsi="Tahoma" w:cs="Tahoma"/>
          <w:bCs/>
          <w:sz w:val="18"/>
          <w:szCs w:val="18"/>
        </w:rPr>
        <w:t xml:space="preserve">Biurko robocze 1700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dł</w:t>
      </w:r>
      <w:proofErr w:type="spellEnd"/>
      <w:r w:rsidRPr="00C43939">
        <w:rPr>
          <w:rFonts w:ascii="Tahoma" w:hAnsi="Tahoma" w:cs="Tahoma"/>
          <w:bCs/>
          <w:sz w:val="18"/>
          <w:szCs w:val="18"/>
        </w:rPr>
        <w:t xml:space="preserve"> x 800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gł</w:t>
      </w:r>
      <w:proofErr w:type="spellEnd"/>
      <w:r w:rsidRPr="00C43939">
        <w:rPr>
          <w:rFonts w:ascii="Tahoma" w:hAnsi="Tahoma" w:cs="Tahoma"/>
          <w:bCs/>
          <w:sz w:val="18"/>
          <w:szCs w:val="18"/>
        </w:rPr>
        <w:t xml:space="preserve"> x 750 </w:t>
      </w:r>
      <w:r w:rsidR="00D972B0" w:rsidRPr="00C43939">
        <w:rPr>
          <w:rFonts w:ascii="Tahoma" w:hAnsi="Tahoma" w:cs="Tahoma"/>
          <w:bCs/>
          <w:sz w:val="18"/>
          <w:szCs w:val="18"/>
        </w:rPr>
        <w:t xml:space="preserve">mm </w:t>
      </w:r>
      <w:r w:rsidRPr="00C43939">
        <w:rPr>
          <w:rFonts w:ascii="Tahoma" w:hAnsi="Tahoma" w:cs="Tahoma"/>
          <w:bCs/>
          <w:sz w:val="18"/>
          <w:szCs w:val="18"/>
        </w:rPr>
        <w:t>wys.</w:t>
      </w:r>
    </w:p>
    <w:p w14:paraId="7DF20A51" w14:textId="3C9EDA92" w:rsidR="005D629B" w:rsidRPr="00C43939" w:rsidRDefault="005D629B" w:rsidP="00895718">
      <w:pPr>
        <w:numPr>
          <w:ilvl w:val="0"/>
          <w:numId w:val="42"/>
        </w:numPr>
        <w:tabs>
          <w:tab w:val="left" w:pos="1418"/>
        </w:tabs>
        <w:jc w:val="both"/>
        <w:rPr>
          <w:rFonts w:ascii="Tahoma" w:hAnsi="Tahoma" w:cs="Tahoma"/>
          <w:bCs/>
          <w:sz w:val="18"/>
          <w:szCs w:val="18"/>
        </w:rPr>
      </w:pPr>
      <w:r w:rsidRPr="00C43939">
        <w:rPr>
          <w:rFonts w:ascii="Tahoma" w:hAnsi="Tahoma" w:cs="Tahoma"/>
          <w:bCs/>
          <w:sz w:val="18"/>
          <w:szCs w:val="18"/>
        </w:rPr>
        <w:t xml:space="preserve">Szafka z 4 szufladami 500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dł</w:t>
      </w:r>
      <w:proofErr w:type="spellEnd"/>
      <w:r w:rsidRPr="00C43939">
        <w:rPr>
          <w:rFonts w:ascii="Tahoma" w:hAnsi="Tahoma" w:cs="Tahoma"/>
          <w:bCs/>
          <w:sz w:val="18"/>
          <w:szCs w:val="18"/>
        </w:rPr>
        <w:t xml:space="preserve"> x 600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gł</w:t>
      </w:r>
      <w:proofErr w:type="spellEnd"/>
      <w:r w:rsidRPr="00C43939">
        <w:rPr>
          <w:rFonts w:ascii="Tahoma" w:hAnsi="Tahoma" w:cs="Tahoma"/>
          <w:bCs/>
          <w:sz w:val="18"/>
          <w:szCs w:val="18"/>
        </w:rPr>
        <w:t xml:space="preserve"> x 750 </w:t>
      </w:r>
      <w:r w:rsidR="00D972B0" w:rsidRPr="00C43939">
        <w:rPr>
          <w:rFonts w:ascii="Tahoma" w:hAnsi="Tahoma" w:cs="Tahoma"/>
          <w:bCs/>
          <w:sz w:val="18"/>
          <w:szCs w:val="18"/>
        </w:rPr>
        <w:t xml:space="preserve">mm </w:t>
      </w:r>
      <w:r w:rsidRPr="00C43939">
        <w:rPr>
          <w:rFonts w:ascii="Tahoma" w:hAnsi="Tahoma" w:cs="Tahoma"/>
          <w:bCs/>
          <w:sz w:val="18"/>
          <w:szCs w:val="18"/>
        </w:rPr>
        <w:t>wys.</w:t>
      </w:r>
    </w:p>
    <w:p w14:paraId="4982C03C" w14:textId="6A777419" w:rsidR="005D629B" w:rsidRPr="00C43939" w:rsidRDefault="005D629B" w:rsidP="00895718">
      <w:pPr>
        <w:numPr>
          <w:ilvl w:val="0"/>
          <w:numId w:val="42"/>
        </w:numPr>
        <w:tabs>
          <w:tab w:val="left" w:pos="1418"/>
        </w:tabs>
        <w:jc w:val="both"/>
        <w:rPr>
          <w:rFonts w:ascii="Tahoma" w:hAnsi="Tahoma" w:cs="Tahoma"/>
          <w:bCs/>
          <w:sz w:val="18"/>
          <w:szCs w:val="18"/>
        </w:rPr>
      </w:pPr>
      <w:r w:rsidRPr="00C43939">
        <w:rPr>
          <w:rFonts w:ascii="Tahoma" w:hAnsi="Tahoma" w:cs="Tahoma"/>
          <w:bCs/>
          <w:sz w:val="18"/>
          <w:szCs w:val="18"/>
        </w:rPr>
        <w:t xml:space="preserve">Szafki wiszące bez drzwi na segregatory 2200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dł</w:t>
      </w:r>
      <w:proofErr w:type="spellEnd"/>
      <w:r w:rsidRPr="00C43939">
        <w:rPr>
          <w:rFonts w:ascii="Tahoma" w:hAnsi="Tahoma" w:cs="Tahoma"/>
          <w:bCs/>
          <w:sz w:val="18"/>
          <w:szCs w:val="18"/>
        </w:rPr>
        <w:t xml:space="preserve"> x 320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gł</w:t>
      </w:r>
      <w:proofErr w:type="spellEnd"/>
      <w:r w:rsidRPr="00C43939">
        <w:rPr>
          <w:rFonts w:ascii="Tahoma" w:hAnsi="Tahoma" w:cs="Tahoma"/>
          <w:bCs/>
          <w:sz w:val="18"/>
          <w:szCs w:val="18"/>
        </w:rPr>
        <w:t xml:space="preserve"> 800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wys</w:t>
      </w:r>
      <w:proofErr w:type="spellEnd"/>
    </w:p>
    <w:p w14:paraId="38158C8C" w14:textId="5CC7ECB2" w:rsidR="005D629B" w:rsidRPr="00C43939" w:rsidRDefault="005D629B" w:rsidP="00895718">
      <w:pPr>
        <w:numPr>
          <w:ilvl w:val="0"/>
          <w:numId w:val="42"/>
        </w:numPr>
        <w:tabs>
          <w:tab w:val="left" w:pos="1418"/>
        </w:tabs>
        <w:jc w:val="both"/>
        <w:rPr>
          <w:rFonts w:ascii="Tahoma" w:hAnsi="Tahoma" w:cs="Tahoma"/>
          <w:bCs/>
          <w:sz w:val="18"/>
          <w:szCs w:val="18"/>
        </w:rPr>
      </w:pPr>
      <w:r w:rsidRPr="00C43939">
        <w:rPr>
          <w:rFonts w:ascii="Tahoma" w:hAnsi="Tahoma" w:cs="Tahoma"/>
          <w:bCs/>
          <w:sz w:val="18"/>
          <w:szCs w:val="18"/>
        </w:rPr>
        <w:t xml:space="preserve">Blat roboczy 3600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dł</w:t>
      </w:r>
      <w:proofErr w:type="spellEnd"/>
      <w:r w:rsidRPr="00C43939">
        <w:rPr>
          <w:rFonts w:ascii="Tahoma" w:hAnsi="Tahoma" w:cs="Tahoma"/>
          <w:bCs/>
          <w:sz w:val="18"/>
          <w:szCs w:val="18"/>
        </w:rPr>
        <w:t xml:space="preserve"> x 600</w:t>
      </w:r>
      <w:r w:rsidR="00D972B0" w:rsidRPr="00C43939">
        <w:rPr>
          <w:rFonts w:ascii="Tahoma" w:hAnsi="Tahoma" w:cs="Tahoma"/>
          <w:bCs/>
          <w:sz w:val="18"/>
          <w:szCs w:val="18"/>
        </w:rPr>
        <w:t xml:space="preserve"> mm </w:t>
      </w:r>
      <w:proofErr w:type="spellStart"/>
      <w:r w:rsidRPr="00C43939">
        <w:rPr>
          <w:rFonts w:ascii="Tahoma" w:hAnsi="Tahoma" w:cs="Tahoma"/>
          <w:bCs/>
          <w:sz w:val="18"/>
          <w:szCs w:val="18"/>
        </w:rPr>
        <w:t>gł</w:t>
      </w:r>
      <w:proofErr w:type="spellEnd"/>
      <w:r w:rsidRPr="00C43939">
        <w:rPr>
          <w:rFonts w:ascii="Tahoma" w:hAnsi="Tahoma" w:cs="Tahoma"/>
          <w:bCs/>
          <w:sz w:val="18"/>
          <w:szCs w:val="18"/>
        </w:rPr>
        <w:t xml:space="preserve"> x 750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wys</w:t>
      </w:r>
      <w:proofErr w:type="spellEnd"/>
    </w:p>
    <w:p w14:paraId="2DBDAD07" w14:textId="3905053F" w:rsidR="005D629B" w:rsidRPr="00C43939" w:rsidRDefault="005D629B" w:rsidP="00895718">
      <w:pPr>
        <w:numPr>
          <w:ilvl w:val="0"/>
          <w:numId w:val="42"/>
        </w:numPr>
        <w:tabs>
          <w:tab w:val="left" w:pos="1418"/>
        </w:tabs>
        <w:jc w:val="both"/>
        <w:rPr>
          <w:rFonts w:ascii="Tahoma" w:hAnsi="Tahoma" w:cs="Tahoma"/>
          <w:bCs/>
          <w:sz w:val="18"/>
          <w:szCs w:val="18"/>
        </w:rPr>
      </w:pPr>
      <w:r w:rsidRPr="00C43939">
        <w:rPr>
          <w:rFonts w:ascii="Tahoma" w:hAnsi="Tahoma" w:cs="Tahoma"/>
          <w:bCs/>
          <w:sz w:val="18"/>
          <w:szCs w:val="18"/>
        </w:rPr>
        <w:t xml:space="preserve">3 szafki kontenery z 4 szufladami 400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dł</w:t>
      </w:r>
      <w:proofErr w:type="spellEnd"/>
      <w:r w:rsidRPr="00C43939">
        <w:rPr>
          <w:rFonts w:ascii="Tahoma" w:hAnsi="Tahoma" w:cs="Tahoma"/>
          <w:bCs/>
          <w:sz w:val="18"/>
          <w:szCs w:val="18"/>
        </w:rPr>
        <w:t xml:space="preserve"> x 500</w:t>
      </w:r>
      <w:r w:rsidR="00D972B0" w:rsidRPr="00C43939">
        <w:rPr>
          <w:rFonts w:ascii="Tahoma" w:hAnsi="Tahoma" w:cs="Tahoma"/>
          <w:bCs/>
          <w:sz w:val="18"/>
          <w:szCs w:val="18"/>
        </w:rPr>
        <w:t xml:space="preserve"> mm</w:t>
      </w:r>
      <w:r w:rsidRPr="00C43939">
        <w:rPr>
          <w:rFonts w:ascii="Tahoma" w:hAnsi="Tahoma" w:cs="Tahoma"/>
          <w:bCs/>
          <w:sz w:val="18"/>
          <w:szCs w:val="18"/>
        </w:rPr>
        <w:t xml:space="preserve"> </w:t>
      </w:r>
      <w:proofErr w:type="spellStart"/>
      <w:r w:rsidRPr="00C43939">
        <w:rPr>
          <w:rFonts w:ascii="Tahoma" w:hAnsi="Tahoma" w:cs="Tahoma"/>
          <w:bCs/>
          <w:sz w:val="18"/>
          <w:szCs w:val="18"/>
        </w:rPr>
        <w:t>gł</w:t>
      </w:r>
      <w:proofErr w:type="spellEnd"/>
      <w:r w:rsidRPr="00C43939">
        <w:rPr>
          <w:rFonts w:ascii="Tahoma" w:hAnsi="Tahoma" w:cs="Tahoma"/>
          <w:bCs/>
          <w:sz w:val="18"/>
          <w:szCs w:val="18"/>
        </w:rPr>
        <w:t xml:space="preserve"> x 600</w:t>
      </w:r>
      <w:r w:rsidR="00D972B0" w:rsidRPr="00C43939">
        <w:rPr>
          <w:rFonts w:ascii="Tahoma" w:hAnsi="Tahoma" w:cs="Tahoma"/>
          <w:bCs/>
          <w:sz w:val="18"/>
          <w:szCs w:val="18"/>
        </w:rPr>
        <w:t xml:space="preserve"> mm</w:t>
      </w:r>
      <w:r w:rsidRPr="00C43939">
        <w:rPr>
          <w:rFonts w:ascii="Tahoma" w:hAnsi="Tahoma" w:cs="Tahoma"/>
          <w:bCs/>
          <w:sz w:val="18"/>
          <w:szCs w:val="18"/>
        </w:rPr>
        <w:t xml:space="preserve"> wys.</w:t>
      </w:r>
    </w:p>
    <w:p w14:paraId="60A3BB09" w14:textId="295021E6" w:rsidR="005D629B" w:rsidRPr="00C43939" w:rsidRDefault="008E54B9" w:rsidP="00895718">
      <w:pPr>
        <w:numPr>
          <w:ilvl w:val="0"/>
          <w:numId w:val="42"/>
        </w:numPr>
        <w:tabs>
          <w:tab w:val="left" w:pos="1418"/>
        </w:tabs>
        <w:jc w:val="both"/>
        <w:rPr>
          <w:rFonts w:ascii="Tahoma" w:hAnsi="Tahoma" w:cs="Tahoma"/>
          <w:bCs/>
          <w:sz w:val="18"/>
          <w:szCs w:val="18"/>
        </w:rPr>
      </w:pPr>
      <w:r>
        <w:rPr>
          <w:rFonts w:ascii="Tahoma" w:hAnsi="Tahoma" w:cs="Tahoma"/>
          <w:bCs/>
          <w:sz w:val="18"/>
          <w:szCs w:val="18"/>
        </w:rPr>
        <w:t>Szafka pod zlew 14</w:t>
      </w:r>
      <w:r w:rsidR="005D629B" w:rsidRPr="00C43939">
        <w:rPr>
          <w:rFonts w:ascii="Tahoma" w:hAnsi="Tahoma" w:cs="Tahoma"/>
          <w:bCs/>
          <w:sz w:val="18"/>
          <w:szCs w:val="18"/>
        </w:rPr>
        <w:t xml:space="preserve">00 </w:t>
      </w:r>
      <w:r w:rsidR="00D972B0" w:rsidRPr="00C43939">
        <w:rPr>
          <w:rFonts w:ascii="Tahoma" w:hAnsi="Tahoma" w:cs="Tahoma"/>
          <w:bCs/>
          <w:sz w:val="18"/>
          <w:szCs w:val="18"/>
        </w:rPr>
        <w:t xml:space="preserve">mm </w:t>
      </w:r>
      <w:proofErr w:type="spellStart"/>
      <w:r w:rsidR="005D629B" w:rsidRPr="00C43939">
        <w:rPr>
          <w:rFonts w:ascii="Tahoma" w:hAnsi="Tahoma" w:cs="Tahoma"/>
          <w:bCs/>
          <w:sz w:val="18"/>
          <w:szCs w:val="18"/>
        </w:rPr>
        <w:t>dł</w:t>
      </w:r>
      <w:proofErr w:type="spellEnd"/>
      <w:r w:rsidR="005D629B" w:rsidRPr="00C43939">
        <w:rPr>
          <w:rFonts w:ascii="Tahoma" w:hAnsi="Tahoma" w:cs="Tahoma"/>
          <w:bCs/>
          <w:sz w:val="18"/>
          <w:szCs w:val="18"/>
        </w:rPr>
        <w:t xml:space="preserve"> x 600 </w:t>
      </w:r>
      <w:r w:rsidR="00D972B0" w:rsidRPr="00C43939">
        <w:rPr>
          <w:rFonts w:ascii="Tahoma" w:hAnsi="Tahoma" w:cs="Tahoma"/>
          <w:bCs/>
          <w:sz w:val="18"/>
          <w:szCs w:val="18"/>
        </w:rPr>
        <w:t xml:space="preserve">mm </w:t>
      </w:r>
      <w:proofErr w:type="spellStart"/>
      <w:r w:rsidR="005D629B" w:rsidRPr="00C43939">
        <w:rPr>
          <w:rFonts w:ascii="Tahoma" w:hAnsi="Tahoma" w:cs="Tahoma"/>
          <w:bCs/>
          <w:sz w:val="18"/>
          <w:szCs w:val="18"/>
        </w:rPr>
        <w:t>gł</w:t>
      </w:r>
      <w:proofErr w:type="spellEnd"/>
      <w:r w:rsidR="005D629B" w:rsidRPr="00C43939">
        <w:rPr>
          <w:rFonts w:ascii="Tahoma" w:hAnsi="Tahoma" w:cs="Tahoma"/>
          <w:bCs/>
          <w:sz w:val="18"/>
          <w:szCs w:val="18"/>
        </w:rPr>
        <w:t xml:space="preserve"> x 750 </w:t>
      </w:r>
      <w:r w:rsidR="00D972B0" w:rsidRPr="00C43939">
        <w:rPr>
          <w:rFonts w:ascii="Tahoma" w:hAnsi="Tahoma" w:cs="Tahoma"/>
          <w:bCs/>
          <w:sz w:val="18"/>
          <w:szCs w:val="18"/>
        </w:rPr>
        <w:t xml:space="preserve">mm </w:t>
      </w:r>
      <w:proofErr w:type="spellStart"/>
      <w:r w:rsidR="005D629B" w:rsidRPr="00C43939">
        <w:rPr>
          <w:rFonts w:ascii="Tahoma" w:hAnsi="Tahoma" w:cs="Tahoma"/>
          <w:bCs/>
          <w:sz w:val="18"/>
          <w:szCs w:val="18"/>
        </w:rPr>
        <w:t>wys</w:t>
      </w:r>
      <w:proofErr w:type="spellEnd"/>
    </w:p>
    <w:p w14:paraId="044B2BC7" w14:textId="16BCD6E9" w:rsidR="005D629B" w:rsidRPr="00C43939" w:rsidRDefault="005D629B" w:rsidP="00895718">
      <w:pPr>
        <w:numPr>
          <w:ilvl w:val="0"/>
          <w:numId w:val="42"/>
        </w:numPr>
        <w:tabs>
          <w:tab w:val="left" w:pos="1418"/>
        </w:tabs>
        <w:jc w:val="both"/>
        <w:rPr>
          <w:rFonts w:ascii="Tahoma" w:hAnsi="Tahoma" w:cs="Tahoma"/>
          <w:bCs/>
          <w:sz w:val="18"/>
          <w:szCs w:val="18"/>
        </w:rPr>
      </w:pPr>
      <w:r w:rsidRPr="00C43939">
        <w:rPr>
          <w:rFonts w:ascii="Tahoma" w:hAnsi="Tahoma" w:cs="Tahoma"/>
          <w:bCs/>
          <w:sz w:val="18"/>
          <w:szCs w:val="18"/>
        </w:rPr>
        <w:t xml:space="preserve">Szafki wiszące bez drzwi na segregatory 3600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dł</w:t>
      </w:r>
      <w:proofErr w:type="spellEnd"/>
      <w:r w:rsidRPr="00C43939">
        <w:rPr>
          <w:rFonts w:ascii="Tahoma" w:hAnsi="Tahoma" w:cs="Tahoma"/>
          <w:bCs/>
          <w:sz w:val="18"/>
          <w:szCs w:val="18"/>
        </w:rPr>
        <w:t xml:space="preserve"> x 320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gł</w:t>
      </w:r>
      <w:proofErr w:type="spellEnd"/>
      <w:r w:rsidRPr="00C43939">
        <w:rPr>
          <w:rFonts w:ascii="Tahoma" w:hAnsi="Tahoma" w:cs="Tahoma"/>
          <w:bCs/>
          <w:sz w:val="18"/>
          <w:szCs w:val="18"/>
        </w:rPr>
        <w:t xml:space="preserve"> </w:t>
      </w:r>
      <w:r w:rsidR="00393DA0">
        <w:rPr>
          <w:rFonts w:ascii="Tahoma" w:hAnsi="Tahoma" w:cs="Tahoma"/>
          <w:bCs/>
          <w:sz w:val="18"/>
          <w:szCs w:val="18"/>
        </w:rPr>
        <w:t xml:space="preserve">x </w:t>
      </w:r>
      <w:r w:rsidRPr="00C43939">
        <w:rPr>
          <w:rFonts w:ascii="Tahoma" w:hAnsi="Tahoma" w:cs="Tahoma"/>
          <w:bCs/>
          <w:sz w:val="18"/>
          <w:szCs w:val="18"/>
        </w:rPr>
        <w:t xml:space="preserve">800 </w:t>
      </w:r>
      <w:r w:rsidR="00D972B0" w:rsidRPr="00C43939">
        <w:rPr>
          <w:rFonts w:ascii="Tahoma" w:hAnsi="Tahoma" w:cs="Tahoma"/>
          <w:bCs/>
          <w:sz w:val="18"/>
          <w:szCs w:val="18"/>
        </w:rPr>
        <w:t xml:space="preserve"> mm </w:t>
      </w:r>
      <w:r w:rsidRPr="00C43939">
        <w:rPr>
          <w:rFonts w:ascii="Tahoma" w:hAnsi="Tahoma" w:cs="Tahoma"/>
          <w:bCs/>
          <w:sz w:val="18"/>
          <w:szCs w:val="18"/>
        </w:rPr>
        <w:t>wys</w:t>
      </w:r>
      <w:r w:rsidR="00393DA0">
        <w:rPr>
          <w:rFonts w:ascii="Tahoma" w:hAnsi="Tahoma" w:cs="Tahoma"/>
          <w:bCs/>
          <w:sz w:val="18"/>
          <w:szCs w:val="18"/>
        </w:rPr>
        <w:t>.</w:t>
      </w:r>
    </w:p>
    <w:p w14:paraId="52DB2D29" w14:textId="49C14690" w:rsidR="005D629B" w:rsidRPr="00393DA0" w:rsidRDefault="005D629B" w:rsidP="00895718">
      <w:pPr>
        <w:numPr>
          <w:ilvl w:val="0"/>
          <w:numId w:val="42"/>
        </w:numPr>
        <w:tabs>
          <w:tab w:val="left" w:pos="1418"/>
        </w:tabs>
        <w:jc w:val="both"/>
        <w:rPr>
          <w:rFonts w:ascii="Tahoma" w:hAnsi="Tahoma" w:cs="Tahoma"/>
          <w:bCs/>
          <w:sz w:val="18"/>
          <w:szCs w:val="18"/>
        </w:rPr>
      </w:pPr>
      <w:r w:rsidRPr="00393DA0">
        <w:rPr>
          <w:rFonts w:ascii="Tahoma" w:hAnsi="Tahoma" w:cs="Tahoma"/>
          <w:bCs/>
          <w:sz w:val="18"/>
          <w:szCs w:val="18"/>
        </w:rPr>
        <w:t>Szaf</w:t>
      </w:r>
      <w:r w:rsidR="008111D6" w:rsidRPr="00393DA0">
        <w:rPr>
          <w:rFonts w:ascii="Tahoma" w:hAnsi="Tahoma" w:cs="Tahoma"/>
          <w:bCs/>
          <w:sz w:val="18"/>
          <w:szCs w:val="18"/>
        </w:rPr>
        <w:t>ka</w:t>
      </w:r>
      <w:r w:rsidR="00C43939" w:rsidRPr="00393DA0">
        <w:rPr>
          <w:rFonts w:ascii="Tahoma" w:hAnsi="Tahoma" w:cs="Tahoma"/>
          <w:bCs/>
          <w:sz w:val="18"/>
          <w:szCs w:val="18"/>
        </w:rPr>
        <w:t xml:space="preserve"> </w:t>
      </w:r>
      <w:r w:rsidR="00393DA0">
        <w:rPr>
          <w:rFonts w:ascii="Tahoma" w:hAnsi="Tahoma" w:cs="Tahoma"/>
          <w:bCs/>
          <w:sz w:val="18"/>
          <w:szCs w:val="18"/>
        </w:rPr>
        <w:t>–</w:t>
      </w:r>
      <w:r w:rsidR="00C43939" w:rsidRPr="00393DA0">
        <w:rPr>
          <w:rFonts w:ascii="Tahoma" w:hAnsi="Tahoma" w:cs="Tahoma"/>
          <w:bCs/>
          <w:sz w:val="18"/>
          <w:szCs w:val="18"/>
        </w:rPr>
        <w:t xml:space="preserve"> wzmocniona</w:t>
      </w:r>
      <w:r w:rsidR="00393DA0">
        <w:rPr>
          <w:rFonts w:ascii="Tahoma" w:hAnsi="Tahoma" w:cs="Tahoma"/>
          <w:bCs/>
          <w:sz w:val="18"/>
          <w:szCs w:val="18"/>
        </w:rPr>
        <w:t xml:space="preserve"> z 2 przesuwanymi drzwiami 1200 mm </w:t>
      </w:r>
      <w:proofErr w:type="spellStart"/>
      <w:r w:rsidR="00393DA0">
        <w:rPr>
          <w:rFonts w:ascii="Tahoma" w:hAnsi="Tahoma" w:cs="Tahoma"/>
          <w:bCs/>
          <w:sz w:val="18"/>
          <w:szCs w:val="18"/>
        </w:rPr>
        <w:t>dł</w:t>
      </w:r>
      <w:proofErr w:type="spellEnd"/>
      <w:r w:rsidR="00393DA0">
        <w:rPr>
          <w:rFonts w:ascii="Tahoma" w:hAnsi="Tahoma" w:cs="Tahoma"/>
          <w:bCs/>
          <w:sz w:val="18"/>
          <w:szCs w:val="18"/>
        </w:rPr>
        <w:t xml:space="preserve"> x 70 mm </w:t>
      </w:r>
      <w:proofErr w:type="spellStart"/>
      <w:r w:rsidR="00393DA0">
        <w:rPr>
          <w:rFonts w:ascii="Tahoma" w:hAnsi="Tahoma" w:cs="Tahoma"/>
          <w:bCs/>
          <w:sz w:val="18"/>
          <w:szCs w:val="18"/>
        </w:rPr>
        <w:t>gł</w:t>
      </w:r>
      <w:proofErr w:type="spellEnd"/>
      <w:r w:rsidR="00393DA0">
        <w:rPr>
          <w:rFonts w:ascii="Tahoma" w:hAnsi="Tahoma" w:cs="Tahoma"/>
          <w:bCs/>
          <w:sz w:val="18"/>
          <w:szCs w:val="18"/>
        </w:rPr>
        <w:t xml:space="preserve"> x 800 mm wys.</w:t>
      </w:r>
    </w:p>
    <w:p w14:paraId="3D605CC1" w14:textId="1C07855F" w:rsidR="005D629B" w:rsidRPr="00C43939" w:rsidRDefault="005D629B" w:rsidP="00895718">
      <w:pPr>
        <w:numPr>
          <w:ilvl w:val="0"/>
          <w:numId w:val="42"/>
        </w:numPr>
        <w:tabs>
          <w:tab w:val="left" w:pos="1418"/>
        </w:tabs>
        <w:jc w:val="both"/>
        <w:rPr>
          <w:rFonts w:ascii="Tahoma" w:hAnsi="Tahoma" w:cs="Tahoma"/>
          <w:bCs/>
          <w:sz w:val="18"/>
          <w:szCs w:val="18"/>
        </w:rPr>
      </w:pPr>
      <w:r w:rsidRPr="00C43939">
        <w:rPr>
          <w:rFonts w:ascii="Tahoma" w:hAnsi="Tahoma" w:cs="Tahoma"/>
          <w:bCs/>
          <w:sz w:val="18"/>
          <w:szCs w:val="18"/>
        </w:rPr>
        <w:t xml:space="preserve">Szafa na pojemniki transportowe </w:t>
      </w:r>
      <w:proofErr w:type="spellStart"/>
      <w:r w:rsidRPr="00C43939">
        <w:rPr>
          <w:rFonts w:ascii="Tahoma" w:hAnsi="Tahoma" w:cs="Tahoma"/>
          <w:bCs/>
          <w:sz w:val="18"/>
          <w:szCs w:val="18"/>
        </w:rPr>
        <w:t>dł</w:t>
      </w:r>
      <w:proofErr w:type="spellEnd"/>
      <w:r w:rsidRPr="00C43939">
        <w:rPr>
          <w:rFonts w:ascii="Tahoma" w:hAnsi="Tahoma" w:cs="Tahoma"/>
          <w:bCs/>
          <w:sz w:val="18"/>
          <w:szCs w:val="18"/>
        </w:rPr>
        <w:t xml:space="preserve"> 2600 </w:t>
      </w:r>
      <w:r w:rsidR="00D972B0" w:rsidRPr="00C43939">
        <w:rPr>
          <w:rFonts w:ascii="Tahoma" w:hAnsi="Tahoma" w:cs="Tahoma"/>
          <w:bCs/>
          <w:sz w:val="18"/>
          <w:szCs w:val="18"/>
        </w:rPr>
        <w:t xml:space="preserve">mm </w:t>
      </w:r>
      <w:r w:rsidRPr="00C43939">
        <w:rPr>
          <w:rFonts w:ascii="Tahoma" w:hAnsi="Tahoma" w:cs="Tahoma"/>
          <w:bCs/>
          <w:sz w:val="18"/>
          <w:szCs w:val="18"/>
        </w:rPr>
        <w:t xml:space="preserve">x 550 </w:t>
      </w:r>
      <w:r w:rsidR="00D972B0" w:rsidRPr="00C43939">
        <w:rPr>
          <w:rFonts w:ascii="Tahoma" w:hAnsi="Tahoma" w:cs="Tahoma"/>
          <w:bCs/>
          <w:sz w:val="18"/>
          <w:szCs w:val="18"/>
        </w:rPr>
        <w:t xml:space="preserve">mm </w:t>
      </w:r>
      <w:proofErr w:type="spellStart"/>
      <w:r w:rsidRPr="00C43939">
        <w:rPr>
          <w:rFonts w:ascii="Tahoma" w:hAnsi="Tahoma" w:cs="Tahoma"/>
          <w:bCs/>
          <w:sz w:val="18"/>
          <w:szCs w:val="18"/>
        </w:rPr>
        <w:t>gł</w:t>
      </w:r>
      <w:proofErr w:type="spellEnd"/>
      <w:r w:rsidRPr="00C43939">
        <w:rPr>
          <w:rFonts w:ascii="Tahoma" w:hAnsi="Tahoma" w:cs="Tahoma"/>
          <w:bCs/>
          <w:sz w:val="18"/>
          <w:szCs w:val="18"/>
        </w:rPr>
        <w:t xml:space="preserve"> x </w:t>
      </w:r>
      <w:proofErr w:type="spellStart"/>
      <w:r w:rsidRPr="00C43939">
        <w:rPr>
          <w:rFonts w:ascii="Tahoma" w:hAnsi="Tahoma" w:cs="Tahoma"/>
          <w:bCs/>
          <w:sz w:val="18"/>
          <w:szCs w:val="18"/>
        </w:rPr>
        <w:t>wys</w:t>
      </w:r>
      <w:proofErr w:type="spellEnd"/>
      <w:r w:rsidRPr="00C43939">
        <w:rPr>
          <w:rFonts w:ascii="Tahoma" w:hAnsi="Tahoma" w:cs="Tahoma"/>
          <w:bCs/>
          <w:sz w:val="18"/>
          <w:szCs w:val="18"/>
        </w:rPr>
        <w:t xml:space="preserve"> 1600</w:t>
      </w:r>
      <w:r w:rsidR="00D972B0" w:rsidRPr="00C43939">
        <w:rPr>
          <w:rFonts w:ascii="Tahoma" w:hAnsi="Tahoma" w:cs="Tahoma"/>
          <w:bCs/>
          <w:sz w:val="18"/>
          <w:szCs w:val="18"/>
        </w:rPr>
        <w:t xml:space="preserve"> mm</w:t>
      </w:r>
    </w:p>
    <w:bookmarkEnd w:id="1"/>
    <w:p w14:paraId="6C22068D" w14:textId="0397B84F" w:rsidR="002D44E3" w:rsidRPr="00C43939" w:rsidRDefault="00BA5A65"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Uszczegółowien</w:t>
      </w:r>
      <w:r w:rsidR="002D44E3" w:rsidRPr="00C43939">
        <w:rPr>
          <w:rFonts w:ascii="Tahoma" w:hAnsi="Tahoma" w:cs="Tahoma"/>
          <w:bCs/>
          <w:sz w:val="18"/>
          <w:szCs w:val="18"/>
        </w:rPr>
        <w:t>i</w:t>
      </w:r>
      <w:r w:rsidRPr="00C43939">
        <w:rPr>
          <w:rFonts w:ascii="Tahoma" w:hAnsi="Tahoma" w:cs="Tahoma"/>
          <w:bCs/>
          <w:sz w:val="18"/>
          <w:szCs w:val="18"/>
        </w:rPr>
        <w:t>e</w:t>
      </w:r>
      <w:r w:rsidR="002D44E3" w:rsidRPr="00C43939">
        <w:rPr>
          <w:rFonts w:ascii="Tahoma" w:hAnsi="Tahoma" w:cs="Tahoma"/>
          <w:bCs/>
          <w:sz w:val="18"/>
          <w:szCs w:val="18"/>
        </w:rPr>
        <w:t xml:space="preserve"> informacji w zakresie dostosowania pomieszcze</w:t>
      </w:r>
      <w:r w:rsidR="008111D6" w:rsidRPr="00C43939">
        <w:rPr>
          <w:rFonts w:ascii="Tahoma" w:hAnsi="Tahoma" w:cs="Tahoma"/>
          <w:bCs/>
          <w:sz w:val="18"/>
          <w:szCs w:val="18"/>
        </w:rPr>
        <w:t xml:space="preserve">nia </w:t>
      </w:r>
      <w:r w:rsidR="002D44E3" w:rsidRPr="00C43939">
        <w:rPr>
          <w:rFonts w:ascii="Tahoma" w:hAnsi="Tahoma" w:cs="Tahoma"/>
          <w:bCs/>
          <w:sz w:val="18"/>
          <w:szCs w:val="18"/>
        </w:rPr>
        <w:t>Laboratorium,</w:t>
      </w:r>
      <w:r w:rsidR="00352D62" w:rsidRPr="00C43939">
        <w:rPr>
          <w:rFonts w:ascii="Tahoma" w:hAnsi="Tahoma" w:cs="Tahoma"/>
          <w:bCs/>
          <w:sz w:val="18"/>
          <w:szCs w:val="18"/>
        </w:rPr>
        <w:t xml:space="preserve"> terminów itp. z</w:t>
      </w:r>
      <w:r w:rsidR="002D44E3" w:rsidRPr="00C43939">
        <w:rPr>
          <w:rFonts w:ascii="Tahoma" w:hAnsi="Tahoma" w:cs="Tahoma"/>
          <w:bCs/>
          <w:sz w:val="18"/>
          <w:szCs w:val="18"/>
        </w:rPr>
        <w:t>awiera projekt umowy</w:t>
      </w:r>
      <w:r w:rsidR="00D34BE5" w:rsidRPr="00C43939">
        <w:rPr>
          <w:rFonts w:ascii="Tahoma" w:hAnsi="Tahoma" w:cs="Tahoma"/>
          <w:bCs/>
          <w:sz w:val="18"/>
          <w:szCs w:val="18"/>
        </w:rPr>
        <w:t>.</w:t>
      </w:r>
    </w:p>
    <w:p w14:paraId="70623C64" w14:textId="7F6AF497" w:rsidR="00E71ABE" w:rsidRPr="00C43939" w:rsidRDefault="005A2265"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W</w:t>
      </w:r>
      <w:r w:rsidR="00E71ABE" w:rsidRPr="00C43939">
        <w:rPr>
          <w:rFonts w:ascii="Tahoma" w:hAnsi="Tahoma" w:cs="Tahoma"/>
          <w:bCs/>
          <w:sz w:val="18"/>
          <w:szCs w:val="18"/>
        </w:rPr>
        <w:t>ymagane jest aby Wykonawca podłączył analizatory</w:t>
      </w:r>
      <w:r w:rsidR="00B7774B" w:rsidRPr="00C43939">
        <w:rPr>
          <w:rFonts w:ascii="Tahoma" w:hAnsi="Tahoma" w:cs="Tahoma"/>
          <w:bCs/>
          <w:sz w:val="18"/>
          <w:szCs w:val="18"/>
        </w:rPr>
        <w:t xml:space="preserve"> i sorter</w:t>
      </w:r>
      <w:r w:rsidR="00E71ABE" w:rsidRPr="00C43939">
        <w:rPr>
          <w:rFonts w:ascii="Tahoma" w:hAnsi="Tahoma" w:cs="Tahoma"/>
          <w:bCs/>
          <w:sz w:val="18"/>
          <w:szCs w:val="18"/>
        </w:rPr>
        <w:t xml:space="preserve"> wraz z dostarczonymi </w:t>
      </w:r>
      <w:r w:rsidR="00006F09" w:rsidRPr="00C43939">
        <w:rPr>
          <w:rFonts w:ascii="Tahoma" w:hAnsi="Tahoma" w:cs="Tahoma"/>
          <w:bCs/>
          <w:sz w:val="18"/>
          <w:szCs w:val="18"/>
        </w:rPr>
        <w:t>stacjami roboczymi (komputerami)</w:t>
      </w:r>
      <w:r w:rsidR="00E71ABE" w:rsidRPr="00C43939">
        <w:rPr>
          <w:rFonts w:ascii="Tahoma" w:hAnsi="Tahoma" w:cs="Tahoma"/>
          <w:bCs/>
          <w:sz w:val="18"/>
          <w:szCs w:val="18"/>
        </w:rPr>
        <w:t xml:space="preserve"> do systemu informatycznego Centrum firmy Marcel</w:t>
      </w:r>
      <w:r w:rsidR="005A6624" w:rsidRPr="00C43939">
        <w:rPr>
          <w:rFonts w:ascii="Tahoma" w:hAnsi="Tahoma" w:cs="Tahoma"/>
          <w:bCs/>
          <w:sz w:val="18"/>
          <w:szCs w:val="18"/>
        </w:rPr>
        <w:t>, posiadanego przez Zamawiającego.</w:t>
      </w:r>
    </w:p>
    <w:p w14:paraId="03B3BB32" w14:textId="77777777" w:rsidR="00A40223" w:rsidRPr="00C43939" w:rsidRDefault="00A40223" w:rsidP="002D44E3">
      <w:pPr>
        <w:tabs>
          <w:tab w:val="left" w:pos="1134"/>
          <w:tab w:val="left" w:pos="1843"/>
        </w:tabs>
        <w:ind w:left="1134"/>
        <w:jc w:val="both"/>
        <w:rPr>
          <w:rFonts w:ascii="Tahoma" w:hAnsi="Tahoma" w:cs="Tahoma"/>
          <w:bCs/>
          <w:sz w:val="18"/>
          <w:szCs w:val="18"/>
        </w:rPr>
      </w:pPr>
    </w:p>
    <w:p w14:paraId="2121322D" w14:textId="4084B7F9" w:rsidR="004D66BB" w:rsidRPr="00C43939" w:rsidRDefault="00006F09" w:rsidP="00CE2E07">
      <w:pPr>
        <w:ind w:left="709"/>
        <w:jc w:val="both"/>
        <w:rPr>
          <w:rFonts w:ascii="Tahoma" w:hAnsi="Tahoma" w:cs="Tahoma"/>
          <w:b/>
          <w:bCs/>
          <w:color w:val="0070C0"/>
          <w:sz w:val="20"/>
          <w:szCs w:val="20"/>
        </w:rPr>
      </w:pPr>
      <w:r w:rsidRPr="00C43939">
        <w:rPr>
          <w:rFonts w:ascii="Tahoma" w:hAnsi="Tahoma" w:cs="Tahoma"/>
          <w:b/>
          <w:bCs/>
          <w:color w:val="0070C0"/>
          <w:sz w:val="20"/>
          <w:szCs w:val="20"/>
        </w:rPr>
        <w:t xml:space="preserve">Wymogi graniczne </w:t>
      </w:r>
      <w:r w:rsidR="008B2A06" w:rsidRPr="00C43939">
        <w:rPr>
          <w:rFonts w:ascii="Tahoma" w:hAnsi="Tahoma" w:cs="Tahoma"/>
          <w:b/>
          <w:bCs/>
          <w:color w:val="0070C0"/>
          <w:sz w:val="20"/>
          <w:szCs w:val="20"/>
        </w:rPr>
        <w:t xml:space="preserve">dla </w:t>
      </w:r>
      <w:r w:rsidR="00D47BA9" w:rsidRPr="00C43939">
        <w:rPr>
          <w:rFonts w:ascii="Tahoma" w:hAnsi="Tahoma" w:cs="Tahoma"/>
          <w:b/>
          <w:bCs/>
          <w:color w:val="0070C0"/>
          <w:sz w:val="20"/>
          <w:szCs w:val="20"/>
        </w:rPr>
        <w:t>odczynników</w:t>
      </w:r>
      <w:r w:rsidR="00B83D10" w:rsidRPr="00C43939">
        <w:rPr>
          <w:rFonts w:ascii="Tahoma" w:hAnsi="Tahoma" w:cs="Tahoma"/>
          <w:b/>
          <w:bCs/>
          <w:color w:val="0070C0"/>
          <w:sz w:val="20"/>
          <w:szCs w:val="20"/>
        </w:rPr>
        <w:t>, kalibratorów i materiału kontrolnego</w:t>
      </w:r>
    </w:p>
    <w:p w14:paraId="13AD356B" w14:textId="77777777" w:rsidR="00273EFA" w:rsidRPr="00C43939" w:rsidRDefault="00273EFA" w:rsidP="00CE2E07">
      <w:pPr>
        <w:ind w:left="709"/>
        <w:jc w:val="both"/>
        <w:rPr>
          <w:rFonts w:ascii="Tahoma" w:hAnsi="Tahoma" w:cs="Tahoma"/>
          <w:b/>
          <w:bCs/>
          <w:color w:val="0070C0"/>
          <w:sz w:val="20"/>
          <w:szCs w:val="20"/>
        </w:rPr>
      </w:pPr>
    </w:p>
    <w:p w14:paraId="4A9627F5" w14:textId="74B0205C" w:rsidR="00273EFA" w:rsidRPr="00C43939" w:rsidRDefault="00273EFA"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 xml:space="preserve">Wymagane jest aby Wykonawca posiadał </w:t>
      </w:r>
      <w:r w:rsidR="00FB7FF1" w:rsidRPr="00C43939">
        <w:rPr>
          <w:rFonts w:ascii="Tahoma" w:hAnsi="Tahoma" w:cs="Tahoma"/>
          <w:bCs/>
          <w:sz w:val="18"/>
          <w:szCs w:val="18"/>
        </w:rPr>
        <w:t xml:space="preserve">wszystkie </w:t>
      </w:r>
      <w:r w:rsidRPr="00C43939">
        <w:rPr>
          <w:rFonts w:ascii="Tahoma" w:hAnsi="Tahoma" w:cs="Tahoma"/>
          <w:bCs/>
          <w:sz w:val="18"/>
          <w:szCs w:val="18"/>
        </w:rPr>
        <w:t xml:space="preserve">odczynniki do wykonania badania w materiale biologicznym, wskazanym przy nazwie badania. Tab. 1. W pozostałych przypadkach, gdy Zamawiający nie sprecyzował wymagania, dopuszcza się materiał wskazany w ulotkach metodycznych tj. np. surowicy lub osoczu, </w:t>
      </w:r>
      <w:proofErr w:type="spellStart"/>
      <w:r w:rsidRPr="00C43939">
        <w:rPr>
          <w:rFonts w:ascii="Tahoma" w:hAnsi="Tahoma" w:cs="Tahoma"/>
          <w:bCs/>
          <w:sz w:val="18"/>
          <w:szCs w:val="18"/>
        </w:rPr>
        <w:t>hemolizacie</w:t>
      </w:r>
      <w:proofErr w:type="spellEnd"/>
      <w:r w:rsidRPr="00C43939">
        <w:rPr>
          <w:rFonts w:ascii="Tahoma" w:hAnsi="Tahoma" w:cs="Tahoma"/>
          <w:bCs/>
          <w:sz w:val="18"/>
          <w:szCs w:val="18"/>
        </w:rPr>
        <w:t>, krwi pełnej</w:t>
      </w:r>
    </w:p>
    <w:p w14:paraId="79D48699" w14:textId="235FEFFA" w:rsidR="00C265E8" w:rsidRPr="00C43939" w:rsidRDefault="00C265E8"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 xml:space="preserve">W przypadku braku odczynników do badań wskazanych w tab.1, dopuszcza się odczynniki dedykowane do </w:t>
      </w:r>
      <w:r w:rsidRPr="007758FF">
        <w:rPr>
          <w:rFonts w:ascii="Tahoma" w:hAnsi="Tahoma" w:cs="Tahoma"/>
          <w:bCs/>
          <w:sz w:val="18"/>
          <w:szCs w:val="18"/>
        </w:rPr>
        <w:t>innego systemu biochemiczno-</w:t>
      </w:r>
      <w:proofErr w:type="spellStart"/>
      <w:r w:rsidRPr="007758FF">
        <w:rPr>
          <w:rFonts w:ascii="Tahoma" w:hAnsi="Tahoma" w:cs="Tahoma"/>
          <w:bCs/>
          <w:sz w:val="18"/>
          <w:szCs w:val="18"/>
        </w:rPr>
        <w:t>imunochemicznego</w:t>
      </w:r>
      <w:proofErr w:type="spellEnd"/>
      <w:r w:rsidRPr="007758FF">
        <w:rPr>
          <w:rFonts w:ascii="Tahoma" w:hAnsi="Tahoma" w:cs="Tahoma"/>
          <w:bCs/>
          <w:sz w:val="18"/>
          <w:szCs w:val="18"/>
        </w:rPr>
        <w:t>, pod warunkiem, że będą zaaplikowane na kanały otwarte oferowanych analizatorów zgodnie z regulacjami Ustawy o wyrobach medycznych (Dz. U. z 2022r. poz. 974</w:t>
      </w:r>
      <w:r w:rsidR="00944F12" w:rsidRPr="007758FF">
        <w:rPr>
          <w:rFonts w:ascii="Tahoma" w:hAnsi="Tahoma" w:cs="Tahoma"/>
          <w:bCs/>
          <w:sz w:val="18"/>
          <w:szCs w:val="18"/>
        </w:rPr>
        <w:t xml:space="preserve"> zm.</w:t>
      </w:r>
      <w:r w:rsidRPr="007758FF">
        <w:rPr>
          <w:rFonts w:ascii="Tahoma" w:hAnsi="Tahoma" w:cs="Tahoma"/>
          <w:bCs/>
          <w:sz w:val="18"/>
          <w:szCs w:val="18"/>
        </w:rPr>
        <w:t>).</w:t>
      </w:r>
    </w:p>
    <w:p w14:paraId="693C9364" w14:textId="77777777" w:rsidR="00C265E8" w:rsidRPr="00C43939" w:rsidRDefault="00C265E8"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lastRenderedPageBreak/>
        <w:t>Dopuszcza się nie więcej niż 5 rodzajów badań do kanałów otwartych.</w:t>
      </w:r>
    </w:p>
    <w:p w14:paraId="51E6BEFA" w14:textId="76E92606" w:rsidR="00C265E8" w:rsidRPr="00C43939" w:rsidRDefault="00C265E8"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 xml:space="preserve">Wykonawca musi dostarczyć i zainstalować aplikacje metodyczne na zaoferowanych analizatorach do odczynników swoich </w:t>
      </w:r>
      <w:r w:rsidR="005C4614">
        <w:rPr>
          <w:rFonts w:ascii="Tahoma" w:hAnsi="Tahoma" w:cs="Tahoma"/>
          <w:bCs/>
          <w:sz w:val="18"/>
          <w:szCs w:val="18"/>
        </w:rPr>
        <w:t>lub</w:t>
      </w:r>
      <w:r w:rsidRPr="00C43939">
        <w:rPr>
          <w:rFonts w:ascii="Tahoma" w:hAnsi="Tahoma" w:cs="Tahoma"/>
          <w:bCs/>
          <w:sz w:val="18"/>
          <w:szCs w:val="18"/>
        </w:rPr>
        <w:t xml:space="preserve"> innego producenta, </w:t>
      </w:r>
      <w:r w:rsidR="005C4614">
        <w:rPr>
          <w:rFonts w:ascii="Tahoma" w:hAnsi="Tahoma" w:cs="Tahoma"/>
          <w:bCs/>
          <w:sz w:val="18"/>
          <w:szCs w:val="18"/>
        </w:rPr>
        <w:t>zgodnie z wykazem badań</w:t>
      </w:r>
      <w:r w:rsidRPr="00C43939">
        <w:rPr>
          <w:rFonts w:ascii="Tahoma" w:hAnsi="Tahoma" w:cs="Tahoma"/>
          <w:bCs/>
          <w:sz w:val="18"/>
          <w:szCs w:val="18"/>
        </w:rPr>
        <w:t xml:space="preserve"> tab. 1</w:t>
      </w:r>
      <w:r w:rsidR="005C4614">
        <w:rPr>
          <w:rFonts w:ascii="Tahoma" w:hAnsi="Tahoma" w:cs="Tahoma"/>
          <w:bCs/>
          <w:sz w:val="18"/>
          <w:szCs w:val="18"/>
        </w:rPr>
        <w:t>.</w:t>
      </w:r>
    </w:p>
    <w:p w14:paraId="5991F7A6" w14:textId="4F2EAD7B" w:rsidR="00C265E8" w:rsidRDefault="00C265E8"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 xml:space="preserve">Jeśli metodyka wskazuje w ulotce producenta konkretny odczynnik np. do rozcieńczeń, to Wykonawca ma obowiązek zaoferować wskazany odczynnik. </w:t>
      </w:r>
    </w:p>
    <w:p w14:paraId="5FD01794" w14:textId="7DC7CEA6" w:rsidR="002B1ADA" w:rsidRPr="00C43939" w:rsidRDefault="002B1ADA" w:rsidP="002B1ADA">
      <w:pPr>
        <w:ind w:left="1276" w:hanging="567"/>
        <w:jc w:val="both"/>
        <w:rPr>
          <w:rFonts w:ascii="Tahoma" w:hAnsi="Tahoma" w:cs="Tahoma"/>
          <w:bCs/>
          <w:sz w:val="18"/>
          <w:szCs w:val="18"/>
        </w:rPr>
      </w:pPr>
      <w:r w:rsidRPr="00A44D19">
        <w:rPr>
          <w:rFonts w:ascii="Tahoma" w:hAnsi="Tahoma" w:cs="Tahoma"/>
          <w:b/>
          <w:color w:val="FF0000"/>
          <w:sz w:val="18"/>
          <w:szCs w:val="18"/>
        </w:rPr>
        <w:t>14.1.</w:t>
      </w:r>
      <w:r w:rsidRPr="00A44D19">
        <w:rPr>
          <w:rFonts w:ascii="Tahoma" w:hAnsi="Tahoma" w:cs="Tahoma"/>
          <w:bCs/>
          <w:color w:val="FF0000"/>
          <w:sz w:val="18"/>
          <w:szCs w:val="18"/>
        </w:rPr>
        <w:t xml:space="preserve"> </w:t>
      </w:r>
      <w:r w:rsidR="00B74575" w:rsidRPr="00B74575">
        <w:rPr>
          <w:rFonts w:ascii="Tahoma" w:eastAsia="Times New Roman" w:hAnsi="Tahoma" w:cs="Tahoma"/>
          <w:b/>
          <w:color w:val="FF0000"/>
          <w:sz w:val="18"/>
          <w:szCs w:val="18"/>
          <w:lang w:eastAsia="pl-PL"/>
        </w:rPr>
        <w:t xml:space="preserve">Jeśli w ulotce odczynnikowej wymienione są kontrole i kalibratory dedykowane do określonej metody, Wykonawca musi zaoferować kontrolę i kalibrator wskazany w ulotce. Jeśli metoda przewiduje jeden pozom kontroli np. tylko kontrole na jednym poziomie, to Zamawiający dopuszcza maksymalnie tylko </w:t>
      </w:r>
      <w:r w:rsidR="007A6AD6">
        <w:rPr>
          <w:rFonts w:ascii="Tahoma" w:eastAsia="Times New Roman" w:hAnsi="Tahoma" w:cs="Tahoma"/>
          <w:b/>
          <w:color w:val="FF0000"/>
          <w:sz w:val="18"/>
          <w:szCs w:val="18"/>
          <w:lang w:eastAsia="pl-PL"/>
        </w:rPr>
        <w:t>5</w:t>
      </w:r>
      <w:r w:rsidR="00B74575" w:rsidRPr="00B74575">
        <w:rPr>
          <w:rFonts w:ascii="Tahoma" w:eastAsia="Times New Roman" w:hAnsi="Tahoma" w:cs="Tahoma"/>
          <w:b/>
          <w:color w:val="FF0000"/>
          <w:sz w:val="18"/>
          <w:szCs w:val="18"/>
          <w:lang w:eastAsia="pl-PL"/>
        </w:rPr>
        <w:t xml:space="preserve"> bada</w:t>
      </w:r>
      <w:r w:rsidR="007A6AD6">
        <w:rPr>
          <w:rFonts w:ascii="Tahoma" w:eastAsia="Times New Roman" w:hAnsi="Tahoma" w:cs="Tahoma"/>
          <w:b/>
          <w:color w:val="FF0000"/>
          <w:sz w:val="18"/>
          <w:szCs w:val="18"/>
          <w:lang w:eastAsia="pl-PL"/>
        </w:rPr>
        <w:t>ń</w:t>
      </w:r>
      <w:r w:rsidR="00B74575" w:rsidRPr="00B74575">
        <w:rPr>
          <w:rFonts w:ascii="Tahoma" w:eastAsia="Times New Roman" w:hAnsi="Tahoma" w:cs="Tahoma"/>
          <w:b/>
          <w:color w:val="FF0000"/>
          <w:sz w:val="18"/>
          <w:szCs w:val="18"/>
          <w:lang w:eastAsia="pl-PL"/>
        </w:rPr>
        <w:t xml:space="preserve"> wymienion</w:t>
      </w:r>
      <w:r w:rsidR="007A6AD6">
        <w:rPr>
          <w:rFonts w:ascii="Tahoma" w:eastAsia="Times New Roman" w:hAnsi="Tahoma" w:cs="Tahoma"/>
          <w:b/>
          <w:color w:val="FF0000"/>
          <w:sz w:val="18"/>
          <w:szCs w:val="18"/>
          <w:lang w:eastAsia="pl-PL"/>
        </w:rPr>
        <w:t>ych</w:t>
      </w:r>
      <w:r w:rsidR="00B74575" w:rsidRPr="00B74575">
        <w:rPr>
          <w:rFonts w:ascii="Tahoma" w:eastAsia="Times New Roman" w:hAnsi="Tahoma" w:cs="Tahoma"/>
          <w:b/>
          <w:color w:val="FF0000"/>
          <w:sz w:val="18"/>
          <w:szCs w:val="18"/>
          <w:lang w:eastAsia="pl-PL"/>
        </w:rPr>
        <w:t xml:space="preserve"> w tabeli nr 1 Opisu przedmiotu zamówienia (załącznik nr 3 do SWZ; poz. 1 do 87), które będą kontrolowane na jednym poziomie</w:t>
      </w:r>
      <w:r>
        <w:rPr>
          <w:rFonts w:ascii="Tahoma" w:hAnsi="Tahoma" w:cs="Tahoma"/>
          <w:b/>
          <w:color w:val="FF0000"/>
          <w:sz w:val="18"/>
          <w:szCs w:val="18"/>
        </w:rPr>
        <w:t>.</w:t>
      </w:r>
    </w:p>
    <w:p w14:paraId="09AE521D" w14:textId="77777777" w:rsidR="00FB7FF1" w:rsidRPr="00C43939" w:rsidRDefault="00524BB0"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 xml:space="preserve">Wymagane jest aby wykonawca opisał wszystkie wymagane kalibratory i materiały kontrolne </w:t>
      </w:r>
      <w:r w:rsidR="00FB7FF1" w:rsidRPr="00C43939">
        <w:rPr>
          <w:rFonts w:ascii="Tahoma" w:hAnsi="Tahoma" w:cs="Tahoma"/>
          <w:bCs/>
          <w:sz w:val="18"/>
          <w:szCs w:val="18"/>
        </w:rPr>
        <w:t xml:space="preserve">oraz ich </w:t>
      </w:r>
      <w:r w:rsidRPr="00C43939">
        <w:rPr>
          <w:rFonts w:ascii="Tahoma" w:hAnsi="Tahoma" w:cs="Tahoma"/>
          <w:bCs/>
          <w:sz w:val="18"/>
          <w:szCs w:val="18"/>
        </w:rPr>
        <w:t xml:space="preserve"> przeznaczenie</w:t>
      </w:r>
      <w:r w:rsidR="00FB7FF1" w:rsidRPr="00C43939">
        <w:rPr>
          <w:rFonts w:ascii="Tahoma" w:hAnsi="Tahoma" w:cs="Tahoma"/>
          <w:bCs/>
          <w:sz w:val="18"/>
          <w:szCs w:val="18"/>
        </w:rPr>
        <w:t xml:space="preserve">, </w:t>
      </w:r>
      <w:r w:rsidRPr="00C43939">
        <w:rPr>
          <w:rFonts w:ascii="Tahoma" w:hAnsi="Tahoma" w:cs="Tahoma"/>
          <w:bCs/>
          <w:sz w:val="18"/>
          <w:szCs w:val="18"/>
        </w:rPr>
        <w:t xml:space="preserve"> zgodnie z wymogiem Formularza cenowego stanowiącego załącznik nr 2 do SWZ.</w:t>
      </w:r>
    </w:p>
    <w:p w14:paraId="28B8111D" w14:textId="17EA1181" w:rsidR="00FB7FF1" w:rsidRPr="00C43939" w:rsidRDefault="00FB7FF1"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Wymagane jest aby odczynniki, do badań biochemicznych miały termin ważności nie krótszy niż 6 m-</w:t>
      </w:r>
      <w:proofErr w:type="spellStart"/>
      <w:r w:rsidRPr="00C43939">
        <w:rPr>
          <w:rFonts w:ascii="Tahoma" w:hAnsi="Tahoma" w:cs="Tahoma"/>
          <w:bCs/>
          <w:sz w:val="18"/>
          <w:szCs w:val="18"/>
        </w:rPr>
        <w:t>cy</w:t>
      </w:r>
      <w:proofErr w:type="spellEnd"/>
      <w:r w:rsidRPr="00C43939">
        <w:rPr>
          <w:rFonts w:ascii="Tahoma" w:hAnsi="Tahoma" w:cs="Tahoma"/>
          <w:bCs/>
          <w:sz w:val="18"/>
          <w:szCs w:val="18"/>
        </w:rPr>
        <w:t xml:space="preserve"> od daty dostarczenia do Zamawiającego</w:t>
      </w:r>
    </w:p>
    <w:p w14:paraId="6496E021" w14:textId="1D6D8C3D" w:rsidR="00FB7FF1" w:rsidRPr="00C43939" w:rsidRDefault="00FB7FF1"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Wymagane jest aby odczynniki, do badań immunochemicznych miały termin ważności nie krótszy niż 4 m-ce od daty dostarczenia do Zamawiającego</w:t>
      </w:r>
    </w:p>
    <w:p w14:paraId="180A4FEB" w14:textId="6A01112C" w:rsidR="009145E2" w:rsidRPr="009F0593" w:rsidRDefault="009145E2" w:rsidP="00B401FD">
      <w:pPr>
        <w:numPr>
          <w:ilvl w:val="0"/>
          <w:numId w:val="29"/>
        </w:numPr>
        <w:ind w:hanging="76"/>
        <w:jc w:val="both"/>
        <w:rPr>
          <w:rFonts w:ascii="Tahoma" w:hAnsi="Tahoma" w:cs="Tahoma"/>
          <w:b/>
          <w:bCs/>
          <w:sz w:val="18"/>
          <w:szCs w:val="18"/>
        </w:rPr>
      </w:pPr>
      <w:r w:rsidRPr="009F0593">
        <w:rPr>
          <w:rFonts w:ascii="Tahoma" w:hAnsi="Tahoma" w:cs="Tahoma"/>
          <w:b/>
          <w:bCs/>
          <w:sz w:val="18"/>
          <w:szCs w:val="18"/>
        </w:rPr>
        <w:t>Odczynniki muszą spełniać wszystkie wymagania metodyczne zamieszczone w ulotkach, a Wykonawca ponosi odpowiedzialność za wyniki uzyskane przy ich zastosowaniu, w zakresie opisanym poniżej:</w:t>
      </w:r>
    </w:p>
    <w:p w14:paraId="4BA72C65" w14:textId="31CB13F0" w:rsidR="009145E2" w:rsidRPr="00C43939" w:rsidRDefault="009145E2" w:rsidP="00B401FD">
      <w:pPr>
        <w:pStyle w:val="Akapitzlist"/>
        <w:numPr>
          <w:ilvl w:val="0"/>
          <w:numId w:val="25"/>
        </w:numPr>
        <w:tabs>
          <w:tab w:val="num" w:pos="993"/>
        </w:tabs>
        <w:spacing w:after="0"/>
        <w:jc w:val="both"/>
        <w:rPr>
          <w:rFonts w:ascii="Tahoma" w:hAnsi="Tahoma" w:cs="Tahoma"/>
          <w:b/>
          <w:bCs/>
          <w:sz w:val="18"/>
          <w:szCs w:val="18"/>
        </w:rPr>
      </w:pPr>
      <w:r w:rsidRPr="00C43939">
        <w:rPr>
          <w:rFonts w:ascii="Tahoma" w:hAnsi="Tahoma" w:cs="Tahoma"/>
          <w:b/>
          <w:bCs/>
          <w:kern w:val="0"/>
          <w:sz w:val="18"/>
          <w:szCs w:val="18"/>
        </w:rPr>
        <w:t>spełnienia warunków transportu do Zleceniodawcy i czasu realizacji zamówienia, zgodnie z umową,</w:t>
      </w:r>
    </w:p>
    <w:p w14:paraId="3CEC605E" w14:textId="06528B3D" w:rsidR="009145E2" w:rsidRPr="00C43939" w:rsidRDefault="009145E2" w:rsidP="00B401FD">
      <w:pPr>
        <w:pStyle w:val="Akapitzlist"/>
        <w:numPr>
          <w:ilvl w:val="0"/>
          <w:numId w:val="25"/>
        </w:numPr>
        <w:tabs>
          <w:tab w:val="num" w:pos="993"/>
        </w:tabs>
        <w:spacing w:after="0"/>
        <w:jc w:val="both"/>
        <w:rPr>
          <w:rFonts w:ascii="Tahoma" w:hAnsi="Tahoma" w:cs="Tahoma"/>
          <w:bCs/>
          <w:sz w:val="18"/>
          <w:szCs w:val="18"/>
        </w:rPr>
      </w:pPr>
      <w:r w:rsidRPr="00C43939">
        <w:rPr>
          <w:rFonts w:ascii="Tahoma" w:hAnsi="Tahoma" w:cs="Tahoma"/>
          <w:b/>
          <w:bCs/>
          <w:kern w:val="0"/>
          <w:sz w:val="18"/>
          <w:szCs w:val="18"/>
        </w:rPr>
        <w:t>informowania Zleceniodawcy o konieczności modyfikacji aplikacji, zmiany odczynników, kalibratorów i kontroli, jeśli wynika to z konieczności  poprawienia  ich jakości.</w:t>
      </w:r>
    </w:p>
    <w:p w14:paraId="78C2FC46" w14:textId="77777777" w:rsidR="008D33C3" w:rsidRPr="00C43939" w:rsidRDefault="008D33C3" w:rsidP="00DC56C3">
      <w:pPr>
        <w:tabs>
          <w:tab w:val="left" w:pos="1134"/>
          <w:tab w:val="left" w:pos="1843"/>
        </w:tabs>
        <w:ind w:left="709"/>
        <w:rPr>
          <w:rFonts w:ascii="Tahoma" w:hAnsi="Tahoma" w:cs="Tahoma"/>
          <w:bCs/>
          <w:sz w:val="18"/>
          <w:szCs w:val="18"/>
        </w:rPr>
      </w:pPr>
    </w:p>
    <w:p w14:paraId="6B54F0C1" w14:textId="77777777" w:rsidR="00DC56C3" w:rsidRPr="00C43939" w:rsidRDefault="00DC56C3" w:rsidP="00693766">
      <w:pPr>
        <w:tabs>
          <w:tab w:val="left" w:pos="851"/>
        </w:tabs>
        <w:ind w:left="709"/>
        <w:rPr>
          <w:rFonts w:ascii="Tahoma" w:hAnsi="Tahoma" w:cs="Tahoma"/>
          <w:b/>
          <w:bCs/>
          <w:color w:val="0070C0"/>
          <w:sz w:val="20"/>
          <w:szCs w:val="20"/>
        </w:rPr>
      </w:pPr>
      <w:r w:rsidRPr="00C43939">
        <w:rPr>
          <w:rFonts w:ascii="Tahoma" w:hAnsi="Tahoma" w:cs="Tahoma"/>
          <w:b/>
          <w:bCs/>
          <w:color w:val="0070C0"/>
          <w:sz w:val="20"/>
          <w:szCs w:val="20"/>
        </w:rPr>
        <w:t>Wymóg graniczny dla oszacowania kosztów</w:t>
      </w:r>
    </w:p>
    <w:p w14:paraId="0E6FA338" w14:textId="333924FC" w:rsidR="00FB7FF1" w:rsidRPr="00DA457E" w:rsidRDefault="00FB7FF1"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Wykonawca musi oszacować ilość asortymentu zgodnie z przedstawionymi wymogami Zamawiającego oraz  procedurami i zaoferować analizatory i pozostały sprzęt oraz odpowiednią ilość odczynników, kalibratorów, materiałów kontrolnych niezbędnych do wykonania badań, kalibracji i kontroli, a także do serwisowania i konserwacji ( w tym odpowiednią ilość płynów systemowych i elementów zużywalnych) w oparciu o poniższe wytyczne.</w:t>
      </w:r>
    </w:p>
    <w:p w14:paraId="05CD654B" w14:textId="3915A535" w:rsidR="00406D21" w:rsidRPr="00C43939" w:rsidRDefault="00406D21"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W celu określenia kosztów całkowitych Wykonawca musi podać wszystkie odczynniki, kontrole, kalibratory, płyny systemowe, elementy zużywalne i odczynniki niezbędne do bieżącej pracy w celu wykonania wskazanej liczby oznaczeń oraz w celu konserwacji i serwisowania oferowanych analizatorów i innego dzierżawionego sprzętu.</w:t>
      </w:r>
    </w:p>
    <w:p w14:paraId="0AC636ED" w14:textId="471135FB" w:rsidR="00406D21" w:rsidRPr="00C43939" w:rsidRDefault="00944F12" w:rsidP="00B401FD">
      <w:pPr>
        <w:numPr>
          <w:ilvl w:val="0"/>
          <w:numId w:val="29"/>
        </w:numPr>
        <w:ind w:hanging="76"/>
        <w:jc w:val="both"/>
        <w:rPr>
          <w:rFonts w:ascii="Tahoma" w:hAnsi="Tahoma" w:cs="Tahoma"/>
          <w:bCs/>
          <w:sz w:val="18"/>
          <w:szCs w:val="18"/>
        </w:rPr>
      </w:pPr>
      <w:r w:rsidRPr="007758FF">
        <w:rPr>
          <w:rFonts w:ascii="Tahoma" w:hAnsi="Tahoma" w:cs="Tahoma"/>
          <w:bCs/>
          <w:sz w:val="18"/>
          <w:szCs w:val="18"/>
        </w:rPr>
        <w:t xml:space="preserve">Zamawiający </w:t>
      </w:r>
      <w:r w:rsidR="00406D21" w:rsidRPr="00C43939">
        <w:rPr>
          <w:rFonts w:ascii="Tahoma" w:hAnsi="Tahoma" w:cs="Tahoma"/>
          <w:bCs/>
          <w:sz w:val="18"/>
          <w:szCs w:val="18"/>
        </w:rPr>
        <w:t>przewiduje wykonanie wszystkich badań biochemicznych i immunochemicznych w 70% w serii i w 30% poza serią.</w:t>
      </w:r>
    </w:p>
    <w:p w14:paraId="3A454351" w14:textId="77777777" w:rsidR="00443153" w:rsidRPr="00C43939" w:rsidRDefault="00FC559C"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W szczególności należy wycenić oprócz oczywistych materiałów określonych powyżej, również:</w:t>
      </w:r>
    </w:p>
    <w:p w14:paraId="0E344236" w14:textId="475CC5A4" w:rsidR="00FC559C" w:rsidRPr="00C43939" w:rsidRDefault="00FC559C" w:rsidP="00895718">
      <w:pPr>
        <w:numPr>
          <w:ilvl w:val="0"/>
          <w:numId w:val="43"/>
        </w:numPr>
        <w:tabs>
          <w:tab w:val="left" w:pos="1418"/>
        </w:tabs>
        <w:jc w:val="both"/>
        <w:rPr>
          <w:rFonts w:ascii="Tahoma" w:hAnsi="Tahoma" w:cs="Tahoma"/>
          <w:bCs/>
          <w:sz w:val="18"/>
          <w:szCs w:val="18"/>
        </w:rPr>
      </w:pPr>
      <w:r w:rsidRPr="00C43939">
        <w:rPr>
          <w:rFonts w:ascii="Tahoma" w:hAnsi="Tahoma" w:cs="Tahoma"/>
          <w:bCs/>
          <w:sz w:val="18"/>
          <w:szCs w:val="18"/>
        </w:rPr>
        <w:t>elementy zużywalne do bezpośredniej pracy z oferowanym sprzętem,</w:t>
      </w:r>
    </w:p>
    <w:p w14:paraId="05DCC58C" w14:textId="5597D07D" w:rsidR="00FC559C" w:rsidRPr="00C43939" w:rsidRDefault="00FC559C" w:rsidP="00895718">
      <w:pPr>
        <w:numPr>
          <w:ilvl w:val="0"/>
          <w:numId w:val="43"/>
        </w:numPr>
        <w:tabs>
          <w:tab w:val="left" w:pos="1418"/>
        </w:tabs>
        <w:jc w:val="both"/>
        <w:rPr>
          <w:rFonts w:ascii="Tahoma" w:hAnsi="Tahoma" w:cs="Tahoma"/>
          <w:bCs/>
          <w:sz w:val="18"/>
          <w:szCs w:val="18"/>
        </w:rPr>
      </w:pPr>
      <w:r w:rsidRPr="00C43939">
        <w:rPr>
          <w:rFonts w:ascii="Tahoma" w:hAnsi="Tahoma" w:cs="Tahoma"/>
          <w:bCs/>
          <w:sz w:val="18"/>
          <w:szCs w:val="18"/>
        </w:rPr>
        <w:t>materiały służące do serwisowania np. odczynniki płuczące, czyszczące i inne,</w:t>
      </w:r>
    </w:p>
    <w:p w14:paraId="01933A9E" w14:textId="26FDF199" w:rsidR="00FC559C" w:rsidRPr="00C43939" w:rsidRDefault="00FC559C" w:rsidP="00895718">
      <w:pPr>
        <w:numPr>
          <w:ilvl w:val="0"/>
          <w:numId w:val="43"/>
        </w:numPr>
        <w:tabs>
          <w:tab w:val="left" w:pos="1418"/>
        </w:tabs>
        <w:jc w:val="both"/>
        <w:rPr>
          <w:rFonts w:ascii="Tahoma" w:hAnsi="Tahoma" w:cs="Tahoma"/>
          <w:bCs/>
          <w:sz w:val="18"/>
          <w:szCs w:val="18"/>
        </w:rPr>
      </w:pPr>
      <w:r w:rsidRPr="00C43939">
        <w:rPr>
          <w:rFonts w:ascii="Tahoma" w:hAnsi="Tahoma" w:cs="Tahoma"/>
          <w:bCs/>
          <w:sz w:val="18"/>
          <w:szCs w:val="18"/>
        </w:rPr>
        <w:t>materiały służące do wymiany serwisowej – wynikające z cyklu pracy</w:t>
      </w:r>
      <w:r w:rsidR="00DE2B28" w:rsidRPr="00C43939">
        <w:rPr>
          <w:rFonts w:ascii="Tahoma" w:hAnsi="Tahoma" w:cs="Tahoma"/>
          <w:bCs/>
          <w:sz w:val="18"/>
          <w:szCs w:val="18"/>
        </w:rPr>
        <w:t>,</w:t>
      </w:r>
    </w:p>
    <w:p w14:paraId="083C8011" w14:textId="2C383771" w:rsidR="00DE2B28" w:rsidRPr="00C43939" w:rsidRDefault="001E11F9" w:rsidP="00895718">
      <w:pPr>
        <w:numPr>
          <w:ilvl w:val="0"/>
          <w:numId w:val="43"/>
        </w:numPr>
        <w:tabs>
          <w:tab w:val="left" w:pos="1418"/>
        </w:tabs>
        <w:jc w:val="both"/>
        <w:rPr>
          <w:rFonts w:ascii="Tahoma" w:hAnsi="Tahoma" w:cs="Tahoma"/>
          <w:bCs/>
          <w:sz w:val="18"/>
          <w:szCs w:val="18"/>
        </w:rPr>
      </w:pPr>
      <w:r w:rsidRPr="00C43939">
        <w:rPr>
          <w:rFonts w:ascii="Tahoma" w:hAnsi="Tahoma" w:cs="Tahoma"/>
          <w:bCs/>
          <w:sz w:val="18"/>
          <w:szCs w:val="18"/>
        </w:rPr>
        <w:t>inne koszty wskazane przez Wykonawcę</w:t>
      </w:r>
      <w:r w:rsidR="008111D6" w:rsidRPr="00C43939">
        <w:rPr>
          <w:rFonts w:ascii="Tahoma" w:hAnsi="Tahoma" w:cs="Tahoma"/>
          <w:bCs/>
          <w:sz w:val="18"/>
          <w:szCs w:val="18"/>
        </w:rPr>
        <w:t>, a nieopisane przez Zamawiającego.</w:t>
      </w:r>
    </w:p>
    <w:p w14:paraId="1409B64A" w14:textId="77777777" w:rsidR="00C7789D" w:rsidRPr="00C43939" w:rsidRDefault="00C7789D"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 xml:space="preserve">Wykonawca musi w ofercie cenowej podać ilość odczynników, materiałów kontrolnych i kalibratorów, w oparciu o ilość szacowanych oznaczeń, terminów ważności przed i po </w:t>
      </w:r>
      <w:proofErr w:type="spellStart"/>
      <w:r w:rsidRPr="00C43939">
        <w:rPr>
          <w:rFonts w:ascii="Tahoma" w:hAnsi="Tahoma" w:cs="Tahoma"/>
          <w:bCs/>
          <w:sz w:val="18"/>
          <w:szCs w:val="18"/>
        </w:rPr>
        <w:t>rekonstytucj</w:t>
      </w:r>
      <w:r w:rsidR="00567E8D" w:rsidRPr="00C43939">
        <w:rPr>
          <w:rFonts w:ascii="Tahoma" w:hAnsi="Tahoma" w:cs="Tahoma"/>
          <w:bCs/>
          <w:sz w:val="18"/>
          <w:szCs w:val="18"/>
        </w:rPr>
        <w:t>i</w:t>
      </w:r>
      <w:proofErr w:type="spellEnd"/>
      <w:r w:rsidR="00567E8D" w:rsidRPr="00C43939">
        <w:rPr>
          <w:rFonts w:ascii="Tahoma" w:hAnsi="Tahoma" w:cs="Tahoma"/>
          <w:bCs/>
          <w:sz w:val="18"/>
          <w:szCs w:val="18"/>
        </w:rPr>
        <w:t xml:space="preserve"> oraz</w:t>
      </w:r>
      <w:r w:rsidRPr="00C43939">
        <w:rPr>
          <w:rFonts w:ascii="Tahoma" w:hAnsi="Tahoma" w:cs="Tahoma"/>
          <w:bCs/>
          <w:sz w:val="18"/>
          <w:szCs w:val="18"/>
        </w:rPr>
        <w:t xml:space="preserve"> </w:t>
      </w:r>
      <w:r w:rsidR="008319FF" w:rsidRPr="00C43939">
        <w:rPr>
          <w:rFonts w:ascii="Tahoma" w:hAnsi="Tahoma" w:cs="Tahoma"/>
          <w:bCs/>
          <w:sz w:val="18"/>
          <w:szCs w:val="18"/>
        </w:rPr>
        <w:t>ilości testów z jednego opakowania.</w:t>
      </w:r>
    </w:p>
    <w:p w14:paraId="0683809D" w14:textId="77777777" w:rsidR="00C43939" w:rsidRPr="00C43939" w:rsidRDefault="00006A4F"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Wyjątek stanowi poz. 28, 3</w:t>
      </w:r>
      <w:r w:rsidR="00270BD6" w:rsidRPr="00C43939">
        <w:rPr>
          <w:rFonts w:ascii="Tahoma" w:hAnsi="Tahoma" w:cs="Tahoma"/>
          <w:bCs/>
          <w:sz w:val="18"/>
          <w:szCs w:val="18"/>
        </w:rPr>
        <w:t>7</w:t>
      </w:r>
      <w:r w:rsidRPr="00C43939">
        <w:rPr>
          <w:rFonts w:ascii="Tahoma" w:hAnsi="Tahoma" w:cs="Tahoma"/>
          <w:bCs/>
          <w:sz w:val="18"/>
          <w:szCs w:val="18"/>
        </w:rPr>
        <w:t>, 4</w:t>
      </w:r>
      <w:r w:rsidR="00270BD6" w:rsidRPr="00C43939">
        <w:rPr>
          <w:rFonts w:ascii="Tahoma" w:hAnsi="Tahoma" w:cs="Tahoma"/>
          <w:bCs/>
          <w:sz w:val="18"/>
          <w:szCs w:val="18"/>
        </w:rPr>
        <w:t>2</w:t>
      </w:r>
      <w:r w:rsidRPr="00C43939">
        <w:rPr>
          <w:rFonts w:ascii="Tahoma" w:hAnsi="Tahoma" w:cs="Tahoma"/>
          <w:bCs/>
          <w:sz w:val="18"/>
          <w:szCs w:val="18"/>
        </w:rPr>
        <w:t>, 48</w:t>
      </w:r>
      <w:r w:rsidR="002B21B2" w:rsidRPr="00C43939">
        <w:rPr>
          <w:rFonts w:ascii="Tahoma" w:hAnsi="Tahoma" w:cs="Tahoma"/>
          <w:bCs/>
          <w:sz w:val="18"/>
          <w:szCs w:val="18"/>
        </w:rPr>
        <w:t>,</w:t>
      </w:r>
      <w:r w:rsidRPr="00C43939">
        <w:rPr>
          <w:rFonts w:ascii="Tahoma" w:hAnsi="Tahoma" w:cs="Tahoma"/>
          <w:bCs/>
          <w:sz w:val="18"/>
          <w:szCs w:val="18"/>
        </w:rPr>
        <w:t xml:space="preserve"> 58, 59</w:t>
      </w:r>
      <w:r w:rsidR="00270BD6" w:rsidRPr="00C43939">
        <w:rPr>
          <w:rFonts w:ascii="Tahoma" w:hAnsi="Tahoma" w:cs="Tahoma"/>
          <w:bCs/>
          <w:sz w:val="18"/>
          <w:szCs w:val="18"/>
        </w:rPr>
        <w:t xml:space="preserve">, 62, 63, 64 w </w:t>
      </w:r>
      <w:r w:rsidR="00CE2E07" w:rsidRPr="00C43939">
        <w:rPr>
          <w:rFonts w:ascii="Tahoma" w:hAnsi="Tahoma" w:cs="Tahoma"/>
          <w:bCs/>
          <w:sz w:val="18"/>
          <w:szCs w:val="18"/>
        </w:rPr>
        <w:t xml:space="preserve"> tabeli nr 1,</w:t>
      </w:r>
      <w:r w:rsidR="004F7487" w:rsidRPr="00C43939">
        <w:rPr>
          <w:rFonts w:ascii="Tahoma" w:hAnsi="Tahoma" w:cs="Tahoma"/>
          <w:bCs/>
          <w:sz w:val="18"/>
          <w:szCs w:val="18"/>
        </w:rPr>
        <w:t xml:space="preserve"> </w:t>
      </w:r>
      <w:r w:rsidR="008319FF" w:rsidRPr="00C43939">
        <w:rPr>
          <w:rFonts w:ascii="Tahoma" w:hAnsi="Tahoma" w:cs="Tahoma"/>
          <w:bCs/>
          <w:sz w:val="18"/>
          <w:szCs w:val="18"/>
        </w:rPr>
        <w:t>gdzie Wykonawca musi skalkulować ilość materiału kontrolnego i kalibratorów przy założeniu, że Z</w:t>
      </w:r>
      <w:r w:rsidR="00FC559C" w:rsidRPr="00C43939">
        <w:rPr>
          <w:rFonts w:ascii="Tahoma" w:hAnsi="Tahoma" w:cs="Tahoma"/>
          <w:bCs/>
          <w:sz w:val="18"/>
          <w:szCs w:val="18"/>
        </w:rPr>
        <w:t>amawiający</w:t>
      </w:r>
      <w:r w:rsidR="008319FF" w:rsidRPr="00C43939">
        <w:rPr>
          <w:rFonts w:ascii="Tahoma" w:hAnsi="Tahoma" w:cs="Tahoma"/>
          <w:bCs/>
          <w:sz w:val="18"/>
          <w:szCs w:val="18"/>
        </w:rPr>
        <w:t xml:space="preserve"> zużyje po </w:t>
      </w:r>
      <w:r w:rsidR="002B4A06" w:rsidRPr="00C43939">
        <w:rPr>
          <w:rFonts w:ascii="Tahoma" w:hAnsi="Tahoma" w:cs="Tahoma"/>
          <w:bCs/>
          <w:sz w:val="18"/>
          <w:szCs w:val="18"/>
        </w:rPr>
        <w:t>4 opakowania</w:t>
      </w:r>
      <w:r w:rsidR="008319FF" w:rsidRPr="00C43939">
        <w:rPr>
          <w:rFonts w:ascii="Tahoma" w:hAnsi="Tahoma" w:cs="Tahoma"/>
          <w:bCs/>
          <w:sz w:val="18"/>
          <w:szCs w:val="18"/>
        </w:rPr>
        <w:t xml:space="preserve"> materiału kontrolnego i kalibratorów </w:t>
      </w:r>
      <w:r w:rsidR="00D615C9" w:rsidRPr="00C43939">
        <w:rPr>
          <w:rFonts w:ascii="Tahoma" w:hAnsi="Tahoma" w:cs="Tahoma"/>
          <w:bCs/>
          <w:sz w:val="18"/>
          <w:szCs w:val="18"/>
        </w:rPr>
        <w:t>przez okres 44 m-</w:t>
      </w:r>
      <w:proofErr w:type="spellStart"/>
      <w:r w:rsidR="00D615C9" w:rsidRPr="00C43939">
        <w:rPr>
          <w:rFonts w:ascii="Tahoma" w:hAnsi="Tahoma" w:cs="Tahoma"/>
          <w:bCs/>
          <w:sz w:val="18"/>
          <w:szCs w:val="18"/>
        </w:rPr>
        <w:t>cy</w:t>
      </w:r>
      <w:proofErr w:type="spellEnd"/>
      <w:r w:rsidR="00D615C9" w:rsidRPr="00C43939">
        <w:rPr>
          <w:rFonts w:ascii="Tahoma" w:hAnsi="Tahoma" w:cs="Tahoma"/>
          <w:bCs/>
          <w:sz w:val="18"/>
          <w:szCs w:val="18"/>
        </w:rPr>
        <w:t>.</w:t>
      </w:r>
    </w:p>
    <w:p w14:paraId="5573DE6A" w14:textId="530DB255" w:rsidR="00C43939" w:rsidRDefault="007758FF"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Wymagane jest aby mianowany materiał kontrolny do badań przedstawionych w tab. 1 poz. 1-87, pozwalał na kontrolę, wszystkich parametrów na minimum dwóch poziomach tj. normy, patologii, minimum raz dziennie</w:t>
      </w:r>
      <w:r w:rsidR="00FB7FF1" w:rsidRPr="00C43939">
        <w:rPr>
          <w:rFonts w:ascii="Tahoma" w:hAnsi="Tahoma" w:cs="Tahoma"/>
          <w:bCs/>
          <w:sz w:val="18"/>
          <w:szCs w:val="18"/>
        </w:rPr>
        <w:t>. W przypadku, gdy metodyka wymaga trzeciego poziomu materiału kontrolnego Zamawiający wymaga oszacowanie ilości tego materiału, zgodnie z wymogami producenta.</w:t>
      </w:r>
      <w:r w:rsidR="00944F12">
        <w:rPr>
          <w:rFonts w:ascii="Tahoma" w:hAnsi="Tahoma" w:cs="Tahoma"/>
          <w:bCs/>
          <w:sz w:val="18"/>
          <w:szCs w:val="18"/>
        </w:rPr>
        <w:t xml:space="preserve"> </w:t>
      </w:r>
    </w:p>
    <w:p w14:paraId="22C0DD01" w14:textId="78A82882" w:rsidR="00893441" w:rsidRPr="00893441" w:rsidRDefault="00893441" w:rsidP="00893441">
      <w:pPr>
        <w:numPr>
          <w:ilvl w:val="0"/>
          <w:numId w:val="29"/>
        </w:numPr>
        <w:ind w:hanging="76"/>
        <w:jc w:val="both"/>
        <w:rPr>
          <w:rFonts w:ascii="Tahoma" w:hAnsi="Tahoma" w:cs="Tahoma"/>
          <w:bCs/>
          <w:sz w:val="18"/>
          <w:szCs w:val="18"/>
        </w:rPr>
      </w:pPr>
      <w:r w:rsidRPr="009F0593">
        <w:rPr>
          <w:rFonts w:ascii="Tahoma" w:hAnsi="Tahoma" w:cs="Tahoma"/>
          <w:bCs/>
          <w:sz w:val="18"/>
          <w:szCs w:val="18"/>
        </w:rPr>
        <w:t>Ilość zaoferowanego materiału do kalibracji i kontroli musi być obliczona zgodnie z założeniami Zamawiającego, terminem ważności określonym od daty dostarczenia do Zamawiającego przy  założeniu, że Zamawiający będzie kalibrował każdy z parametrów jeden raz w miesiącu tj. 44 razy w czasie trwania umowy.</w:t>
      </w:r>
    </w:p>
    <w:p w14:paraId="7E6F8FE9" w14:textId="47CA09BF" w:rsidR="00FB7FF1" w:rsidRPr="00C43939" w:rsidRDefault="007758FF" w:rsidP="00B401FD">
      <w:pPr>
        <w:numPr>
          <w:ilvl w:val="0"/>
          <w:numId w:val="29"/>
        </w:numPr>
        <w:ind w:hanging="76"/>
        <w:jc w:val="both"/>
        <w:rPr>
          <w:rFonts w:ascii="Tahoma" w:hAnsi="Tahoma" w:cs="Tahoma"/>
          <w:bCs/>
          <w:sz w:val="18"/>
          <w:szCs w:val="18"/>
        </w:rPr>
      </w:pPr>
      <w:r w:rsidRPr="007758FF">
        <w:rPr>
          <w:rFonts w:ascii="Tahoma" w:hAnsi="Tahoma" w:cs="Tahoma"/>
          <w:bCs/>
          <w:sz w:val="18"/>
          <w:szCs w:val="18"/>
        </w:rPr>
        <w:t xml:space="preserve">W </w:t>
      </w:r>
      <w:r w:rsidRPr="00B471D3">
        <w:rPr>
          <w:rFonts w:ascii="Tahoma" w:hAnsi="Tahoma" w:cs="Tahoma"/>
          <w:bCs/>
          <w:sz w:val="18"/>
          <w:szCs w:val="18"/>
        </w:rPr>
        <w:t xml:space="preserve">celu oznaczenia jonów Na, K, Cl Wykonawca musi określić wszystkie niezbędne odczynniki </w:t>
      </w:r>
      <w:r w:rsidR="00861752" w:rsidRPr="00B471D3">
        <w:rPr>
          <w:rFonts w:ascii="Tahoma" w:hAnsi="Tahoma" w:cs="Tahoma"/>
          <w:bCs/>
          <w:sz w:val="18"/>
          <w:szCs w:val="18"/>
        </w:rPr>
        <w:t>w celu wykonania badań</w:t>
      </w:r>
      <w:r w:rsidRPr="00B471D3">
        <w:rPr>
          <w:rFonts w:ascii="Tahoma" w:hAnsi="Tahoma" w:cs="Tahoma"/>
          <w:bCs/>
          <w:sz w:val="18"/>
          <w:szCs w:val="18"/>
        </w:rPr>
        <w:t xml:space="preserve">, w formularzu </w:t>
      </w:r>
      <w:r w:rsidRPr="007758FF">
        <w:rPr>
          <w:rFonts w:ascii="Tahoma" w:hAnsi="Tahoma" w:cs="Tahoma"/>
          <w:bCs/>
          <w:sz w:val="18"/>
          <w:szCs w:val="18"/>
        </w:rPr>
        <w:t>cenowym.</w:t>
      </w:r>
    </w:p>
    <w:p w14:paraId="17E7E611" w14:textId="77777777" w:rsidR="00C43939" w:rsidRPr="00C43939" w:rsidRDefault="00C43939"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Wykonawca musi zapewnić nieodpłatnie udział w kontroli zewnątrz-laboratoryjnej prowadzonej przez firmę zewnętrzną, potwierdzającej wiarygodność oferowanego wyniku.</w:t>
      </w:r>
    </w:p>
    <w:p w14:paraId="3671CF27" w14:textId="77777777" w:rsidR="00C43939" w:rsidRPr="00C43939" w:rsidRDefault="00C43939" w:rsidP="00B401FD">
      <w:pPr>
        <w:numPr>
          <w:ilvl w:val="0"/>
          <w:numId w:val="29"/>
        </w:numPr>
        <w:ind w:hanging="76"/>
        <w:jc w:val="both"/>
        <w:rPr>
          <w:rFonts w:ascii="Tahoma" w:hAnsi="Tahoma" w:cs="Tahoma"/>
          <w:bCs/>
          <w:sz w:val="18"/>
          <w:szCs w:val="18"/>
        </w:rPr>
      </w:pPr>
      <w:r w:rsidRPr="009F0593">
        <w:rPr>
          <w:rFonts w:ascii="Tahoma" w:hAnsi="Tahoma" w:cs="Tahoma"/>
          <w:bCs/>
          <w:sz w:val="18"/>
          <w:szCs w:val="18"/>
        </w:rPr>
        <w:t>Wymagane są sprawozdania z kontroli oraz  roczne certyfikaty uczestnictwa.</w:t>
      </w:r>
    </w:p>
    <w:p w14:paraId="086B4FFA" w14:textId="0FA8AE2B" w:rsidR="00C43939" w:rsidRPr="00C43939" w:rsidRDefault="00C43939" w:rsidP="00B401FD">
      <w:pPr>
        <w:numPr>
          <w:ilvl w:val="0"/>
          <w:numId w:val="29"/>
        </w:numPr>
        <w:ind w:hanging="76"/>
        <w:jc w:val="both"/>
        <w:rPr>
          <w:rFonts w:ascii="Tahoma" w:hAnsi="Tahoma" w:cs="Tahoma"/>
          <w:bCs/>
          <w:sz w:val="18"/>
          <w:szCs w:val="18"/>
        </w:rPr>
      </w:pPr>
      <w:r w:rsidRPr="00C43939">
        <w:rPr>
          <w:rFonts w:ascii="Tahoma" w:hAnsi="Tahoma" w:cs="Tahoma"/>
          <w:bCs/>
          <w:sz w:val="18"/>
          <w:szCs w:val="18"/>
        </w:rPr>
        <w:t xml:space="preserve">W przypadku konieczności dostosowania pomieszczenia/pomieszczeń w celu zainstalowania oferowanego </w:t>
      </w:r>
      <w:r w:rsidRPr="00C43939">
        <w:rPr>
          <w:rFonts w:ascii="Tahoma" w:hAnsi="Tahoma" w:cs="Tahoma"/>
          <w:bCs/>
          <w:sz w:val="18"/>
          <w:szCs w:val="18"/>
        </w:rPr>
        <w:lastRenderedPageBreak/>
        <w:t xml:space="preserve">sprzętu, adaptacja pomieszczeń i jej koszt po stronie Wykonawcy. Wszelkie prace j/w wymagają zgody Zamawiającego. </w:t>
      </w:r>
    </w:p>
    <w:p w14:paraId="34E65D08" w14:textId="19538D2C" w:rsidR="00ED409D" w:rsidRPr="00895718" w:rsidRDefault="00ED409D" w:rsidP="00B401FD">
      <w:pPr>
        <w:numPr>
          <w:ilvl w:val="0"/>
          <w:numId w:val="29"/>
        </w:numPr>
        <w:ind w:hanging="76"/>
        <w:jc w:val="both"/>
        <w:rPr>
          <w:rFonts w:ascii="Tahoma" w:hAnsi="Tahoma" w:cs="Tahoma"/>
          <w:b/>
          <w:sz w:val="18"/>
          <w:szCs w:val="18"/>
        </w:rPr>
      </w:pPr>
      <w:r w:rsidRPr="00895718">
        <w:rPr>
          <w:rFonts w:ascii="Tahoma" w:hAnsi="Tahoma" w:cs="Tahoma"/>
          <w:b/>
          <w:sz w:val="18"/>
          <w:szCs w:val="18"/>
        </w:rPr>
        <w:t xml:space="preserve">W przypadku, gdy Wykonawca nie uwzględni w wycenie (pominie) w Formularzu cenowym </w:t>
      </w:r>
      <w:r w:rsidR="005E743B" w:rsidRPr="00895718">
        <w:rPr>
          <w:rFonts w:ascii="Tahoma" w:hAnsi="Tahoma" w:cs="Tahoma"/>
          <w:b/>
          <w:sz w:val="18"/>
          <w:szCs w:val="18"/>
        </w:rPr>
        <w:t>jakiegokolwiek asortymentu, który jest wymagany i konieczny do prawidłowego wykonania badania/oznaczenia i/lub prawidłowej pracy dzierżawionych urządzeń</w:t>
      </w:r>
      <w:r w:rsidRPr="00895718">
        <w:rPr>
          <w:rFonts w:ascii="Tahoma" w:hAnsi="Tahoma" w:cs="Tahoma"/>
          <w:b/>
          <w:sz w:val="18"/>
          <w:szCs w:val="18"/>
        </w:rPr>
        <w:t>, spowoduje to odrzucenie oferty Wykonawcy</w:t>
      </w:r>
      <w:r w:rsidR="005E743B" w:rsidRPr="00895718">
        <w:rPr>
          <w:rFonts w:ascii="Tahoma" w:hAnsi="Tahoma" w:cs="Tahoma"/>
          <w:b/>
          <w:sz w:val="18"/>
          <w:szCs w:val="18"/>
        </w:rPr>
        <w:t xml:space="preserve">, na podstawie art. </w:t>
      </w:r>
      <w:r w:rsidR="00323E65" w:rsidRPr="00895718">
        <w:rPr>
          <w:rFonts w:ascii="Tahoma" w:hAnsi="Tahoma" w:cs="Tahoma"/>
          <w:b/>
          <w:sz w:val="18"/>
          <w:szCs w:val="18"/>
        </w:rPr>
        <w:t>226 ust. 1 pkt. 5 ustawy Prawo zamówień Publicznych.</w:t>
      </w:r>
    </w:p>
    <w:p w14:paraId="1A241985" w14:textId="33A1A619" w:rsidR="00ED409D" w:rsidRPr="00895718" w:rsidRDefault="00443153" w:rsidP="009F0593">
      <w:pPr>
        <w:ind w:left="1069"/>
        <w:jc w:val="both"/>
        <w:rPr>
          <w:rFonts w:ascii="Tahoma" w:hAnsi="Tahoma" w:cs="Tahoma"/>
          <w:b/>
          <w:sz w:val="18"/>
          <w:szCs w:val="18"/>
        </w:rPr>
      </w:pPr>
      <w:r w:rsidRPr="00895718">
        <w:rPr>
          <w:rFonts w:ascii="Tahoma" w:hAnsi="Tahoma" w:cs="Tahoma"/>
          <w:b/>
          <w:sz w:val="18"/>
          <w:szCs w:val="18"/>
        </w:rPr>
        <w:t>W przypadku</w:t>
      </w:r>
      <w:r w:rsidR="00ED409D" w:rsidRPr="00895718">
        <w:rPr>
          <w:rFonts w:ascii="Tahoma" w:hAnsi="Tahoma" w:cs="Tahoma"/>
          <w:b/>
          <w:sz w:val="18"/>
          <w:szCs w:val="18"/>
        </w:rPr>
        <w:t>, gdy Wykonawca,</w:t>
      </w:r>
      <w:r w:rsidRPr="00895718">
        <w:rPr>
          <w:rFonts w:ascii="Tahoma" w:hAnsi="Tahoma" w:cs="Tahoma"/>
          <w:b/>
          <w:sz w:val="18"/>
          <w:szCs w:val="18"/>
        </w:rPr>
        <w:t xml:space="preserve"> nie </w:t>
      </w:r>
      <w:r w:rsidR="00ED409D" w:rsidRPr="00895718">
        <w:rPr>
          <w:rFonts w:ascii="Tahoma" w:hAnsi="Tahoma" w:cs="Tahoma"/>
          <w:b/>
          <w:sz w:val="18"/>
          <w:szCs w:val="18"/>
        </w:rPr>
        <w:t>wyceni</w:t>
      </w:r>
      <w:r w:rsidR="00FC559C" w:rsidRPr="00895718">
        <w:rPr>
          <w:rFonts w:ascii="Tahoma" w:hAnsi="Tahoma" w:cs="Tahoma"/>
          <w:b/>
          <w:sz w:val="18"/>
          <w:szCs w:val="18"/>
        </w:rPr>
        <w:t xml:space="preserve"> odpowiedniej </w:t>
      </w:r>
      <w:r w:rsidRPr="00895718">
        <w:rPr>
          <w:rFonts w:ascii="Tahoma" w:hAnsi="Tahoma" w:cs="Tahoma"/>
          <w:b/>
          <w:sz w:val="18"/>
          <w:szCs w:val="18"/>
        </w:rPr>
        <w:t xml:space="preserve">ilości </w:t>
      </w:r>
      <w:r w:rsidR="005E743B" w:rsidRPr="00895718">
        <w:rPr>
          <w:rFonts w:ascii="Tahoma" w:hAnsi="Tahoma" w:cs="Tahoma"/>
          <w:b/>
          <w:sz w:val="18"/>
          <w:szCs w:val="18"/>
        </w:rPr>
        <w:t>asortymentu ujętego</w:t>
      </w:r>
      <w:r w:rsidR="00323E65" w:rsidRPr="00895718">
        <w:rPr>
          <w:rFonts w:ascii="Tahoma" w:hAnsi="Tahoma" w:cs="Tahoma"/>
          <w:b/>
          <w:sz w:val="18"/>
          <w:szCs w:val="18"/>
        </w:rPr>
        <w:t>/wskazanego</w:t>
      </w:r>
      <w:r w:rsidR="005E743B" w:rsidRPr="00895718">
        <w:rPr>
          <w:rFonts w:ascii="Tahoma" w:hAnsi="Tahoma" w:cs="Tahoma"/>
          <w:b/>
          <w:sz w:val="18"/>
          <w:szCs w:val="18"/>
        </w:rPr>
        <w:t xml:space="preserve"> w Formularzu cenowym</w:t>
      </w:r>
      <w:r w:rsidR="00C92217" w:rsidRPr="00895718">
        <w:rPr>
          <w:rFonts w:ascii="Tahoma" w:hAnsi="Tahoma" w:cs="Tahoma"/>
          <w:b/>
          <w:sz w:val="18"/>
          <w:szCs w:val="18"/>
        </w:rPr>
        <w:t>,</w:t>
      </w:r>
      <w:r w:rsidR="00ED409D" w:rsidRPr="00895718">
        <w:rPr>
          <w:rFonts w:ascii="Tahoma" w:hAnsi="Tahoma" w:cs="Tahoma"/>
          <w:b/>
          <w:sz w:val="18"/>
          <w:szCs w:val="18"/>
        </w:rPr>
        <w:t xml:space="preserve"> w takim przypadku Zamawiający dokona przeliczenia </w:t>
      </w:r>
      <w:r w:rsidR="00C92217" w:rsidRPr="00895718">
        <w:rPr>
          <w:rFonts w:ascii="Tahoma" w:hAnsi="Tahoma" w:cs="Tahoma"/>
          <w:b/>
          <w:sz w:val="18"/>
          <w:szCs w:val="18"/>
        </w:rPr>
        <w:t xml:space="preserve">oferty na podstawie art. 223 ust. 2 pkt 3 ustawy Prawo zamówień publicznych, pod warunkiem że zmiana nie będzie zmianą istotną. Zamawiający ustala, że w/w zmiana będzie istotna w przypadku, gdy po dokonanych </w:t>
      </w:r>
      <w:r w:rsidR="005E743B" w:rsidRPr="00895718">
        <w:rPr>
          <w:rFonts w:ascii="Tahoma" w:hAnsi="Tahoma" w:cs="Tahoma"/>
          <w:b/>
          <w:sz w:val="18"/>
          <w:szCs w:val="18"/>
        </w:rPr>
        <w:t>poprawach</w:t>
      </w:r>
      <w:r w:rsidR="00C92217" w:rsidRPr="00895718">
        <w:rPr>
          <w:rFonts w:ascii="Tahoma" w:hAnsi="Tahoma" w:cs="Tahoma"/>
          <w:b/>
          <w:sz w:val="18"/>
          <w:szCs w:val="18"/>
        </w:rPr>
        <w:t xml:space="preserve"> wartość brutto oferty będzie większa niż 10%</w:t>
      </w:r>
      <w:r w:rsidR="005E743B" w:rsidRPr="00895718">
        <w:rPr>
          <w:rFonts w:ascii="Tahoma" w:hAnsi="Tahoma" w:cs="Tahoma"/>
          <w:b/>
          <w:sz w:val="18"/>
          <w:szCs w:val="18"/>
        </w:rPr>
        <w:t xml:space="preserve"> od ceny pierwotnie zaoferowanej w ofercie przetargowej</w:t>
      </w:r>
      <w:r w:rsidR="00C92217" w:rsidRPr="00895718">
        <w:rPr>
          <w:rFonts w:ascii="Tahoma" w:hAnsi="Tahoma" w:cs="Tahoma"/>
          <w:b/>
          <w:sz w:val="18"/>
          <w:szCs w:val="18"/>
        </w:rPr>
        <w:t>.</w:t>
      </w:r>
    </w:p>
    <w:p w14:paraId="26024981" w14:textId="77777777" w:rsidR="00693766" w:rsidRPr="00693766" w:rsidRDefault="00693766" w:rsidP="00693766">
      <w:pPr>
        <w:tabs>
          <w:tab w:val="left" w:pos="1134"/>
          <w:tab w:val="left" w:pos="1843"/>
        </w:tabs>
        <w:ind w:left="1134"/>
        <w:rPr>
          <w:rFonts w:ascii="Tahoma" w:hAnsi="Tahoma" w:cs="Tahoma"/>
          <w:bCs/>
          <w:sz w:val="18"/>
          <w:szCs w:val="18"/>
          <w:highlight w:val="yellow"/>
        </w:rPr>
      </w:pPr>
    </w:p>
    <w:p w14:paraId="40CA9249" w14:textId="77777777" w:rsidR="00443153" w:rsidRPr="001436E4" w:rsidRDefault="00443153" w:rsidP="001436E4">
      <w:pPr>
        <w:ind w:left="567"/>
        <w:rPr>
          <w:rFonts w:ascii="Tahoma" w:hAnsi="Tahoma" w:cs="Tahoma"/>
          <w:b/>
          <w:bCs/>
          <w:color w:val="0070C0"/>
          <w:sz w:val="20"/>
          <w:szCs w:val="20"/>
        </w:rPr>
      </w:pPr>
      <w:r w:rsidRPr="001436E4">
        <w:rPr>
          <w:rFonts w:ascii="Tahoma" w:hAnsi="Tahoma" w:cs="Tahoma"/>
          <w:b/>
          <w:bCs/>
          <w:color w:val="0070C0"/>
          <w:sz w:val="20"/>
          <w:szCs w:val="20"/>
        </w:rPr>
        <w:t>Wymóg graniczny dla serwisowania</w:t>
      </w:r>
    </w:p>
    <w:p w14:paraId="365ACBBE" w14:textId="2036D451" w:rsidR="0001151A" w:rsidRPr="009F0593" w:rsidRDefault="0001151A" w:rsidP="00B401FD">
      <w:pPr>
        <w:numPr>
          <w:ilvl w:val="0"/>
          <w:numId w:val="29"/>
        </w:numPr>
        <w:tabs>
          <w:tab w:val="num" w:pos="1701"/>
        </w:tabs>
        <w:ind w:hanging="76"/>
        <w:jc w:val="both"/>
        <w:rPr>
          <w:rFonts w:ascii="Tahoma" w:hAnsi="Tahoma" w:cs="Tahoma"/>
          <w:sz w:val="18"/>
          <w:szCs w:val="18"/>
        </w:rPr>
      </w:pPr>
      <w:r w:rsidRPr="009F0593">
        <w:rPr>
          <w:rFonts w:ascii="Tahoma" w:hAnsi="Tahoma" w:cs="Tahoma"/>
          <w:sz w:val="18"/>
          <w:szCs w:val="18"/>
        </w:rPr>
        <w:t xml:space="preserve">W okresie dzierżawy analizatory i </w:t>
      </w:r>
      <w:r w:rsidR="002B4A06" w:rsidRPr="009F0593">
        <w:rPr>
          <w:rFonts w:ascii="Tahoma" w:hAnsi="Tahoma" w:cs="Tahoma"/>
          <w:sz w:val="18"/>
          <w:szCs w:val="18"/>
        </w:rPr>
        <w:t>pozostały dzierżawiony sprzęt</w:t>
      </w:r>
      <w:r w:rsidR="00693766" w:rsidRPr="009F0593">
        <w:rPr>
          <w:rFonts w:ascii="Tahoma" w:hAnsi="Tahoma" w:cs="Tahoma"/>
          <w:sz w:val="18"/>
          <w:szCs w:val="18"/>
        </w:rPr>
        <w:t>, serwisowa</w:t>
      </w:r>
      <w:r w:rsidRPr="009F0593">
        <w:rPr>
          <w:rFonts w:ascii="Tahoma" w:hAnsi="Tahoma" w:cs="Tahoma"/>
          <w:sz w:val="18"/>
          <w:szCs w:val="18"/>
        </w:rPr>
        <w:t>ny będzie przez Wykonawcę bezpłatnie</w:t>
      </w:r>
      <w:r w:rsidR="0096570B" w:rsidRPr="009F0593">
        <w:rPr>
          <w:rFonts w:ascii="Tahoma" w:hAnsi="Tahoma" w:cs="Tahoma"/>
          <w:sz w:val="18"/>
          <w:szCs w:val="18"/>
        </w:rPr>
        <w:t xml:space="preserve"> i zgodnie wymogami szczegółowymi przedstawionymi w PKT II Szczegółowe wymogi graniczne.</w:t>
      </w:r>
    </w:p>
    <w:p w14:paraId="2D5DE0D7" w14:textId="77777777" w:rsidR="00A40560" w:rsidRPr="00693766" w:rsidRDefault="00A40560" w:rsidP="00A40560">
      <w:pPr>
        <w:tabs>
          <w:tab w:val="left" w:pos="1134"/>
          <w:tab w:val="num" w:pos="1701"/>
          <w:tab w:val="left" w:pos="1843"/>
        </w:tabs>
        <w:ind w:left="1134"/>
        <w:rPr>
          <w:rFonts w:ascii="Tahoma" w:hAnsi="Tahoma" w:cs="Tahoma"/>
          <w:bCs/>
          <w:sz w:val="18"/>
          <w:szCs w:val="18"/>
        </w:rPr>
      </w:pPr>
    </w:p>
    <w:p w14:paraId="38673A14" w14:textId="77777777" w:rsidR="00B2672D" w:rsidRPr="00B2672D" w:rsidRDefault="00693766" w:rsidP="00B401FD">
      <w:pPr>
        <w:numPr>
          <w:ilvl w:val="0"/>
          <w:numId w:val="6"/>
        </w:numPr>
        <w:ind w:left="709" w:hanging="283"/>
        <w:rPr>
          <w:rFonts w:ascii="Tahoma" w:hAnsi="Tahoma" w:cs="Tahoma"/>
          <w:b/>
          <w:bCs/>
          <w:color w:val="0070C0"/>
          <w:sz w:val="20"/>
          <w:szCs w:val="20"/>
        </w:rPr>
      </w:pPr>
      <w:r>
        <w:rPr>
          <w:rFonts w:ascii="Tahoma" w:hAnsi="Tahoma" w:cs="Tahoma"/>
          <w:b/>
          <w:bCs/>
          <w:color w:val="0070C0"/>
          <w:sz w:val="20"/>
          <w:szCs w:val="20"/>
        </w:rPr>
        <w:t>Szczegółowe wymogi graniczne – część 1</w:t>
      </w:r>
      <w:r w:rsidR="00415028">
        <w:rPr>
          <w:rFonts w:ascii="Tahoma" w:hAnsi="Tahoma" w:cs="Tahoma"/>
          <w:b/>
          <w:bCs/>
          <w:color w:val="0070C0"/>
          <w:sz w:val="20"/>
          <w:szCs w:val="20"/>
        </w:rPr>
        <w:t>,</w:t>
      </w:r>
      <w:r w:rsidR="006736AE">
        <w:rPr>
          <w:rFonts w:ascii="Tahoma" w:hAnsi="Tahoma" w:cs="Tahoma"/>
          <w:b/>
          <w:bCs/>
          <w:color w:val="0070C0"/>
          <w:sz w:val="20"/>
          <w:szCs w:val="20"/>
        </w:rPr>
        <w:t xml:space="preserve"> przedstawiają wymagania </w:t>
      </w:r>
      <w:r w:rsidR="00B2672D">
        <w:rPr>
          <w:rFonts w:ascii="Tahoma" w:hAnsi="Tahoma" w:cs="Tahoma"/>
          <w:b/>
          <w:bCs/>
          <w:color w:val="0070C0"/>
          <w:sz w:val="20"/>
          <w:szCs w:val="20"/>
        </w:rPr>
        <w:t>graniczne dotyczące:</w:t>
      </w:r>
    </w:p>
    <w:p w14:paraId="6B2BF25F" w14:textId="77777777" w:rsidR="004F7487" w:rsidRPr="004F7487" w:rsidRDefault="00B2672D" w:rsidP="00895718">
      <w:pPr>
        <w:numPr>
          <w:ilvl w:val="2"/>
          <w:numId w:val="44"/>
        </w:numPr>
        <w:rPr>
          <w:rFonts w:ascii="Tahoma" w:hAnsi="Tahoma" w:cs="Tahoma"/>
          <w:bCs/>
          <w:sz w:val="18"/>
          <w:szCs w:val="18"/>
        </w:rPr>
      </w:pPr>
      <w:r>
        <w:rPr>
          <w:rFonts w:ascii="Tahoma" w:hAnsi="Tahoma" w:cs="Tahoma"/>
          <w:bCs/>
          <w:sz w:val="18"/>
          <w:szCs w:val="18"/>
        </w:rPr>
        <w:t>D</w:t>
      </w:r>
      <w:r w:rsidR="006736AE" w:rsidRPr="00B2672D">
        <w:rPr>
          <w:rFonts w:ascii="Tahoma" w:hAnsi="Tahoma" w:cs="Tahoma"/>
          <w:bCs/>
          <w:sz w:val="18"/>
          <w:szCs w:val="18"/>
        </w:rPr>
        <w:t>wóch modułów bioc</w:t>
      </w:r>
      <w:r w:rsidR="004F7487">
        <w:rPr>
          <w:rFonts w:ascii="Tahoma" w:hAnsi="Tahoma" w:cs="Tahoma"/>
          <w:bCs/>
          <w:sz w:val="18"/>
          <w:szCs w:val="18"/>
        </w:rPr>
        <w:t>hemiczno-immunochemicznych</w:t>
      </w:r>
      <w:r w:rsidR="00CE2E07">
        <w:rPr>
          <w:rFonts w:ascii="Tahoma" w:hAnsi="Tahoma" w:cs="Tahoma"/>
          <w:bCs/>
          <w:sz w:val="18"/>
          <w:szCs w:val="18"/>
        </w:rPr>
        <w:t xml:space="preserve"> wraz z dwoma UPS-sami zabezpieczającymi pracę analizatorów</w:t>
      </w:r>
    </w:p>
    <w:p w14:paraId="0FFE0FF0" w14:textId="77777777" w:rsidR="00B2672D" w:rsidRPr="00B2672D" w:rsidRDefault="004F7487" w:rsidP="00895718">
      <w:pPr>
        <w:numPr>
          <w:ilvl w:val="2"/>
          <w:numId w:val="44"/>
        </w:numPr>
        <w:rPr>
          <w:rFonts w:ascii="Tahoma" w:hAnsi="Tahoma" w:cs="Tahoma"/>
          <w:bCs/>
          <w:sz w:val="18"/>
          <w:szCs w:val="18"/>
        </w:rPr>
      </w:pPr>
      <w:r>
        <w:rPr>
          <w:rFonts w:ascii="Tahoma" w:hAnsi="Tahoma" w:cs="Tahoma"/>
          <w:bCs/>
          <w:sz w:val="18"/>
          <w:szCs w:val="18"/>
        </w:rPr>
        <w:t>D</w:t>
      </w:r>
      <w:r w:rsidR="006736AE" w:rsidRPr="00B2672D">
        <w:rPr>
          <w:rFonts w:ascii="Tahoma" w:hAnsi="Tahoma" w:cs="Tahoma"/>
          <w:bCs/>
          <w:sz w:val="18"/>
          <w:szCs w:val="18"/>
        </w:rPr>
        <w:t>wóch stacji uzdatniania wody,</w:t>
      </w:r>
    </w:p>
    <w:p w14:paraId="20B6338B" w14:textId="77777777" w:rsidR="00B2672D" w:rsidRPr="00B2672D" w:rsidRDefault="00B2672D" w:rsidP="00895718">
      <w:pPr>
        <w:numPr>
          <w:ilvl w:val="2"/>
          <w:numId w:val="44"/>
        </w:numPr>
        <w:rPr>
          <w:rFonts w:ascii="Tahoma" w:hAnsi="Tahoma" w:cs="Tahoma"/>
          <w:bCs/>
          <w:sz w:val="18"/>
          <w:szCs w:val="18"/>
        </w:rPr>
      </w:pPr>
      <w:r w:rsidRPr="00B2672D">
        <w:rPr>
          <w:rFonts w:ascii="Tahoma" w:hAnsi="Tahoma" w:cs="Tahoma"/>
          <w:bCs/>
          <w:sz w:val="18"/>
          <w:szCs w:val="18"/>
        </w:rPr>
        <w:t xml:space="preserve">Odczynników do badań, </w:t>
      </w:r>
    </w:p>
    <w:p w14:paraId="08E42EAC" w14:textId="77777777" w:rsidR="00B2672D" w:rsidRPr="00B2672D" w:rsidRDefault="00B2672D" w:rsidP="00895718">
      <w:pPr>
        <w:numPr>
          <w:ilvl w:val="2"/>
          <w:numId w:val="44"/>
        </w:numPr>
        <w:rPr>
          <w:rFonts w:ascii="Tahoma" w:hAnsi="Tahoma" w:cs="Tahoma"/>
          <w:bCs/>
          <w:sz w:val="18"/>
          <w:szCs w:val="18"/>
        </w:rPr>
      </w:pPr>
      <w:r w:rsidRPr="00B2672D">
        <w:rPr>
          <w:rFonts w:ascii="Tahoma" w:hAnsi="Tahoma" w:cs="Tahoma"/>
          <w:bCs/>
          <w:sz w:val="18"/>
          <w:szCs w:val="18"/>
        </w:rPr>
        <w:t>Płynów systemowych,</w:t>
      </w:r>
    </w:p>
    <w:p w14:paraId="34DF216D" w14:textId="77777777" w:rsidR="00B2672D" w:rsidRPr="00B2672D" w:rsidRDefault="00B2672D" w:rsidP="00895718">
      <w:pPr>
        <w:numPr>
          <w:ilvl w:val="2"/>
          <w:numId w:val="44"/>
        </w:numPr>
        <w:rPr>
          <w:rFonts w:ascii="Tahoma" w:hAnsi="Tahoma" w:cs="Tahoma"/>
          <w:bCs/>
          <w:sz w:val="18"/>
          <w:szCs w:val="18"/>
        </w:rPr>
      </w:pPr>
      <w:r w:rsidRPr="00B2672D">
        <w:rPr>
          <w:rFonts w:ascii="Tahoma" w:hAnsi="Tahoma" w:cs="Tahoma"/>
          <w:bCs/>
          <w:sz w:val="18"/>
          <w:szCs w:val="18"/>
        </w:rPr>
        <w:t>Kalibratorów i materiału kontrolnego</w:t>
      </w:r>
      <w:r>
        <w:rPr>
          <w:rFonts w:ascii="Tahoma" w:hAnsi="Tahoma" w:cs="Tahoma"/>
          <w:bCs/>
          <w:sz w:val="18"/>
          <w:szCs w:val="18"/>
        </w:rPr>
        <w:t>,</w:t>
      </w:r>
    </w:p>
    <w:p w14:paraId="6F121B20" w14:textId="77777777" w:rsidR="006736AE" w:rsidRPr="004C19EC" w:rsidRDefault="00B2672D" w:rsidP="00895718">
      <w:pPr>
        <w:numPr>
          <w:ilvl w:val="2"/>
          <w:numId w:val="44"/>
        </w:numPr>
        <w:rPr>
          <w:rFonts w:ascii="Tahoma" w:hAnsi="Tahoma" w:cs="Tahoma"/>
          <w:bCs/>
          <w:sz w:val="18"/>
          <w:szCs w:val="18"/>
        </w:rPr>
      </w:pPr>
      <w:r w:rsidRPr="00B2672D">
        <w:rPr>
          <w:rFonts w:ascii="Tahoma" w:hAnsi="Tahoma" w:cs="Tahoma"/>
          <w:bCs/>
          <w:sz w:val="18"/>
          <w:szCs w:val="18"/>
        </w:rPr>
        <w:t>Zewnątrz-laboratoryjnej kontroli jakości</w:t>
      </w:r>
      <w:r>
        <w:rPr>
          <w:rFonts w:ascii="Tahoma" w:hAnsi="Tahoma" w:cs="Tahoma"/>
          <w:bCs/>
          <w:sz w:val="18"/>
          <w:szCs w:val="18"/>
        </w:rPr>
        <w:t>,</w:t>
      </w:r>
    </w:p>
    <w:p w14:paraId="4BEE9425" w14:textId="77777777" w:rsidR="004C19EC" w:rsidRDefault="00B2672D" w:rsidP="00895718">
      <w:pPr>
        <w:numPr>
          <w:ilvl w:val="2"/>
          <w:numId w:val="44"/>
        </w:numPr>
        <w:rPr>
          <w:rFonts w:ascii="Tahoma" w:hAnsi="Tahoma" w:cs="Tahoma"/>
          <w:bCs/>
          <w:sz w:val="18"/>
          <w:szCs w:val="18"/>
        </w:rPr>
      </w:pPr>
      <w:r>
        <w:rPr>
          <w:rFonts w:ascii="Tahoma" w:hAnsi="Tahoma" w:cs="Tahoma"/>
          <w:bCs/>
          <w:sz w:val="18"/>
          <w:szCs w:val="18"/>
        </w:rPr>
        <w:t>Serwisowania.</w:t>
      </w:r>
    </w:p>
    <w:p w14:paraId="223BC8EC" w14:textId="77777777" w:rsidR="0067046A" w:rsidRPr="008E5B3F" w:rsidRDefault="0067046A" w:rsidP="007E3C64">
      <w:pPr>
        <w:rPr>
          <w:rFonts w:ascii="Tahoma" w:hAnsi="Tahoma" w:cs="Tahoma"/>
          <w:bCs/>
          <w:sz w:val="18"/>
          <w:szCs w:val="18"/>
        </w:rPr>
      </w:pPr>
    </w:p>
    <w:p w14:paraId="572FB9C9" w14:textId="4FB09F58" w:rsidR="007877F7" w:rsidRDefault="007877F7" w:rsidP="004150BE">
      <w:pPr>
        <w:ind w:left="1701" w:hanging="1417"/>
        <w:rPr>
          <w:rFonts w:ascii="Tahoma" w:eastAsia="Times New Roman" w:hAnsi="Tahoma" w:cs="Tahoma"/>
          <w:b/>
          <w:bCs/>
          <w:color w:val="0070C0"/>
          <w:kern w:val="0"/>
          <w:sz w:val="18"/>
          <w:szCs w:val="18"/>
        </w:rPr>
      </w:pPr>
      <w:bookmarkStart w:id="2" w:name="_Hlk126228755"/>
      <w:r w:rsidRPr="00AE2EA4">
        <w:rPr>
          <w:rFonts w:ascii="Tahoma" w:hAnsi="Tahoma" w:cs="Tahoma"/>
          <w:b/>
          <w:sz w:val="18"/>
          <w:szCs w:val="18"/>
        </w:rPr>
        <w:t>Tab</w:t>
      </w:r>
      <w:r w:rsidR="003F7C46">
        <w:rPr>
          <w:rFonts w:ascii="Tahoma" w:hAnsi="Tahoma" w:cs="Tahoma"/>
          <w:b/>
          <w:sz w:val="18"/>
          <w:szCs w:val="18"/>
        </w:rPr>
        <w:t>ela nr 2</w:t>
      </w:r>
      <w:r w:rsidR="00F30F9D">
        <w:rPr>
          <w:rFonts w:ascii="Tahoma" w:hAnsi="Tahoma" w:cs="Tahoma"/>
          <w:b/>
          <w:sz w:val="18"/>
          <w:szCs w:val="18"/>
        </w:rPr>
        <w:t xml:space="preserve"> - </w:t>
      </w:r>
      <w:r w:rsidR="00F30F9D" w:rsidRPr="004A62CA">
        <w:rPr>
          <w:rFonts w:ascii="Tahoma" w:eastAsia="Times New Roman" w:hAnsi="Tahoma" w:cs="Tahoma"/>
          <w:b/>
          <w:bCs/>
          <w:color w:val="0070C0"/>
          <w:kern w:val="0"/>
          <w:sz w:val="18"/>
          <w:szCs w:val="18"/>
        </w:rPr>
        <w:t xml:space="preserve">Wymogi graniczne dla </w:t>
      </w:r>
      <w:r w:rsidR="00415028" w:rsidRPr="004A62CA">
        <w:rPr>
          <w:rFonts w:ascii="Tahoma" w:eastAsia="Times New Roman" w:hAnsi="Tahoma" w:cs="Tahoma"/>
          <w:b/>
          <w:bCs/>
          <w:color w:val="0070C0"/>
          <w:kern w:val="0"/>
          <w:sz w:val="18"/>
          <w:szCs w:val="18"/>
        </w:rPr>
        <w:t xml:space="preserve">dwóch </w:t>
      </w:r>
      <w:r w:rsidR="009F4E45" w:rsidRPr="004A62CA">
        <w:rPr>
          <w:rFonts w:ascii="Tahoma" w:eastAsia="Times New Roman" w:hAnsi="Tahoma" w:cs="Tahoma"/>
          <w:b/>
          <w:bCs/>
          <w:color w:val="0070C0"/>
          <w:kern w:val="0"/>
          <w:sz w:val="18"/>
          <w:szCs w:val="18"/>
        </w:rPr>
        <w:t>zintegrowanych modułów biochemiczno</w:t>
      </w:r>
      <w:r w:rsidR="00CB6BAD">
        <w:rPr>
          <w:rFonts w:ascii="Tahoma" w:eastAsia="Times New Roman" w:hAnsi="Tahoma" w:cs="Tahoma"/>
          <w:b/>
          <w:bCs/>
          <w:color w:val="0070C0"/>
          <w:kern w:val="0"/>
          <w:sz w:val="18"/>
          <w:szCs w:val="18"/>
        </w:rPr>
        <w:t>-</w:t>
      </w:r>
      <w:r w:rsidR="009F4E45" w:rsidRPr="004A62CA">
        <w:rPr>
          <w:rFonts w:ascii="Tahoma" w:eastAsia="Times New Roman" w:hAnsi="Tahoma" w:cs="Tahoma"/>
          <w:b/>
          <w:bCs/>
          <w:color w:val="0070C0"/>
          <w:kern w:val="0"/>
          <w:sz w:val="18"/>
          <w:szCs w:val="18"/>
        </w:rPr>
        <w:t>immunochemicznych</w:t>
      </w:r>
      <w:r w:rsidR="006736AE" w:rsidRPr="004A62CA">
        <w:rPr>
          <w:rFonts w:ascii="Tahoma" w:eastAsia="Times New Roman" w:hAnsi="Tahoma" w:cs="Tahoma"/>
          <w:b/>
          <w:bCs/>
          <w:color w:val="0070C0"/>
          <w:kern w:val="0"/>
          <w:sz w:val="18"/>
          <w:szCs w:val="18"/>
        </w:rPr>
        <w:t xml:space="preserve"> oraz kontroli jakości</w:t>
      </w:r>
    </w:p>
    <w:p w14:paraId="6EA0BFBF" w14:textId="77777777" w:rsidR="006F62AE" w:rsidRDefault="006F62AE" w:rsidP="006F62AE">
      <w:pPr>
        <w:ind w:left="1701" w:hanging="1417"/>
        <w:rPr>
          <w:rFonts w:ascii="Tahoma" w:hAnsi="Tahoma" w:cs="Tahoma"/>
          <w:b/>
          <w:sz w:val="18"/>
          <w:szCs w:val="18"/>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67"/>
        <w:gridCol w:w="8527"/>
      </w:tblGrid>
      <w:tr w:rsidR="00110E9E" w14:paraId="4C176097" w14:textId="77777777" w:rsidTr="009F0593">
        <w:trPr>
          <w:cantSplit/>
          <w:trHeight w:val="217"/>
          <w:tblHeader/>
          <w:jc w:val="center"/>
        </w:trPr>
        <w:tc>
          <w:tcPr>
            <w:tcW w:w="667" w:type="dxa"/>
            <w:shd w:val="clear" w:color="auto" w:fill="B4C6E7" w:themeFill="accent1" w:themeFillTint="66"/>
            <w:vAlign w:val="center"/>
            <w:hideMark/>
          </w:tcPr>
          <w:p w14:paraId="27E8FE65" w14:textId="77777777" w:rsidR="00110E9E" w:rsidRDefault="00110E9E">
            <w:pPr>
              <w:pStyle w:val="Zawartotabeli"/>
              <w:snapToGrid w:val="0"/>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8527" w:type="dxa"/>
            <w:shd w:val="clear" w:color="auto" w:fill="B4C6E7" w:themeFill="accent1" w:themeFillTint="66"/>
            <w:vAlign w:val="center"/>
            <w:hideMark/>
          </w:tcPr>
          <w:p w14:paraId="307433D9" w14:textId="77777777" w:rsidR="00110E9E" w:rsidRDefault="00110E9E">
            <w:pPr>
              <w:pStyle w:val="Zawartotabeli"/>
              <w:snapToGrid w:val="0"/>
              <w:ind w:firstLine="3"/>
              <w:jc w:val="center"/>
              <w:rPr>
                <w:rFonts w:ascii="Tahoma" w:hAnsi="Tahoma" w:cs="Tahoma"/>
                <w:b/>
                <w:bCs/>
                <w:sz w:val="18"/>
                <w:szCs w:val="18"/>
              </w:rPr>
            </w:pPr>
            <w:r>
              <w:rPr>
                <w:rFonts w:ascii="Tahoma" w:hAnsi="Tahoma" w:cs="Tahoma"/>
                <w:b/>
                <w:bCs/>
                <w:sz w:val="18"/>
                <w:szCs w:val="18"/>
              </w:rPr>
              <w:t>Wymogi graniczne</w:t>
            </w:r>
          </w:p>
        </w:tc>
      </w:tr>
      <w:tr w:rsidR="00110E9E" w14:paraId="5A449D23" w14:textId="77777777" w:rsidTr="004150BE">
        <w:trPr>
          <w:trHeight w:val="411"/>
          <w:jc w:val="center"/>
        </w:trPr>
        <w:tc>
          <w:tcPr>
            <w:tcW w:w="9194" w:type="dxa"/>
            <w:gridSpan w:val="2"/>
            <w:shd w:val="clear" w:color="auto" w:fill="8DB3E2"/>
            <w:vAlign w:val="center"/>
            <w:hideMark/>
          </w:tcPr>
          <w:p w14:paraId="3BB38FD4" w14:textId="77777777" w:rsidR="00110E9E" w:rsidRDefault="00110E9E">
            <w:pPr>
              <w:snapToGrid w:val="0"/>
              <w:ind w:firstLine="3"/>
              <w:jc w:val="center"/>
              <w:rPr>
                <w:rFonts w:ascii="Tahoma" w:hAnsi="Tahoma" w:cs="Tahoma"/>
                <w:b/>
                <w:color w:val="000000"/>
                <w:sz w:val="18"/>
                <w:szCs w:val="18"/>
                <w:highlight w:val="cyan"/>
              </w:rPr>
            </w:pPr>
            <w:r>
              <w:rPr>
                <w:rFonts w:ascii="Tahoma" w:hAnsi="Tahoma" w:cs="Tahoma"/>
                <w:b/>
                <w:color w:val="000000"/>
                <w:sz w:val="18"/>
                <w:szCs w:val="18"/>
              </w:rPr>
              <w:t>Wymogi graniczne – wspólne dla dwóch zintegrowanych modułów biochemiczno-immunochemicznych</w:t>
            </w:r>
          </w:p>
        </w:tc>
      </w:tr>
      <w:tr w:rsidR="00110E9E" w14:paraId="6F07C40E" w14:textId="77777777" w:rsidTr="004150BE">
        <w:trPr>
          <w:trHeight w:val="217"/>
          <w:jc w:val="center"/>
        </w:trPr>
        <w:tc>
          <w:tcPr>
            <w:tcW w:w="667" w:type="dxa"/>
          </w:tcPr>
          <w:p w14:paraId="154D3975"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1CBBA505" w14:textId="26BFDD9C" w:rsidR="00110E9E" w:rsidRDefault="00110E9E">
            <w:pPr>
              <w:snapToGrid w:val="0"/>
              <w:ind w:firstLine="3"/>
              <w:rPr>
                <w:rFonts w:ascii="Tahoma" w:hAnsi="Tahoma" w:cs="Tahoma"/>
                <w:sz w:val="18"/>
                <w:szCs w:val="18"/>
              </w:rPr>
            </w:pPr>
            <w:r>
              <w:rPr>
                <w:rFonts w:ascii="Tahoma" w:hAnsi="Tahoma" w:cs="Tahoma"/>
                <w:color w:val="000000"/>
                <w:sz w:val="18"/>
                <w:szCs w:val="18"/>
              </w:rPr>
              <w:t>Wymagane są dwa wolnostojące, automatyczne, w pełni kompatybilne systemy biochemiczno-immunochemiczne wraz z możliwością oznaczania: jonów Na, K i Cl, pracujące na tych samych odczynnikach, płynach systemowych i materiałach zużywalnych</w:t>
            </w:r>
            <w:r>
              <w:rPr>
                <w:rFonts w:ascii="Tahoma" w:hAnsi="Tahoma" w:cs="Tahoma"/>
                <w:b/>
                <w:color w:val="000000"/>
                <w:sz w:val="18"/>
                <w:szCs w:val="18"/>
              </w:rPr>
              <w:t xml:space="preserve"> – fabrycznie </w:t>
            </w:r>
            <w:r>
              <w:rPr>
                <w:rFonts w:ascii="Tahoma" w:hAnsi="Tahoma" w:cs="Tahoma"/>
                <w:b/>
                <w:sz w:val="18"/>
                <w:szCs w:val="18"/>
              </w:rPr>
              <w:t>nowe, wyprodukowane nie wcześniej niż 202</w:t>
            </w:r>
            <w:r w:rsidR="00C43939">
              <w:rPr>
                <w:rFonts w:ascii="Tahoma" w:hAnsi="Tahoma" w:cs="Tahoma"/>
                <w:b/>
                <w:sz w:val="18"/>
                <w:szCs w:val="18"/>
              </w:rPr>
              <w:t>3</w:t>
            </w:r>
            <w:r>
              <w:rPr>
                <w:rFonts w:ascii="Tahoma" w:hAnsi="Tahoma" w:cs="Tahoma"/>
                <w:b/>
                <w:sz w:val="18"/>
                <w:szCs w:val="18"/>
              </w:rPr>
              <w:t xml:space="preserve"> r.</w:t>
            </w:r>
            <w:r>
              <w:rPr>
                <w:rFonts w:ascii="Tahoma" w:hAnsi="Tahoma" w:cs="Tahoma"/>
                <w:sz w:val="18"/>
                <w:szCs w:val="18"/>
              </w:rPr>
              <w:t xml:space="preserve"> </w:t>
            </w:r>
          </w:p>
          <w:p w14:paraId="65B66078" w14:textId="77777777" w:rsidR="00C43939" w:rsidRPr="00C43939" w:rsidRDefault="00C43939" w:rsidP="00C43939">
            <w:pPr>
              <w:snapToGrid w:val="0"/>
              <w:rPr>
                <w:rFonts w:ascii="Tahoma" w:hAnsi="Tahoma" w:cs="Tahoma"/>
                <w:sz w:val="18"/>
                <w:szCs w:val="18"/>
              </w:rPr>
            </w:pPr>
            <w:r w:rsidRPr="00C43939">
              <w:rPr>
                <w:rFonts w:ascii="Tahoma" w:hAnsi="Tahoma" w:cs="Tahoma"/>
                <w:sz w:val="18"/>
                <w:szCs w:val="18"/>
              </w:rPr>
              <w:t>Poprzez system automatyczny należy rozumieć m.in. że po wstawieniu na pokład analizatora badanych próbek, nastąpi ich automatyczne przesunięcie do miejsca docelowego, w celu pobrania odpowiedniej ilości badanego materiału, dodania odczynnika przez system pipetujący, dokonania pomiaru,</w:t>
            </w:r>
          </w:p>
          <w:p w14:paraId="209FC984" w14:textId="77777777" w:rsidR="00C43939" w:rsidRPr="00C43939" w:rsidRDefault="00C43939" w:rsidP="00C43939">
            <w:pPr>
              <w:snapToGrid w:val="0"/>
              <w:rPr>
                <w:rFonts w:ascii="Tahoma" w:hAnsi="Tahoma" w:cs="Tahoma"/>
                <w:sz w:val="18"/>
                <w:szCs w:val="18"/>
              </w:rPr>
            </w:pPr>
            <w:r w:rsidRPr="00C43939">
              <w:rPr>
                <w:rFonts w:ascii="Tahoma" w:hAnsi="Tahoma" w:cs="Tahoma"/>
                <w:sz w:val="18"/>
                <w:szCs w:val="18"/>
              </w:rPr>
              <w:t>wykonania obliczeń i przesłania wyniku do systemu informatycznego. Ponadto Zamawiający</w:t>
            </w:r>
          </w:p>
          <w:p w14:paraId="2D029257" w14:textId="77777777" w:rsidR="00C43939" w:rsidRPr="00C43939" w:rsidRDefault="00C43939" w:rsidP="00C43939">
            <w:pPr>
              <w:snapToGrid w:val="0"/>
              <w:rPr>
                <w:rFonts w:ascii="Tahoma" w:hAnsi="Tahoma" w:cs="Tahoma"/>
                <w:sz w:val="18"/>
                <w:szCs w:val="18"/>
              </w:rPr>
            </w:pPr>
            <w:r w:rsidRPr="00C43939">
              <w:rPr>
                <w:rFonts w:ascii="Tahoma" w:hAnsi="Tahoma" w:cs="Tahoma"/>
                <w:sz w:val="18"/>
                <w:szCs w:val="18"/>
              </w:rPr>
              <w:t>zaznacza, że nie wymaga w pełni automatycznego analizatora / modułu</w:t>
            </w:r>
          </w:p>
          <w:p w14:paraId="56B4CEB9" w14:textId="77777777" w:rsidR="00C43939" w:rsidRPr="00C43939" w:rsidRDefault="00C43939" w:rsidP="00C43939">
            <w:pPr>
              <w:snapToGrid w:val="0"/>
              <w:rPr>
                <w:rFonts w:ascii="Tahoma" w:hAnsi="Tahoma" w:cs="Tahoma"/>
                <w:sz w:val="18"/>
                <w:szCs w:val="18"/>
              </w:rPr>
            </w:pPr>
            <w:r w:rsidRPr="00C43939">
              <w:rPr>
                <w:rFonts w:ascii="Tahoma" w:hAnsi="Tahoma" w:cs="Tahoma"/>
                <w:sz w:val="18"/>
                <w:szCs w:val="18"/>
              </w:rPr>
              <w:t>immunochemicznego, który miałby możliwość wymiany odczynników, płynów systemowych i</w:t>
            </w:r>
          </w:p>
          <w:p w14:paraId="4EA20D01" w14:textId="716B751B" w:rsidR="00C43939" w:rsidRDefault="00C43939" w:rsidP="00C43939">
            <w:pPr>
              <w:snapToGrid w:val="0"/>
              <w:ind w:firstLine="3"/>
              <w:rPr>
                <w:rFonts w:ascii="Tahoma" w:hAnsi="Tahoma" w:cs="Tahoma"/>
                <w:color w:val="000000"/>
                <w:sz w:val="18"/>
                <w:szCs w:val="18"/>
              </w:rPr>
            </w:pPr>
            <w:r w:rsidRPr="00C43939">
              <w:rPr>
                <w:rFonts w:ascii="Tahoma" w:hAnsi="Tahoma" w:cs="Tahoma"/>
                <w:sz w:val="18"/>
                <w:szCs w:val="18"/>
              </w:rPr>
              <w:t>materiałów zużywalnych w sposób ciągły bez przerywania płynności pracy.</w:t>
            </w:r>
          </w:p>
        </w:tc>
      </w:tr>
      <w:tr w:rsidR="003C38C1" w14:paraId="24EF981F" w14:textId="77777777" w:rsidTr="004150BE">
        <w:trPr>
          <w:trHeight w:val="217"/>
          <w:jc w:val="center"/>
        </w:trPr>
        <w:tc>
          <w:tcPr>
            <w:tcW w:w="667" w:type="dxa"/>
          </w:tcPr>
          <w:p w14:paraId="61C5E067" w14:textId="77777777" w:rsidR="003C38C1" w:rsidRDefault="003C38C1" w:rsidP="00B401FD">
            <w:pPr>
              <w:numPr>
                <w:ilvl w:val="0"/>
                <w:numId w:val="21"/>
              </w:numPr>
              <w:snapToGrid w:val="0"/>
              <w:spacing w:line="276" w:lineRule="auto"/>
              <w:ind w:left="170" w:firstLine="3"/>
              <w:rPr>
                <w:rFonts w:ascii="Tahoma" w:hAnsi="Tahoma" w:cs="Tahoma"/>
                <w:sz w:val="18"/>
                <w:szCs w:val="18"/>
              </w:rPr>
            </w:pPr>
          </w:p>
        </w:tc>
        <w:tc>
          <w:tcPr>
            <w:tcW w:w="8527" w:type="dxa"/>
            <w:vAlign w:val="center"/>
          </w:tcPr>
          <w:p w14:paraId="7F3EBD42" w14:textId="7E4085A4" w:rsidR="003C38C1" w:rsidRDefault="003C38C1" w:rsidP="003C38C1">
            <w:pPr>
              <w:snapToGrid w:val="0"/>
              <w:ind w:firstLine="3"/>
              <w:rPr>
                <w:rFonts w:ascii="Tahoma" w:hAnsi="Tahoma" w:cs="Tahoma"/>
                <w:sz w:val="18"/>
                <w:szCs w:val="18"/>
              </w:rPr>
            </w:pPr>
            <w:r w:rsidRPr="003C38C1">
              <w:rPr>
                <w:rFonts w:ascii="Tahoma" w:hAnsi="Tahoma" w:cs="Tahoma"/>
                <w:sz w:val="18"/>
                <w:szCs w:val="18"/>
              </w:rPr>
              <w:t>Poprzez określenie kompatybilności systemów biochemiczno-immunochemicznych</w:t>
            </w:r>
            <w:r>
              <w:rPr>
                <w:rFonts w:ascii="Tahoma" w:hAnsi="Tahoma" w:cs="Tahoma"/>
                <w:sz w:val="18"/>
                <w:szCs w:val="18"/>
              </w:rPr>
              <w:t xml:space="preserve"> </w:t>
            </w:r>
            <w:r w:rsidRPr="003C38C1">
              <w:rPr>
                <w:rFonts w:ascii="Tahoma" w:hAnsi="Tahoma" w:cs="Tahoma"/>
                <w:sz w:val="18"/>
                <w:szCs w:val="18"/>
              </w:rPr>
              <w:t>Zamawiający rozumie, że odczynniki do badań, kalibratory i kontrole oraz wszystkie</w:t>
            </w:r>
            <w:r>
              <w:rPr>
                <w:rFonts w:ascii="Tahoma" w:hAnsi="Tahoma" w:cs="Tahoma"/>
                <w:sz w:val="18"/>
                <w:szCs w:val="18"/>
              </w:rPr>
              <w:t xml:space="preserve"> </w:t>
            </w:r>
            <w:r w:rsidRPr="003C38C1">
              <w:rPr>
                <w:rFonts w:ascii="Tahoma" w:hAnsi="Tahoma" w:cs="Tahoma"/>
                <w:sz w:val="18"/>
                <w:szCs w:val="18"/>
              </w:rPr>
              <w:t>pozostałe odczynniki i elementy zużywalne stanowią ten sam asortyment, który jest tak samo</w:t>
            </w:r>
            <w:r>
              <w:rPr>
                <w:rFonts w:ascii="Tahoma" w:hAnsi="Tahoma" w:cs="Tahoma"/>
                <w:sz w:val="18"/>
                <w:szCs w:val="18"/>
              </w:rPr>
              <w:t xml:space="preserve"> </w:t>
            </w:r>
            <w:r w:rsidRPr="003C38C1">
              <w:rPr>
                <w:rFonts w:ascii="Tahoma" w:hAnsi="Tahoma" w:cs="Tahoma"/>
                <w:sz w:val="18"/>
                <w:szCs w:val="18"/>
              </w:rPr>
              <w:t>konfekcjonowany i ma zastosowanie w pracy na obu oferowanych systemach.</w:t>
            </w:r>
          </w:p>
        </w:tc>
      </w:tr>
      <w:tr w:rsidR="00110E9E" w14:paraId="50B40E4E" w14:textId="77777777" w:rsidTr="004150BE">
        <w:trPr>
          <w:trHeight w:val="217"/>
          <w:jc w:val="center"/>
        </w:trPr>
        <w:tc>
          <w:tcPr>
            <w:tcW w:w="667" w:type="dxa"/>
          </w:tcPr>
          <w:p w14:paraId="17F93457"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vAlign w:val="center"/>
            <w:hideMark/>
          </w:tcPr>
          <w:p w14:paraId="4E59ACC5" w14:textId="77777777" w:rsidR="00110E9E" w:rsidRDefault="00110E9E">
            <w:pPr>
              <w:snapToGrid w:val="0"/>
              <w:ind w:firstLine="3"/>
              <w:rPr>
                <w:rFonts w:ascii="Tahoma" w:hAnsi="Tahoma" w:cs="Tahoma"/>
                <w:sz w:val="18"/>
                <w:szCs w:val="18"/>
              </w:rPr>
            </w:pPr>
            <w:r>
              <w:rPr>
                <w:rFonts w:ascii="Tahoma" w:hAnsi="Tahoma" w:cs="Tahoma"/>
                <w:sz w:val="18"/>
                <w:szCs w:val="18"/>
              </w:rPr>
              <w:t>Wymagane jest aby wymiary pojedynczego, zintegrowanego systemu biochemiczno-immunochemicznego, nie przekraczały: długości 260 cm i głębokość 120 cm</w:t>
            </w:r>
          </w:p>
        </w:tc>
      </w:tr>
      <w:tr w:rsidR="00110E9E" w14:paraId="3A061A76" w14:textId="77777777" w:rsidTr="004150BE">
        <w:trPr>
          <w:trHeight w:val="217"/>
          <w:jc w:val="center"/>
        </w:trPr>
        <w:tc>
          <w:tcPr>
            <w:tcW w:w="667" w:type="dxa"/>
          </w:tcPr>
          <w:p w14:paraId="0B0582C4"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6D76518C" w14:textId="59683628" w:rsidR="00110E9E" w:rsidRPr="00CB6BAD" w:rsidRDefault="0071299A" w:rsidP="0071299A">
            <w:pPr>
              <w:snapToGrid w:val="0"/>
              <w:ind w:firstLine="3"/>
              <w:rPr>
                <w:rFonts w:ascii="Tahoma" w:hAnsi="Tahoma" w:cs="Tahoma"/>
                <w:sz w:val="18"/>
                <w:szCs w:val="18"/>
              </w:rPr>
            </w:pPr>
            <w:r w:rsidRPr="00CB6BAD">
              <w:rPr>
                <w:rFonts w:ascii="Tahoma" w:hAnsi="Tahoma" w:cs="Tahoma"/>
                <w:color w:val="000000"/>
                <w:sz w:val="18"/>
                <w:szCs w:val="18"/>
              </w:rPr>
              <w:t>Wymagane jest o</w:t>
            </w:r>
            <w:r w:rsidR="00110E9E" w:rsidRPr="00CB6BAD">
              <w:rPr>
                <w:rFonts w:ascii="Tahoma" w:hAnsi="Tahoma" w:cs="Tahoma"/>
                <w:color w:val="000000"/>
                <w:sz w:val="18"/>
                <w:szCs w:val="18"/>
              </w:rPr>
              <w:t>programowanie systemów analitycznych w języku polskim.</w:t>
            </w:r>
          </w:p>
        </w:tc>
      </w:tr>
      <w:tr w:rsidR="00110E9E" w14:paraId="4345D6ED" w14:textId="77777777" w:rsidTr="004150BE">
        <w:trPr>
          <w:trHeight w:val="217"/>
          <w:jc w:val="center"/>
        </w:trPr>
        <w:tc>
          <w:tcPr>
            <w:tcW w:w="667" w:type="dxa"/>
          </w:tcPr>
          <w:p w14:paraId="1731E820"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70A2E37F" w14:textId="77777777" w:rsidR="00110E9E" w:rsidRPr="00CB6BAD" w:rsidRDefault="00110E9E">
            <w:pPr>
              <w:snapToGrid w:val="0"/>
              <w:ind w:firstLine="3"/>
              <w:rPr>
                <w:rFonts w:ascii="Tahoma" w:hAnsi="Tahoma" w:cs="Tahoma"/>
                <w:sz w:val="18"/>
                <w:szCs w:val="18"/>
              </w:rPr>
            </w:pPr>
            <w:r w:rsidRPr="00CB6BAD">
              <w:rPr>
                <w:rFonts w:ascii="Tahoma" w:hAnsi="Tahoma" w:cs="Tahoma"/>
                <w:sz w:val="18"/>
                <w:szCs w:val="18"/>
              </w:rPr>
              <w:t>Wymagane jest kierowanie pracą każdego z systemów analitycznych, z pojedynczej jednostki sterującej</w:t>
            </w:r>
          </w:p>
        </w:tc>
      </w:tr>
      <w:tr w:rsidR="00110E9E" w14:paraId="7256CD4C" w14:textId="77777777" w:rsidTr="004150BE">
        <w:trPr>
          <w:trHeight w:val="217"/>
          <w:jc w:val="center"/>
        </w:trPr>
        <w:tc>
          <w:tcPr>
            <w:tcW w:w="667" w:type="dxa"/>
          </w:tcPr>
          <w:p w14:paraId="69530BD3"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31F993AA" w14:textId="77777777" w:rsidR="00110E9E" w:rsidRDefault="00110E9E">
            <w:pPr>
              <w:snapToGrid w:val="0"/>
              <w:ind w:firstLine="3"/>
              <w:rPr>
                <w:rFonts w:ascii="Tahoma" w:hAnsi="Tahoma" w:cs="Tahoma"/>
                <w:sz w:val="18"/>
                <w:szCs w:val="18"/>
              </w:rPr>
            </w:pPr>
            <w:r>
              <w:rPr>
                <w:rFonts w:ascii="Tahoma" w:hAnsi="Tahoma"/>
                <w:sz w:val="18"/>
                <w:szCs w:val="18"/>
              </w:rPr>
              <w:t>Wymagany jest modem serwisowy umożliwiający zdalną techniczną i aplikacyjną kontrolę całego systemu analitycznego.</w:t>
            </w:r>
          </w:p>
          <w:p w14:paraId="4EA2BDD1" w14:textId="6051FBE5" w:rsidR="00110E9E" w:rsidRDefault="00110E9E">
            <w:pPr>
              <w:snapToGrid w:val="0"/>
              <w:ind w:firstLine="3"/>
              <w:rPr>
                <w:rFonts w:ascii="Tahoma" w:hAnsi="Tahoma" w:cs="Tahoma"/>
                <w:sz w:val="18"/>
                <w:szCs w:val="18"/>
              </w:rPr>
            </w:pPr>
            <w:r>
              <w:rPr>
                <w:rFonts w:ascii="Tahoma" w:hAnsi="Tahoma" w:cs="Tahoma"/>
                <w:sz w:val="18"/>
                <w:szCs w:val="18"/>
              </w:rPr>
              <w:t>Modem serwisowy musi być dostępny z jednostki sterującej dla serwisu zewnętrzneg</w:t>
            </w:r>
            <w:r w:rsidR="00F3409C">
              <w:rPr>
                <w:rFonts w:ascii="Tahoma" w:hAnsi="Tahoma" w:cs="Tahoma"/>
                <w:sz w:val="18"/>
                <w:szCs w:val="18"/>
              </w:rPr>
              <w:t>o.</w:t>
            </w:r>
          </w:p>
        </w:tc>
      </w:tr>
      <w:tr w:rsidR="00110E9E" w14:paraId="099341B9" w14:textId="77777777" w:rsidTr="004150BE">
        <w:trPr>
          <w:trHeight w:val="217"/>
          <w:jc w:val="center"/>
        </w:trPr>
        <w:tc>
          <w:tcPr>
            <w:tcW w:w="667" w:type="dxa"/>
          </w:tcPr>
          <w:p w14:paraId="070EE150"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60E6618C" w14:textId="08DE41F2" w:rsidR="00110E9E" w:rsidRDefault="00110E9E">
            <w:pPr>
              <w:snapToGrid w:val="0"/>
              <w:ind w:firstLine="3"/>
              <w:rPr>
                <w:rFonts w:ascii="Tahoma" w:hAnsi="Tahoma" w:cs="Tahoma"/>
                <w:sz w:val="18"/>
                <w:szCs w:val="18"/>
              </w:rPr>
            </w:pPr>
            <w:r>
              <w:rPr>
                <w:rFonts w:ascii="Tahoma" w:hAnsi="Tahoma" w:cs="Tahoma"/>
                <w:sz w:val="18"/>
                <w:szCs w:val="18"/>
              </w:rPr>
              <w:t>Moduły biochemiczno-immunochemiczne, muszą</w:t>
            </w:r>
            <w:r>
              <w:rPr>
                <w:rFonts w:ascii="Tahoma" w:hAnsi="Tahoma" w:cs="Tahoma"/>
                <w:b/>
                <w:color w:val="006600"/>
                <w:sz w:val="18"/>
                <w:szCs w:val="18"/>
              </w:rPr>
              <w:t xml:space="preserve"> </w:t>
            </w:r>
            <w:r>
              <w:rPr>
                <w:rFonts w:ascii="Tahoma" w:hAnsi="Tahoma" w:cs="Tahoma"/>
                <w:sz w:val="18"/>
                <w:szCs w:val="18"/>
              </w:rPr>
              <w:t xml:space="preserve">być podłączone do systemu informatycznego Centrum </w:t>
            </w:r>
            <w:r>
              <w:rPr>
                <w:rFonts w:ascii="Tahoma" w:hAnsi="Tahoma" w:cs="Tahoma"/>
                <w:sz w:val="18"/>
                <w:szCs w:val="18"/>
              </w:rPr>
              <w:lastRenderedPageBreak/>
              <w:t>(firmy Marcel), który posiada Zamawiający, na koszt Wykonawcy.</w:t>
            </w:r>
          </w:p>
        </w:tc>
      </w:tr>
      <w:tr w:rsidR="00110E9E" w14:paraId="6E4A9007" w14:textId="77777777" w:rsidTr="004150BE">
        <w:trPr>
          <w:trHeight w:val="217"/>
          <w:jc w:val="center"/>
        </w:trPr>
        <w:tc>
          <w:tcPr>
            <w:tcW w:w="667" w:type="dxa"/>
          </w:tcPr>
          <w:p w14:paraId="714D0EDA"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343FB2D3" w14:textId="29A08EC1" w:rsidR="00110E9E" w:rsidRDefault="00110E9E">
            <w:pPr>
              <w:snapToGrid w:val="0"/>
              <w:ind w:firstLine="3"/>
              <w:rPr>
                <w:rFonts w:ascii="Tahoma" w:hAnsi="Tahoma" w:cs="Tahoma"/>
                <w:b/>
                <w:color w:val="006600"/>
                <w:sz w:val="18"/>
                <w:szCs w:val="18"/>
                <w:highlight w:val="cyan"/>
              </w:rPr>
            </w:pPr>
            <w:r>
              <w:rPr>
                <w:rFonts w:ascii="Tahoma" w:hAnsi="Tahoma" w:cs="Tahoma"/>
                <w:sz w:val="18"/>
                <w:szCs w:val="18"/>
              </w:rPr>
              <w:t>Moduły muszą</w:t>
            </w:r>
            <w:r>
              <w:rPr>
                <w:rFonts w:ascii="Tahoma" w:hAnsi="Tahoma" w:cs="Tahoma"/>
                <w:b/>
                <w:color w:val="006600"/>
                <w:sz w:val="18"/>
                <w:szCs w:val="18"/>
              </w:rPr>
              <w:t xml:space="preserve"> </w:t>
            </w:r>
            <w:r>
              <w:rPr>
                <w:rFonts w:ascii="Tahoma" w:hAnsi="Tahoma" w:cs="Tahoma"/>
                <w:sz w:val="18"/>
                <w:szCs w:val="18"/>
              </w:rPr>
              <w:t>wykonywać wszystkie badania przedstawione w tab.1</w:t>
            </w:r>
            <w:r w:rsidR="00270BD6">
              <w:rPr>
                <w:rFonts w:ascii="Tahoma" w:hAnsi="Tahoma" w:cs="Tahoma"/>
                <w:sz w:val="18"/>
                <w:szCs w:val="18"/>
              </w:rPr>
              <w:t xml:space="preserve"> pkt 1-87</w:t>
            </w:r>
          </w:p>
        </w:tc>
      </w:tr>
      <w:tr w:rsidR="00110E9E" w14:paraId="2CC99B6B" w14:textId="77777777" w:rsidTr="004150BE">
        <w:trPr>
          <w:trHeight w:val="217"/>
          <w:jc w:val="center"/>
        </w:trPr>
        <w:tc>
          <w:tcPr>
            <w:tcW w:w="667" w:type="dxa"/>
          </w:tcPr>
          <w:p w14:paraId="3D8461FE"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1AB01415" w14:textId="77777777" w:rsidR="00110E9E" w:rsidRDefault="00110E9E">
            <w:pPr>
              <w:snapToGrid w:val="0"/>
              <w:ind w:firstLine="3"/>
              <w:rPr>
                <w:rFonts w:ascii="Tahoma" w:hAnsi="Tahoma" w:cs="Tahoma"/>
                <w:sz w:val="18"/>
                <w:szCs w:val="18"/>
              </w:rPr>
            </w:pPr>
            <w:r>
              <w:rPr>
                <w:rFonts w:ascii="Tahoma" w:hAnsi="Tahoma" w:cs="Tahoma"/>
                <w:color w:val="000000"/>
                <w:sz w:val="18"/>
                <w:szCs w:val="18"/>
              </w:rPr>
              <w:t>Zintegrowane moduły muszą wykonywać badania biochemiczne i immunochemiczne z jednej próbki materiału biologicznego bez konieczności manualnego przenoszenia materiału pomiędzy modułami.</w:t>
            </w:r>
          </w:p>
        </w:tc>
      </w:tr>
      <w:tr w:rsidR="00110E9E" w14:paraId="3995130D" w14:textId="77777777" w:rsidTr="004150BE">
        <w:trPr>
          <w:trHeight w:val="217"/>
          <w:jc w:val="center"/>
        </w:trPr>
        <w:tc>
          <w:tcPr>
            <w:tcW w:w="667" w:type="dxa"/>
          </w:tcPr>
          <w:p w14:paraId="4D5C13BD"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606E1885" w14:textId="1D3DDE2A" w:rsidR="00110E9E" w:rsidRDefault="00110E9E">
            <w:pPr>
              <w:snapToGrid w:val="0"/>
              <w:ind w:firstLine="3"/>
              <w:rPr>
                <w:rFonts w:ascii="Tahoma" w:hAnsi="Tahoma" w:cs="Tahoma"/>
                <w:sz w:val="18"/>
                <w:szCs w:val="18"/>
              </w:rPr>
            </w:pPr>
            <w:r>
              <w:rPr>
                <w:rFonts w:ascii="Tahoma" w:hAnsi="Tahoma" w:cs="Tahoma"/>
                <w:sz w:val="18"/>
                <w:szCs w:val="18"/>
              </w:rPr>
              <w:t xml:space="preserve">Wymagana </w:t>
            </w:r>
            <w:r w:rsidR="00270BD6">
              <w:rPr>
                <w:rFonts w:ascii="Tahoma" w:hAnsi="Tahoma" w:cs="Tahoma"/>
                <w:sz w:val="18"/>
                <w:szCs w:val="18"/>
              </w:rPr>
              <w:t xml:space="preserve">jest </w:t>
            </w:r>
            <w:r>
              <w:rPr>
                <w:rFonts w:ascii="Tahoma" w:hAnsi="Tahoma" w:cs="Tahoma"/>
                <w:sz w:val="18"/>
                <w:szCs w:val="18"/>
              </w:rPr>
              <w:t>możliwość jednoczesnej pracy w trybie Cito i Rutyny, przy założeniu, że próbki pilne zostaną wykonane priorytetowo</w:t>
            </w:r>
          </w:p>
        </w:tc>
      </w:tr>
      <w:tr w:rsidR="00110E9E" w14:paraId="3CBC15C0" w14:textId="77777777" w:rsidTr="004150BE">
        <w:trPr>
          <w:trHeight w:val="217"/>
          <w:jc w:val="center"/>
        </w:trPr>
        <w:tc>
          <w:tcPr>
            <w:tcW w:w="667" w:type="dxa"/>
          </w:tcPr>
          <w:p w14:paraId="201688C2"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1B892C62" w14:textId="32E39BBA" w:rsidR="00110E9E" w:rsidRDefault="00110E9E">
            <w:pPr>
              <w:snapToGrid w:val="0"/>
              <w:ind w:firstLine="3"/>
              <w:rPr>
                <w:rFonts w:ascii="Tahoma" w:hAnsi="Tahoma" w:cs="Tahoma"/>
                <w:sz w:val="18"/>
                <w:szCs w:val="18"/>
              </w:rPr>
            </w:pPr>
            <w:r>
              <w:rPr>
                <w:rFonts w:ascii="Tahoma" w:hAnsi="Tahoma" w:cs="Tahoma"/>
                <w:sz w:val="18"/>
                <w:szCs w:val="18"/>
              </w:rPr>
              <w:t xml:space="preserve">Wymagana </w:t>
            </w:r>
            <w:r w:rsidR="0071299A">
              <w:rPr>
                <w:rFonts w:ascii="Tahoma" w:hAnsi="Tahoma" w:cs="Tahoma"/>
                <w:sz w:val="18"/>
                <w:szCs w:val="18"/>
              </w:rPr>
              <w:t xml:space="preserve">jest </w:t>
            </w:r>
            <w:r>
              <w:rPr>
                <w:rFonts w:ascii="Tahoma" w:hAnsi="Tahoma" w:cs="Tahoma"/>
                <w:sz w:val="18"/>
                <w:szCs w:val="18"/>
              </w:rPr>
              <w:t>możliwość zastosowania zarówno, próbek pierwotnych jak i wtórnych</w:t>
            </w:r>
          </w:p>
        </w:tc>
      </w:tr>
      <w:tr w:rsidR="00110E9E" w14:paraId="089F01D5" w14:textId="77777777" w:rsidTr="004150BE">
        <w:trPr>
          <w:trHeight w:val="217"/>
          <w:jc w:val="center"/>
        </w:trPr>
        <w:tc>
          <w:tcPr>
            <w:tcW w:w="667" w:type="dxa"/>
          </w:tcPr>
          <w:p w14:paraId="169B2D1C"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5A1E5427" w14:textId="77777777" w:rsidR="00110E9E" w:rsidRDefault="00110E9E">
            <w:pPr>
              <w:snapToGrid w:val="0"/>
              <w:ind w:firstLine="3"/>
              <w:rPr>
                <w:rFonts w:ascii="Tahoma" w:hAnsi="Tahoma" w:cs="Tahoma"/>
                <w:sz w:val="18"/>
                <w:szCs w:val="18"/>
              </w:rPr>
            </w:pPr>
            <w:r>
              <w:rPr>
                <w:rFonts w:ascii="Tahoma" w:hAnsi="Tahoma" w:cs="Tahoma"/>
                <w:sz w:val="18"/>
                <w:szCs w:val="18"/>
              </w:rPr>
              <w:t>Wymagana jest analiza badań w fazie ciekłej</w:t>
            </w:r>
          </w:p>
        </w:tc>
      </w:tr>
      <w:tr w:rsidR="00110E9E" w14:paraId="5C2F72C9" w14:textId="77777777" w:rsidTr="004150BE">
        <w:trPr>
          <w:trHeight w:val="217"/>
          <w:jc w:val="center"/>
        </w:trPr>
        <w:tc>
          <w:tcPr>
            <w:tcW w:w="667" w:type="dxa"/>
          </w:tcPr>
          <w:p w14:paraId="57160F09"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044BB121" w14:textId="2761D73E" w:rsidR="00110E9E" w:rsidRPr="003B2B68" w:rsidRDefault="00110E9E">
            <w:pPr>
              <w:snapToGrid w:val="0"/>
              <w:ind w:firstLine="3"/>
              <w:rPr>
                <w:rFonts w:ascii="Tahoma" w:hAnsi="Tahoma" w:cs="Tahoma"/>
                <w:sz w:val="18"/>
                <w:szCs w:val="18"/>
              </w:rPr>
            </w:pPr>
            <w:r w:rsidRPr="003B2B68">
              <w:rPr>
                <w:rFonts w:ascii="Tahoma" w:hAnsi="Tahoma" w:cs="Tahoma"/>
                <w:color w:val="000000"/>
                <w:sz w:val="18"/>
                <w:szCs w:val="18"/>
              </w:rPr>
              <w:t>Wymagana jest automatyczna detekcja skrzepu, poziomu badanego materiału oraz pęcherzyków w badanej prób</w:t>
            </w:r>
            <w:r w:rsidR="0071299A" w:rsidRPr="003B2B68">
              <w:rPr>
                <w:rFonts w:ascii="Tahoma" w:hAnsi="Tahoma" w:cs="Tahoma"/>
                <w:color w:val="000000"/>
                <w:sz w:val="18"/>
                <w:szCs w:val="18"/>
              </w:rPr>
              <w:t>ce, podczas aspiracji materiału</w:t>
            </w:r>
          </w:p>
        </w:tc>
      </w:tr>
      <w:tr w:rsidR="00110E9E" w14:paraId="57A357AF" w14:textId="77777777" w:rsidTr="004150BE">
        <w:trPr>
          <w:trHeight w:val="217"/>
          <w:jc w:val="center"/>
        </w:trPr>
        <w:tc>
          <w:tcPr>
            <w:tcW w:w="667" w:type="dxa"/>
          </w:tcPr>
          <w:p w14:paraId="235367F5"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51C7DACC" w14:textId="5D65305F" w:rsidR="00110E9E" w:rsidRPr="003B2B68" w:rsidRDefault="00110E9E" w:rsidP="008912D8">
            <w:pPr>
              <w:snapToGrid w:val="0"/>
              <w:ind w:firstLine="3"/>
              <w:rPr>
                <w:rFonts w:ascii="Tahoma" w:hAnsi="Tahoma" w:cs="Tahoma"/>
                <w:sz w:val="18"/>
                <w:szCs w:val="18"/>
              </w:rPr>
            </w:pPr>
            <w:r w:rsidRPr="003B2B68">
              <w:rPr>
                <w:rFonts w:ascii="Tahoma" w:hAnsi="Tahoma" w:cs="Tahoma"/>
                <w:color w:val="000000"/>
                <w:sz w:val="18"/>
                <w:szCs w:val="18"/>
              </w:rPr>
              <w:t xml:space="preserve">Wymagane jest aby jednocześnie można było wstawić minimum 50 próbek do badań biochemicznych i immunochemicznych na pokład </w:t>
            </w:r>
            <w:r w:rsidR="008912D8" w:rsidRPr="003B2B68">
              <w:rPr>
                <w:rFonts w:ascii="Tahoma" w:hAnsi="Tahoma" w:cs="Tahoma"/>
                <w:color w:val="000000"/>
                <w:sz w:val="18"/>
                <w:szCs w:val="18"/>
              </w:rPr>
              <w:t>jednego z modułów biochemiczno-immunochemicznych.</w:t>
            </w:r>
          </w:p>
        </w:tc>
      </w:tr>
      <w:tr w:rsidR="00110E9E" w14:paraId="24890A77" w14:textId="77777777" w:rsidTr="004150BE">
        <w:trPr>
          <w:trHeight w:val="217"/>
          <w:jc w:val="center"/>
        </w:trPr>
        <w:tc>
          <w:tcPr>
            <w:tcW w:w="667" w:type="dxa"/>
          </w:tcPr>
          <w:p w14:paraId="7C0E9B08"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575E8A6D" w14:textId="0D7581F2" w:rsidR="00110E9E" w:rsidRDefault="00110E9E">
            <w:pPr>
              <w:snapToGrid w:val="0"/>
              <w:ind w:firstLine="3"/>
              <w:rPr>
                <w:rFonts w:ascii="Tahoma" w:hAnsi="Tahoma" w:cs="Tahoma"/>
                <w:sz w:val="18"/>
                <w:szCs w:val="18"/>
              </w:rPr>
            </w:pPr>
            <w:r>
              <w:rPr>
                <w:rFonts w:ascii="Tahoma" w:hAnsi="Tahoma" w:cs="Tahoma"/>
                <w:sz w:val="18"/>
                <w:szCs w:val="18"/>
              </w:rPr>
              <w:t xml:space="preserve">Wymagana </w:t>
            </w:r>
            <w:r w:rsidR="00270BD6">
              <w:rPr>
                <w:rFonts w:ascii="Tahoma" w:hAnsi="Tahoma" w:cs="Tahoma"/>
                <w:sz w:val="18"/>
                <w:szCs w:val="18"/>
              </w:rPr>
              <w:t xml:space="preserve">jest </w:t>
            </w:r>
            <w:r>
              <w:rPr>
                <w:rFonts w:ascii="Tahoma" w:hAnsi="Tahoma" w:cs="Tahoma"/>
                <w:sz w:val="18"/>
                <w:szCs w:val="18"/>
              </w:rPr>
              <w:t>możliwość kalibracji nowej serii odczynnika przy zachowaniu kalibracji poprzedniej serii</w:t>
            </w:r>
          </w:p>
        </w:tc>
      </w:tr>
      <w:tr w:rsidR="00110E9E" w14:paraId="551C53F0" w14:textId="77777777" w:rsidTr="004150BE">
        <w:trPr>
          <w:trHeight w:val="217"/>
          <w:jc w:val="center"/>
        </w:trPr>
        <w:tc>
          <w:tcPr>
            <w:tcW w:w="667" w:type="dxa"/>
          </w:tcPr>
          <w:p w14:paraId="38634070"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52ABCDEC" w14:textId="77777777" w:rsidR="00110E9E" w:rsidRDefault="00110E9E">
            <w:pPr>
              <w:ind w:firstLine="3"/>
              <w:rPr>
                <w:rFonts w:ascii="Tahoma" w:hAnsi="Tahoma" w:cs="Tahoma"/>
                <w:bCs/>
                <w:sz w:val="18"/>
                <w:szCs w:val="18"/>
              </w:rPr>
            </w:pPr>
            <w:r>
              <w:rPr>
                <w:rFonts w:ascii="Tahoma" w:hAnsi="Tahoma" w:cs="Tahoma"/>
                <w:bCs/>
                <w:sz w:val="18"/>
                <w:szCs w:val="18"/>
              </w:rPr>
              <w:t>Aplikacje odczynnikowe muszą być wpisane do pamięci analizatora na drodze elektronicznej</w:t>
            </w:r>
          </w:p>
        </w:tc>
      </w:tr>
      <w:tr w:rsidR="00110E9E" w14:paraId="73826CF3" w14:textId="77777777" w:rsidTr="004150BE">
        <w:trPr>
          <w:trHeight w:val="217"/>
          <w:jc w:val="center"/>
        </w:trPr>
        <w:tc>
          <w:tcPr>
            <w:tcW w:w="667" w:type="dxa"/>
          </w:tcPr>
          <w:p w14:paraId="3ACCF87A"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64653570" w14:textId="0AD9818B" w:rsidR="00110E9E" w:rsidRDefault="00270BD6">
            <w:pPr>
              <w:snapToGrid w:val="0"/>
              <w:ind w:firstLine="3"/>
              <w:rPr>
                <w:rFonts w:ascii="Tahoma" w:hAnsi="Tahoma" w:cs="Tahoma"/>
                <w:sz w:val="18"/>
                <w:szCs w:val="18"/>
              </w:rPr>
            </w:pPr>
            <w:r>
              <w:rPr>
                <w:rFonts w:ascii="Tahoma" w:hAnsi="Tahoma" w:cs="Tahoma"/>
                <w:sz w:val="18"/>
                <w:szCs w:val="18"/>
              </w:rPr>
              <w:t>Wymagany jest c</w:t>
            </w:r>
            <w:r w:rsidR="00110E9E">
              <w:rPr>
                <w:rFonts w:ascii="Tahoma" w:hAnsi="Tahoma" w:cs="Tahoma"/>
                <w:sz w:val="18"/>
                <w:szCs w:val="18"/>
              </w:rPr>
              <w:t>zytnik kodów do próbek i odczynników</w:t>
            </w:r>
          </w:p>
        </w:tc>
      </w:tr>
      <w:tr w:rsidR="00110E9E" w14:paraId="40720648" w14:textId="77777777" w:rsidTr="004150BE">
        <w:trPr>
          <w:trHeight w:val="217"/>
          <w:jc w:val="center"/>
        </w:trPr>
        <w:tc>
          <w:tcPr>
            <w:tcW w:w="667" w:type="dxa"/>
          </w:tcPr>
          <w:p w14:paraId="6D9AA9A0"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616A48FF" w14:textId="0D0C66EB" w:rsidR="00110E9E" w:rsidRDefault="00270BD6">
            <w:pPr>
              <w:snapToGrid w:val="0"/>
              <w:ind w:firstLine="3"/>
              <w:rPr>
                <w:rFonts w:ascii="Tahoma" w:hAnsi="Tahoma" w:cs="Tahoma"/>
                <w:sz w:val="18"/>
                <w:szCs w:val="18"/>
              </w:rPr>
            </w:pPr>
            <w:r>
              <w:rPr>
                <w:rFonts w:ascii="Tahoma" w:hAnsi="Tahoma" w:cs="Tahoma"/>
                <w:color w:val="000000"/>
                <w:sz w:val="18"/>
                <w:szCs w:val="18"/>
              </w:rPr>
              <w:t>Wymagane jest o</w:t>
            </w:r>
            <w:r w:rsidR="00110E9E">
              <w:rPr>
                <w:rFonts w:ascii="Tahoma" w:hAnsi="Tahoma" w:cs="Tahoma"/>
                <w:sz w:val="18"/>
                <w:szCs w:val="18"/>
              </w:rPr>
              <w:t>programowanie dla kontroli jakości badań</w:t>
            </w:r>
          </w:p>
        </w:tc>
      </w:tr>
      <w:tr w:rsidR="00110E9E" w14:paraId="1592EC12" w14:textId="77777777" w:rsidTr="004150BE">
        <w:trPr>
          <w:trHeight w:val="217"/>
          <w:jc w:val="center"/>
        </w:trPr>
        <w:tc>
          <w:tcPr>
            <w:tcW w:w="667" w:type="dxa"/>
          </w:tcPr>
          <w:p w14:paraId="7167C5B4"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35188A85" w14:textId="77777777" w:rsidR="00110E9E" w:rsidRDefault="00110E9E">
            <w:pPr>
              <w:snapToGrid w:val="0"/>
              <w:ind w:firstLine="3"/>
              <w:rPr>
                <w:rFonts w:ascii="Tahoma" w:hAnsi="Tahoma" w:cs="Tahoma"/>
                <w:color w:val="000000"/>
                <w:sz w:val="18"/>
                <w:szCs w:val="18"/>
                <w:highlight w:val="cyan"/>
              </w:rPr>
            </w:pPr>
            <w:r>
              <w:rPr>
                <w:rFonts w:ascii="Tahoma" w:hAnsi="Tahoma" w:cs="Tahoma"/>
                <w:color w:val="000000"/>
                <w:sz w:val="18"/>
                <w:szCs w:val="18"/>
              </w:rPr>
              <w:t>Wymagane jest aby analizatory posiadały dziennik czynności konserwacyjnych</w:t>
            </w:r>
          </w:p>
        </w:tc>
      </w:tr>
      <w:tr w:rsidR="00110E9E" w14:paraId="0283D6C0" w14:textId="77777777" w:rsidTr="004150BE">
        <w:trPr>
          <w:trHeight w:val="217"/>
          <w:jc w:val="center"/>
        </w:trPr>
        <w:tc>
          <w:tcPr>
            <w:tcW w:w="667" w:type="dxa"/>
          </w:tcPr>
          <w:p w14:paraId="40773426"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381865D4" w14:textId="77777777" w:rsidR="00110E9E" w:rsidRDefault="00110E9E">
            <w:pPr>
              <w:snapToGrid w:val="0"/>
              <w:ind w:firstLine="3"/>
              <w:rPr>
                <w:rFonts w:ascii="Tahoma" w:hAnsi="Tahoma" w:cs="Tahoma"/>
                <w:color w:val="FF0000"/>
                <w:sz w:val="18"/>
                <w:szCs w:val="18"/>
              </w:rPr>
            </w:pPr>
            <w:r>
              <w:rPr>
                <w:rFonts w:ascii="Tahoma" w:hAnsi="Tahoma" w:cs="Tahoma"/>
                <w:sz w:val="18"/>
                <w:szCs w:val="18"/>
              </w:rPr>
              <w:t>Wymagane jest oflagowanie wyników badań</w:t>
            </w:r>
          </w:p>
        </w:tc>
      </w:tr>
      <w:tr w:rsidR="00110E9E" w14:paraId="0579236D" w14:textId="77777777" w:rsidTr="004150BE">
        <w:trPr>
          <w:trHeight w:val="217"/>
          <w:jc w:val="center"/>
        </w:trPr>
        <w:tc>
          <w:tcPr>
            <w:tcW w:w="667" w:type="dxa"/>
          </w:tcPr>
          <w:p w14:paraId="16D24743"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1C04A212" w14:textId="443959A8" w:rsidR="00110E9E" w:rsidRDefault="00110E9E">
            <w:pPr>
              <w:snapToGrid w:val="0"/>
              <w:ind w:firstLine="3"/>
              <w:rPr>
                <w:rFonts w:ascii="Tahoma" w:hAnsi="Tahoma" w:cs="Tahoma"/>
                <w:color w:val="000000"/>
                <w:sz w:val="18"/>
                <w:szCs w:val="18"/>
                <w:highlight w:val="cyan"/>
              </w:rPr>
            </w:pPr>
            <w:r>
              <w:rPr>
                <w:rFonts w:ascii="Tahoma" w:hAnsi="Tahoma" w:cs="Tahoma"/>
                <w:sz w:val="18"/>
                <w:szCs w:val="18"/>
              </w:rPr>
              <w:t>Wymagane jest minimum 40 odczynników biochemicznych i 25 odczynników immunochemicznych na pokładzie analizatorów</w:t>
            </w:r>
            <w:r w:rsidR="00323E65">
              <w:rPr>
                <w:rFonts w:ascii="Tahoma" w:hAnsi="Tahoma" w:cs="Tahoma"/>
                <w:sz w:val="18"/>
                <w:szCs w:val="18"/>
              </w:rPr>
              <w:t>.</w:t>
            </w:r>
          </w:p>
        </w:tc>
      </w:tr>
      <w:tr w:rsidR="00110E9E" w14:paraId="1442B531" w14:textId="77777777" w:rsidTr="004150BE">
        <w:trPr>
          <w:trHeight w:val="217"/>
          <w:jc w:val="center"/>
        </w:trPr>
        <w:tc>
          <w:tcPr>
            <w:tcW w:w="667" w:type="dxa"/>
          </w:tcPr>
          <w:p w14:paraId="1350C087"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1BF6A9CD" w14:textId="77777777" w:rsidR="00110E9E" w:rsidRDefault="00110E9E">
            <w:pPr>
              <w:snapToGrid w:val="0"/>
              <w:ind w:firstLine="3"/>
              <w:rPr>
                <w:rFonts w:ascii="Tahoma" w:hAnsi="Tahoma" w:cs="Tahoma"/>
                <w:sz w:val="18"/>
                <w:szCs w:val="18"/>
                <w:highlight w:val="yellow"/>
              </w:rPr>
            </w:pPr>
            <w:r>
              <w:rPr>
                <w:rFonts w:ascii="Tahoma" w:hAnsi="Tahoma" w:cs="Tahoma"/>
                <w:sz w:val="18"/>
                <w:szCs w:val="18"/>
              </w:rPr>
              <w:t>Wymagane jest ciągłe monitorowanie stanu odczynników, materiałów zużywalnych i płynów na pokładzie analizatorów</w:t>
            </w:r>
          </w:p>
        </w:tc>
      </w:tr>
      <w:tr w:rsidR="00110E9E" w14:paraId="31B3D981" w14:textId="77777777" w:rsidTr="004150BE">
        <w:trPr>
          <w:trHeight w:val="217"/>
          <w:jc w:val="center"/>
        </w:trPr>
        <w:tc>
          <w:tcPr>
            <w:tcW w:w="667" w:type="dxa"/>
          </w:tcPr>
          <w:p w14:paraId="5E2DCF6C"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1E7B4C09" w14:textId="77777777" w:rsidR="00110E9E" w:rsidRDefault="00110E9E">
            <w:pPr>
              <w:snapToGrid w:val="0"/>
              <w:ind w:firstLine="3"/>
              <w:rPr>
                <w:rFonts w:ascii="Tahoma" w:hAnsi="Tahoma" w:cs="Tahoma"/>
                <w:sz w:val="18"/>
                <w:szCs w:val="18"/>
              </w:rPr>
            </w:pPr>
            <w:r>
              <w:rPr>
                <w:rFonts w:ascii="Tahoma" w:hAnsi="Tahoma" w:cs="Tahoma"/>
                <w:sz w:val="18"/>
                <w:szCs w:val="18"/>
              </w:rPr>
              <w:t>W celu zabezpieczenia pracy analizatorów, woda musi być dostarczona ze zbiornika zewnętrznego tj. ze stacji uzdatniania wody, dostosowanej do potrzeb analizatorów</w:t>
            </w:r>
          </w:p>
        </w:tc>
      </w:tr>
      <w:tr w:rsidR="00110E9E" w14:paraId="0F66D77C" w14:textId="77777777" w:rsidTr="004150BE">
        <w:trPr>
          <w:trHeight w:val="217"/>
          <w:jc w:val="center"/>
        </w:trPr>
        <w:tc>
          <w:tcPr>
            <w:tcW w:w="667" w:type="dxa"/>
          </w:tcPr>
          <w:p w14:paraId="5BABFB4F"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6FD4F08B" w14:textId="77777777" w:rsidR="00110E9E" w:rsidRDefault="00110E9E">
            <w:pPr>
              <w:snapToGrid w:val="0"/>
              <w:ind w:firstLine="3"/>
              <w:rPr>
                <w:rFonts w:ascii="Tahoma" w:hAnsi="Tahoma" w:cs="Tahoma"/>
                <w:sz w:val="18"/>
                <w:szCs w:val="18"/>
              </w:rPr>
            </w:pPr>
            <w:r>
              <w:rPr>
                <w:rFonts w:ascii="Tahoma" w:hAnsi="Tahoma" w:cs="Tahoma"/>
                <w:sz w:val="18"/>
                <w:szCs w:val="18"/>
              </w:rPr>
              <w:t xml:space="preserve">Wymagane jest dostarczenie i zainstalowanie </w:t>
            </w:r>
            <w:r>
              <w:rPr>
                <w:rFonts w:ascii="Tahoma" w:hAnsi="Tahoma" w:cs="Tahoma"/>
                <w:color w:val="000000"/>
                <w:sz w:val="18"/>
                <w:szCs w:val="18"/>
              </w:rPr>
              <w:t>dwóch w pełni kompatybilnych stacji uzdatniania wody spełniających wymogi modułów biochemiczno-immunochemicznych, po stronie Wykonawcy</w:t>
            </w:r>
          </w:p>
        </w:tc>
      </w:tr>
      <w:tr w:rsidR="00110E9E" w14:paraId="51F91706" w14:textId="77777777" w:rsidTr="004150BE">
        <w:trPr>
          <w:trHeight w:val="217"/>
          <w:jc w:val="center"/>
        </w:trPr>
        <w:tc>
          <w:tcPr>
            <w:tcW w:w="667" w:type="dxa"/>
          </w:tcPr>
          <w:p w14:paraId="77656731"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0834B705" w14:textId="77777777" w:rsidR="00110E9E" w:rsidRDefault="00110E9E">
            <w:pPr>
              <w:snapToGrid w:val="0"/>
              <w:ind w:firstLine="3"/>
              <w:rPr>
                <w:rFonts w:ascii="Tahoma" w:hAnsi="Tahoma" w:cs="Tahoma"/>
                <w:sz w:val="18"/>
                <w:szCs w:val="18"/>
              </w:rPr>
            </w:pPr>
            <w:r>
              <w:rPr>
                <w:rFonts w:ascii="Tahoma" w:hAnsi="Tahoma" w:cs="Tahoma"/>
                <w:sz w:val="18"/>
                <w:szCs w:val="18"/>
              </w:rPr>
              <w:t>Wymagane są dwa UPS-y zewnętrzne zabezpieczające pracę analizatorów na minimum 10 min</w:t>
            </w:r>
          </w:p>
        </w:tc>
      </w:tr>
      <w:tr w:rsidR="00110E9E" w14:paraId="65429EAD" w14:textId="77777777" w:rsidTr="004150BE">
        <w:trPr>
          <w:trHeight w:val="217"/>
          <w:jc w:val="center"/>
        </w:trPr>
        <w:tc>
          <w:tcPr>
            <w:tcW w:w="9194" w:type="dxa"/>
            <w:gridSpan w:val="2"/>
            <w:shd w:val="clear" w:color="auto" w:fill="8DB3E2"/>
            <w:hideMark/>
          </w:tcPr>
          <w:p w14:paraId="0904C79E" w14:textId="77777777" w:rsidR="00110E9E" w:rsidRDefault="00110E9E">
            <w:pPr>
              <w:snapToGrid w:val="0"/>
              <w:ind w:firstLine="3"/>
              <w:jc w:val="center"/>
              <w:rPr>
                <w:rFonts w:ascii="Tahoma" w:hAnsi="Tahoma" w:cs="Tahoma"/>
                <w:b/>
                <w:color w:val="000000"/>
                <w:sz w:val="18"/>
                <w:szCs w:val="18"/>
                <w:highlight w:val="cyan"/>
              </w:rPr>
            </w:pPr>
            <w:r>
              <w:rPr>
                <w:rFonts w:ascii="Tahoma" w:hAnsi="Tahoma" w:cs="Tahoma"/>
                <w:b/>
                <w:color w:val="000000"/>
                <w:sz w:val="18"/>
                <w:szCs w:val="18"/>
              </w:rPr>
              <w:t>Szczegółowe warunki dla analizatorów biochemicznych</w:t>
            </w:r>
          </w:p>
        </w:tc>
      </w:tr>
      <w:tr w:rsidR="00110E9E" w14:paraId="73172667" w14:textId="77777777" w:rsidTr="004150BE">
        <w:trPr>
          <w:trHeight w:val="217"/>
          <w:jc w:val="center"/>
        </w:trPr>
        <w:tc>
          <w:tcPr>
            <w:tcW w:w="667" w:type="dxa"/>
          </w:tcPr>
          <w:p w14:paraId="47CE3F45"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1CD3ACDA" w14:textId="1F9AFDE5" w:rsidR="00110E9E" w:rsidRDefault="00110E9E" w:rsidP="004150BE">
            <w:pPr>
              <w:snapToGrid w:val="0"/>
              <w:ind w:firstLine="3"/>
              <w:rPr>
                <w:rFonts w:ascii="Tahoma" w:hAnsi="Tahoma" w:cs="Tahoma"/>
                <w:sz w:val="18"/>
                <w:szCs w:val="18"/>
              </w:rPr>
            </w:pPr>
            <w:r w:rsidRPr="003B2B68">
              <w:rPr>
                <w:rFonts w:ascii="Tahoma" w:hAnsi="Tahoma" w:cs="Tahoma"/>
                <w:sz w:val="18"/>
                <w:szCs w:val="18"/>
              </w:rPr>
              <w:t xml:space="preserve">Wymagany jest analizator / moduł biochemiczny, automatyczny, wieloparametrowy, z możliwością oznaczania Na, K, Cl, wykonujący badania odczynnikami </w:t>
            </w:r>
            <w:proofErr w:type="spellStart"/>
            <w:r w:rsidRPr="003B2B68">
              <w:rPr>
                <w:rFonts w:ascii="Tahoma" w:hAnsi="Tahoma" w:cs="Tahoma"/>
                <w:sz w:val="18"/>
                <w:szCs w:val="18"/>
              </w:rPr>
              <w:t>zwalidowanymi</w:t>
            </w:r>
            <w:proofErr w:type="spellEnd"/>
            <w:r w:rsidRPr="003B2B68">
              <w:rPr>
                <w:rFonts w:ascii="Tahoma" w:hAnsi="Tahoma" w:cs="Tahoma"/>
                <w:sz w:val="18"/>
                <w:szCs w:val="18"/>
              </w:rPr>
              <w:t xml:space="preserve"> na </w:t>
            </w:r>
            <w:r w:rsidR="004150BE" w:rsidRPr="003B2B68">
              <w:rPr>
                <w:rFonts w:ascii="Tahoma" w:hAnsi="Tahoma" w:cs="Tahoma"/>
                <w:sz w:val="18"/>
                <w:szCs w:val="18"/>
              </w:rPr>
              <w:t>materiał biologiczny określony w ulotce metodycznej.</w:t>
            </w:r>
          </w:p>
        </w:tc>
      </w:tr>
      <w:tr w:rsidR="00110E9E" w14:paraId="2979B658" w14:textId="77777777" w:rsidTr="004150BE">
        <w:trPr>
          <w:trHeight w:val="217"/>
          <w:jc w:val="center"/>
        </w:trPr>
        <w:tc>
          <w:tcPr>
            <w:tcW w:w="667" w:type="dxa"/>
          </w:tcPr>
          <w:p w14:paraId="5A2938D3"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7A75D6C8" w14:textId="77777777" w:rsidR="00110E9E" w:rsidRDefault="00110E9E">
            <w:pPr>
              <w:snapToGrid w:val="0"/>
              <w:ind w:firstLine="3"/>
              <w:rPr>
                <w:rFonts w:ascii="Tahoma" w:hAnsi="Tahoma" w:cs="Tahoma"/>
                <w:b/>
                <w:sz w:val="18"/>
                <w:szCs w:val="18"/>
              </w:rPr>
            </w:pPr>
            <w:r>
              <w:rPr>
                <w:rFonts w:ascii="Tahoma" w:hAnsi="Tahoma" w:cs="Tahoma"/>
                <w:b/>
                <w:sz w:val="18"/>
                <w:szCs w:val="18"/>
              </w:rPr>
              <w:t>Wymagane są metody oznaczeń:</w:t>
            </w:r>
          </w:p>
          <w:p w14:paraId="15BDB896" w14:textId="77777777" w:rsidR="00110E9E" w:rsidRDefault="00110E9E" w:rsidP="00B401FD">
            <w:pPr>
              <w:numPr>
                <w:ilvl w:val="0"/>
                <w:numId w:val="22"/>
              </w:numPr>
              <w:snapToGrid w:val="0"/>
              <w:rPr>
                <w:rFonts w:ascii="Tahoma" w:hAnsi="Tahoma" w:cs="Tahoma"/>
                <w:sz w:val="18"/>
                <w:szCs w:val="18"/>
              </w:rPr>
            </w:pPr>
            <w:r>
              <w:rPr>
                <w:rFonts w:ascii="Tahoma" w:hAnsi="Tahoma" w:cs="Tahoma"/>
                <w:sz w:val="18"/>
                <w:szCs w:val="18"/>
              </w:rPr>
              <w:t>Fotometryczna</w:t>
            </w:r>
          </w:p>
          <w:p w14:paraId="2A5F04C5" w14:textId="77777777" w:rsidR="00110E9E" w:rsidRDefault="00110E9E" w:rsidP="00B401FD">
            <w:pPr>
              <w:numPr>
                <w:ilvl w:val="0"/>
                <w:numId w:val="22"/>
              </w:numPr>
              <w:snapToGrid w:val="0"/>
              <w:rPr>
                <w:rFonts w:ascii="Tahoma" w:hAnsi="Tahoma" w:cs="Tahoma"/>
                <w:sz w:val="18"/>
                <w:szCs w:val="18"/>
              </w:rPr>
            </w:pPr>
            <w:r>
              <w:rPr>
                <w:rFonts w:ascii="Tahoma" w:hAnsi="Tahoma" w:cs="Tahoma"/>
                <w:sz w:val="18"/>
                <w:szCs w:val="18"/>
              </w:rPr>
              <w:t>Potencjometryczna</w:t>
            </w:r>
          </w:p>
        </w:tc>
      </w:tr>
      <w:tr w:rsidR="00110E9E" w14:paraId="0C801AFF" w14:textId="77777777" w:rsidTr="004150BE">
        <w:trPr>
          <w:trHeight w:val="217"/>
          <w:jc w:val="center"/>
        </w:trPr>
        <w:tc>
          <w:tcPr>
            <w:tcW w:w="667" w:type="dxa"/>
          </w:tcPr>
          <w:p w14:paraId="3D551633"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04418044" w14:textId="6B8E2B69" w:rsidR="00110E9E" w:rsidRDefault="00110E9E">
            <w:pPr>
              <w:snapToGrid w:val="0"/>
              <w:ind w:firstLine="3"/>
              <w:rPr>
                <w:rFonts w:ascii="Tahoma" w:hAnsi="Tahoma" w:cs="Tahoma"/>
                <w:sz w:val="18"/>
                <w:szCs w:val="18"/>
                <w:highlight w:val="yellow"/>
              </w:rPr>
            </w:pPr>
            <w:r>
              <w:rPr>
                <w:rFonts w:ascii="Tahoma" w:hAnsi="Tahoma" w:cs="Tahoma"/>
                <w:sz w:val="18"/>
                <w:szCs w:val="18"/>
              </w:rPr>
              <w:t>Wydajność analizatora biochemicznego wraz z jonami NA, K, Cl, nie mniej nić 600 testów /godzinę</w:t>
            </w:r>
          </w:p>
        </w:tc>
      </w:tr>
      <w:tr w:rsidR="00110E9E" w14:paraId="6765D12F" w14:textId="77777777" w:rsidTr="004150BE">
        <w:trPr>
          <w:trHeight w:val="217"/>
          <w:jc w:val="center"/>
        </w:trPr>
        <w:tc>
          <w:tcPr>
            <w:tcW w:w="667" w:type="dxa"/>
          </w:tcPr>
          <w:p w14:paraId="299863FB"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564068A0" w14:textId="77777777" w:rsidR="00110E9E" w:rsidRDefault="00110E9E">
            <w:pPr>
              <w:snapToGrid w:val="0"/>
              <w:ind w:firstLine="3"/>
              <w:rPr>
                <w:rFonts w:ascii="Tahoma" w:hAnsi="Tahoma" w:cs="Tahoma"/>
                <w:color w:val="000000"/>
                <w:sz w:val="18"/>
                <w:szCs w:val="18"/>
              </w:rPr>
            </w:pPr>
            <w:r>
              <w:rPr>
                <w:rFonts w:ascii="Tahoma" w:hAnsi="Tahoma" w:cs="Tahoma"/>
                <w:color w:val="000000"/>
                <w:sz w:val="18"/>
                <w:szCs w:val="18"/>
              </w:rPr>
              <w:t xml:space="preserve">Wymagane jest aby była możliwość monitorowania wskaźników interferencji w pobranym materiale, </w:t>
            </w:r>
            <w:proofErr w:type="spellStart"/>
            <w:r>
              <w:rPr>
                <w:rFonts w:ascii="Tahoma" w:hAnsi="Tahoma" w:cs="Tahoma"/>
                <w:color w:val="000000"/>
                <w:sz w:val="18"/>
                <w:szCs w:val="18"/>
              </w:rPr>
              <w:t>tj</w:t>
            </w:r>
            <w:proofErr w:type="spellEnd"/>
            <w:r>
              <w:rPr>
                <w:rFonts w:ascii="Tahoma" w:hAnsi="Tahoma" w:cs="Tahoma"/>
                <w:color w:val="000000"/>
                <w:sz w:val="18"/>
                <w:szCs w:val="18"/>
              </w:rPr>
              <w:t>:</w:t>
            </w:r>
          </w:p>
          <w:p w14:paraId="7FFAB729" w14:textId="77777777" w:rsidR="00110E9E" w:rsidRDefault="00110E9E" w:rsidP="00B401FD">
            <w:pPr>
              <w:numPr>
                <w:ilvl w:val="0"/>
                <w:numId w:val="23"/>
              </w:numPr>
              <w:snapToGrid w:val="0"/>
              <w:rPr>
                <w:rFonts w:ascii="Tahoma" w:hAnsi="Tahoma" w:cs="Tahoma"/>
                <w:color w:val="000000"/>
                <w:sz w:val="18"/>
                <w:szCs w:val="18"/>
              </w:rPr>
            </w:pPr>
            <w:r>
              <w:rPr>
                <w:rFonts w:ascii="Tahoma" w:hAnsi="Tahoma" w:cs="Tahoma"/>
                <w:color w:val="000000"/>
                <w:sz w:val="18"/>
                <w:szCs w:val="18"/>
              </w:rPr>
              <w:t>Hemolizy,</w:t>
            </w:r>
          </w:p>
          <w:p w14:paraId="50519575" w14:textId="77777777" w:rsidR="00110E9E" w:rsidRDefault="00110E9E" w:rsidP="00B401FD">
            <w:pPr>
              <w:numPr>
                <w:ilvl w:val="0"/>
                <w:numId w:val="23"/>
              </w:numPr>
              <w:snapToGrid w:val="0"/>
              <w:rPr>
                <w:rFonts w:ascii="Tahoma" w:hAnsi="Tahoma" w:cs="Tahoma"/>
                <w:color w:val="000000"/>
                <w:sz w:val="18"/>
                <w:szCs w:val="18"/>
              </w:rPr>
            </w:pPr>
            <w:proofErr w:type="spellStart"/>
            <w:r>
              <w:rPr>
                <w:rFonts w:ascii="Tahoma" w:hAnsi="Tahoma" w:cs="Tahoma"/>
                <w:color w:val="000000"/>
                <w:sz w:val="18"/>
                <w:szCs w:val="18"/>
              </w:rPr>
              <w:t>Bilirubinemii</w:t>
            </w:r>
            <w:proofErr w:type="spellEnd"/>
            <w:r>
              <w:rPr>
                <w:rFonts w:ascii="Tahoma" w:hAnsi="Tahoma" w:cs="Tahoma"/>
                <w:color w:val="000000"/>
                <w:sz w:val="18"/>
                <w:szCs w:val="18"/>
              </w:rPr>
              <w:t>,</w:t>
            </w:r>
          </w:p>
          <w:p w14:paraId="64DF8331" w14:textId="77777777" w:rsidR="00110E9E" w:rsidRDefault="00110E9E" w:rsidP="00B401FD">
            <w:pPr>
              <w:numPr>
                <w:ilvl w:val="0"/>
                <w:numId w:val="23"/>
              </w:numPr>
              <w:snapToGrid w:val="0"/>
              <w:rPr>
                <w:rFonts w:ascii="Tahoma" w:hAnsi="Tahoma" w:cs="Tahoma"/>
                <w:sz w:val="18"/>
                <w:szCs w:val="18"/>
              </w:rPr>
            </w:pPr>
            <w:r>
              <w:rPr>
                <w:rFonts w:ascii="Tahoma" w:hAnsi="Tahoma" w:cs="Tahoma"/>
                <w:color w:val="000000"/>
                <w:sz w:val="18"/>
                <w:szCs w:val="18"/>
              </w:rPr>
              <w:t>Lipemii</w:t>
            </w:r>
          </w:p>
        </w:tc>
      </w:tr>
      <w:tr w:rsidR="00110E9E" w14:paraId="326822AD" w14:textId="77777777" w:rsidTr="004150BE">
        <w:trPr>
          <w:trHeight w:val="217"/>
          <w:jc w:val="center"/>
        </w:trPr>
        <w:tc>
          <w:tcPr>
            <w:tcW w:w="9194" w:type="dxa"/>
            <w:gridSpan w:val="2"/>
            <w:shd w:val="clear" w:color="auto" w:fill="8DB3E2"/>
            <w:hideMark/>
          </w:tcPr>
          <w:p w14:paraId="57FA8D59" w14:textId="77777777" w:rsidR="00110E9E" w:rsidRDefault="00110E9E">
            <w:pPr>
              <w:snapToGrid w:val="0"/>
              <w:ind w:firstLine="3"/>
              <w:jc w:val="center"/>
              <w:rPr>
                <w:rFonts w:ascii="Tahoma" w:hAnsi="Tahoma" w:cs="Tahoma"/>
                <w:b/>
                <w:color w:val="000000"/>
                <w:sz w:val="18"/>
                <w:szCs w:val="18"/>
                <w:highlight w:val="cyan"/>
              </w:rPr>
            </w:pPr>
            <w:r>
              <w:rPr>
                <w:rFonts w:ascii="Tahoma" w:hAnsi="Tahoma" w:cs="Tahoma"/>
                <w:b/>
                <w:sz w:val="18"/>
                <w:szCs w:val="18"/>
              </w:rPr>
              <w:t>Wymagania dla analizatora immunochemicznego</w:t>
            </w:r>
          </w:p>
        </w:tc>
      </w:tr>
      <w:tr w:rsidR="00110E9E" w14:paraId="3B3DB961" w14:textId="77777777" w:rsidTr="004150BE">
        <w:trPr>
          <w:trHeight w:val="217"/>
          <w:jc w:val="center"/>
        </w:trPr>
        <w:tc>
          <w:tcPr>
            <w:tcW w:w="667" w:type="dxa"/>
          </w:tcPr>
          <w:p w14:paraId="6007118D"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0A392BBD" w14:textId="77777777" w:rsidR="00110E9E" w:rsidRPr="003B2B68" w:rsidRDefault="00110E9E">
            <w:pPr>
              <w:snapToGrid w:val="0"/>
              <w:ind w:firstLine="3"/>
              <w:rPr>
                <w:rFonts w:ascii="Tahoma" w:hAnsi="Tahoma" w:cs="Tahoma"/>
                <w:sz w:val="18"/>
                <w:szCs w:val="18"/>
              </w:rPr>
            </w:pPr>
            <w:r w:rsidRPr="003B2B68">
              <w:rPr>
                <w:rFonts w:ascii="Tahoma" w:hAnsi="Tahoma" w:cs="Tahoma"/>
                <w:sz w:val="18"/>
                <w:szCs w:val="18"/>
              </w:rPr>
              <w:t>Wymagany jest moduł immunochemiczny, automatyczny, wieloparametrowy, wykonujący badania w:</w:t>
            </w:r>
          </w:p>
          <w:p w14:paraId="4C1ADCA0" w14:textId="3D8EC941" w:rsidR="00C43939" w:rsidRPr="00B471D3" w:rsidRDefault="0071299A" w:rsidP="004150BE">
            <w:pPr>
              <w:snapToGrid w:val="0"/>
              <w:rPr>
                <w:rFonts w:ascii="Tahoma" w:hAnsi="Tahoma" w:cs="Tahoma"/>
                <w:sz w:val="18"/>
                <w:szCs w:val="18"/>
              </w:rPr>
            </w:pPr>
            <w:r w:rsidRPr="003B2B68">
              <w:rPr>
                <w:rFonts w:ascii="Tahoma" w:hAnsi="Tahoma" w:cs="Tahoma"/>
                <w:sz w:val="18"/>
                <w:szCs w:val="18"/>
              </w:rPr>
              <w:t>materiale</w:t>
            </w:r>
            <w:r w:rsidR="004150BE" w:rsidRPr="003B2B68">
              <w:rPr>
                <w:rFonts w:ascii="Tahoma" w:hAnsi="Tahoma" w:cs="Tahoma"/>
                <w:sz w:val="18"/>
                <w:szCs w:val="18"/>
              </w:rPr>
              <w:t xml:space="preserve"> biologiczny</w:t>
            </w:r>
            <w:r w:rsidRPr="003B2B68">
              <w:rPr>
                <w:rFonts w:ascii="Tahoma" w:hAnsi="Tahoma" w:cs="Tahoma"/>
                <w:sz w:val="18"/>
                <w:szCs w:val="18"/>
              </w:rPr>
              <w:t>m</w:t>
            </w:r>
            <w:r w:rsidR="004150BE" w:rsidRPr="003B2B68">
              <w:rPr>
                <w:rFonts w:ascii="Tahoma" w:hAnsi="Tahoma" w:cs="Tahoma"/>
                <w:sz w:val="18"/>
                <w:szCs w:val="18"/>
              </w:rPr>
              <w:t xml:space="preserve"> </w:t>
            </w:r>
            <w:r w:rsidR="004150BE" w:rsidRPr="00B471D3">
              <w:rPr>
                <w:rFonts w:ascii="Tahoma" w:hAnsi="Tahoma" w:cs="Tahoma"/>
                <w:sz w:val="18"/>
                <w:szCs w:val="18"/>
              </w:rPr>
              <w:t>określony</w:t>
            </w:r>
            <w:r w:rsidRPr="00B471D3">
              <w:rPr>
                <w:rFonts w:ascii="Tahoma" w:hAnsi="Tahoma" w:cs="Tahoma"/>
                <w:sz w:val="18"/>
                <w:szCs w:val="18"/>
              </w:rPr>
              <w:t>m</w:t>
            </w:r>
            <w:r w:rsidR="004150BE" w:rsidRPr="00B471D3">
              <w:rPr>
                <w:rFonts w:ascii="Tahoma" w:hAnsi="Tahoma" w:cs="Tahoma"/>
                <w:sz w:val="18"/>
                <w:szCs w:val="18"/>
              </w:rPr>
              <w:t xml:space="preserve"> w ulotce metodycznej.</w:t>
            </w:r>
          </w:p>
          <w:p w14:paraId="46E5ACD7" w14:textId="02FC6790" w:rsidR="00C30FA3" w:rsidRDefault="00C30FA3" w:rsidP="00C30FA3">
            <w:pPr>
              <w:snapToGrid w:val="0"/>
              <w:rPr>
                <w:rFonts w:ascii="Tahoma" w:hAnsi="Tahoma" w:cs="Tahoma"/>
                <w:sz w:val="18"/>
                <w:szCs w:val="18"/>
              </w:rPr>
            </w:pPr>
          </w:p>
        </w:tc>
      </w:tr>
      <w:tr w:rsidR="00110E9E" w14:paraId="1008931C" w14:textId="77777777" w:rsidTr="004150BE">
        <w:trPr>
          <w:trHeight w:val="217"/>
          <w:jc w:val="center"/>
        </w:trPr>
        <w:tc>
          <w:tcPr>
            <w:tcW w:w="667" w:type="dxa"/>
          </w:tcPr>
          <w:p w14:paraId="49FD801A"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1D283253" w14:textId="77777777" w:rsidR="00110E9E" w:rsidRDefault="00110E9E">
            <w:pPr>
              <w:snapToGrid w:val="0"/>
              <w:ind w:firstLine="3"/>
              <w:rPr>
                <w:rFonts w:ascii="Tahoma" w:hAnsi="Tahoma" w:cs="Tahoma"/>
                <w:sz w:val="18"/>
                <w:szCs w:val="18"/>
                <w:highlight w:val="yellow"/>
              </w:rPr>
            </w:pPr>
            <w:r>
              <w:rPr>
                <w:rFonts w:ascii="Tahoma" w:hAnsi="Tahoma" w:cs="Tahoma"/>
                <w:sz w:val="18"/>
                <w:szCs w:val="18"/>
              </w:rPr>
              <w:t xml:space="preserve">Wymagana jest zasada pomiaru </w:t>
            </w:r>
            <w:proofErr w:type="spellStart"/>
            <w:r>
              <w:rPr>
                <w:rFonts w:ascii="Tahoma" w:hAnsi="Tahoma" w:cs="Tahoma"/>
                <w:sz w:val="18"/>
                <w:szCs w:val="18"/>
              </w:rPr>
              <w:t>chemiluminiscencji</w:t>
            </w:r>
            <w:proofErr w:type="spellEnd"/>
          </w:p>
        </w:tc>
      </w:tr>
      <w:tr w:rsidR="00110E9E" w14:paraId="1813ABA8" w14:textId="77777777" w:rsidTr="004150BE">
        <w:trPr>
          <w:trHeight w:val="217"/>
          <w:jc w:val="center"/>
        </w:trPr>
        <w:tc>
          <w:tcPr>
            <w:tcW w:w="667" w:type="dxa"/>
          </w:tcPr>
          <w:p w14:paraId="34004CF3"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0A94CD76" w14:textId="4D5E4E8A" w:rsidR="00110E9E" w:rsidRDefault="00110E9E">
            <w:pPr>
              <w:snapToGrid w:val="0"/>
              <w:ind w:firstLine="3"/>
              <w:rPr>
                <w:rFonts w:ascii="Tahoma" w:hAnsi="Tahoma" w:cs="Tahoma"/>
                <w:sz w:val="18"/>
                <w:szCs w:val="18"/>
              </w:rPr>
            </w:pPr>
            <w:r>
              <w:rPr>
                <w:rFonts w:ascii="Tahoma" w:hAnsi="Tahoma" w:cs="Tahoma"/>
                <w:sz w:val="18"/>
                <w:szCs w:val="18"/>
              </w:rPr>
              <w:t xml:space="preserve">Wydajność analizatora immunochemicznego, nie mniej ni 110 </w:t>
            </w:r>
            <w:r w:rsidR="00933E3F">
              <w:rPr>
                <w:rFonts w:ascii="Tahoma" w:hAnsi="Tahoma" w:cs="Tahoma"/>
                <w:sz w:val="18"/>
                <w:szCs w:val="18"/>
              </w:rPr>
              <w:t xml:space="preserve">oznaczeń </w:t>
            </w:r>
            <w:r>
              <w:rPr>
                <w:rFonts w:ascii="Tahoma" w:hAnsi="Tahoma" w:cs="Tahoma"/>
                <w:sz w:val="18"/>
                <w:szCs w:val="18"/>
              </w:rPr>
              <w:t>na godzinę.</w:t>
            </w:r>
          </w:p>
        </w:tc>
      </w:tr>
      <w:tr w:rsidR="00110E9E" w14:paraId="4ADC64B7" w14:textId="77777777" w:rsidTr="004150BE">
        <w:trPr>
          <w:trHeight w:val="217"/>
          <w:jc w:val="center"/>
        </w:trPr>
        <w:tc>
          <w:tcPr>
            <w:tcW w:w="667" w:type="dxa"/>
          </w:tcPr>
          <w:p w14:paraId="45AD09B2"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1A59DE50" w14:textId="77777777" w:rsidR="00110E9E" w:rsidRDefault="00110E9E">
            <w:pPr>
              <w:snapToGrid w:val="0"/>
              <w:ind w:firstLine="3"/>
              <w:rPr>
                <w:rFonts w:ascii="Tahoma" w:hAnsi="Tahoma" w:cs="Tahoma"/>
                <w:sz w:val="18"/>
                <w:szCs w:val="18"/>
              </w:rPr>
            </w:pPr>
            <w:r>
              <w:rPr>
                <w:rFonts w:ascii="Tahoma" w:hAnsi="Tahoma" w:cs="Tahoma"/>
                <w:sz w:val="18"/>
                <w:szCs w:val="18"/>
              </w:rPr>
              <w:t xml:space="preserve">Wymagana jest metoda ultraczuła do oznaczania sercowej </w:t>
            </w:r>
            <w:proofErr w:type="spellStart"/>
            <w:r>
              <w:rPr>
                <w:rFonts w:ascii="Tahoma" w:hAnsi="Tahoma" w:cs="Tahoma"/>
                <w:sz w:val="18"/>
                <w:szCs w:val="18"/>
              </w:rPr>
              <w:t>troponiny</w:t>
            </w:r>
            <w:proofErr w:type="spellEnd"/>
            <w:r>
              <w:rPr>
                <w:rFonts w:ascii="Tahoma" w:hAnsi="Tahoma" w:cs="Tahoma"/>
                <w:sz w:val="18"/>
                <w:szCs w:val="18"/>
              </w:rPr>
              <w:t xml:space="preserve"> , której czułość wykazuje nieprecyzyjność CV &lt; = 10%, tj. współczynnik zmienności przy stężeniu odpowiadającemu 99 </w:t>
            </w:r>
            <w:proofErr w:type="spellStart"/>
            <w:r>
              <w:rPr>
                <w:rFonts w:ascii="Tahoma" w:hAnsi="Tahoma" w:cs="Tahoma"/>
                <w:sz w:val="18"/>
                <w:szCs w:val="18"/>
              </w:rPr>
              <w:t>percentylowi</w:t>
            </w:r>
            <w:proofErr w:type="spellEnd"/>
            <w:r>
              <w:rPr>
                <w:rFonts w:ascii="Tahoma" w:hAnsi="Tahoma" w:cs="Tahoma"/>
                <w:sz w:val="18"/>
                <w:szCs w:val="18"/>
              </w:rPr>
              <w:t xml:space="preserve"> wartości referencyjnych</w:t>
            </w:r>
          </w:p>
        </w:tc>
      </w:tr>
      <w:tr w:rsidR="00110E9E" w14:paraId="674E1E9C" w14:textId="77777777" w:rsidTr="004150BE">
        <w:trPr>
          <w:trHeight w:val="217"/>
          <w:jc w:val="center"/>
        </w:trPr>
        <w:tc>
          <w:tcPr>
            <w:tcW w:w="667" w:type="dxa"/>
          </w:tcPr>
          <w:p w14:paraId="0410A005" w14:textId="77777777" w:rsidR="00110E9E" w:rsidRDefault="00110E9E" w:rsidP="00B401FD">
            <w:pPr>
              <w:numPr>
                <w:ilvl w:val="0"/>
                <w:numId w:val="21"/>
              </w:numPr>
              <w:snapToGrid w:val="0"/>
              <w:spacing w:line="276" w:lineRule="auto"/>
              <w:ind w:left="170" w:firstLine="3"/>
              <w:rPr>
                <w:rFonts w:ascii="Tahoma" w:hAnsi="Tahoma" w:cs="Tahoma"/>
                <w:sz w:val="18"/>
                <w:szCs w:val="18"/>
              </w:rPr>
            </w:pPr>
          </w:p>
        </w:tc>
        <w:tc>
          <w:tcPr>
            <w:tcW w:w="8527" w:type="dxa"/>
            <w:hideMark/>
          </w:tcPr>
          <w:p w14:paraId="0CD783A3" w14:textId="029DE0EE" w:rsidR="00110E9E" w:rsidRDefault="00110E9E" w:rsidP="004F2604">
            <w:pPr>
              <w:snapToGrid w:val="0"/>
              <w:ind w:firstLine="3"/>
              <w:rPr>
                <w:rFonts w:ascii="Tahoma" w:hAnsi="Tahoma" w:cs="Tahoma"/>
                <w:sz w:val="18"/>
                <w:szCs w:val="18"/>
              </w:rPr>
            </w:pPr>
            <w:r w:rsidRPr="00720751">
              <w:rPr>
                <w:rFonts w:ascii="Tahoma" w:hAnsi="Tahoma" w:cs="Tahoma"/>
                <w:sz w:val="18"/>
                <w:szCs w:val="18"/>
              </w:rPr>
              <w:t xml:space="preserve">Wymagane jest aby czas oznaczenia markerów sercowych tj. </w:t>
            </w:r>
            <w:proofErr w:type="spellStart"/>
            <w:r w:rsidRPr="00720751">
              <w:rPr>
                <w:rFonts w:ascii="Tahoma" w:hAnsi="Tahoma" w:cs="Tahoma"/>
                <w:sz w:val="18"/>
                <w:szCs w:val="18"/>
              </w:rPr>
              <w:t>troponiny</w:t>
            </w:r>
            <w:proofErr w:type="spellEnd"/>
            <w:r w:rsidRPr="00720751">
              <w:rPr>
                <w:rFonts w:ascii="Tahoma" w:hAnsi="Tahoma" w:cs="Tahoma"/>
                <w:sz w:val="18"/>
                <w:szCs w:val="18"/>
              </w:rPr>
              <w:t xml:space="preserve"> </w:t>
            </w:r>
            <w:r w:rsidR="003B2B68">
              <w:rPr>
                <w:rFonts w:ascii="Tahoma" w:hAnsi="Tahoma" w:cs="Tahoma"/>
                <w:sz w:val="18"/>
                <w:szCs w:val="18"/>
              </w:rPr>
              <w:t xml:space="preserve">i </w:t>
            </w:r>
            <w:r w:rsidRPr="00720751">
              <w:rPr>
                <w:rFonts w:ascii="Tahoma" w:hAnsi="Tahoma" w:cs="Tahoma"/>
                <w:sz w:val="18"/>
                <w:szCs w:val="18"/>
              </w:rPr>
              <w:t xml:space="preserve">CK-MB wynosił nie więcej niż </w:t>
            </w:r>
            <w:r w:rsidR="004F2604">
              <w:rPr>
                <w:rFonts w:ascii="Tahoma" w:hAnsi="Tahoma" w:cs="Tahoma"/>
                <w:sz w:val="18"/>
                <w:szCs w:val="18"/>
              </w:rPr>
              <w:t>20</w:t>
            </w:r>
            <w:r w:rsidRPr="00720751">
              <w:rPr>
                <w:rFonts w:ascii="Tahoma" w:hAnsi="Tahoma" w:cs="Tahoma"/>
                <w:sz w:val="18"/>
                <w:szCs w:val="18"/>
              </w:rPr>
              <w:t xml:space="preserve"> min.</w:t>
            </w:r>
          </w:p>
        </w:tc>
      </w:tr>
      <w:tr w:rsidR="00110E9E" w14:paraId="0626E7D0" w14:textId="77777777" w:rsidTr="004150BE">
        <w:trPr>
          <w:trHeight w:val="217"/>
          <w:jc w:val="center"/>
        </w:trPr>
        <w:tc>
          <w:tcPr>
            <w:tcW w:w="9194" w:type="dxa"/>
            <w:gridSpan w:val="2"/>
            <w:shd w:val="clear" w:color="auto" w:fill="8DB3E2"/>
            <w:hideMark/>
          </w:tcPr>
          <w:p w14:paraId="6D8D907B" w14:textId="77777777" w:rsidR="00110E9E" w:rsidRDefault="00110E9E">
            <w:pPr>
              <w:snapToGrid w:val="0"/>
              <w:ind w:firstLine="3"/>
              <w:jc w:val="center"/>
              <w:rPr>
                <w:rFonts w:ascii="Tahoma" w:hAnsi="Tahoma" w:cs="Tahoma"/>
                <w:b/>
                <w:sz w:val="18"/>
                <w:szCs w:val="18"/>
                <w:highlight w:val="yellow"/>
              </w:rPr>
            </w:pPr>
            <w:r>
              <w:rPr>
                <w:rFonts w:ascii="Tahoma" w:hAnsi="Tahoma" w:cs="Tahoma"/>
                <w:b/>
                <w:sz w:val="18"/>
                <w:szCs w:val="18"/>
              </w:rPr>
              <w:t>Wymogi graniczne dla kontroli jakości</w:t>
            </w:r>
          </w:p>
        </w:tc>
      </w:tr>
      <w:tr w:rsidR="00EE32EE" w14:paraId="440DC3A1" w14:textId="77777777" w:rsidTr="004150BE">
        <w:trPr>
          <w:trHeight w:val="217"/>
          <w:jc w:val="center"/>
        </w:trPr>
        <w:tc>
          <w:tcPr>
            <w:tcW w:w="667" w:type="dxa"/>
          </w:tcPr>
          <w:p w14:paraId="121F03F9" w14:textId="776B17E6" w:rsidR="00EE32EE" w:rsidRDefault="00EE32EE" w:rsidP="00B401FD">
            <w:pPr>
              <w:numPr>
                <w:ilvl w:val="0"/>
                <w:numId w:val="21"/>
              </w:numPr>
              <w:snapToGrid w:val="0"/>
              <w:spacing w:line="276" w:lineRule="auto"/>
              <w:ind w:left="170" w:firstLine="3"/>
              <w:rPr>
                <w:rFonts w:ascii="Tahoma" w:hAnsi="Tahoma" w:cs="Tahoma"/>
                <w:sz w:val="18"/>
                <w:szCs w:val="18"/>
              </w:rPr>
            </w:pPr>
          </w:p>
        </w:tc>
        <w:tc>
          <w:tcPr>
            <w:tcW w:w="8527" w:type="dxa"/>
          </w:tcPr>
          <w:p w14:paraId="5B087FE1" w14:textId="52D6BEAB" w:rsidR="00EE32EE" w:rsidRPr="000D7BA9" w:rsidRDefault="00EE32EE" w:rsidP="007E3C64">
            <w:pPr>
              <w:snapToGrid w:val="0"/>
              <w:ind w:firstLine="3"/>
              <w:rPr>
                <w:rFonts w:ascii="Tahoma" w:hAnsi="Tahoma"/>
                <w:color w:val="FF0000"/>
                <w:sz w:val="18"/>
                <w:szCs w:val="18"/>
              </w:rPr>
            </w:pPr>
            <w:r w:rsidRPr="000D7BA9">
              <w:rPr>
                <w:rFonts w:ascii="Tahoma" w:hAnsi="Tahoma"/>
                <w:sz w:val="18"/>
                <w:szCs w:val="18"/>
              </w:rPr>
              <w:t xml:space="preserve">Wykonawca musi zapewnić niezależny program kontroli jakości badań </w:t>
            </w:r>
            <w:r w:rsidRPr="000D7BA9">
              <w:rPr>
                <w:rFonts w:ascii="Tahoma" w:hAnsi="Tahoma"/>
                <w:b/>
                <w:sz w:val="18"/>
                <w:szCs w:val="18"/>
              </w:rPr>
              <w:t>zewnątrz – laboratoryjnej</w:t>
            </w:r>
            <w:r w:rsidRPr="000D7BA9">
              <w:rPr>
                <w:rFonts w:ascii="Tahoma" w:hAnsi="Tahoma"/>
                <w:sz w:val="18"/>
                <w:szCs w:val="18"/>
              </w:rPr>
              <w:t xml:space="preserve">, na nieznanym materiale kontrolnym, zgodnie z wytycznymi </w:t>
            </w:r>
            <w:r w:rsidR="00933E3F">
              <w:rPr>
                <w:rFonts w:ascii="Tahoma" w:hAnsi="Tahoma"/>
                <w:sz w:val="18"/>
                <w:szCs w:val="18"/>
              </w:rPr>
              <w:t xml:space="preserve">wskazanymi w załączniku nr 3 do Umowy </w:t>
            </w:r>
            <w:r w:rsidRPr="000D7BA9">
              <w:rPr>
                <w:rFonts w:ascii="Tahoma" w:hAnsi="Tahoma"/>
                <w:sz w:val="18"/>
                <w:szCs w:val="18"/>
              </w:rPr>
              <w:t xml:space="preserve"> </w:t>
            </w:r>
          </w:p>
          <w:p w14:paraId="5C22EBBF" w14:textId="5E2B5211" w:rsidR="00FA36E6" w:rsidRPr="000D7BA9" w:rsidRDefault="00FA36E6" w:rsidP="00FA36E6">
            <w:pPr>
              <w:pStyle w:val="Lista"/>
              <w:suppressAutoHyphens w:val="0"/>
              <w:snapToGrid w:val="0"/>
              <w:spacing w:after="0"/>
              <w:rPr>
                <w:rFonts w:ascii="Tahoma" w:hAnsi="Tahoma"/>
                <w:sz w:val="18"/>
                <w:szCs w:val="18"/>
              </w:rPr>
            </w:pPr>
            <w:r w:rsidRPr="000D7BA9">
              <w:rPr>
                <w:rFonts w:ascii="Tahoma" w:hAnsi="Tahoma"/>
                <w:sz w:val="18"/>
                <w:szCs w:val="18"/>
              </w:rPr>
              <w:t>Wyniki kontroli muszą być opracowane statystycznie i posiadać porównanie do innych uczestników biorących w nich udział jak również wnioski pełniące rolę edukacyjną.</w:t>
            </w:r>
          </w:p>
          <w:p w14:paraId="4AE8122A" w14:textId="65E03A91" w:rsidR="007E3C64" w:rsidRPr="000D7BA9" w:rsidRDefault="007E3C64" w:rsidP="007E3C64">
            <w:pPr>
              <w:snapToGrid w:val="0"/>
              <w:ind w:firstLine="3"/>
              <w:rPr>
                <w:rFonts w:ascii="Tahoma" w:hAnsi="Tahoma" w:cs="Tahoma"/>
                <w:sz w:val="18"/>
                <w:szCs w:val="18"/>
              </w:rPr>
            </w:pPr>
            <w:r w:rsidRPr="000D7BA9">
              <w:rPr>
                <w:rFonts w:ascii="Tahoma" w:hAnsi="Tahoma"/>
                <w:sz w:val="18"/>
                <w:szCs w:val="18"/>
              </w:rPr>
              <w:t xml:space="preserve">Wymagane jest aby materiały kontrolne pochodziły od jednego </w:t>
            </w:r>
            <w:r w:rsidRPr="007F1356">
              <w:rPr>
                <w:rFonts w:ascii="Tahoma" w:hAnsi="Tahoma"/>
                <w:sz w:val="18"/>
                <w:szCs w:val="18"/>
              </w:rPr>
              <w:t>dostawcy</w:t>
            </w:r>
            <w:r w:rsidRPr="000D7BA9">
              <w:rPr>
                <w:rFonts w:ascii="Tahoma" w:hAnsi="Tahoma"/>
                <w:sz w:val="18"/>
                <w:szCs w:val="18"/>
              </w:rPr>
              <w:t>.</w:t>
            </w:r>
          </w:p>
        </w:tc>
      </w:tr>
    </w:tbl>
    <w:p w14:paraId="2E1B6CF4" w14:textId="77777777" w:rsidR="005A2265" w:rsidRDefault="005A2265" w:rsidP="004150BE">
      <w:pPr>
        <w:rPr>
          <w:rFonts w:ascii="Tahoma" w:hAnsi="Tahoma" w:cs="Tahoma"/>
          <w:b/>
          <w:sz w:val="18"/>
          <w:szCs w:val="18"/>
        </w:rPr>
      </w:pPr>
      <w:bookmarkStart w:id="3" w:name="_Hlk126228945"/>
      <w:bookmarkEnd w:id="2"/>
    </w:p>
    <w:p w14:paraId="3EBDB630" w14:textId="6F05019A" w:rsidR="0001151A" w:rsidRPr="004A62CA" w:rsidRDefault="00B96DF8" w:rsidP="004A62CA">
      <w:pPr>
        <w:ind w:left="1701" w:hanging="1417"/>
        <w:rPr>
          <w:rFonts w:ascii="Tahoma" w:hAnsi="Tahoma" w:cs="Tahoma"/>
          <w:b/>
          <w:sz w:val="18"/>
          <w:szCs w:val="18"/>
        </w:rPr>
      </w:pPr>
      <w:r w:rsidRPr="009B0D22">
        <w:rPr>
          <w:rFonts w:ascii="Tahoma" w:hAnsi="Tahoma" w:cs="Tahoma"/>
          <w:b/>
          <w:sz w:val="18"/>
          <w:szCs w:val="18"/>
        </w:rPr>
        <w:t>Tabela nr 3</w:t>
      </w:r>
      <w:r w:rsidRPr="004A62CA">
        <w:rPr>
          <w:rFonts w:ascii="Tahoma" w:hAnsi="Tahoma" w:cs="Tahoma"/>
          <w:b/>
          <w:sz w:val="18"/>
          <w:szCs w:val="18"/>
        </w:rPr>
        <w:t xml:space="preserve"> - </w:t>
      </w:r>
      <w:r w:rsidRPr="00041B9C">
        <w:rPr>
          <w:rFonts w:ascii="Tahoma" w:hAnsi="Tahoma" w:cs="Tahoma"/>
          <w:b/>
          <w:color w:val="4F81BD"/>
          <w:sz w:val="18"/>
          <w:szCs w:val="18"/>
        </w:rPr>
        <w:t>Wymogi graniczne dla stacji uzdatniania wody</w:t>
      </w:r>
      <w:bookmarkEnd w:id="3"/>
    </w:p>
    <w:p w14:paraId="0F0320AA" w14:textId="77777777" w:rsidR="009B0D22" w:rsidRPr="00A7731C" w:rsidRDefault="009B0D22" w:rsidP="001F36BD">
      <w:pPr>
        <w:ind w:left="1701" w:hanging="1417"/>
        <w:rPr>
          <w:rFonts w:ascii="Tahoma" w:hAnsi="Tahoma" w:cs="Tahoma"/>
          <w:color w:val="1F497D"/>
          <w:sz w:val="18"/>
          <w:szCs w:val="18"/>
        </w:rPr>
      </w:pP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49"/>
        <w:gridCol w:w="8527"/>
      </w:tblGrid>
      <w:tr w:rsidR="00110E9E" w:rsidRPr="00AE2EA4" w14:paraId="24EB417F" w14:textId="77777777" w:rsidTr="009F0593">
        <w:trPr>
          <w:trHeight w:val="217"/>
          <w:tblHeader/>
          <w:jc w:val="center"/>
        </w:trPr>
        <w:tc>
          <w:tcPr>
            <w:tcW w:w="649" w:type="dxa"/>
            <w:shd w:val="clear" w:color="auto" w:fill="B4C6E7" w:themeFill="accent1" w:themeFillTint="66"/>
            <w:vAlign w:val="center"/>
          </w:tcPr>
          <w:p w14:paraId="0608C957" w14:textId="77777777" w:rsidR="00110E9E" w:rsidRPr="009B0D22" w:rsidRDefault="00110E9E" w:rsidP="004A62CA">
            <w:pPr>
              <w:spacing w:line="276" w:lineRule="auto"/>
              <w:jc w:val="center"/>
              <w:rPr>
                <w:rFonts w:ascii="Tahoma" w:hAnsi="Tahoma" w:cs="Tahoma"/>
                <w:b/>
                <w:sz w:val="18"/>
                <w:szCs w:val="18"/>
              </w:rPr>
            </w:pPr>
            <w:r w:rsidRPr="009B0D22">
              <w:rPr>
                <w:rFonts w:ascii="Tahoma" w:hAnsi="Tahoma" w:cs="Tahoma"/>
                <w:b/>
                <w:sz w:val="18"/>
                <w:szCs w:val="18"/>
              </w:rPr>
              <w:t>L.p.</w:t>
            </w:r>
          </w:p>
        </w:tc>
        <w:tc>
          <w:tcPr>
            <w:tcW w:w="8527" w:type="dxa"/>
            <w:shd w:val="clear" w:color="auto" w:fill="B4C6E7" w:themeFill="accent1" w:themeFillTint="66"/>
            <w:vAlign w:val="center"/>
          </w:tcPr>
          <w:p w14:paraId="1A20CF32" w14:textId="77777777" w:rsidR="00110E9E" w:rsidRPr="0041789F" w:rsidRDefault="00110E9E" w:rsidP="004A62CA">
            <w:pPr>
              <w:pStyle w:val="Lista"/>
              <w:suppressAutoHyphens w:val="0"/>
              <w:jc w:val="center"/>
              <w:rPr>
                <w:rFonts w:ascii="Tahoma" w:hAnsi="Tahoma"/>
                <w:b/>
                <w:sz w:val="18"/>
                <w:szCs w:val="18"/>
              </w:rPr>
            </w:pPr>
            <w:r w:rsidRPr="009B0D22">
              <w:rPr>
                <w:rFonts w:ascii="Tahoma" w:hAnsi="Tahoma"/>
                <w:b/>
                <w:sz w:val="18"/>
                <w:szCs w:val="18"/>
              </w:rPr>
              <w:t>Wymogi graniczne</w:t>
            </w:r>
            <w:r>
              <w:rPr>
                <w:rFonts w:ascii="Tahoma" w:hAnsi="Tahoma"/>
                <w:b/>
                <w:sz w:val="18"/>
                <w:szCs w:val="18"/>
              </w:rPr>
              <w:t xml:space="preserve"> dla stacji uzdatniania wody</w:t>
            </w:r>
          </w:p>
        </w:tc>
      </w:tr>
      <w:tr w:rsidR="00110E9E" w:rsidRPr="00AE2EA4" w14:paraId="51BEA98B" w14:textId="77777777" w:rsidTr="001131C0">
        <w:trPr>
          <w:trHeight w:val="217"/>
          <w:jc w:val="center"/>
        </w:trPr>
        <w:tc>
          <w:tcPr>
            <w:tcW w:w="649" w:type="dxa"/>
            <w:shd w:val="clear" w:color="auto" w:fill="auto"/>
          </w:tcPr>
          <w:p w14:paraId="703C6E6A" w14:textId="77777777" w:rsidR="00110E9E" w:rsidRPr="00AE2EA4" w:rsidRDefault="00110E9E" w:rsidP="00B401FD">
            <w:pPr>
              <w:numPr>
                <w:ilvl w:val="0"/>
                <w:numId w:val="7"/>
              </w:numPr>
              <w:snapToGrid w:val="0"/>
              <w:spacing w:line="276" w:lineRule="auto"/>
              <w:ind w:left="170" w:firstLine="3"/>
              <w:rPr>
                <w:rFonts w:ascii="Tahoma" w:hAnsi="Tahoma" w:cs="Tahoma"/>
                <w:sz w:val="18"/>
                <w:szCs w:val="18"/>
              </w:rPr>
            </w:pPr>
          </w:p>
        </w:tc>
        <w:tc>
          <w:tcPr>
            <w:tcW w:w="8527" w:type="dxa"/>
            <w:shd w:val="clear" w:color="auto" w:fill="auto"/>
          </w:tcPr>
          <w:p w14:paraId="5964CB12" w14:textId="5589147A" w:rsidR="00110E9E" w:rsidRPr="004A62CA" w:rsidRDefault="00110E9E" w:rsidP="00A7731C">
            <w:pPr>
              <w:pStyle w:val="Lista"/>
              <w:suppressAutoHyphens w:val="0"/>
              <w:snapToGrid w:val="0"/>
              <w:spacing w:after="0"/>
              <w:ind w:firstLine="3"/>
              <w:rPr>
                <w:rFonts w:ascii="Tahoma" w:hAnsi="Tahoma"/>
                <w:sz w:val="18"/>
                <w:szCs w:val="18"/>
              </w:rPr>
            </w:pPr>
            <w:r>
              <w:rPr>
                <w:rFonts w:ascii="Tahoma" w:hAnsi="Tahoma"/>
                <w:sz w:val="18"/>
                <w:szCs w:val="18"/>
              </w:rPr>
              <w:t xml:space="preserve">Wymagane są dwie w pełni kompatybilne stacje uzdatniania wody, </w:t>
            </w:r>
            <w:r w:rsidRPr="00DF4D1F">
              <w:rPr>
                <w:rFonts w:ascii="Tahoma" w:hAnsi="Tahoma"/>
                <w:b/>
                <w:sz w:val="18"/>
                <w:szCs w:val="18"/>
              </w:rPr>
              <w:t>fabrycznie nowe wyprodukowane nie wcześniej niż w 202</w:t>
            </w:r>
            <w:r w:rsidR="004E7B2B">
              <w:rPr>
                <w:rFonts w:ascii="Tahoma" w:hAnsi="Tahoma"/>
                <w:b/>
                <w:sz w:val="18"/>
                <w:szCs w:val="18"/>
              </w:rPr>
              <w:t>3</w:t>
            </w:r>
            <w:r w:rsidRPr="00DF4D1F">
              <w:rPr>
                <w:rFonts w:ascii="Tahoma" w:hAnsi="Tahoma"/>
                <w:b/>
                <w:sz w:val="18"/>
                <w:szCs w:val="18"/>
              </w:rPr>
              <w:t>r.</w:t>
            </w:r>
          </w:p>
        </w:tc>
      </w:tr>
      <w:tr w:rsidR="00110E9E" w:rsidRPr="00AE2EA4" w14:paraId="4E2E9B36" w14:textId="77777777" w:rsidTr="001131C0">
        <w:trPr>
          <w:trHeight w:val="217"/>
          <w:jc w:val="center"/>
        </w:trPr>
        <w:tc>
          <w:tcPr>
            <w:tcW w:w="649" w:type="dxa"/>
            <w:shd w:val="clear" w:color="auto" w:fill="auto"/>
          </w:tcPr>
          <w:p w14:paraId="55AF18D4" w14:textId="77777777" w:rsidR="00110E9E" w:rsidRPr="004E45A9" w:rsidRDefault="00110E9E" w:rsidP="00B401FD">
            <w:pPr>
              <w:numPr>
                <w:ilvl w:val="0"/>
                <w:numId w:val="7"/>
              </w:numPr>
              <w:snapToGrid w:val="0"/>
              <w:spacing w:line="276" w:lineRule="auto"/>
              <w:ind w:left="170" w:firstLine="3"/>
              <w:rPr>
                <w:rFonts w:ascii="Tahoma" w:hAnsi="Tahoma" w:cs="Tahoma"/>
                <w:sz w:val="18"/>
                <w:szCs w:val="18"/>
              </w:rPr>
            </w:pPr>
          </w:p>
        </w:tc>
        <w:tc>
          <w:tcPr>
            <w:tcW w:w="8527" w:type="dxa"/>
            <w:shd w:val="clear" w:color="auto" w:fill="auto"/>
          </w:tcPr>
          <w:p w14:paraId="39585488" w14:textId="3BDD5235" w:rsidR="00110E9E" w:rsidRPr="00036147" w:rsidRDefault="00110E9E" w:rsidP="00EE32EE">
            <w:pPr>
              <w:snapToGrid w:val="0"/>
              <w:ind w:firstLine="3"/>
              <w:rPr>
                <w:rFonts w:ascii="Tahoma" w:hAnsi="Tahoma" w:cs="Tahoma"/>
                <w:sz w:val="18"/>
                <w:szCs w:val="18"/>
              </w:rPr>
            </w:pPr>
            <w:r w:rsidRPr="00AF1C7B">
              <w:rPr>
                <w:rFonts w:ascii="Tahoma" w:hAnsi="Tahoma" w:cs="Tahoma"/>
                <w:sz w:val="18"/>
                <w:szCs w:val="18"/>
              </w:rPr>
              <w:t>Wymagane są stacje produkujące wodę</w:t>
            </w:r>
            <w:r w:rsidR="0019399A" w:rsidRPr="00AF1C7B">
              <w:rPr>
                <w:rFonts w:ascii="Tahoma" w:hAnsi="Tahoma" w:cs="Tahoma"/>
                <w:sz w:val="18"/>
                <w:szCs w:val="18"/>
              </w:rPr>
              <w:t xml:space="preserve"> </w:t>
            </w:r>
            <w:r w:rsidR="0019399A" w:rsidRPr="00C43939">
              <w:rPr>
                <w:rFonts w:ascii="Tahoma" w:hAnsi="Tahoma" w:cs="Tahoma"/>
                <w:sz w:val="18"/>
                <w:szCs w:val="18"/>
              </w:rPr>
              <w:t>minimum II stopnia czystości</w:t>
            </w:r>
            <w:r w:rsidRPr="00C43939">
              <w:rPr>
                <w:rFonts w:ascii="Tahoma" w:hAnsi="Tahoma" w:cs="Tahoma"/>
                <w:sz w:val="18"/>
                <w:szCs w:val="18"/>
              </w:rPr>
              <w:t xml:space="preserve">, które spełniają </w:t>
            </w:r>
            <w:r w:rsidR="00EE32EE" w:rsidRPr="00C43939">
              <w:rPr>
                <w:rFonts w:ascii="Tahoma" w:hAnsi="Tahoma" w:cs="Tahoma"/>
                <w:sz w:val="18"/>
                <w:szCs w:val="18"/>
              </w:rPr>
              <w:t>wymóg jakości dla oferowanych modułów biochemiczno-immunochemicznych.</w:t>
            </w:r>
          </w:p>
        </w:tc>
      </w:tr>
      <w:tr w:rsidR="00110E9E" w:rsidRPr="00AE2EA4" w14:paraId="48492EEB" w14:textId="77777777" w:rsidTr="001131C0">
        <w:trPr>
          <w:trHeight w:val="217"/>
          <w:jc w:val="center"/>
        </w:trPr>
        <w:tc>
          <w:tcPr>
            <w:tcW w:w="649" w:type="dxa"/>
            <w:shd w:val="clear" w:color="auto" w:fill="auto"/>
          </w:tcPr>
          <w:p w14:paraId="6D054F97" w14:textId="77777777" w:rsidR="00110E9E" w:rsidRPr="004E45A9" w:rsidRDefault="00110E9E" w:rsidP="00B401FD">
            <w:pPr>
              <w:numPr>
                <w:ilvl w:val="0"/>
                <w:numId w:val="7"/>
              </w:numPr>
              <w:snapToGrid w:val="0"/>
              <w:spacing w:line="276" w:lineRule="auto"/>
              <w:ind w:left="170" w:firstLine="3"/>
              <w:rPr>
                <w:rFonts w:ascii="Tahoma" w:hAnsi="Tahoma" w:cs="Tahoma"/>
                <w:sz w:val="18"/>
                <w:szCs w:val="18"/>
              </w:rPr>
            </w:pPr>
          </w:p>
        </w:tc>
        <w:tc>
          <w:tcPr>
            <w:tcW w:w="8527" w:type="dxa"/>
            <w:shd w:val="clear" w:color="auto" w:fill="auto"/>
          </w:tcPr>
          <w:p w14:paraId="7FCB400C" w14:textId="77777777" w:rsidR="00110E9E" w:rsidRPr="00036147" w:rsidRDefault="00110E9E" w:rsidP="00D30E4C">
            <w:pPr>
              <w:snapToGrid w:val="0"/>
              <w:ind w:firstLine="3"/>
              <w:rPr>
                <w:rFonts w:ascii="Tahoma" w:hAnsi="Tahoma" w:cs="Tahoma"/>
                <w:sz w:val="18"/>
                <w:szCs w:val="18"/>
              </w:rPr>
            </w:pPr>
            <w:r w:rsidRPr="00857FB9">
              <w:rPr>
                <w:rFonts w:ascii="Tahoma" w:hAnsi="Tahoma" w:cs="Tahoma"/>
                <w:sz w:val="18"/>
                <w:szCs w:val="18"/>
              </w:rPr>
              <w:t xml:space="preserve">W celu instalacji stacji uzdatniania wody, wymagana jest pętla dystrybucji, regulująca ciśnienie wody między 0,9 a 2,1 </w:t>
            </w:r>
            <w:proofErr w:type="spellStart"/>
            <w:r w:rsidRPr="00857FB9">
              <w:rPr>
                <w:rFonts w:ascii="Tahoma" w:hAnsi="Tahoma" w:cs="Tahoma"/>
                <w:sz w:val="18"/>
                <w:szCs w:val="18"/>
              </w:rPr>
              <w:t>bara</w:t>
            </w:r>
            <w:proofErr w:type="spellEnd"/>
            <w:r w:rsidRPr="00857FB9">
              <w:rPr>
                <w:rFonts w:ascii="Tahoma" w:hAnsi="Tahoma" w:cs="Tahoma"/>
                <w:sz w:val="18"/>
                <w:szCs w:val="18"/>
              </w:rPr>
              <w:t>.  Parametry te określone są dla pętli o długości do 20 m i maksymalnej wysokość między systemem a analizatorem do 5 metrów dla dwóch analizatorów pracujących jednocześnie</w:t>
            </w:r>
            <w:r>
              <w:rPr>
                <w:rFonts w:ascii="Tahoma" w:hAnsi="Tahoma" w:cs="Tahoma"/>
                <w:sz w:val="18"/>
                <w:szCs w:val="18"/>
              </w:rPr>
              <w:t>.</w:t>
            </w:r>
          </w:p>
        </w:tc>
      </w:tr>
    </w:tbl>
    <w:p w14:paraId="5080B245" w14:textId="77777777" w:rsidR="001A53F2" w:rsidRDefault="001A53F2" w:rsidP="00D7586A">
      <w:pPr>
        <w:rPr>
          <w:rFonts w:ascii="Tahoma" w:hAnsi="Tahoma" w:cs="Tahoma"/>
          <w:bCs/>
          <w:sz w:val="18"/>
          <w:szCs w:val="18"/>
        </w:rPr>
      </w:pPr>
      <w:bookmarkStart w:id="4" w:name="_Hlk126055037"/>
    </w:p>
    <w:p w14:paraId="3337A53F" w14:textId="6CF4CCD7" w:rsidR="0076657B" w:rsidRPr="00A96C9B" w:rsidRDefault="0076657B" w:rsidP="00A96C9B">
      <w:pPr>
        <w:ind w:left="1560" w:hanging="1276"/>
        <w:rPr>
          <w:rFonts w:ascii="Tahoma" w:hAnsi="Tahoma" w:cs="Tahoma"/>
          <w:b/>
          <w:sz w:val="18"/>
          <w:szCs w:val="18"/>
        </w:rPr>
      </w:pPr>
      <w:bookmarkStart w:id="5" w:name="_Hlk126228995"/>
      <w:bookmarkEnd w:id="4"/>
      <w:r w:rsidRPr="00A96C9B">
        <w:rPr>
          <w:rFonts w:ascii="Tahoma" w:hAnsi="Tahoma" w:cs="Tahoma"/>
          <w:b/>
          <w:sz w:val="18"/>
          <w:szCs w:val="18"/>
        </w:rPr>
        <w:t xml:space="preserve">Tabela nr </w:t>
      </w:r>
      <w:r w:rsidR="004E7B2B">
        <w:rPr>
          <w:rFonts w:ascii="Tahoma" w:hAnsi="Tahoma" w:cs="Tahoma"/>
          <w:b/>
          <w:sz w:val="18"/>
          <w:szCs w:val="18"/>
        </w:rPr>
        <w:t>4</w:t>
      </w:r>
      <w:r w:rsidRPr="00A96C9B">
        <w:rPr>
          <w:rFonts w:ascii="Tahoma" w:hAnsi="Tahoma" w:cs="Tahoma"/>
          <w:b/>
          <w:sz w:val="18"/>
          <w:szCs w:val="18"/>
        </w:rPr>
        <w:t xml:space="preserve"> </w:t>
      </w:r>
      <w:r w:rsidR="0080341E" w:rsidRPr="00A96C9B">
        <w:rPr>
          <w:rFonts w:ascii="Tahoma" w:hAnsi="Tahoma" w:cs="Tahoma"/>
          <w:b/>
          <w:sz w:val="18"/>
          <w:szCs w:val="18"/>
        </w:rPr>
        <w:t>–</w:t>
      </w:r>
      <w:r w:rsidRPr="00A96C9B">
        <w:rPr>
          <w:rFonts w:ascii="Tahoma" w:hAnsi="Tahoma" w:cs="Tahoma"/>
          <w:b/>
          <w:sz w:val="18"/>
          <w:szCs w:val="18"/>
        </w:rPr>
        <w:t xml:space="preserve"> </w:t>
      </w:r>
      <w:r w:rsidR="0080341E" w:rsidRPr="00A7731C">
        <w:rPr>
          <w:rFonts w:ascii="Tahoma" w:hAnsi="Tahoma" w:cs="Tahoma"/>
          <w:b/>
          <w:color w:val="4F81BD"/>
          <w:sz w:val="18"/>
          <w:szCs w:val="18"/>
        </w:rPr>
        <w:t xml:space="preserve">Wymóg graniczny dla serwisowania </w:t>
      </w:r>
      <w:r w:rsidR="00A96C9B" w:rsidRPr="00A7731C">
        <w:rPr>
          <w:rFonts w:ascii="Tahoma" w:hAnsi="Tahoma" w:cs="Tahoma"/>
          <w:b/>
          <w:color w:val="4F81BD"/>
          <w:sz w:val="18"/>
          <w:szCs w:val="18"/>
        </w:rPr>
        <w:t xml:space="preserve">modułów </w:t>
      </w:r>
      <w:r w:rsidR="0080341E" w:rsidRPr="00A7731C">
        <w:rPr>
          <w:rFonts w:ascii="Tahoma" w:hAnsi="Tahoma" w:cs="Tahoma"/>
          <w:b/>
          <w:color w:val="4F81BD"/>
          <w:sz w:val="18"/>
          <w:szCs w:val="18"/>
        </w:rPr>
        <w:t>biochemiczno-immunochemicznych, stacji uzdatni</w:t>
      </w:r>
      <w:r w:rsidR="008C0CCA" w:rsidRPr="00A7731C">
        <w:rPr>
          <w:rFonts w:ascii="Tahoma" w:hAnsi="Tahoma" w:cs="Tahoma"/>
          <w:b/>
          <w:color w:val="4F81BD"/>
          <w:sz w:val="18"/>
          <w:szCs w:val="18"/>
        </w:rPr>
        <w:t>a</w:t>
      </w:r>
      <w:r w:rsidR="0080341E" w:rsidRPr="00A7731C">
        <w:rPr>
          <w:rFonts w:ascii="Tahoma" w:hAnsi="Tahoma" w:cs="Tahoma"/>
          <w:b/>
          <w:color w:val="4F81BD"/>
          <w:sz w:val="18"/>
          <w:szCs w:val="18"/>
        </w:rPr>
        <w:t>nia wody</w:t>
      </w:r>
      <w:bookmarkEnd w:id="5"/>
    </w:p>
    <w:p w14:paraId="78CB3401" w14:textId="77777777" w:rsidR="00B30983" w:rsidRDefault="00B30983" w:rsidP="0076657B">
      <w:pPr>
        <w:widowControl/>
        <w:tabs>
          <w:tab w:val="left" w:pos="350"/>
        </w:tabs>
        <w:ind w:left="142" w:firstLine="3"/>
        <w:rPr>
          <w:rFonts w:ascii="Tahoma" w:hAnsi="Tahoma" w:cs="Tahoma"/>
          <w:color w:val="4F81BD"/>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537"/>
      </w:tblGrid>
      <w:tr w:rsidR="001131C0" w:rsidRPr="00AE2EA4" w14:paraId="25F23D0B" w14:textId="77777777" w:rsidTr="009F0593">
        <w:trPr>
          <w:tblHeader/>
          <w:jc w:val="center"/>
        </w:trPr>
        <w:tc>
          <w:tcPr>
            <w:tcW w:w="659" w:type="dxa"/>
            <w:shd w:val="clear" w:color="auto" w:fill="B4C6E7" w:themeFill="accent1" w:themeFillTint="66"/>
            <w:vAlign w:val="center"/>
          </w:tcPr>
          <w:p w14:paraId="26970D91" w14:textId="77777777" w:rsidR="001131C0" w:rsidRPr="009F0593" w:rsidRDefault="001131C0" w:rsidP="009F0593">
            <w:pPr>
              <w:spacing w:line="276" w:lineRule="auto"/>
              <w:jc w:val="center"/>
              <w:rPr>
                <w:rFonts w:ascii="Tahoma" w:hAnsi="Tahoma" w:cs="Tahoma"/>
                <w:b/>
                <w:sz w:val="18"/>
                <w:szCs w:val="18"/>
              </w:rPr>
            </w:pPr>
            <w:proofErr w:type="spellStart"/>
            <w:r w:rsidRPr="009F0593">
              <w:rPr>
                <w:rFonts w:ascii="Tahoma" w:hAnsi="Tahoma" w:cs="Tahoma"/>
                <w:b/>
                <w:sz w:val="18"/>
                <w:szCs w:val="18"/>
              </w:rPr>
              <w:t>Lp</w:t>
            </w:r>
            <w:proofErr w:type="spellEnd"/>
          </w:p>
        </w:tc>
        <w:tc>
          <w:tcPr>
            <w:tcW w:w="8537" w:type="dxa"/>
            <w:shd w:val="clear" w:color="auto" w:fill="B4C6E7" w:themeFill="accent1" w:themeFillTint="66"/>
            <w:vAlign w:val="center"/>
          </w:tcPr>
          <w:p w14:paraId="0BF02941" w14:textId="77777777" w:rsidR="001131C0" w:rsidRPr="009F0593" w:rsidRDefault="001131C0" w:rsidP="009F0593">
            <w:pPr>
              <w:spacing w:line="276" w:lineRule="auto"/>
              <w:jc w:val="center"/>
              <w:rPr>
                <w:rFonts w:ascii="Tahoma" w:hAnsi="Tahoma" w:cs="Tahoma"/>
                <w:b/>
                <w:sz w:val="18"/>
                <w:szCs w:val="18"/>
              </w:rPr>
            </w:pPr>
            <w:r w:rsidRPr="009F0593">
              <w:rPr>
                <w:rFonts w:ascii="Tahoma" w:hAnsi="Tahoma" w:cs="Tahoma"/>
                <w:b/>
                <w:sz w:val="18"/>
                <w:szCs w:val="18"/>
              </w:rPr>
              <w:t>Wymogi graniczne</w:t>
            </w:r>
          </w:p>
        </w:tc>
      </w:tr>
      <w:tr w:rsidR="001131C0" w:rsidRPr="00AE2EA4" w14:paraId="4097F81B" w14:textId="77777777" w:rsidTr="009F0593">
        <w:trPr>
          <w:jc w:val="center"/>
        </w:trPr>
        <w:tc>
          <w:tcPr>
            <w:tcW w:w="659" w:type="dxa"/>
            <w:shd w:val="clear" w:color="auto" w:fill="auto"/>
            <w:vAlign w:val="center"/>
          </w:tcPr>
          <w:p w14:paraId="591C84DE" w14:textId="77777777" w:rsidR="001131C0" w:rsidRPr="00AE2EA4" w:rsidRDefault="001131C0" w:rsidP="00B401FD">
            <w:pPr>
              <w:numPr>
                <w:ilvl w:val="0"/>
                <w:numId w:val="2"/>
              </w:numPr>
              <w:snapToGrid w:val="0"/>
              <w:spacing w:line="276" w:lineRule="auto"/>
              <w:ind w:left="170" w:firstLine="3"/>
              <w:rPr>
                <w:rFonts w:ascii="Tahoma" w:hAnsi="Tahoma" w:cs="Tahoma"/>
                <w:sz w:val="18"/>
                <w:szCs w:val="18"/>
              </w:rPr>
            </w:pPr>
          </w:p>
        </w:tc>
        <w:tc>
          <w:tcPr>
            <w:tcW w:w="8537" w:type="dxa"/>
            <w:shd w:val="clear" w:color="auto" w:fill="FFFFFF"/>
          </w:tcPr>
          <w:p w14:paraId="3622297E" w14:textId="77777777" w:rsidR="001131C0" w:rsidRPr="00AE2EA4" w:rsidRDefault="001131C0" w:rsidP="00A32B71">
            <w:pPr>
              <w:rPr>
                <w:rFonts w:ascii="Tahoma" w:hAnsi="Tahoma" w:cs="Tahoma"/>
                <w:sz w:val="18"/>
                <w:szCs w:val="18"/>
              </w:rPr>
            </w:pPr>
            <w:r w:rsidRPr="00AE2EA4">
              <w:rPr>
                <w:rFonts w:ascii="Tahoma" w:hAnsi="Tahoma" w:cs="Tahoma"/>
                <w:sz w:val="18"/>
                <w:szCs w:val="18"/>
              </w:rPr>
              <w:t xml:space="preserve">Czas reakcji serwisu na uszkodzenie sprzętu do 4 h od poniedziałku do </w:t>
            </w:r>
            <w:r>
              <w:rPr>
                <w:rFonts w:ascii="Tahoma" w:hAnsi="Tahoma" w:cs="Tahoma"/>
                <w:sz w:val="18"/>
                <w:szCs w:val="18"/>
              </w:rPr>
              <w:t>piątku</w:t>
            </w:r>
            <w:r w:rsidRPr="00AE2EA4">
              <w:rPr>
                <w:rFonts w:ascii="Tahoma" w:hAnsi="Tahoma" w:cs="Tahoma"/>
                <w:sz w:val="18"/>
                <w:szCs w:val="18"/>
              </w:rPr>
              <w:t xml:space="preserve">, naprawa do kolejnych 48 h w dni robocze od </w:t>
            </w:r>
            <w:r>
              <w:rPr>
                <w:rFonts w:ascii="Tahoma" w:hAnsi="Tahoma" w:cs="Tahoma"/>
                <w:sz w:val="18"/>
                <w:szCs w:val="18"/>
              </w:rPr>
              <w:t>momentu</w:t>
            </w:r>
            <w:r w:rsidRPr="00AE2EA4">
              <w:rPr>
                <w:rFonts w:ascii="Tahoma" w:hAnsi="Tahoma" w:cs="Tahoma"/>
                <w:sz w:val="18"/>
                <w:szCs w:val="18"/>
              </w:rPr>
              <w:t xml:space="preserve"> zgłoszenia do serwisu. </w:t>
            </w:r>
          </w:p>
          <w:p w14:paraId="579E8F61" w14:textId="6C08A399" w:rsidR="001131C0" w:rsidRPr="00D7586A" w:rsidRDefault="001131C0" w:rsidP="00A32B71">
            <w:pPr>
              <w:rPr>
                <w:rFonts w:ascii="Tahoma" w:hAnsi="Tahoma" w:cs="Tahoma"/>
                <w:sz w:val="18"/>
                <w:szCs w:val="18"/>
              </w:rPr>
            </w:pPr>
            <w:r w:rsidRPr="00AE2EA4">
              <w:rPr>
                <w:rFonts w:ascii="Tahoma" w:hAnsi="Tahoma" w:cs="Tahoma"/>
                <w:sz w:val="18"/>
                <w:szCs w:val="18"/>
              </w:rPr>
              <w:t xml:space="preserve">Jeśli naprawa wymaga sprowadzenia części </w:t>
            </w:r>
            <w:r w:rsidR="004E020F">
              <w:rPr>
                <w:rFonts w:ascii="Tahoma" w:hAnsi="Tahoma" w:cs="Tahoma"/>
                <w:sz w:val="18"/>
                <w:szCs w:val="18"/>
              </w:rPr>
              <w:t xml:space="preserve">– </w:t>
            </w:r>
            <w:r w:rsidR="004E020F" w:rsidRPr="00D7586A">
              <w:rPr>
                <w:rFonts w:ascii="Tahoma" w:hAnsi="Tahoma" w:cs="Tahoma"/>
                <w:sz w:val="18"/>
                <w:szCs w:val="18"/>
              </w:rPr>
              <w:t xml:space="preserve">wymagany czas naprawy </w:t>
            </w:r>
            <w:r w:rsidRPr="00D7586A">
              <w:rPr>
                <w:rFonts w:ascii="Tahoma" w:hAnsi="Tahoma" w:cs="Tahoma"/>
                <w:sz w:val="18"/>
                <w:szCs w:val="18"/>
              </w:rPr>
              <w:t>72 h w dni robocze</w:t>
            </w:r>
            <w:r w:rsidR="00FF6CB5">
              <w:rPr>
                <w:rFonts w:ascii="Tahoma" w:hAnsi="Tahoma" w:cs="Tahoma"/>
                <w:sz w:val="18"/>
                <w:szCs w:val="18"/>
              </w:rPr>
              <w:t>, od momentu zgłoszenia do serwisu</w:t>
            </w:r>
            <w:r w:rsidRPr="00D7586A">
              <w:rPr>
                <w:rFonts w:ascii="Tahoma" w:hAnsi="Tahoma" w:cs="Tahoma"/>
                <w:sz w:val="18"/>
                <w:szCs w:val="18"/>
              </w:rPr>
              <w:t>.</w:t>
            </w:r>
          </w:p>
          <w:p w14:paraId="78EF5673" w14:textId="77777777" w:rsidR="001131C0" w:rsidRPr="00AE2EA4" w:rsidRDefault="001131C0" w:rsidP="00105757">
            <w:pPr>
              <w:rPr>
                <w:rFonts w:ascii="Tahoma" w:hAnsi="Tahoma" w:cs="Tahoma"/>
                <w:b/>
                <w:sz w:val="18"/>
                <w:szCs w:val="18"/>
                <w:u w:val="single"/>
              </w:rPr>
            </w:pPr>
            <w:r w:rsidRPr="00D7586A">
              <w:rPr>
                <w:rFonts w:ascii="Tahoma" w:hAnsi="Tahoma" w:cs="Tahoma"/>
                <w:sz w:val="18"/>
                <w:szCs w:val="18"/>
              </w:rPr>
              <w:t>W przypadku braku możliwości naprawy wymiana sprzętu lub dostarczenie fabrycznie nowego sprzętu, spełniającego co najmniej wymagania SWZ do 21 dni roboczych od zgłoszenia awarii.</w:t>
            </w:r>
          </w:p>
        </w:tc>
      </w:tr>
      <w:tr w:rsidR="001131C0" w:rsidRPr="00AE2EA4" w14:paraId="078F4858" w14:textId="77777777" w:rsidTr="009F0593">
        <w:trPr>
          <w:jc w:val="center"/>
        </w:trPr>
        <w:tc>
          <w:tcPr>
            <w:tcW w:w="659" w:type="dxa"/>
            <w:shd w:val="clear" w:color="auto" w:fill="auto"/>
            <w:vAlign w:val="center"/>
          </w:tcPr>
          <w:p w14:paraId="2115FAE1" w14:textId="77777777" w:rsidR="001131C0" w:rsidRPr="00AE2EA4" w:rsidRDefault="001131C0" w:rsidP="00B401FD">
            <w:pPr>
              <w:numPr>
                <w:ilvl w:val="0"/>
                <w:numId w:val="2"/>
              </w:numPr>
              <w:snapToGrid w:val="0"/>
              <w:spacing w:line="276" w:lineRule="auto"/>
              <w:ind w:left="170" w:firstLine="3"/>
              <w:rPr>
                <w:rFonts w:ascii="Tahoma" w:hAnsi="Tahoma" w:cs="Tahoma"/>
                <w:sz w:val="18"/>
                <w:szCs w:val="18"/>
              </w:rPr>
            </w:pPr>
          </w:p>
        </w:tc>
        <w:tc>
          <w:tcPr>
            <w:tcW w:w="8537" w:type="dxa"/>
            <w:shd w:val="clear" w:color="auto" w:fill="auto"/>
          </w:tcPr>
          <w:p w14:paraId="63463FC2" w14:textId="77777777" w:rsidR="001131C0" w:rsidRPr="00B30983" w:rsidRDefault="001131C0" w:rsidP="00421C32">
            <w:pPr>
              <w:rPr>
                <w:rFonts w:ascii="Tahoma" w:hAnsi="Tahoma" w:cs="Tahoma"/>
                <w:sz w:val="18"/>
                <w:szCs w:val="18"/>
              </w:rPr>
            </w:pPr>
            <w:r>
              <w:rPr>
                <w:rFonts w:ascii="Tahoma" w:hAnsi="Tahoma" w:cs="Tahoma"/>
                <w:sz w:val="18"/>
                <w:szCs w:val="18"/>
              </w:rPr>
              <w:t>Wymagana komunikacja zdalna z serwisem</w:t>
            </w:r>
          </w:p>
        </w:tc>
      </w:tr>
      <w:tr w:rsidR="009C42A6" w:rsidRPr="00AE2EA4" w14:paraId="579FAF64" w14:textId="77777777" w:rsidTr="009F0593">
        <w:trPr>
          <w:jc w:val="center"/>
        </w:trPr>
        <w:tc>
          <w:tcPr>
            <w:tcW w:w="659" w:type="dxa"/>
            <w:shd w:val="clear" w:color="auto" w:fill="auto"/>
            <w:vAlign w:val="center"/>
          </w:tcPr>
          <w:p w14:paraId="314A024B" w14:textId="77777777" w:rsidR="009C42A6" w:rsidRPr="00AE2EA4" w:rsidRDefault="009C42A6" w:rsidP="00B401FD">
            <w:pPr>
              <w:numPr>
                <w:ilvl w:val="0"/>
                <w:numId w:val="2"/>
              </w:numPr>
              <w:snapToGrid w:val="0"/>
              <w:spacing w:line="276" w:lineRule="auto"/>
              <w:ind w:left="170" w:firstLine="3"/>
              <w:rPr>
                <w:rFonts w:ascii="Tahoma" w:hAnsi="Tahoma" w:cs="Tahoma"/>
                <w:sz w:val="18"/>
                <w:szCs w:val="18"/>
              </w:rPr>
            </w:pPr>
          </w:p>
        </w:tc>
        <w:tc>
          <w:tcPr>
            <w:tcW w:w="8537" w:type="dxa"/>
            <w:shd w:val="clear" w:color="auto" w:fill="auto"/>
          </w:tcPr>
          <w:p w14:paraId="7F46BBCD" w14:textId="70194703" w:rsidR="009C42A6" w:rsidRPr="00AE2EA4" w:rsidRDefault="009C42A6" w:rsidP="00421C32">
            <w:pPr>
              <w:rPr>
                <w:rFonts w:ascii="Tahoma" w:hAnsi="Tahoma" w:cs="Tahoma"/>
                <w:sz w:val="18"/>
                <w:szCs w:val="18"/>
              </w:rPr>
            </w:pPr>
            <w:r w:rsidRPr="004E7B2B">
              <w:rPr>
                <w:rFonts w:ascii="Tahoma" w:hAnsi="Tahoma" w:cs="Tahoma"/>
                <w:sz w:val="18"/>
                <w:szCs w:val="18"/>
              </w:rPr>
              <w:t>W ramach bezpłatnego serwisowania, wchodzą również wszystkie materiały zużywalne</w:t>
            </w:r>
            <w:r w:rsidR="00030757" w:rsidRPr="004E7B2B">
              <w:rPr>
                <w:rFonts w:ascii="Tahoma" w:hAnsi="Tahoma" w:cs="Tahoma"/>
                <w:b/>
                <w:bCs/>
                <w:sz w:val="18"/>
                <w:szCs w:val="18"/>
              </w:rPr>
              <w:t xml:space="preserve"> (z wyłączeniem tych uwzględnionych w formularzu cenowym)</w:t>
            </w:r>
            <w:r w:rsidRPr="004E7B2B">
              <w:rPr>
                <w:rFonts w:ascii="Tahoma" w:hAnsi="Tahoma" w:cs="Tahoma"/>
                <w:sz w:val="18"/>
                <w:szCs w:val="18"/>
              </w:rPr>
              <w:t>, części, podzespoły wymagające wymiany podczas przeglądu urządzenia. Wszelkie wymagane aktualizacje oprogramowania, również są bezpłatne. Zamawiający nie będzie ponosił dodatkowych kosztów utrzymania urządzenia, poza czynszem dzierżawnym.</w:t>
            </w:r>
          </w:p>
        </w:tc>
      </w:tr>
      <w:tr w:rsidR="001131C0" w:rsidRPr="00AE2EA4" w14:paraId="69C037DE" w14:textId="77777777" w:rsidTr="009F0593">
        <w:trPr>
          <w:jc w:val="center"/>
        </w:trPr>
        <w:tc>
          <w:tcPr>
            <w:tcW w:w="659" w:type="dxa"/>
            <w:shd w:val="clear" w:color="auto" w:fill="auto"/>
            <w:vAlign w:val="center"/>
          </w:tcPr>
          <w:p w14:paraId="1ED70C92" w14:textId="77777777" w:rsidR="001131C0" w:rsidRPr="00AE2EA4" w:rsidRDefault="001131C0" w:rsidP="00B401FD">
            <w:pPr>
              <w:numPr>
                <w:ilvl w:val="0"/>
                <w:numId w:val="2"/>
              </w:numPr>
              <w:snapToGrid w:val="0"/>
              <w:spacing w:line="276" w:lineRule="auto"/>
              <w:ind w:left="170" w:firstLine="3"/>
              <w:rPr>
                <w:rFonts w:ascii="Tahoma" w:hAnsi="Tahoma" w:cs="Tahoma"/>
                <w:sz w:val="18"/>
                <w:szCs w:val="18"/>
              </w:rPr>
            </w:pPr>
          </w:p>
        </w:tc>
        <w:tc>
          <w:tcPr>
            <w:tcW w:w="8537" w:type="dxa"/>
            <w:shd w:val="clear" w:color="auto" w:fill="auto"/>
          </w:tcPr>
          <w:p w14:paraId="3B0A0426" w14:textId="35E419F0" w:rsidR="00335B19" w:rsidRPr="00D3025C" w:rsidRDefault="001131C0" w:rsidP="00D7586A">
            <w:pPr>
              <w:rPr>
                <w:rFonts w:ascii="Tahoma" w:hAnsi="Tahoma" w:cs="Tahoma"/>
                <w:sz w:val="18"/>
                <w:szCs w:val="18"/>
              </w:rPr>
            </w:pPr>
            <w:r w:rsidRPr="00AE2EA4">
              <w:rPr>
                <w:rFonts w:ascii="Tahoma" w:hAnsi="Tahoma" w:cs="Tahoma"/>
                <w:sz w:val="18"/>
                <w:szCs w:val="18"/>
              </w:rPr>
              <w:t>Przegl</w:t>
            </w:r>
            <w:r>
              <w:rPr>
                <w:rFonts w:ascii="Tahoma" w:hAnsi="Tahoma" w:cs="Tahoma"/>
                <w:sz w:val="18"/>
                <w:szCs w:val="18"/>
              </w:rPr>
              <w:t>ą</w:t>
            </w:r>
            <w:r w:rsidRPr="00AE2EA4">
              <w:rPr>
                <w:rFonts w:ascii="Tahoma" w:hAnsi="Tahoma" w:cs="Tahoma"/>
                <w:sz w:val="18"/>
                <w:szCs w:val="18"/>
              </w:rPr>
              <w:t xml:space="preserve">dy serwisowe </w:t>
            </w:r>
            <w:r w:rsidR="004E020F">
              <w:rPr>
                <w:rFonts w:ascii="Tahoma" w:hAnsi="Tahoma" w:cs="Tahoma"/>
                <w:sz w:val="18"/>
                <w:szCs w:val="18"/>
              </w:rPr>
              <w:t>jeden raz do roku lub częściej jeśli wymaga tego producent</w:t>
            </w:r>
            <w:r w:rsidR="00FF6CB5">
              <w:rPr>
                <w:rFonts w:ascii="Tahoma" w:hAnsi="Tahoma" w:cs="Tahoma"/>
                <w:sz w:val="18"/>
                <w:szCs w:val="18"/>
              </w:rPr>
              <w:t>.</w:t>
            </w:r>
          </w:p>
        </w:tc>
      </w:tr>
      <w:tr w:rsidR="005B2B3C" w:rsidRPr="005B2B3C" w14:paraId="1F076D9B" w14:textId="77777777" w:rsidTr="009F0593">
        <w:trPr>
          <w:jc w:val="center"/>
        </w:trPr>
        <w:tc>
          <w:tcPr>
            <w:tcW w:w="659" w:type="dxa"/>
            <w:shd w:val="clear" w:color="auto" w:fill="auto"/>
            <w:vAlign w:val="center"/>
          </w:tcPr>
          <w:p w14:paraId="0E2C234E" w14:textId="77777777" w:rsidR="001131C0" w:rsidRPr="005B2B3C" w:rsidRDefault="001131C0" w:rsidP="00B401FD">
            <w:pPr>
              <w:numPr>
                <w:ilvl w:val="0"/>
                <w:numId w:val="2"/>
              </w:numPr>
              <w:snapToGrid w:val="0"/>
              <w:spacing w:line="276" w:lineRule="auto"/>
              <w:ind w:left="170" w:firstLine="3"/>
              <w:rPr>
                <w:rFonts w:ascii="Tahoma" w:hAnsi="Tahoma" w:cs="Tahoma"/>
                <w:sz w:val="18"/>
                <w:szCs w:val="18"/>
              </w:rPr>
            </w:pPr>
          </w:p>
        </w:tc>
        <w:tc>
          <w:tcPr>
            <w:tcW w:w="8537" w:type="dxa"/>
            <w:shd w:val="clear" w:color="auto" w:fill="auto"/>
          </w:tcPr>
          <w:p w14:paraId="4E533124" w14:textId="56ACEC9E" w:rsidR="001131C0" w:rsidRPr="005B2B3C" w:rsidRDefault="001131C0" w:rsidP="00421C32">
            <w:pPr>
              <w:rPr>
                <w:rFonts w:ascii="Tahoma" w:hAnsi="Tahoma" w:cs="Tahoma"/>
                <w:b/>
                <w:sz w:val="18"/>
                <w:szCs w:val="18"/>
                <w:u w:val="single"/>
              </w:rPr>
            </w:pPr>
            <w:r w:rsidRPr="005B2B3C">
              <w:rPr>
                <w:rFonts w:ascii="Tahoma" w:hAnsi="Tahoma" w:cs="Tahoma"/>
                <w:sz w:val="18"/>
                <w:szCs w:val="18"/>
              </w:rPr>
              <w:t>Za realizację przeglądów serwisowych odpowiada Wykonawca</w:t>
            </w:r>
            <w:r w:rsidR="00D3025C" w:rsidRPr="005B2B3C">
              <w:rPr>
                <w:rFonts w:ascii="Tahoma" w:hAnsi="Tahoma" w:cs="Tahoma"/>
                <w:sz w:val="18"/>
                <w:szCs w:val="18"/>
              </w:rPr>
              <w:t>, który musi zapewnić autoryzowany serwis, a przeglądy serwisowe muszą być potwierdzone certyfikatem</w:t>
            </w:r>
            <w:r w:rsidR="005B2B3C">
              <w:rPr>
                <w:rFonts w:ascii="Tahoma" w:hAnsi="Tahoma" w:cs="Tahoma"/>
                <w:sz w:val="18"/>
                <w:szCs w:val="18"/>
              </w:rPr>
              <w:t>.</w:t>
            </w:r>
          </w:p>
        </w:tc>
      </w:tr>
    </w:tbl>
    <w:p w14:paraId="72902550" w14:textId="77777777" w:rsidR="00AF1E36" w:rsidRDefault="00AF1E36" w:rsidP="00AF1E36">
      <w:pPr>
        <w:ind w:right="624"/>
        <w:rPr>
          <w:rFonts w:ascii="Tahoma" w:hAnsi="Tahoma" w:cs="Tahoma"/>
          <w:b/>
          <w:sz w:val="18"/>
          <w:szCs w:val="18"/>
        </w:rPr>
      </w:pPr>
    </w:p>
    <w:p w14:paraId="1EF45B16" w14:textId="77777777" w:rsidR="00A96C9B" w:rsidRPr="00A96C9B" w:rsidRDefault="00B2672D" w:rsidP="00B401FD">
      <w:pPr>
        <w:numPr>
          <w:ilvl w:val="0"/>
          <w:numId w:val="6"/>
        </w:numPr>
        <w:tabs>
          <w:tab w:val="left" w:pos="0"/>
          <w:tab w:val="left" w:pos="142"/>
        </w:tabs>
        <w:ind w:left="284" w:firstLine="0"/>
        <w:rPr>
          <w:rFonts w:ascii="Tahoma" w:hAnsi="Tahoma" w:cs="Tahoma"/>
          <w:b/>
          <w:bCs/>
          <w:color w:val="0070C0"/>
          <w:sz w:val="20"/>
          <w:szCs w:val="20"/>
        </w:rPr>
      </w:pPr>
      <w:r>
        <w:rPr>
          <w:rFonts w:ascii="Tahoma" w:hAnsi="Tahoma" w:cs="Tahoma"/>
          <w:b/>
          <w:bCs/>
          <w:color w:val="0070C0"/>
          <w:sz w:val="20"/>
          <w:szCs w:val="20"/>
        </w:rPr>
        <w:t xml:space="preserve">Szczegółowe wymogi </w:t>
      </w:r>
      <w:r w:rsidR="00A96C9B">
        <w:rPr>
          <w:rFonts w:ascii="Tahoma" w:hAnsi="Tahoma" w:cs="Tahoma"/>
          <w:b/>
          <w:bCs/>
          <w:color w:val="0070C0"/>
          <w:sz w:val="20"/>
          <w:szCs w:val="20"/>
        </w:rPr>
        <w:t xml:space="preserve">graniczne - </w:t>
      </w:r>
      <w:r w:rsidR="00A96C9B" w:rsidRPr="00B2672D">
        <w:rPr>
          <w:rFonts w:ascii="Tahoma" w:hAnsi="Tahoma" w:cs="Tahoma"/>
          <w:b/>
          <w:bCs/>
          <w:color w:val="0070C0"/>
          <w:sz w:val="20"/>
          <w:szCs w:val="20"/>
        </w:rPr>
        <w:t>Część nr 2</w:t>
      </w:r>
      <w:r w:rsidR="00A96C9B">
        <w:rPr>
          <w:rFonts w:ascii="Tahoma" w:hAnsi="Tahoma" w:cs="Tahoma"/>
          <w:b/>
          <w:bCs/>
          <w:color w:val="0070C0"/>
          <w:sz w:val="20"/>
          <w:szCs w:val="20"/>
        </w:rPr>
        <w:t xml:space="preserve"> przedstawiają wymogi graniczne dotyczące:</w:t>
      </w:r>
    </w:p>
    <w:p w14:paraId="1F57198F" w14:textId="77777777" w:rsidR="00AF1E36" w:rsidRPr="00A96C9B" w:rsidRDefault="00B2672D" w:rsidP="00B401FD">
      <w:pPr>
        <w:numPr>
          <w:ilvl w:val="0"/>
          <w:numId w:val="10"/>
        </w:numPr>
        <w:tabs>
          <w:tab w:val="left" w:pos="0"/>
          <w:tab w:val="left" w:pos="142"/>
        </w:tabs>
        <w:rPr>
          <w:rFonts w:ascii="Tahoma" w:hAnsi="Tahoma" w:cs="Tahoma"/>
          <w:bCs/>
          <w:sz w:val="20"/>
          <w:szCs w:val="20"/>
        </w:rPr>
      </w:pPr>
      <w:r w:rsidRPr="00A96C9B">
        <w:rPr>
          <w:rFonts w:ascii="Tahoma" w:hAnsi="Tahoma" w:cs="Tahoma"/>
          <w:bCs/>
          <w:sz w:val="20"/>
          <w:szCs w:val="20"/>
        </w:rPr>
        <w:t>dzierżawy</w:t>
      </w:r>
      <w:r w:rsidR="00AF1E36" w:rsidRPr="00A96C9B">
        <w:rPr>
          <w:rFonts w:ascii="Tahoma" w:hAnsi="Tahoma" w:cs="Tahoma"/>
          <w:bCs/>
          <w:sz w:val="20"/>
          <w:szCs w:val="20"/>
        </w:rPr>
        <w:t xml:space="preserve"> sortera próbek do badań</w:t>
      </w:r>
    </w:p>
    <w:p w14:paraId="6B7C501F" w14:textId="77777777" w:rsidR="00A96C9B" w:rsidRDefault="00A96C9B" w:rsidP="00B401FD">
      <w:pPr>
        <w:numPr>
          <w:ilvl w:val="0"/>
          <w:numId w:val="10"/>
        </w:numPr>
        <w:tabs>
          <w:tab w:val="left" w:pos="0"/>
          <w:tab w:val="left" w:pos="142"/>
        </w:tabs>
        <w:rPr>
          <w:rFonts w:ascii="Tahoma" w:hAnsi="Tahoma" w:cs="Tahoma"/>
          <w:bCs/>
          <w:sz w:val="20"/>
          <w:szCs w:val="20"/>
        </w:rPr>
      </w:pPr>
      <w:r>
        <w:rPr>
          <w:rFonts w:ascii="Tahoma" w:hAnsi="Tahoma" w:cs="Tahoma"/>
          <w:bCs/>
          <w:sz w:val="20"/>
          <w:szCs w:val="20"/>
        </w:rPr>
        <w:t>serwisowania</w:t>
      </w:r>
    </w:p>
    <w:p w14:paraId="368AD859" w14:textId="77777777" w:rsidR="007568B7" w:rsidRPr="00A96C9B" w:rsidRDefault="007568B7" w:rsidP="007568B7">
      <w:pPr>
        <w:tabs>
          <w:tab w:val="left" w:pos="0"/>
          <w:tab w:val="left" w:pos="142"/>
        </w:tabs>
        <w:rPr>
          <w:rFonts w:ascii="Tahoma" w:hAnsi="Tahoma" w:cs="Tahoma"/>
          <w:bCs/>
          <w:sz w:val="20"/>
          <w:szCs w:val="20"/>
        </w:rPr>
      </w:pPr>
    </w:p>
    <w:p w14:paraId="467CCA4C" w14:textId="6A1E723B" w:rsidR="00E06C46" w:rsidRDefault="00E06C46" w:rsidP="00E06C46">
      <w:pPr>
        <w:ind w:left="1560" w:hanging="1276"/>
        <w:rPr>
          <w:rFonts w:ascii="Tahoma" w:hAnsi="Tahoma" w:cs="Tahoma"/>
          <w:color w:val="4F81BD"/>
          <w:sz w:val="20"/>
          <w:szCs w:val="20"/>
        </w:rPr>
      </w:pPr>
      <w:bookmarkStart w:id="6" w:name="_Hlk126229214"/>
      <w:r w:rsidRPr="00A96C9B">
        <w:rPr>
          <w:rFonts w:ascii="Tahoma" w:hAnsi="Tahoma" w:cs="Tahoma"/>
          <w:b/>
          <w:sz w:val="18"/>
          <w:szCs w:val="18"/>
        </w:rPr>
        <w:t xml:space="preserve">Tabela </w:t>
      </w:r>
      <w:r w:rsidR="004E7B2B">
        <w:rPr>
          <w:rFonts w:ascii="Tahoma" w:hAnsi="Tahoma" w:cs="Tahoma"/>
          <w:b/>
          <w:sz w:val="18"/>
          <w:szCs w:val="18"/>
        </w:rPr>
        <w:t>5</w:t>
      </w:r>
      <w:r w:rsidRPr="00A96C9B">
        <w:rPr>
          <w:rFonts w:ascii="Tahoma" w:hAnsi="Tahoma" w:cs="Tahoma"/>
          <w:b/>
          <w:sz w:val="18"/>
          <w:szCs w:val="18"/>
        </w:rPr>
        <w:t xml:space="preserve">- </w:t>
      </w:r>
      <w:r w:rsidRPr="00A7731C">
        <w:rPr>
          <w:rFonts w:ascii="Tahoma" w:hAnsi="Tahoma" w:cs="Tahoma"/>
          <w:b/>
          <w:color w:val="4F81BD"/>
          <w:sz w:val="18"/>
          <w:szCs w:val="18"/>
        </w:rPr>
        <w:t>Wymogi graniczne dla sortera</w:t>
      </w:r>
      <w:r>
        <w:rPr>
          <w:rFonts w:ascii="Tahoma" w:hAnsi="Tahoma" w:cs="Tahoma"/>
          <w:b/>
          <w:color w:val="4F81BD"/>
          <w:sz w:val="18"/>
          <w:szCs w:val="18"/>
        </w:rPr>
        <w:t xml:space="preserve"> próbek </w:t>
      </w:r>
    </w:p>
    <w:p w14:paraId="3C699914" w14:textId="77777777" w:rsidR="00E06C46" w:rsidRDefault="00E06C46" w:rsidP="00E06C46">
      <w:pPr>
        <w:rPr>
          <w:rFonts w:ascii="Tahoma" w:hAnsi="Tahoma" w:cs="Tahoma"/>
          <w:sz w:val="18"/>
          <w:szCs w:val="18"/>
        </w:rPr>
      </w:pP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8488"/>
      </w:tblGrid>
      <w:tr w:rsidR="00E06C46" w:rsidRPr="00AE2EA4" w14:paraId="6572CF6C" w14:textId="77777777" w:rsidTr="009F0593">
        <w:trPr>
          <w:cantSplit/>
          <w:trHeight w:val="217"/>
          <w:tblHeader/>
          <w:jc w:val="center"/>
        </w:trPr>
        <w:tc>
          <w:tcPr>
            <w:tcW w:w="567" w:type="dxa"/>
            <w:shd w:val="clear" w:color="auto" w:fill="B4C6E7" w:themeFill="accent1" w:themeFillTint="66"/>
            <w:vAlign w:val="center"/>
          </w:tcPr>
          <w:p w14:paraId="3A227B71" w14:textId="77777777" w:rsidR="00E06C46" w:rsidRPr="00AE2EA4" w:rsidRDefault="00E06C46" w:rsidP="001D4627">
            <w:pPr>
              <w:pStyle w:val="Zawartotabeli"/>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8488" w:type="dxa"/>
            <w:shd w:val="clear" w:color="auto" w:fill="B4C6E7" w:themeFill="accent1" w:themeFillTint="66"/>
            <w:vAlign w:val="center"/>
          </w:tcPr>
          <w:p w14:paraId="57E67C76" w14:textId="77777777" w:rsidR="00E06C46" w:rsidRPr="00AE2EA4" w:rsidRDefault="00E06C46" w:rsidP="001D4627">
            <w:pPr>
              <w:pStyle w:val="Zawartotabeli"/>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r>
      <w:tr w:rsidR="00E06C46" w:rsidRPr="00C55665" w14:paraId="07939EEC" w14:textId="77777777" w:rsidTr="009F0593">
        <w:trPr>
          <w:trHeight w:val="217"/>
          <w:jc w:val="center"/>
        </w:trPr>
        <w:tc>
          <w:tcPr>
            <w:tcW w:w="567" w:type="dxa"/>
            <w:shd w:val="clear" w:color="auto" w:fill="auto"/>
          </w:tcPr>
          <w:p w14:paraId="008C3D5A" w14:textId="77777777" w:rsidR="00E06C46" w:rsidRPr="00AE2EA4" w:rsidRDefault="00E06C46" w:rsidP="00B401FD">
            <w:pPr>
              <w:numPr>
                <w:ilvl w:val="0"/>
                <w:numId w:val="4"/>
              </w:numPr>
              <w:snapToGrid w:val="0"/>
              <w:spacing w:line="276" w:lineRule="auto"/>
              <w:ind w:left="170" w:firstLine="3"/>
              <w:rPr>
                <w:rFonts w:ascii="Tahoma" w:hAnsi="Tahoma" w:cs="Tahoma"/>
                <w:sz w:val="18"/>
                <w:szCs w:val="18"/>
              </w:rPr>
            </w:pPr>
          </w:p>
        </w:tc>
        <w:tc>
          <w:tcPr>
            <w:tcW w:w="8488" w:type="dxa"/>
            <w:shd w:val="clear" w:color="auto" w:fill="auto"/>
          </w:tcPr>
          <w:p w14:paraId="1F1A5461" w14:textId="77777777" w:rsidR="00E06C46" w:rsidRPr="00AE2EA4" w:rsidRDefault="00E06C46" w:rsidP="001D4627">
            <w:pPr>
              <w:snapToGrid w:val="0"/>
              <w:ind w:firstLine="3"/>
              <w:rPr>
                <w:rFonts w:ascii="Tahoma" w:hAnsi="Tahoma" w:cs="Tahoma"/>
                <w:b/>
                <w:sz w:val="18"/>
                <w:szCs w:val="18"/>
              </w:rPr>
            </w:pPr>
            <w:r>
              <w:rPr>
                <w:rFonts w:ascii="Tahoma" w:hAnsi="Tahoma" w:cs="Tahoma"/>
                <w:color w:val="000000"/>
                <w:sz w:val="18"/>
                <w:szCs w:val="18"/>
              </w:rPr>
              <w:t xml:space="preserve">Wymagany jest sorter próbek, </w:t>
            </w:r>
            <w:r w:rsidRPr="00AE2EA4">
              <w:rPr>
                <w:rFonts w:ascii="Tahoma" w:hAnsi="Tahoma" w:cs="Tahoma"/>
                <w:color w:val="000000"/>
                <w:sz w:val="18"/>
                <w:szCs w:val="18"/>
              </w:rPr>
              <w:t xml:space="preserve">fabrycznie </w:t>
            </w:r>
            <w:r>
              <w:rPr>
                <w:rFonts w:ascii="Tahoma" w:hAnsi="Tahoma" w:cs="Tahoma"/>
                <w:sz w:val="18"/>
                <w:szCs w:val="18"/>
              </w:rPr>
              <w:t>nowy</w:t>
            </w:r>
            <w:r w:rsidRPr="00AE2EA4">
              <w:rPr>
                <w:rFonts w:ascii="Tahoma" w:hAnsi="Tahoma" w:cs="Tahoma"/>
                <w:sz w:val="18"/>
                <w:szCs w:val="18"/>
              </w:rPr>
              <w:t>, wyprodukowany nie wcześniej niż 20</w:t>
            </w:r>
            <w:r>
              <w:rPr>
                <w:rFonts w:ascii="Tahoma" w:hAnsi="Tahoma" w:cs="Tahoma"/>
                <w:sz w:val="18"/>
                <w:szCs w:val="18"/>
              </w:rPr>
              <w:t>22</w:t>
            </w:r>
            <w:r w:rsidRPr="00AE2EA4">
              <w:rPr>
                <w:rFonts w:ascii="Tahoma" w:hAnsi="Tahoma" w:cs="Tahoma"/>
                <w:sz w:val="18"/>
                <w:szCs w:val="18"/>
              </w:rPr>
              <w:t xml:space="preserve"> r. </w:t>
            </w:r>
          </w:p>
        </w:tc>
      </w:tr>
      <w:tr w:rsidR="00E8060F" w:rsidRPr="00AE2EA4" w14:paraId="2483D6BA" w14:textId="77777777" w:rsidTr="009F0593">
        <w:trPr>
          <w:trHeight w:val="217"/>
          <w:jc w:val="center"/>
        </w:trPr>
        <w:tc>
          <w:tcPr>
            <w:tcW w:w="567" w:type="dxa"/>
            <w:shd w:val="clear" w:color="auto" w:fill="auto"/>
          </w:tcPr>
          <w:p w14:paraId="20CBB096" w14:textId="77777777" w:rsidR="00E8060F" w:rsidRPr="00AE2EA4" w:rsidRDefault="00E8060F" w:rsidP="00B401FD">
            <w:pPr>
              <w:numPr>
                <w:ilvl w:val="0"/>
                <w:numId w:val="4"/>
              </w:numPr>
              <w:snapToGrid w:val="0"/>
              <w:spacing w:line="276" w:lineRule="auto"/>
              <w:ind w:left="170" w:firstLine="3"/>
              <w:rPr>
                <w:rFonts w:ascii="Tahoma" w:hAnsi="Tahoma" w:cs="Tahoma"/>
                <w:sz w:val="18"/>
                <w:szCs w:val="18"/>
              </w:rPr>
            </w:pPr>
          </w:p>
        </w:tc>
        <w:tc>
          <w:tcPr>
            <w:tcW w:w="8488" w:type="dxa"/>
            <w:shd w:val="clear" w:color="auto" w:fill="auto"/>
          </w:tcPr>
          <w:p w14:paraId="414238A5" w14:textId="7EF12523" w:rsidR="00E8060F" w:rsidRPr="00E8060F" w:rsidRDefault="00E8060F" w:rsidP="001D4627">
            <w:pPr>
              <w:snapToGrid w:val="0"/>
              <w:ind w:firstLine="3"/>
              <w:rPr>
                <w:rFonts w:ascii="Tahoma" w:hAnsi="Tahoma" w:cs="Tahoma"/>
                <w:sz w:val="18"/>
                <w:szCs w:val="18"/>
              </w:rPr>
            </w:pPr>
            <w:r w:rsidRPr="00E8060F">
              <w:rPr>
                <w:rFonts w:ascii="Tahoma" w:hAnsi="Tahoma" w:cs="Tahoma"/>
                <w:sz w:val="18"/>
                <w:szCs w:val="18"/>
              </w:rPr>
              <w:t>Wymagane jest zewnętrzne</w:t>
            </w:r>
            <w:r>
              <w:rPr>
                <w:rFonts w:ascii="Tahoma" w:hAnsi="Tahoma" w:cs="Tahoma"/>
                <w:sz w:val="18"/>
                <w:szCs w:val="18"/>
              </w:rPr>
              <w:t xml:space="preserve"> urządzenie zabezpieczające pracę sortera na minimum 20 minut.</w:t>
            </w:r>
          </w:p>
        </w:tc>
      </w:tr>
      <w:tr w:rsidR="00E06C46" w:rsidRPr="00AE2EA4" w14:paraId="535A2080" w14:textId="77777777" w:rsidTr="009F0593">
        <w:trPr>
          <w:trHeight w:val="217"/>
          <w:jc w:val="center"/>
        </w:trPr>
        <w:tc>
          <w:tcPr>
            <w:tcW w:w="567" w:type="dxa"/>
            <w:shd w:val="clear" w:color="auto" w:fill="auto"/>
          </w:tcPr>
          <w:p w14:paraId="454488AB" w14:textId="77777777" w:rsidR="00E06C46" w:rsidRPr="00AE2EA4" w:rsidRDefault="00E06C46" w:rsidP="00B401FD">
            <w:pPr>
              <w:numPr>
                <w:ilvl w:val="0"/>
                <w:numId w:val="4"/>
              </w:numPr>
              <w:snapToGrid w:val="0"/>
              <w:spacing w:line="276" w:lineRule="auto"/>
              <w:ind w:left="170" w:firstLine="3"/>
              <w:rPr>
                <w:rFonts w:ascii="Tahoma" w:hAnsi="Tahoma" w:cs="Tahoma"/>
                <w:sz w:val="18"/>
                <w:szCs w:val="18"/>
              </w:rPr>
            </w:pPr>
          </w:p>
        </w:tc>
        <w:tc>
          <w:tcPr>
            <w:tcW w:w="8488" w:type="dxa"/>
            <w:shd w:val="clear" w:color="auto" w:fill="auto"/>
          </w:tcPr>
          <w:p w14:paraId="1CA8F1EB" w14:textId="18558A5C" w:rsidR="00E06C46" w:rsidRDefault="00E06C46" w:rsidP="001D4627">
            <w:pPr>
              <w:snapToGrid w:val="0"/>
              <w:ind w:firstLine="3"/>
              <w:rPr>
                <w:rFonts w:ascii="Tahoma" w:hAnsi="Tahoma" w:cs="Tahoma"/>
                <w:sz w:val="18"/>
                <w:szCs w:val="18"/>
              </w:rPr>
            </w:pPr>
            <w:r w:rsidRPr="00E06C46">
              <w:rPr>
                <w:rFonts w:ascii="Tahoma" w:hAnsi="Tahoma" w:cs="Tahoma"/>
                <w:b/>
                <w:sz w:val="18"/>
                <w:szCs w:val="18"/>
              </w:rPr>
              <w:t>Sorter wolnostojący do umieszczenia na stole.</w:t>
            </w:r>
          </w:p>
          <w:p w14:paraId="180BEA7B" w14:textId="77777777" w:rsidR="00E06C46" w:rsidRDefault="00E06C46" w:rsidP="001D4627">
            <w:pPr>
              <w:snapToGrid w:val="0"/>
              <w:ind w:firstLine="3"/>
              <w:rPr>
                <w:rFonts w:ascii="Tahoma" w:hAnsi="Tahoma" w:cs="Tahoma"/>
                <w:sz w:val="18"/>
                <w:szCs w:val="18"/>
              </w:rPr>
            </w:pPr>
            <w:r w:rsidRPr="004A7F98">
              <w:rPr>
                <w:rFonts w:ascii="Tahoma" w:hAnsi="Tahoma" w:cs="Tahoma"/>
                <w:sz w:val="18"/>
                <w:szCs w:val="18"/>
              </w:rPr>
              <w:t>Wymagane jest aby wy</w:t>
            </w:r>
            <w:r>
              <w:rPr>
                <w:rFonts w:ascii="Tahoma" w:hAnsi="Tahoma" w:cs="Tahoma"/>
                <w:sz w:val="18"/>
                <w:szCs w:val="18"/>
              </w:rPr>
              <w:t>miary sortera nie przekraczały:</w:t>
            </w:r>
          </w:p>
          <w:p w14:paraId="63F71626" w14:textId="77777777" w:rsidR="00E06C46" w:rsidRPr="00E06C46" w:rsidRDefault="00E06C46" w:rsidP="00B401FD">
            <w:pPr>
              <w:pStyle w:val="Lista"/>
              <w:numPr>
                <w:ilvl w:val="0"/>
                <w:numId w:val="24"/>
              </w:numPr>
              <w:suppressAutoHyphens w:val="0"/>
              <w:snapToGrid w:val="0"/>
              <w:spacing w:after="0"/>
              <w:rPr>
                <w:rFonts w:ascii="Tahoma" w:hAnsi="Tahoma"/>
                <w:sz w:val="18"/>
                <w:szCs w:val="18"/>
              </w:rPr>
            </w:pPr>
            <w:r w:rsidRPr="00E06C46">
              <w:rPr>
                <w:rFonts w:ascii="Tahoma" w:hAnsi="Tahoma"/>
                <w:sz w:val="18"/>
                <w:szCs w:val="18"/>
              </w:rPr>
              <w:t xml:space="preserve">długości 100 cm </w:t>
            </w:r>
          </w:p>
          <w:p w14:paraId="742085A9" w14:textId="77777777" w:rsidR="00E06C46" w:rsidRPr="00E06C46" w:rsidRDefault="00E06C46" w:rsidP="00B401FD">
            <w:pPr>
              <w:pStyle w:val="Lista"/>
              <w:numPr>
                <w:ilvl w:val="0"/>
                <w:numId w:val="24"/>
              </w:numPr>
              <w:suppressAutoHyphens w:val="0"/>
              <w:snapToGrid w:val="0"/>
              <w:spacing w:after="0"/>
              <w:rPr>
                <w:rFonts w:ascii="Tahoma" w:hAnsi="Tahoma"/>
                <w:sz w:val="18"/>
                <w:szCs w:val="18"/>
              </w:rPr>
            </w:pPr>
            <w:r w:rsidRPr="00E06C46">
              <w:rPr>
                <w:rFonts w:ascii="Tahoma" w:hAnsi="Tahoma"/>
                <w:sz w:val="18"/>
                <w:szCs w:val="18"/>
              </w:rPr>
              <w:t>głębokość 60 cm</w:t>
            </w:r>
          </w:p>
          <w:p w14:paraId="21F964CD" w14:textId="40F38ED0" w:rsidR="00E06C46" w:rsidRPr="00E06C46" w:rsidRDefault="00E06C46" w:rsidP="00B401FD">
            <w:pPr>
              <w:pStyle w:val="Lista"/>
              <w:numPr>
                <w:ilvl w:val="0"/>
                <w:numId w:val="24"/>
              </w:numPr>
              <w:suppressAutoHyphens w:val="0"/>
              <w:snapToGrid w:val="0"/>
              <w:spacing w:after="0"/>
              <w:rPr>
                <w:rFonts w:ascii="Tahoma" w:hAnsi="Tahoma"/>
                <w:b/>
                <w:sz w:val="18"/>
                <w:szCs w:val="18"/>
              </w:rPr>
            </w:pPr>
            <w:r w:rsidRPr="00E06C46">
              <w:rPr>
                <w:rFonts w:ascii="Tahoma" w:hAnsi="Tahoma"/>
                <w:sz w:val="18"/>
                <w:szCs w:val="18"/>
              </w:rPr>
              <w:t>wysokości 70 cm</w:t>
            </w:r>
          </w:p>
        </w:tc>
      </w:tr>
      <w:tr w:rsidR="00E06C46" w:rsidRPr="00AE2EA4" w14:paraId="640206C2" w14:textId="77777777" w:rsidTr="009F0593">
        <w:trPr>
          <w:trHeight w:val="217"/>
          <w:jc w:val="center"/>
        </w:trPr>
        <w:tc>
          <w:tcPr>
            <w:tcW w:w="567" w:type="dxa"/>
            <w:shd w:val="clear" w:color="auto" w:fill="auto"/>
          </w:tcPr>
          <w:p w14:paraId="7C2C4A75" w14:textId="77777777" w:rsidR="00E06C46" w:rsidRPr="00AE2EA4" w:rsidRDefault="00E06C46" w:rsidP="00B401FD">
            <w:pPr>
              <w:numPr>
                <w:ilvl w:val="0"/>
                <w:numId w:val="4"/>
              </w:numPr>
              <w:snapToGrid w:val="0"/>
              <w:spacing w:line="276" w:lineRule="auto"/>
              <w:ind w:left="170" w:firstLine="3"/>
              <w:rPr>
                <w:rFonts w:ascii="Tahoma" w:hAnsi="Tahoma" w:cs="Tahoma"/>
                <w:sz w:val="18"/>
                <w:szCs w:val="18"/>
              </w:rPr>
            </w:pPr>
          </w:p>
        </w:tc>
        <w:tc>
          <w:tcPr>
            <w:tcW w:w="8488" w:type="dxa"/>
            <w:shd w:val="clear" w:color="auto" w:fill="auto"/>
          </w:tcPr>
          <w:p w14:paraId="4A3161DD" w14:textId="0FA8BBC9" w:rsidR="00E06C46" w:rsidRPr="00696EDB" w:rsidRDefault="00E06C46" w:rsidP="001D4627">
            <w:pPr>
              <w:snapToGrid w:val="0"/>
              <w:ind w:firstLine="3"/>
              <w:rPr>
                <w:rFonts w:ascii="Tahoma" w:hAnsi="Tahoma" w:cs="Tahoma"/>
                <w:sz w:val="18"/>
                <w:szCs w:val="18"/>
              </w:rPr>
            </w:pPr>
            <w:r>
              <w:rPr>
                <w:rFonts w:ascii="Tahoma" w:hAnsi="Tahoma" w:cs="Tahoma"/>
                <w:sz w:val="18"/>
                <w:szCs w:val="18"/>
              </w:rPr>
              <w:t>Wymagane jest podłączenie sortera do systemu informatycznego centrum Marcela</w:t>
            </w:r>
            <w:r w:rsidR="00041B9C">
              <w:rPr>
                <w:rFonts w:ascii="Tahoma" w:hAnsi="Tahoma" w:cs="Tahoma"/>
                <w:sz w:val="18"/>
                <w:szCs w:val="18"/>
              </w:rPr>
              <w:t>, który posiada Zamawiający,</w:t>
            </w:r>
            <w:r>
              <w:rPr>
                <w:rFonts w:ascii="Tahoma" w:hAnsi="Tahoma" w:cs="Tahoma"/>
                <w:sz w:val="18"/>
                <w:szCs w:val="18"/>
              </w:rPr>
              <w:t xml:space="preserve"> na koszt Wykonawcy</w:t>
            </w:r>
          </w:p>
        </w:tc>
      </w:tr>
      <w:tr w:rsidR="00E06C46" w:rsidRPr="00AE2EA4" w14:paraId="4A38349A" w14:textId="77777777" w:rsidTr="009F0593">
        <w:trPr>
          <w:trHeight w:val="217"/>
          <w:jc w:val="center"/>
        </w:trPr>
        <w:tc>
          <w:tcPr>
            <w:tcW w:w="567" w:type="dxa"/>
            <w:shd w:val="clear" w:color="auto" w:fill="auto"/>
          </w:tcPr>
          <w:p w14:paraId="3CCA2B1A" w14:textId="77777777" w:rsidR="00E06C46" w:rsidRPr="00AE2EA4" w:rsidRDefault="00E06C46" w:rsidP="00B401FD">
            <w:pPr>
              <w:numPr>
                <w:ilvl w:val="0"/>
                <w:numId w:val="4"/>
              </w:numPr>
              <w:snapToGrid w:val="0"/>
              <w:spacing w:line="276" w:lineRule="auto"/>
              <w:ind w:left="170" w:firstLine="3"/>
              <w:rPr>
                <w:rFonts w:ascii="Tahoma" w:hAnsi="Tahoma" w:cs="Tahoma"/>
                <w:sz w:val="18"/>
                <w:szCs w:val="18"/>
              </w:rPr>
            </w:pPr>
          </w:p>
        </w:tc>
        <w:tc>
          <w:tcPr>
            <w:tcW w:w="8488" w:type="dxa"/>
            <w:shd w:val="clear" w:color="auto" w:fill="auto"/>
          </w:tcPr>
          <w:p w14:paraId="32E44A21" w14:textId="5ABA8A64" w:rsidR="00E06C46" w:rsidRDefault="00E06C46" w:rsidP="001D4627">
            <w:pPr>
              <w:snapToGrid w:val="0"/>
              <w:ind w:firstLine="3"/>
              <w:rPr>
                <w:rFonts w:ascii="Tahoma" w:hAnsi="Tahoma" w:cs="Tahoma"/>
                <w:sz w:val="18"/>
                <w:szCs w:val="18"/>
              </w:rPr>
            </w:pPr>
            <w:r>
              <w:rPr>
                <w:rFonts w:ascii="Tahoma" w:hAnsi="Tahoma" w:cs="Tahoma"/>
                <w:sz w:val="18"/>
                <w:szCs w:val="18"/>
              </w:rPr>
              <w:t>Wymagana jest dwustronna komunikacja z systemem rejestrującym Centrum Marcela, który posiada Zamawiający, na koszt Wykonawcy</w:t>
            </w:r>
          </w:p>
        </w:tc>
      </w:tr>
      <w:tr w:rsidR="00E06C46" w:rsidRPr="00AE2EA4" w14:paraId="03DAA3D4" w14:textId="77777777" w:rsidTr="009F0593">
        <w:trPr>
          <w:trHeight w:val="217"/>
          <w:jc w:val="center"/>
        </w:trPr>
        <w:tc>
          <w:tcPr>
            <w:tcW w:w="567" w:type="dxa"/>
            <w:shd w:val="clear" w:color="auto" w:fill="auto"/>
          </w:tcPr>
          <w:p w14:paraId="6946D47B" w14:textId="77777777" w:rsidR="00E06C46" w:rsidRPr="00272133" w:rsidRDefault="00E06C46" w:rsidP="00B401FD">
            <w:pPr>
              <w:numPr>
                <w:ilvl w:val="0"/>
                <w:numId w:val="4"/>
              </w:numPr>
              <w:snapToGrid w:val="0"/>
              <w:spacing w:line="276" w:lineRule="auto"/>
              <w:ind w:left="170" w:firstLine="3"/>
              <w:rPr>
                <w:rFonts w:ascii="Tahoma" w:hAnsi="Tahoma" w:cs="Tahoma"/>
                <w:sz w:val="18"/>
                <w:szCs w:val="18"/>
              </w:rPr>
            </w:pPr>
          </w:p>
        </w:tc>
        <w:tc>
          <w:tcPr>
            <w:tcW w:w="8488" w:type="dxa"/>
            <w:shd w:val="clear" w:color="auto" w:fill="auto"/>
          </w:tcPr>
          <w:p w14:paraId="5D525909" w14:textId="77777777" w:rsidR="00E06C46" w:rsidRPr="00272133" w:rsidRDefault="00E06C46" w:rsidP="001D4627">
            <w:pPr>
              <w:snapToGrid w:val="0"/>
              <w:ind w:firstLine="3"/>
              <w:rPr>
                <w:rFonts w:ascii="Tahoma" w:hAnsi="Tahoma" w:cs="Tahoma"/>
                <w:sz w:val="18"/>
                <w:szCs w:val="18"/>
              </w:rPr>
            </w:pPr>
            <w:r>
              <w:rPr>
                <w:rFonts w:ascii="Tahoma" w:hAnsi="Tahoma" w:cs="Tahoma"/>
                <w:sz w:val="18"/>
                <w:szCs w:val="18"/>
              </w:rPr>
              <w:t>Wymagane jest aby wszystkie przewody, zasilacze i inne niezbędne elementy niezbędne do uruchomienia sortera wraz z podłączeniem zasilania elektrycznego oraz sieci LAN laboratorium były dostarczone wraz z urządzeniem i na koszt Wykonawcy.</w:t>
            </w:r>
          </w:p>
        </w:tc>
      </w:tr>
      <w:tr w:rsidR="00E06C46" w:rsidRPr="00AE2EA4" w14:paraId="7B367ADD" w14:textId="77777777" w:rsidTr="009F0593">
        <w:trPr>
          <w:trHeight w:val="250"/>
          <w:jc w:val="center"/>
        </w:trPr>
        <w:tc>
          <w:tcPr>
            <w:tcW w:w="567" w:type="dxa"/>
            <w:shd w:val="clear" w:color="auto" w:fill="auto"/>
          </w:tcPr>
          <w:p w14:paraId="75CBBC14" w14:textId="77777777" w:rsidR="00E06C46" w:rsidRPr="00272133" w:rsidRDefault="00E06C46" w:rsidP="00B401FD">
            <w:pPr>
              <w:numPr>
                <w:ilvl w:val="0"/>
                <w:numId w:val="4"/>
              </w:numPr>
              <w:snapToGrid w:val="0"/>
              <w:spacing w:line="276" w:lineRule="auto"/>
              <w:ind w:left="170" w:firstLine="3"/>
              <w:rPr>
                <w:rFonts w:ascii="Tahoma" w:hAnsi="Tahoma" w:cs="Tahoma"/>
                <w:sz w:val="18"/>
                <w:szCs w:val="18"/>
              </w:rPr>
            </w:pPr>
          </w:p>
        </w:tc>
        <w:tc>
          <w:tcPr>
            <w:tcW w:w="8488" w:type="dxa"/>
            <w:shd w:val="clear" w:color="auto" w:fill="auto"/>
          </w:tcPr>
          <w:p w14:paraId="23FB30B8" w14:textId="77777777" w:rsidR="00E06C46" w:rsidRPr="00272133" w:rsidRDefault="00E06C46" w:rsidP="001D4627">
            <w:pPr>
              <w:snapToGrid w:val="0"/>
              <w:ind w:firstLine="3"/>
              <w:rPr>
                <w:rFonts w:ascii="Tahoma" w:hAnsi="Tahoma" w:cs="Tahoma"/>
                <w:sz w:val="18"/>
                <w:szCs w:val="18"/>
              </w:rPr>
            </w:pPr>
            <w:r>
              <w:rPr>
                <w:rFonts w:ascii="Tahoma" w:hAnsi="Tahoma" w:cs="Tahoma"/>
                <w:sz w:val="18"/>
                <w:szCs w:val="18"/>
              </w:rPr>
              <w:t>Wymagane jest urządzenie wyposażone w pojemnik sortujący próbki luzem</w:t>
            </w:r>
          </w:p>
        </w:tc>
      </w:tr>
      <w:tr w:rsidR="00E06C46" w:rsidRPr="00AE2EA4" w14:paraId="13C55FCE" w14:textId="77777777" w:rsidTr="009F0593">
        <w:trPr>
          <w:trHeight w:val="805"/>
          <w:jc w:val="center"/>
        </w:trPr>
        <w:tc>
          <w:tcPr>
            <w:tcW w:w="567" w:type="dxa"/>
            <w:shd w:val="clear" w:color="auto" w:fill="auto"/>
          </w:tcPr>
          <w:p w14:paraId="7414707C" w14:textId="77777777" w:rsidR="00E06C46" w:rsidRPr="00272133" w:rsidRDefault="00E06C46" w:rsidP="00B401FD">
            <w:pPr>
              <w:numPr>
                <w:ilvl w:val="0"/>
                <w:numId w:val="4"/>
              </w:numPr>
              <w:snapToGrid w:val="0"/>
              <w:spacing w:line="276" w:lineRule="auto"/>
              <w:ind w:left="170" w:firstLine="3"/>
              <w:rPr>
                <w:rFonts w:ascii="Tahoma" w:hAnsi="Tahoma" w:cs="Tahoma"/>
                <w:sz w:val="18"/>
                <w:szCs w:val="18"/>
              </w:rPr>
            </w:pPr>
          </w:p>
        </w:tc>
        <w:tc>
          <w:tcPr>
            <w:tcW w:w="8488" w:type="dxa"/>
            <w:shd w:val="clear" w:color="auto" w:fill="auto"/>
          </w:tcPr>
          <w:p w14:paraId="4F2C3D28" w14:textId="77777777" w:rsidR="00E06C46" w:rsidRPr="00272133" w:rsidRDefault="00E06C46" w:rsidP="001D4627">
            <w:pPr>
              <w:snapToGrid w:val="0"/>
              <w:ind w:firstLine="3"/>
              <w:rPr>
                <w:rFonts w:ascii="Tahoma" w:hAnsi="Tahoma" w:cs="Tahoma"/>
                <w:sz w:val="18"/>
                <w:szCs w:val="18"/>
              </w:rPr>
            </w:pPr>
            <w:r w:rsidRPr="00272133">
              <w:rPr>
                <w:rFonts w:ascii="Tahoma" w:hAnsi="Tahoma" w:cs="Tahoma"/>
                <w:sz w:val="18"/>
                <w:szCs w:val="18"/>
              </w:rPr>
              <w:t>Urządzenie sortujące</w:t>
            </w:r>
            <w:r>
              <w:rPr>
                <w:rFonts w:ascii="Tahoma" w:hAnsi="Tahoma" w:cs="Tahoma"/>
                <w:sz w:val="18"/>
                <w:szCs w:val="18"/>
              </w:rPr>
              <w:t xml:space="preserve"> musi posiadać wydajność nie mniejszą niż 1100 próbek na godzinę i skanować kody kreskowe oraz kolory korków, przeznaczone dla wszystkich obecnie stosowanych rodzajów probówek powyżej 8 mm.</w:t>
            </w:r>
          </w:p>
        </w:tc>
      </w:tr>
      <w:tr w:rsidR="00E06C46" w:rsidRPr="00AE2EA4" w14:paraId="3BE79E20" w14:textId="77777777" w:rsidTr="009F0593">
        <w:trPr>
          <w:trHeight w:val="217"/>
          <w:jc w:val="center"/>
        </w:trPr>
        <w:tc>
          <w:tcPr>
            <w:tcW w:w="567" w:type="dxa"/>
            <w:shd w:val="clear" w:color="auto" w:fill="auto"/>
          </w:tcPr>
          <w:p w14:paraId="15F929FF" w14:textId="77777777" w:rsidR="00E06C46" w:rsidRPr="00AE2EA4" w:rsidRDefault="00E06C46" w:rsidP="00B401FD">
            <w:pPr>
              <w:numPr>
                <w:ilvl w:val="0"/>
                <w:numId w:val="4"/>
              </w:numPr>
              <w:snapToGrid w:val="0"/>
              <w:spacing w:line="276" w:lineRule="auto"/>
              <w:ind w:left="170" w:firstLine="3"/>
              <w:rPr>
                <w:rFonts w:ascii="Tahoma" w:hAnsi="Tahoma" w:cs="Tahoma"/>
                <w:sz w:val="18"/>
                <w:szCs w:val="18"/>
              </w:rPr>
            </w:pPr>
          </w:p>
        </w:tc>
        <w:tc>
          <w:tcPr>
            <w:tcW w:w="8488" w:type="dxa"/>
            <w:shd w:val="clear" w:color="auto" w:fill="auto"/>
          </w:tcPr>
          <w:p w14:paraId="12CCCC0B" w14:textId="77777777" w:rsidR="00E06C46" w:rsidRDefault="00E06C46" w:rsidP="001D4627">
            <w:pPr>
              <w:snapToGrid w:val="0"/>
              <w:ind w:firstLine="3"/>
              <w:rPr>
                <w:rFonts w:ascii="Tahoma" w:hAnsi="Tahoma" w:cs="Tahoma"/>
                <w:sz w:val="18"/>
                <w:szCs w:val="18"/>
              </w:rPr>
            </w:pPr>
            <w:r>
              <w:rPr>
                <w:rFonts w:ascii="Tahoma" w:hAnsi="Tahoma" w:cs="Tahoma"/>
                <w:sz w:val="18"/>
                <w:szCs w:val="18"/>
              </w:rPr>
              <w:t>Wymagane jest aby sorter posiadał wewnętrzny czytnik kodów kreskowych oraz skanował próbki w trybie ciągłym.</w:t>
            </w:r>
          </w:p>
        </w:tc>
      </w:tr>
      <w:tr w:rsidR="00E06C46" w:rsidRPr="00AE2EA4" w14:paraId="69D90BD1" w14:textId="77777777" w:rsidTr="009F0593">
        <w:trPr>
          <w:trHeight w:val="217"/>
          <w:jc w:val="center"/>
        </w:trPr>
        <w:tc>
          <w:tcPr>
            <w:tcW w:w="567" w:type="dxa"/>
            <w:shd w:val="clear" w:color="auto" w:fill="auto"/>
          </w:tcPr>
          <w:p w14:paraId="3FAA16DA" w14:textId="77777777" w:rsidR="00E06C46" w:rsidRPr="00AE2EA4" w:rsidRDefault="00E06C46" w:rsidP="00B401FD">
            <w:pPr>
              <w:numPr>
                <w:ilvl w:val="0"/>
                <w:numId w:val="4"/>
              </w:numPr>
              <w:snapToGrid w:val="0"/>
              <w:spacing w:line="276" w:lineRule="auto"/>
              <w:ind w:left="170" w:firstLine="3"/>
              <w:rPr>
                <w:rFonts w:ascii="Tahoma" w:hAnsi="Tahoma" w:cs="Tahoma"/>
                <w:sz w:val="18"/>
                <w:szCs w:val="18"/>
              </w:rPr>
            </w:pPr>
          </w:p>
        </w:tc>
        <w:tc>
          <w:tcPr>
            <w:tcW w:w="8488" w:type="dxa"/>
            <w:shd w:val="clear" w:color="auto" w:fill="auto"/>
          </w:tcPr>
          <w:p w14:paraId="7B3B923E" w14:textId="62749E95" w:rsidR="00E06C46" w:rsidRDefault="00E06C46" w:rsidP="001D4627">
            <w:pPr>
              <w:snapToGrid w:val="0"/>
              <w:ind w:firstLine="3"/>
              <w:rPr>
                <w:rFonts w:ascii="Tahoma" w:hAnsi="Tahoma" w:cs="Tahoma"/>
                <w:sz w:val="18"/>
                <w:szCs w:val="18"/>
              </w:rPr>
            </w:pPr>
            <w:r>
              <w:rPr>
                <w:rFonts w:ascii="Tahoma" w:hAnsi="Tahoma" w:cs="Tahoma"/>
                <w:sz w:val="18"/>
                <w:szCs w:val="18"/>
              </w:rPr>
              <w:t>Wymagane jest aby sorter w sposób automatyczny rejestrował próbki bez manualnego skanowania, sortowanie na podstawie danych LIS</w:t>
            </w:r>
          </w:p>
        </w:tc>
      </w:tr>
      <w:tr w:rsidR="00E06C46" w:rsidRPr="00AE2EA4" w14:paraId="6EDC5AD9" w14:textId="77777777" w:rsidTr="009F0593">
        <w:trPr>
          <w:trHeight w:val="217"/>
          <w:jc w:val="center"/>
        </w:trPr>
        <w:tc>
          <w:tcPr>
            <w:tcW w:w="567" w:type="dxa"/>
            <w:shd w:val="clear" w:color="auto" w:fill="auto"/>
          </w:tcPr>
          <w:p w14:paraId="46A74BCF" w14:textId="77777777" w:rsidR="00E06C46" w:rsidRPr="00AE2EA4" w:rsidRDefault="00E06C46" w:rsidP="00B401FD">
            <w:pPr>
              <w:numPr>
                <w:ilvl w:val="0"/>
                <w:numId w:val="4"/>
              </w:numPr>
              <w:snapToGrid w:val="0"/>
              <w:spacing w:line="276" w:lineRule="auto"/>
              <w:ind w:left="170" w:firstLine="3"/>
              <w:rPr>
                <w:rFonts w:ascii="Tahoma" w:hAnsi="Tahoma" w:cs="Tahoma"/>
                <w:sz w:val="18"/>
                <w:szCs w:val="18"/>
              </w:rPr>
            </w:pPr>
          </w:p>
        </w:tc>
        <w:tc>
          <w:tcPr>
            <w:tcW w:w="8488" w:type="dxa"/>
            <w:shd w:val="clear" w:color="auto" w:fill="auto"/>
          </w:tcPr>
          <w:p w14:paraId="1B1419D8" w14:textId="77777777" w:rsidR="00E06C46" w:rsidRPr="00696EDB" w:rsidRDefault="00E06C46" w:rsidP="001D4627">
            <w:pPr>
              <w:snapToGrid w:val="0"/>
              <w:ind w:firstLine="3"/>
              <w:rPr>
                <w:rFonts w:ascii="Tahoma" w:hAnsi="Tahoma" w:cs="Tahoma"/>
                <w:sz w:val="18"/>
                <w:szCs w:val="18"/>
              </w:rPr>
            </w:pPr>
            <w:r>
              <w:rPr>
                <w:rFonts w:ascii="Tahoma" w:hAnsi="Tahoma" w:cs="Tahoma"/>
                <w:sz w:val="18"/>
                <w:szCs w:val="18"/>
              </w:rPr>
              <w:t>Wymagane jest aby system sortera pozwalał na dowolny sposób ustawienia reguł sortowania , który pozwala na rejestrację, przyjęcie materiału i po otrzymaniu informacji zwrotnej zarejestrowane próbki będą umieszczane w odpowiednio oznakowanych, docelowych pojemnikach.</w:t>
            </w:r>
          </w:p>
        </w:tc>
      </w:tr>
      <w:tr w:rsidR="00E06C46" w:rsidRPr="00AE2EA4" w14:paraId="416CC8AB" w14:textId="77777777" w:rsidTr="009F0593">
        <w:trPr>
          <w:trHeight w:val="217"/>
          <w:jc w:val="center"/>
        </w:trPr>
        <w:tc>
          <w:tcPr>
            <w:tcW w:w="567" w:type="dxa"/>
            <w:shd w:val="clear" w:color="auto" w:fill="auto"/>
          </w:tcPr>
          <w:p w14:paraId="16961685" w14:textId="77777777" w:rsidR="00E06C46" w:rsidRPr="00AE2EA4" w:rsidRDefault="00E06C46" w:rsidP="00B401FD">
            <w:pPr>
              <w:numPr>
                <w:ilvl w:val="0"/>
                <w:numId w:val="4"/>
              </w:numPr>
              <w:snapToGrid w:val="0"/>
              <w:spacing w:line="276" w:lineRule="auto"/>
              <w:ind w:left="170" w:firstLine="3"/>
              <w:rPr>
                <w:rFonts w:ascii="Tahoma" w:hAnsi="Tahoma" w:cs="Tahoma"/>
                <w:sz w:val="18"/>
                <w:szCs w:val="18"/>
              </w:rPr>
            </w:pPr>
          </w:p>
        </w:tc>
        <w:tc>
          <w:tcPr>
            <w:tcW w:w="8488" w:type="dxa"/>
            <w:shd w:val="clear" w:color="auto" w:fill="auto"/>
          </w:tcPr>
          <w:p w14:paraId="16EA9E26" w14:textId="77777777" w:rsidR="00E06C46" w:rsidRPr="004A7F98" w:rsidRDefault="00E06C46" w:rsidP="001D4627">
            <w:pPr>
              <w:snapToGrid w:val="0"/>
              <w:ind w:firstLine="3"/>
              <w:rPr>
                <w:rFonts w:ascii="Tahoma" w:hAnsi="Tahoma" w:cs="Tahoma"/>
                <w:sz w:val="18"/>
                <w:szCs w:val="18"/>
              </w:rPr>
            </w:pPr>
            <w:r w:rsidRPr="004A7F98">
              <w:rPr>
                <w:rFonts w:ascii="Tahoma" w:hAnsi="Tahoma" w:cs="Tahoma"/>
                <w:sz w:val="18"/>
                <w:szCs w:val="18"/>
              </w:rPr>
              <w:t>Wymagane jest aby sorter posiadała minimum 6 pojemników docelowych na przesortowane próbki oraz pojemnik na błędy.</w:t>
            </w:r>
          </w:p>
        </w:tc>
      </w:tr>
      <w:tr w:rsidR="00E06C46" w:rsidRPr="00AE2EA4" w14:paraId="3F400FAC" w14:textId="77777777" w:rsidTr="009F0593">
        <w:trPr>
          <w:trHeight w:val="217"/>
          <w:jc w:val="center"/>
        </w:trPr>
        <w:tc>
          <w:tcPr>
            <w:tcW w:w="567" w:type="dxa"/>
            <w:shd w:val="clear" w:color="auto" w:fill="auto"/>
          </w:tcPr>
          <w:p w14:paraId="055B0E1C" w14:textId="77777777" w:rsidR="00E06C46" w:rsidRPr="00AE2EA4" w:rsidRDefault="00E06C46" w:rsidP="00B401FD">
            <w:pPr>
              <w:numPr>
                <w:ilvl w:val="0"/>
                <w:numId w:val="4"/>
              </w:numPr>
              <w:snapToGrid w:val="0"/>
              <w:spacing w:line="276" w:lineRule="auto"/>
              <w:ind w:left="170" w:firstLine="3"/>
              <w:rPr>
                <w:rFonts w:ascii="Tahoma" w:hAnsi="Tahoma" w:cs="Tahoma"/>
                <w:sz w:val="18"/>
                <w:szCs w:val="18"/>
              </w:rPr>
            </w:pPr>
          </w:p>
        </w:tc>
        <w:tc>
          <w:tcPr>
            <w:tcW w:w="8488" w:type="dxa"/>
            <w:shd w:val="clear" w:color="auto" w:fill="auto"/>
          </w:tcPr>
          <w:p w14:paraId="1138EE50" w14:textId="77777777" w:rsidR="00E06C46" w:rsidRPr="004A7F98" w:rsidRDefault="00E06C46" w:rsidP="001D4627">
            <w:pPr>
              <w:snapToGrid w:val="0"/>
              <w:ind w:firstLine="3"/>
              <w:rPr>
                <w:rFonts w:ascii="Tahoma" w:hAnsi="Tahoma" w:cs="Tahoma"/>
                <w:sz w:val="18"/>
                <w:szCs w:val="18"/>
              </w:rPr>
            </w:pPr>
            <w:r w:rsidRPr="004A7F98">
              <w:rPr>
                <w:rFonts w:ascii="Tahoma" w:hAnsi="Tahoma" w:cs="Tahoma"/>
                <w:sz w:val="18"/>
                <w:szCs w:val="18"/>
              </w:rPr>
              <w:t xml:space="preserve">Wymagane jest aby sortowanie próbek odbywało się według </w:t>
            </w:r>
            <w:proofErr w:type="spellStart"/>
            <w:r w:rsidRPr="004A7F98">
              <w:rPr>
                <w:rFonts w:ascii="Tahoma" w:hAnsi="Tahoma" w:cs="Tahoma"/>
                <w:sz w:val="18"/>
                <w:szCs w:val="18"/>
              </w:rPr>
              <w:t>nst</w:t>
            </w:r>
            <w:proofErr w:type="spellEnd"/>
            <w:r w:rsidRPr="004A7F98">
              <w:rPr>
                <w:rFonts w:ascii="Tahoma" w:hAnsi="Tahoma" w:cs="Tahoma"/>
                <w:sz w:val="18"/>
                <w:szCs w:val="18"/>
              </w:rPr>
              <w:t>. zasad: z podziałem na pracownie, analizatory i tryb zlecenia, np. Cito</w:t>
            </w:r>
          </w:p>
        </w:tc>
      </w:tr>
      <w:tr w:rsidR="00E06C46" w14:paraId="17AADFF7" w14:textId="77777777" w:rsidTr="009F0593">
        <w:trPr>
          <w:trHeight w:val="217"/>
          <w:jc w:val="center"/>
        </w:trPr>
        <w:tc>
          <w:tcPr>
            <w:tcW w:w="567" w:type="dxa"/>
            <w:shd w:val="clear" w:color="auto" w:fill="auto"/>
          </w:tcPr>
          <w:p w14:paraId="17A611C1" w14:textId="77777777" w:rsidR="00E06C46" w:rsidRPr="00AE2EA4" w:rsidRDefault="00E06C46" w:rsidP="00B401FD">
            <w:pPr>
              <w:numPr>
                <w:ilvl w:val="0"/>
                <w:numId w:val="4"/>
              </w:numPr>
              <w:snapToGrid w:val="0"/>
              <w:spacing w:line="276" w:lineRule="auto"/>
              <w:ind w:left="170" w:firstLine="3"/>
              <w:rPr>
                <w:rFonts w:ascii="Tahoma" w:hAnsi="Tahoma" w:cs="Tahoma"/>
                <w:sz w:val="18"/>
                <w:szCs w:val="18"/>
              </w:rPr>
            </w:pPr>
          </w:p>
        </w:tc>
        <w:tc>
          <w:tcPr>
            <w:tcW w:w="8488" w:type="dxa"/>
            <w:shd w:val="clear" w:color="auto" w:fill="auto"/>
          </w:tcPr>
          <w:p w14:paraId="5903CB8A" w14:textId="458D88D9" w:rsidR="00E06C46" w:rsidRDefault="00E06C46" w:rsidP="00E8060F">
            <w:pPr>
              <w:snapToGrid w:val="0"/>
              <w:ind w:firstLine="3"/>
              <w:rPr>
                <w:rFonts w:ascii="Tahoma" w:hAnsi="Tahoma" w:cs="Tahoma"/>
                <w:sz w:val="18"/>
                <w:szCs w:val="18"/>
              </w:rPr>
            </w:pPr>
            <w:r>
              <w:rPr>
                <w:rFonts w:ascii="Tahoma" w:hAnsi="Tahoma" w:cs="Tahoma"/>
                <w:sz w:val="18"/>
                <w:szCs w:val="18"/>
              </w:rPr>
              <w:t xml:space="preserve">Wymagane </w:t>
            </w:r>
            <w:r w:rsidR="00E8060F">
              <w:rPr>
                <w:rFonts w:ascii="Tahoma" w:hAnsi="Tahoma" w:cs="Tahoma"/>
                <w:sz w:val="18"/>
                <w:szCs w:val="18"/>
              </w:rPr>
              <w:t>są minimum 2 szkolenia w laboratorium Zamawiającego</w:t>
            </w:r>
          </w:p>
        </w:tc>
      </w:tr>
    </w:tbl>
    <w:p w14:paraId="6F080A6B" w14:textId="77777777" w:rsidR="00E06C46" w:rsidRDefault="00E06C46" w:rsidP="00E06C46">
      <w:pPr>
        <w:ind w:left="706"/>
        <w:rPr>
          <w:rFonts w:ascii="Tahoma" w:hAnsi="Tahoma" w:cs="Tahoma"/>
          <w:sz w:val="18"/>
          <w:szCs w:val="18"/>
        </w:rPr>
      </w:pPr>
    </w:p>
    <w:p w14:paraId="714BD820" w14:textId="2500A876" w:rsidR="00271144" w:rsidRPr="00A96C9B" w:rsidRDefault="00271144" w:rsidP="00011B76">
      <w:pPr>
        <w:ind w:left="1560" w:hanging="1134"/>
        <w:rPr>
          <w:rFonts w:ascii="Tahoma" w:hAnsi="Tahoma" w:cs="Tahoma"/>
          <w:b/>
          <w:sz w:val="18"/>
          <w:szCs w:val="18"/>
        </w:rPr>
      </w:pPr>
      <w:r w:rsidRPr="00A96C9B">
        <w:rPr>
          <w:rFonts w:ascii="Tahoma" w:hAnsi="Tahoma" w:cs="Tahoma"/>
          <w:b/>
          <w:sz w:val="18"/>
          <w:szCs w:val="18"/>
        </w:rPr>
        <w:t xml:space="preserve">Tabela nr </w:t>
      </w:r>
      <w:r w:rsidR="004E7B2B">
        <w:rPr>
          <w:rFonts w:ascii="Tahoma" w:hAnsi="Tahoma" w:cs="Tahoma"/>
          <w:b/>
          <w:sz w:val="18"/>
          <w:szCs w:val="18"/>
        </w:rPr>
        <w:t>6</w:t>
      </w:r>
      <w:r w:rsidRPr="00A96C9B">
        <w:rPr>
          <w:rFonts w:ascii="Tahoma" w:hAnsi="Tahoma" w:cs="Tahoma"/>
          <w:b/>
          <w:sz w:val="18"/>
          <w:szCs w:val="18"/>
        </w:rPr>
        <w:t xml:space="preserve"> – </w:t>
      </w:r>
      <w:r>
        <w:rPr>
          <w:rFonts w:ascii="Tahoma" w:hAnsi="Tahoma" w:cs="Tahoma"/>
          <w:b/>
          <w:color w:val="4F81BD"/>
          <w:sz w:val="18"/>
          <w:szCs w:val="18"/>
        </w:rPr>
        <w:t>Wymo</w:t>
      </w:r>
      <w:r w:rsidRPr="00A7731C">
        <w:rPr>
          <w:rFonts w:ascii="Tahoma" w:hAnsi="Tahoma" w:cs="Tahoma"/>
          <w:b/>
          <w:color w:val="4F81BD"/>
          <w:sz w:val="18"/>
          <w:szCs w:val="18"/>
        </w:rPr>
        <w:t>g</w:t>
      </w:r>
      <w:r>
        <w:rPr>
          <w:rFonts w:ascii="Tahoma" w:hAnsi="Tahoma" w:cs="Tahoma"/>
          <w:b/>
          <w:color w:val="4F81BD"/>
          <w:sz w:val="18"/>
          <w:szCs w:val="18"/>
        </w:rPr>
        <w:t>i graniczne</w:t>
      </w:r>
      <w:r w:rsidRPr="00A7731C">
        <w:rPr>
          <w:rFonts w:ascii="Tahoma" w:hAnsi="Tahoma" w:cs="Tahoma"/>
          <w:b/>
          <w:color w:val="4F81BD"/>
          <w:sz w:val="18"/>
          <w:szCs w:val="18"/>
        </w:rPr>
        <w:t xml:space="preserve"> dla serwisowania </w:t>
      </w:r>
      <w:r>
        <w:rPr>
          <w:rFonts w:ascii="Tahoma" w:hAnsi="Tahoma" w:cs="Tahoma"/>
          <w:b/>
          <w:color w:val="4F81BD"/>
          <w:sz w:val="18"/>
          <w:szCs w:val="18"/>
        </w:rPr>
        <w:t>Sortera próbek</w:t>
      </w:r>
      <w:bookmarkEnd w:id="6"/>
    </w:p>
    <w:p w14:paraId="05AF2D64" w14:textId="77777777" w:rsidR="00271144" w:rsidRDefault="00271144" w:rsidP="00271144">
      <w:pPr>
        <w:widowControl/>
        <w:tabs>
          <w:tab w:val="left" w:pos="350"/>
        </w:tabs>
        <w:ind w:left="142" w:firstLine="3"/>
        <w:rPr>
          <w:rFonts w:ascii="Tahoma" w:hAnsi="Tahoma" w:cs="Tahoma"/>
          <w:color w:val="4F81BD"/>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8411"/>
      </w:tblGrid>
      <w:tr w:rsidR="001131C0" w:rsidRPr="00AE2EA4" w14:paraId="14357559" w14:textId="77777777" w:rsidTr="009F0593">
        <w:trPr>
          <w:tblHeader/>
          <w:jc w:val="center"/>
        </w:trPr>
        <w:tc>
          <w:tcPr>
            <w:tcW w:w="584" w:type="dxa"/>
            <w:shd w:val="clear" w:color="auto" w:fill="B4C6E7" w:themeFill="accent1" w:themeFillTint="66"/>
            <w:vAlign w:val="center"/>
          </w:tcPr>
          <w:p w14:paraId="2C6D0476" w14:textId="77777777" w:rsidR="001131C0" w:rsidRPr="00AE2EA4" w:rsidRDefault="001131C0" w:rsidP="00386333">
            <w:pPr>
              <w:jc w:val="center"/>
              <w:rPr>
                <w:rFonts w:ascii="Tahoma" w:hAnsi="Tahoma" w:cs="Tahoma"/>
                <w:b/>
                <w:sz w:val="18"/>
                <w:szCs w:val="18"/>
                <w:u w:val="single"/>
              </w:rPr>
            </w:pPr>
            <w:proofErr w:type="spellStart"/>
            <w:r w:rsidRPr="00AE2EA4">
              <w:rPr>
                <w:rFonts w:ascii="Tahoma" w:hAnsi="Tahoma" w:cs="Tahoma"/>
                <w:b/>
                <w:bCs/>
                <w:sz w:val="18"/>
                <w:szCs w:val="18"/>
              </w:rPr>
              <w:t>Lp</w:t>
            </w:r>
            <w:proofErr w:type="spellEnd"/>
          </w:p>
        </w:tc>
        <w:tc>
          <w:tcPr>
            <w:tcW w:w="8411" w:type="dxa"/>
            <w:shd w:val="clear" w:color="auto" w:fill="B4C6E7" w:themeFill="accent1" w:themeFillTint="66"/>
            <w:vAlign w:val="center"/>
          </w:tcPr>
          <w:p w14:paraId="6D50E002" w14:textId="77777777" w:rsidR="001131C0" w:rsidRPr="00AE2EA4" w:rsidRDefault="001131C0" w:rsidP="00386333">
            <w:pPr>
              <w:jc w:val="center"/>
              <w:rPr>
                <w:rFonts w:ascii="Tahoma" w:hAnsi="Tahoma" w:cs="Tahoma"/>
                <w:b/>
                <w:sz w:val="18"/>
                <w:szCs w:val="18"/>
                <w:u w:val="single"/>
              </w:rPr>
            </w:pPr>
            <w:r w:rsidRPr="00AE2EA4">
              <w:rPr>
                <w:rFonts w:ascii="Tahoma" w:hAnsi="Tahoma" w:cs="Tahoma"/>
                <w:b/>
                <w:bCs/>
                <w:sz w:val="18"/>
                <w:szCs w:val="18"/>
              </w:rPr>
              <w:t>Wymogi graniczne</w:t>
            </w:r>
          </w:p>
        </w:tc>
      </w:tr>
      <w:tr w:rsidR="001131C0" w:rsidRPr="00AE2EA4" w14:paraId="230350B0" w14:textId="77777777" w:rsidTr="009F0593">
        <w:trPr>
          <w:jc w:val="center"/>
        </w:trPr>
        <w:tc>
          <w:tcPr>
            <w:tcW w:w="584" w:type="dxa"/>
            <w:shd w:val="clear" w:color="auto" w:fill="auto"/>
            <w:vAlign w:val="center"/>
          </w:tcPr>
          <w:p w14:paraId="61E3A508" w14:textId="77777777" w:rsidR="001131C0" w:rsidRPr="00AE2EA4" w:rsidRDefault="001131C0" w:rsidP="00B401FD">
            <w:pPr>
              <w:numPr>
                <w:ilvl w:val="0"/>
                <w:numId w:val="11"/>
              </w:numPr>
              <w:snapToGrid w:val="0"/>
              <w:spacing w:line="276" w:lineRule="auto"/>
              <w:ind w:left="170" w:firstLine="3"/>
              <w:rPr>
                <w:rFonts w:ascii="Tahoma" w:hAnsi="Tahoma" w:cs="Tahoma"/>
                <w:sz w:val="18"/>
                <w:szCs w:val="18"/>
              </w:rPr>
            </w:pPr>
          </w:p>
        </w:tc>
        <w:tc>
          <w:tcPr>
            <w:tcW w:w="8411" w:type="dxa"/>
            <w:shd w:val="clear" w:color="auto" w:fill="FFFFFF"/>
          </w:tcPr>
          <w:p w14:paraId="753F0B9B" w14:textId="3AA7D343" w:rsidR="001131C0" w:rsidRPr="007566D0" w:rsidRDefault="001131C0" w:rsidP="00E8060F">
            <w:pPr>
              <w:jc w:val="both"/>
              <w:rPr>
                <w:rFonts w:ascii="Tahoma" w:hAnsi="Tahoma" w:cs="Tahoma"/>
                <w:sz w:val="18"/>
                <w:szCs w:val="18"/>
              </w:rPr>
            </w:pPr>
            <w:bookmarkStart w:id="7" w:name="_Hlk126055157"/>
            <w:r w:rsidRPr="007566D0">
              <w:rPr>
                <w:rFonts w:ascii="Tahoma" w:hAnsi="Tahoma" w:cs="Tahoma"/>
                <w:sz w:val="18"/>
                <w:szCs w:val="18"/>
              </w:rPr>
              <w:t xml:space="preserve">Wymagane jest bezpłatne serwisowanie </w:t>
            </w:r>
            <w:r w:rsidR="00025045" w:rsidRPr="00D7586A">
              <w:rPr>
                <w:rFonts w:ascii="Tahoma" w:hAnsi="Tahoma" w:cs="Tahoma"/>
                <w:sz w:val="18"/>
                <w:szCs w:val="18"/>
              </w:rPr>
              <w:t>jeden raz do roku</w:t>
            </w:r>
            <w:r w:rsidR="00025045">
              <w:rPr>
                <w:rFonts w:ascii="Tahoma" w:hAnsi="Tahoma" w:cs="Tahoma"/>
                <w:sz w:val="18"/>
                <w:szCs w:val="18"/>
              </w:rPr>
              <w:t xml:space="preserve"> lub częściej jeśli wymaga tego Producent.</w:t>
            </w:r>
            <w:bookmarkEnd w:id="7"/>
          </w:p>
        </w:tc>
      </w:tr>
      <w:tr w:rsidR="009C42A6" w:rsidRPr="00AE2EA4" w14:paraId="39F053E5" w14:textId="77777777" w:rsidTr="009F0593">
        <w:trPr>
          <w:jc w:val="center"/>
        </w:trPr>
        <w:tc>
          <w:tcPr>
            <w:tcW w:w="584" w:type="dxa"/>
            <w:shd w:val="clear" w:color="auto" w:fill="auto"/>
            <w:vAlign w:val="center"/>
          </w:tcPr>
          <w:p w14:paraId="250D479D" w14:textId="77777777" w:rsidR="009C42A6" w:rsidRPr="00AE2EA4" w:rsidRDefault="009C42A6" w:rsidP="00B401FD">
            <w:pPr>
              <w:numPr>
                <w:ilvl w:val="0"/>
                <w:numId w:val="11"/>
              </w:numPr>
              <w:snapToGrid w:val="0"/>
              <w:spacing w:line="276" w:lineRule="auto"/>
              <w:ind w:left="170" w:firstLine="3"/>
              <w:rPr>
                <w:rFonts w:ascii="Tahoma" w:hAnsi="Tahoma" w:cs="Tahoma"/>
                <w:sz w:val="18"/>
                <w:szCs w:val="18"/>
              </w:rPr>
            </w:pPr>
          </w:p>
        </w:tc>
        <w:tc>
          <w:tcPr>
            <w:tcW w:w="8411" w:type="dxa"/>
            <w:shd w:val="clear" w:color="auto" w:fill="FFFFFF"/>
          </w:tcPr>
          <w:p w14:paraId="0981218A" w14:textId="50B989EA" w:rsidR="009C42A6" w:rsidRDefault="009C42A6" w:rsidP="008B5CC8">
            <w:pPr>
              <w:rPr>
                <w:rFonts w:ascii="Tahoma" w:hAnsi="Tahoma" w:cs="Tahoma"/>
                <w:sz w:val="18"/>
                <w:szCs w:val="18"/>
              </w:rPr>
            </w:pPr>
            <w:bookmarkStart w:id="8" w:name="_Hlk142644315"/>
            <w:r w:rsidRPr="007566D0">
              <w:rPr>
                <w:rFonts w:ascii="Tahoma" w:hAnsi="Tahoma" w:cs="Tahoma"/>
                <w:sz w:val="18"/>
                <w:szCs w:val="18"/>
              </w:rPr>
              <w:t xml:space="preserve">W ramach bezpłatnego </w:t>
            </w:r>
            <w:r w:rsidRPr="004E7B2B">
              <w:rPr>
                <w:rFonts w:ascii="Tahoma" w:hAnsi="Tahoma" w:cs="Tahoma"/>
                <w:sz w:val="18"/>
                <w:szCs w:val="18"/>
              </w:rPr>
              <w:t>serwisowania, wchodzą również wszystkie materiały zużywalne</w:t>
            </w:r>
            <w:r w:rsidR="00030757" w:rsidRPr="004E7B2B">
              <w:rPr>
                <w:rFonts w:ascii="Tahoma" w:hAnsi="Tahoma" w:cs="Tahoma"/>
                <w:sz w:val="18"/>
                <w:szCs w:val="18"/>
              </w:rPr>
              <w:t xml:space="preserve"> </w:t>
            </w:r>
            <w:r w:rsidR="00030757" w:rsidRPr="004E7B2B">
              <w:rPr>
                <w:rFonts w:ascii="Tahoma" w:hAnsi="Tahoma" w:cs="Tahoma"/>
                <w:b/>
                <w:bCs/>
                <w:sz w:val="18"/>
                <w:szCs w:val="18"/>
              </w:rPr>
              <w:t>(z wyłączeniem tych uwzględnionych w formularzu cenowym)</w:t>
            </w:r>
            <w:r w:rsidRPr="004E7B2B">
              <w:rPr>
                <w:rFonts w:ascii="Tahoma" w:hAnsi="Tahoma" w:cs="Tahoma"/>
                <w:sz w:val="18"/>
                <w:szCs w:val="18"/>
              </w:rPr>
              <w:t xml:space="preserve">, części, podzespoły wymagające wymiany podczas przeglądu urządzenia. Wszelkie wymagane </w:t>
            </w:r>
            <w:r w:rsidRPr="007566D0">
              <w:rPr>
                <w:rFonts w:ascii="Tahoma" w:hAnsi="Tahoma" w:cs="Tahoma"/>
                <w:sz w:val="18"/>
                <w:szCs w:val="18"/>
              </w:rPr>
              <w:t>aktualizacje oprogramowania, również są bezpłatne. Zamawiający nie będzie ponosił dodatkowych kosztów utrzymania urządzenia, poza czynszem dzierżawnym</w:t>
            </w:r>
            <w:bookmarkEnd w:id="8"/>
            <w:r w:rsidRPr="007566D0">
              <w:rPr>
                <w:rFonts w:ascii="Tahoma" w:hAnsi="Tahoma" w:cs="Tahoma"/>
                <w:sz w:val="18"/>
                <w:szCs w:val="18"/>
              </w:rPr>
              <w:t>.</w:t>
            </w:r>
          </w:p>
        </w:tc>
      </w:tr>
      <w:tr w:rsidR="001131C0" w:rsidRPr="00AE2EA4" w14:paraId="16D72D36" w14:textId="77777777" w:rsidTr="009F0593">
        <w:trPr>
          <w:jc w:val="center"/>
        </w:trPr>
        <w:tc>
          <w:tcPr>
            <w:tcW w:w="584" w:type="dxa"/>
            <w:shd w:val="clear" w:color="auto" w:fill="auto"/>
            <w:vAlign w:val="center"/>
          </w:tcPr>
          <w:p w14:paraId="65A328D4" w14:textId="77777777" w:rsidR="001131C0" w:rsidRPr="00AE2EA4" w:rsidRDefault="001131C0" w:rsidP="00B401FD">
            <w:pPr>
              <w:numPr>
                <w:ilvl w:val="0"/>
                <w:numId w:val="11"/>
              </w:numPr>
              <w:snapToGrid w:val="0"/>
              <w:spacing w:line="276" w:lineRule="auto"/>
              <w:ind w:left="170" w:firstLine="3"/>
              <w:rPr>
                <w:rFonts w:ascii="Tahoma" w:hAnsi="Tahoma" w:cs="Tahoma"/>
                <w:sz w:val="18"/>
                <w:szCs w:val="18"/>
              </w:rPr>
            </w:pPr>
          </w:p>
        </w:tc>
        <w:tc>
          <w:tcPr>
            <w:tcW w:w="8411" w:type="dxa"/>
            <w:shd w:val="clear" w:color="auto" w:fill="FFFFFF"/>
          </w:tcPr>
          <w:p w14:paraId="3F62322B" w14:textId="51959946" w:rsidR="001131C0" w:rsidRPr="00AE2EA4" w:rsidRDefault="001131C0" w:rsidP="00386333">
            <w:pPr>
              <w:rPr>
                <w:rFonts w:ascii="Tahoma" w:hAnsi="Tahoma" w:cs="Tahoma"/>
                <w:sz w:val="18"/>
                <w:szCs w:val="18"/>
              </w:rPr>
            </w:pPr>
            <w:r w:rsidRPr="00AE2EA4">
              <w:rPr>
                <w:rFonts w:ascii="Tahoma" w:hAnsi="Tahoma" w:cs="Tahoma"/>
                <w:sz w:val="18"/>
                <w:szCs w:val="18"/>
              </w:rPr>
              <w:t xml:space="preserve">Czas reakcji serwisu na uszkodzenie </w:t>
            </w:r>
            <w:r>
              <w:rPr>
                <w:rFonts w:ascii="Tahoma" w:hAnsi="Tahoma" w:cs="Tahoma"/>
                <w:sz w:val="18"/>
                <w:szCs w:val="18"/>
              </w:rPr>
              <w:t>Sortera</w:t>
            </w:r>
            <w:r w:rsidRPr="00AE2EA4">
              <w:rPr>
                <w:rFonts w:ascii="Tahoma" w:hAnsi="Tahoma" w:cs="Tahoma"/>
                <w:sz w:val="18"/>
                <w:szCs w:val="18"/>
              </w:rPr>
              <w:t xml:space="preserve"> do 4 h od poniedziałku do </w:t>
            </w:r>
            <w:r>
              <w:rPr>
                <w:rFonts w:ascii="Tahoma" w:hAnsi="Tahoma" w:cs="Tahoma"/>
                <w:sz w:val="18"/>
                <w:szCs w:val="18"/>
              </w:rPr>
              <w:t>piątku</w:t>
            </w:r>
            <w:r w:rsidRPr="00AE2EA4">
              <w:rPr>
                <w:rFonts w:ascii="Tahoma" w:hAnsi="Tahoma" w:cs="Tahoma"/>
                <w:sz w:val="18"/>
                <w:szCs w:val="18"/>
              </w:rPr>
              <w:t xml:space="preserve">, naprawa do kolejnych </w:t>
            </w:r>
            <w:r>
              <w:rPr>
                <w:rFonts w:ascii="Tahoma" w:hAnsi="Tahoma" w:cs="Tahoma"/>
                <w:sz w:val="18"/>
                <w:szCs w:val="18"/>
              </w:rPr>
              <w:t>48</w:t>
            </w:r>
            <w:r w:rsidRPr="00AE2EA4">
              <w:rPr>
                <w:rFonts w:ascii="Tahoma" w:hAnsi="Tahoma" w:cs="Tahoma"/>
                <w:sz w:val="18"/>
                <w:szCs w:val="18"/>
              </w:rPr>
              <w:t xml:space="preserve"> h w dni robocze od </w:t>
            </w:r>
            <w:r>
              <w:rPr>
                <w:rFonts w:ascii="Tahoma" w:hAnsi="Tahoma" w:cs="Tahoma"/>
                <w:sz w:val="18"/>
                <w:szCs w:val="18"/>
              </w:rPr>
              <w:t>momentu</w:t>
            </w:r>
            <w:r w:rsidRPr="00AE2EA4">
              <w:rPr>
                <w:rFonts w:ascii="Tahoma" w:hAnsi="Tahoma" w:cs="Tahoma"/>
                <w:sz w:val="18"/>
                <w:szCs w:val="18"/>
              </w:rPr>
              <w:t xml:space="preserve"> zgłoszenia do serwisu. </w:t>
            </w:r>
          </w:p>
          <w:p w14:paraId="352B7DB4" w14:textId="77777777" w:rsidR="001131C0" w:rsidRPr="00AE2EA4" w:rsidRDefault="001131C0" w:rsidP="00386333">
            <w:pPr>
              <w:rPr>
                <w:rFonts w:ascii="Tahoma" w:hAnsi="Tahoma" w:cs="Tahoma"/>
                <w:sz w:val="18"/>
                <w:szCs w:val="18"/>
              </w:rPr>
            </w:pPr>
            <w:r w:rsidRPr="00AE2EA4">
              <w:rPr>
                <w:rFonts w:ascii="Tahoma" w:hAnsi="Tahoma" w:cs="Tahoma"/>
                <w:sz w:val="18"/>
                <w:szCs w:val="18"/>
              </w:rPr>
              <w:t>Jeśli naprawa wymaga sprowadzenia części do 72 h w dni robocze.</w:t>
            </w:r>
          </w:p>
          <w:p w14:paraId="60823350" w14:textId="09366548" w:rsidR="001131C0" w:rsidRPr="00AE2EA4" w:rsidRDefault="001131C0" w:rsidP="00386333">
            <w:pPr>
              <w:rPr>
                <w:rFonts w:ascii="Tahoma" w:hAnsi="Tahoma" w:cs="Tahoma"/>
                <w:b/>
                <w:sz w:val="18"/>
                <w:szCs w:val="18"/>
                <w:u w:val="single"/>
              </w:rPr>
            </w:pPr>
            <w:r w:rsidRPr="00AE2EA4">
              <w:rPr>
                <w:rFonts w:ascii="Tahoma" w:hAnsi="Tahoma" w:cs="Tahoma"/>
                <w:sz w:val="18"/>
                <w:szCs w:val="18"/>
              </w:rPr>
              <w:t>W przypadku braku mo</w:t>
            </w:r>
            <w:r>
              <w:rPr>
                <w:rFonts w:ascii="Tahoma" w:hAnsi="Tahoma" w:cs="Tahoma"/>
                <w:sz w:val="18"/>
                <w:szCs w:val="18"/>
              </w:rPr>
              <w:t>ż</w:t>
            </w:r>
            <w:r w:rsidRPr="00AE2EA4">
              <w:rPr>
                <w:rFonts w:ascii="Tahoma" w:hAnsi="Tahoma" w:cs="Tahoma"/>
                <w:sz w:val="18"/>
                <w:szCs w:val="18"/>
              </w:rPr>
              <w:t xml:space="preserve">liwości naprawy wymiana sprzętu lub dostarczenie </w:t>
            </w:r>
            <w:r w:rsidRPr="005D0DB9">
              <w:rPr>
                <w:rFonts w:ascii="Tahoma" w:hAnsi="Tahoma" w:cs="Tahoma"/>
                <w:sz w:val="18"/>
                <w:szCs w:val="18"/>
              </w:rPr>
              <w:t>fabrycznie nowego sprzętu, spełniającego co najmniej wymagania SWZ d</w:t>
            </w:r>
            <w:r w:rsidRPr="00AE2EA4">
              <w:rPr>
                <w:rFonts w:ascii="Tahoma" w:hAnsi="Tahoma" w:cs="Tahoma"/>
                <w:sz w:val="18"/>
                <w:szCs w:val="18"/>
              </w:rPr>
              <w:t xml:space="preserve">o </w:t>
            </w:r>
            <w:r>
              <w:rPr>
                <w:rFonts w:ascii="Tahoma" w:hAnsi="Tahoma" w:cs="Tahoma"/>
                <w:sz w:val="18"/>
                <w:szCs w:val="18"/>
              </w:rPr>
              <w:t>24</w:t>
            </w:r>
            <w:r w:rsidRPr="00AE2EA4">
              <w:rPr>
                <w:rFonts w:ascii="Tahoma" w:hAnsi="Tahoma" w:cs="Tahoma"/>
                <w:sz w:val="18"/>
                <w:szCs w:val="18"/>
              </w:rPr>
              <w:t xml:space="preserve"> dni roboczych od zg</w:t>
            </w:r>
            <w:r>
              <w:rPr>
                <w:rFonts w:ascii="Tahoma" w:hAnsi="Tahoma" w:cs="Tahoma"/>
                <w:sz w:val="18"/>
                <w:szCs w:val="18"/>
              </w:rPr>
              <w:t>ł</w:t>
            </w:r>
            <w:r w:rsidRPr="00AE2EA4">
              <w:rPr>
                <w:rFonts w:ascii="Tahoma" w:hAnsi="Tahoma" w:cs="Tahoma"/>
                <w:sz w:val="18"/>
                <w:szCs w:val="18"/>
              </w:rPr>
              <w:t>oszenia awarii.</w:t>
            </w:r>
          </w:p>
        </w:tc>
      </w:tr>
      <w:tr w:rsidR="005B2B3C" w:rsidRPr="005B2B3C" w14:paraId="49B54567" w14:textId="77777777" w:rsidTr="009F0593">
        <w:trPr>
          <w:jc w:val="center"/>
        </w:trPr>
        <w:tc>
          <w:tcPr>
            <w:tcW w:w="584" w:type="dxa"/>
            <w:shd w:val="clear" w:color="auto" w:fill="auto"/>
            <w:vAlign w:val="center"/>
          </w:tcPr>
          <w:p w14:paraId="2AA5F54A" w14:textId="77777777" w:rsidR="00D514F4" w:rsidRPr="005B2B3C" w:rsidRDefault="00D514F4" w:rsidP="00B401FD">
            <w:pPr>
              <w:numPr>
                <w:ilvl w:val="0"/>
                <w:numId w:val="11"/>
              </w:numPr>
              <w:snapToGrid w:val="0"/>
              <w:spacing w:line="276" w:lineRule="auto"/>
              <w:ind w:left="170" w:firstLine="3"/>
              <w:rPr>
                <w:rFonts w:ascii="Tahoma" w:hAnsi="Tahoma" w:cs="Tahoma"/>
                <w:sz w:val="18"/>
                <w:szCs w:val="18"/>
              </w:rPr>
            </w:pPr>
          </w:p>
        </w:tc>
        <w:tc>
          <w:tcPr>
            <w:tcW w:w="8411" w:type="dxa"/>
            <w:shd w:val="clear" w:color="auto" w:fill="FFFFFF"/>
          </w:tcPr>
          <w:p w14:paraId="3BBFD759" w14:textId="4A34529D" w:rsidR="00D514F4" w:rsidRPr="005B2B3C" w:rsidRDefault="00D514F4" w:rsidP="00386333">
            <w:pPr>
              <w:rPr>
                <w:rFonts w:ascii="Tahoma" w:hAnsi="Tahoma" w:cs="Tahoma"/>
                <w:sz w:val="18"/>
                <w:szCs w:val="18"/>
              </w:rPr>
            </w:pPr>
            <w:r w:rsidRPr="005B2B3C">
              <w:rPr>
                <w:rFonts w:ascii="Tahoma" w:hAnsi="Tahoma" w:cs="Tahoma"/>
                <w:sz w:val="18"/>
                <w:szCs w:val="18"/>
              </w:rPr>
              <w:t>Za realizację przeglądów serwisowych odpowiada Wykonawca, który musi zapewnić autoryzowany serwis, a przeglądy serwisowe muszą być potwierdzone certyfikatem</w:t>
            </w:r>
          </w:p>
        </w:tc>
      </w:tr>
    </w:tbl>
    <w:p w14:paraId="61C377B8" w14:textId="77777777" w:rsidR="001437E5" w:rsidRPr="001437E5" w:rsidRDefault="001437E5" w:rsidP="001B26EE">
      <w:pPr>
        <w:rPr>
          <w:rFonts w:ascii="Tahoma" w:hAnsi="Tahoma" w:cs="Tahoma"/>
          <w:sz w:val="18"/>
          <w:szCs w:val="18"/>
        </w:rPr>
      </w:pPr>
    </w:p>
    <w:p w14:paraId="22D4A79C" w14:textId="77777777" w:rsidR="00C42B11" w:rsidRDefault="00C42B11" w:rsidP="00B401FD">
      <w:pPr>
        <w:numPr>
          <w:ilvl w:val="0"/>
          <w:numId w:val="6"/>
        </w:numPr>
        <w:tabs>
          <w:tab w:val="left" w:pos="0"/>
          <w:tab w:val="left" w:pos="142"/>
        </w:tabs>
        <w:ind w:left="284" w:firstLine="0"/>
        <w:rPr>
          <w:rFonts w:ascii="Tahoma" w:hAnsi="Tahoma" w:cs="Tahoma"/>
          <w:b/>
          <w:bCs/>
          <w:color w:val="0070C0"/>
          <w:sz w:val="20"/>
          <w:szCs w:val="20"/>
        </w:rPr>
      </w:pPr>
      <w:r w:rsidRPr="00C42B11">
        <w:rPr>
          <w:rFonts w:ascii="Tahoma" w:hAnsi="Tahoma" w:cs="Tahoma"/>
          <w:b/>
          <w:bCs/>
          <w:color w:val="0070C0"/>
          <w:sz w:val="20"/>
          <w:szCs w:val="20"/>
        </w:rPr>
        <w:t xml:space="preserve">Szczegółowe wymogi graniczne – część 3 , przedstawiają wymagania graniczne </w:t>
      </w:r>
      <w:r>
        <w:rPr>
          <w:rFonts w:ascii="Tahoma" w:hAnsi="Tahoma" w:cs="Tahoma"/>
          <w:b/>
          <w:bCs/>
          <w:color w:val="0070C0"/>
          <w:sz w:val="20"/>
          <w:szCs w:val="20"/>
        </w:rPr>
        <w:t>dotyczące:</w:t>
      </w:r>
    </w:p>
    <w:p w14:paraId="532ED660" w14:textId="0E96CBAC" w:rsidR="00C42B11" w:rsidRDefault="00C6285F" w:rsidP="00895718">
      <w:pPr>
        <w:numPr>
          <w:ilvl w:val="0"/>
          <w:numId w:val="45"/>
        </w:numPr>
        <w:tabs>
          <w:tab w:val="left" w:pos="0"/>
          <w:tab w:val="left" w:pos="142"/>
        </w:tabs>
        <w:rPr>
          <w:rFonts w:ascii="Tahoma" w:hAnsi="Tahoma" w:cs="Tahoma"/>
          <w:bCs/>
          <w:sz w:val="20"/>
          <w:szCs w:val="20"/>
        </w:rPr>
      </w:pPr>
      <w:r w:rsidRPr="00C42B11">
        <w:rPr>
          <w:rFonts w:ascii="Tahoma" w:hAnsi="Tahoma" w:cs="Tahoma"/>
          <w:bCs/>
          <w:sz w:val="20"/>
          <w:szCs w:val="20"/>
        </w:rPr>
        <w:t>dz</w:t>
      </w:r>
      <w:r w:rsidR="00C37B85">
        <w:rPr>
          <w:rFonts w:ascii="Tahoma" w:hAnsi="Tahoma" w:cs="Tahoma"/>
          <w:bCs/>
          <w:sz w:val="20"/>
          <w:szCs w:val="20"/>
        </w:rPr>
        <w:t>ierżaw</w:t>
      </w:r>
      <w:r w:rsidR="007D353C">
        <w:rPr>
          <w:rFonts w:ascii="Tahoma" w:hAnsi="Tahoma" w:cs="Tahoma"/>
          <w:bCs/>
          <w:sz w:val="20"/>
          <w:szCs w:val="20"/>
        </w:rPr>
        <w:t>ionych</w:t>
      </w:r>
      <w:r w:rsidR="00C37B85">
        <w:rPr>
          <w:rFonts w:ascii="Tahoma" w:hAnsi="Tahoma" w:cs="Tahoma"/>
          <w:bCs/>
          <w:sz w:val="20"/>
          <w:szCs w:val="20"/>
        </w:rPr>
        <w:t xml:space="preserve"> 2 wirówek z chłodzeniem</w:t>
      </w:r>
      <w:r w:rsidRPr="00C42B11">
        <w:rPr>
          <w:rFonts w:ascii="Tahoma" w:hAnsi="Tahoma" w:cs="Tahoma"/>
          <w:bCs/>
          <w:sz w:val="20"/>
          <w:szCs w:val="20"/>
        </w:rPr>
        <w:t xml:space="preserve"> </w:t>
      </w:r>
    </w:p>
    <w:p w14:paraId="46E2FE63" w14:textId="330EDECB" w:rsidR="00AF1E36" w:rsidRDefault="007D353C" w:rsidP="00895718">
      <w:pPr>
        <w:numPr>
          <w:ilvl w:val="0"/>
          <w:numId w:val="45"/>
        </w:numPr>
        <w:tabs>
          <w:tab w:val="left" w:pos="0"/>
          <w:tab w:val="left" w:pos="142"/>
        </w:tabs>
        <w:rPr>
          <w:rFonts w:ascii="Tahoma" w:hAnsi="Tahoma" w:cs="Tahoma"/>
          <w:bCs/>
          <w:sz w:val="20"/>
          <w:szCs w:val="20"/>
        </w:rPr>
      </w:pPr>
      <w:r>
        <w:rPr>
          <w:rFonts w:ascii="Tahoma" w:hAnsi="Tahoma" w:cs="Tahoma"/>
          <w:bCs/>
          <w:sz w:val="20"/>
          <w:szCs w:val="20"/>
        </w:rPr>
        <w:t>dzierżawionej 1</w:t>
      </w:r>
      <w:r w:rsidR="00C6285F" w:rsidRPr="00C42B11">
        <w:rPr>
          <w:rFonts w:ascii="Tahoma" w:hAnsi="Tahoma" w:cs="Tahoma"/>
          <w:bCs/>
          <w:sz w:val="20"/>
          <w:szCs w:val="20"/>
        </w:rPr>
        <w:t xml:space="preserve"> witryn</w:t>
      </w:r>
      <w:r>
        <w:rPr>
          <w:rFonts w:ascii="Tahoma" w:hAnsi="Tahoma" w:cs="Tahoma"/>
          <w:bCs/>
          <w:sz w:val="20"/>
          <w:szCs w:val="20"/>
        </w:rPr>
        <w:t>y</w:t>
      </w:r>
      <w:r w:rsidR="00C6285F" w:rsidRPr="00C42B11">
        <w:rPr>
          <w:rFonts w:ascii="Tahoma" w:hAnsi="Tahoma" w:cs="Tahoma"/>
          <w:bCs/>
          <w:sz w:val="20"/>
          <w:szCs w:val="20"/>
        </w:rPr>
        <w:t xml:space="preserve"> chłodnicz</w:t>
      </w:r>
      <w:r>
        <w:rPr>
          <w:rFonts w:ascii="Tahoma" w:hAnsi="Tahoma" w:cs="Tahoma"/>
          <w:bCs/>
          <w:sz w:val="20"/>
          <w:szCs w:val="20"/>
        </w:rPr>
        <w:t>ej</w:t>
      </w:r>
    </w:p>
    <w:p w14:paraId="37B57FCD" w14:textId="1894AC34" w:rsidR="007D353C" w:rsidRDefault="007D353C" w:rsidP="00895718">
      <w:pPr>
        <w:numPr>
          <w:ilvl w:val="0"/>
          <w:numId w:val="45"/>
        </w:numPr>
        <w:tabs>
          <w:tab w:val="left" w:pos="0"/>
          <w:tab w:val="left" w:pos="142"/>
        </w:tabs>
        <w:rPr>
          <w:rFonts w:ascii="Tahoma" w:hAnsi="Tahoma" w:cs="Tahoma"/>
          <w:bCs/>
          <w:sz w:val="20"/>
          <w:szCs w:val="20"/>
        </w:rPr>
      </w:pPr>
      <w:r>
        <w:rPr>
          <w:rFonts w:ascii="Tahoma" w:hAnsi="Tahoma" w:cs="Tahoma"/>
          <w:bCs/>
          <w:sz w:val="20"/>
          <w:szCs w:val="20"/>
        </w:rPr>
        <w:t>dzierżawionej 1 chłodziarko-zamrażarki</w:t>
      </w:r>
    </w:p>
    <w:p w14:paraId="0D45E9D2" w14:textId="133A117F" w:rsidR="00C42B11" w:rsidRDefault="007D353C" w:rsidP="00895718">
      <w:pPr>
        <w:numPr>
          <w:ilvl w:val="0"/>
          <w:numId w:val="45"/>
        </w:numPr>
        <w:tabs>
          <w:tab w:val="left" w:pos="0"/>
          <w:tab w:val="left" w:pos="142"/>
        </w:tabs>
        <w:rPr>
          <w:rFonts w:ascii="Tahoma" w:hAnsi="Tahoma" w:cs="Tahoma"/>
          <w:bCs/>
          <w:sz w:val="20"/>
          <w:szCs w:val="20"/>
        </w:rPr>
      </w:pPr>
      <w:r w:rsidRPr="007D353C">
        <w:rPr>
          <w:rFonts w:ascii="Tahoma" w:hAnsi="Tahoma" w:cs="Tahoma"/>
          <w:bCs/>
          <w:sz w:val="20"/>
          <w:szCs w:val="20"/>
        </w:rPr>
        <w:lastRenderedPageBreak/>
        <w:t xml:space="preserve">dzierżawionego systemu monitorującego temperaturę </w:t>
      </w:r>
      <w:r w:rsidRPr="00C42B11">
        <w:rPr>
          <w:rFonts w:ascii="Tahoma" w:hAnsi="Tahoma" w:cs="Tahoma"/>
          <w:bCs/>
          <w:sz w:val="20"/>
          <w:szCs w:val="20"/>
        </w:rPr>
        <w:t>witryn</w:t>
      </w:r>
      <w:r>
        <w:rPr>
          <w:rFonts w:ascii="Tahoma" w:hAnsi="Tahoma" w:cs="Tahoma"/>
          <w:bCs/>
          <w:sz w:val="20"/>
          <w:szCs w:val="20"/>
        </w:rPr>
        <w:t>y</w:t>
      </w:r>
      <w:r w:rsidRPr="00C42B11">
        <w:rPr>
          <w:rFonts w:ascii="Tahoma" w:hAnsi="Tahoma" w:cs="Tahoma"/>
          <w:bCs/>
          <w:sz w:val="20"/>
          <w:szCs w:val="20"/>
        </w:rPr>
        <w:t xml:space="preserve"> chłodnicz</w:t>
      </w:r>
      <w:r>
        <w:rPr>
          <w:rFonts w:ascii="Tahoma" w:hAnsi="Tahoma" w:cs="Tahoma"/>
          <w:bCs/>
          <w:sz w:val="20"/>
          <w:szCs w:val="20"/>
        </w:rPr>
        <w:t>ej</w:t>
      </w:r>
      <w:r w:rsidRPr="007D353C">
        <w:rPr>
          <w:rFonts w:ascii="Tahoma" w:hAnsi="Tahoma" w:cs="Tahoma"/>
          <w:bCs/>
          <w:sz w:val="20"/>
          <w:szCs w:val="20"/>
        </w:rPr>
        <w:t xml:space="preserve"> </w:t>
      </w:r>
      <w:r>
        <w:rPr>
          <w:rFonts w:ascii="Tahoma" w:hAnsi="Tahoma" w:cs="Tahoma"/>
          <w:bCs/>
          <w:sz w:val="20"/>
          <w:szCs w:val="20"/>
        </w:rPr>
        <w:t>oraz chłodziarko-zamrażarki</w:t>
      </w:r>
    </w:p>
    <w:p w14:paraId="0E9E6243" w14:textId="09DD0D5C" w:rsidR="007D353C" w:rsidRPr="007D353C" w:rsidRDefault="007D353C" w:rsidP="00895718">
      <w:pPr>
        <w:numPr>
          <w:ilvl w:val="0"/>
          <w:numId w:val="45"/>
        </w:numPr>
        <w:tabs>
          <w:tab w:val="left" w:pos="0"/>
          <w:tab w:val="left" w:pos="142"/>
        </w:tabs>
        <w:rPr>
          <w:rFonts w:ascii="Tahoma" w:hAnsi="Tahoma" w:cs="Tahoma"/>
          <w:bCs/>
          <w:sz w:val="20"/>
          <w:szCs w:val="20"/>
        </w:rPr>
      </w:pPr>
      <w:r>
        <w:rPr>
          <w:rFonts w:ascii="Tahoma" w:hAnsi="Tahoma" w:cs="Tahoma"/>
          <w:bCs/>
          <w:sz w:val="20"/>
          <w:szCs w:val="20"/>
        </w:rPr>
        <w:t>serwisowania</w:t>
      </w:r>
    </w:p>
    <w:p w14:paraId="4E27C633" w14:textId="77777777" w:rsidR="006A18C3" w:rsidRPr="00AE2EA4" w:rsidRDefault="006A18C3" w:rsidP="00172A90">
      <w:pPr>
        <w:tabs>
          <w:tab w:val="left" w:pos="150"/>
          <w:tab w:val="left" w:pos="188"/>
        </w:tabs>
        <w:ind w:left="706" w:firstLine="3"/>
        <w:rPr>
          <w:rFonts w:ascii="Tahoma" w:hAnsi="Tahoma" w:cs="Tahoma"/>
          <w:sz w:val="18"/>
          <w:szCs w:val="18"/>
        </w:rPr>
      </w:pPr>
    </w:p>
    <w:p w14:paraId="66EB731C" w14:textId="465A189A" w:rsidR="00BA226B" w:rsidRPr="00E8060F" w:rsidRDefault="00F24F07" w:rsidP="00E8060F">
      <w:pPr>
        <w:ind w:left="1560" w:hanging="1276"/>
        <w:rPr>
          <w:rFonts w:ascii="Tahoma" w:hAnsi="Tahoma" w:cs="Tahoma"/>
          <w:b/>
          <w:sz w:val="18"/>
          <w:szCs w:val="18"/>
        </w:rPr>
      </w:pPr>
      <w:bookmarkStart w:id="9" w:name="_Hlk126229368"/>
      <w:r w:rsidRPr="00AE2EA4">
        <w:rPr>
          <w:rFonts w:ascii="Tahoma" w:hAnsi="Tahoma" w:cs="Tahoma"/>
          <w:b/>
          <w:sz w:val="18"/>
          <w:szCs w:val="18"/>
        </w:rPr>
        <w:t>Tab</w:t>
      </w:r>
      <w:r w:rsidR="00D43D3A">
        <w:rPr>
          <w:rFonts w:ascii="Tahoma" w:hAnsi="Tahoma" w:cs="Tahoma"/>
          <w:b/>
          <w:sz w:val="18"/>
          <w:szCs w:val="18"/>
        </w:rPr>
        <w:t xml:space="preserve">ela nr </w:t>
      </w:r>
      <w:r w:rsidR="004E7B2B">
        <w:rPr>
          <w:rFonts w:ascii="Tahoma" w:hAnsi="Tahoma" w:cs="Tahoma"/>
          <w:b/>
          <w:sz w:val="18"/>
          <w:szCs w:val="18"/>
        </w:rPr>
        <w:t>7</w:t>
      </w:r>
      <w:r w:rsidR="00D43D3A">
        <w:rPr>
          <w:rFonts w:ascii="Tahoma" w:hAnsi="Tahoma" w:cs="Tahoma"/>
          <w:b/>
          <w:sz w:val="18"/>
          <w:szCs w:val="18"/>
        </w:rPr>
        <w:t xml:space="preserve">- </w:t>
      </w:r>
      <w:r w:rsidR="00BA226B" w:rsidRPr="009E5F34">
        <w:rPr>
          <w:rFonts w:ascii="Tahoma" w:hAnsi="Tahoma" w:cs="Tahoma"/>
          <w:b/>
          <w:color w:val="4F81BD"/>
          <w:sz w:val="18"/>
          <w:szCs w:val="18"/>
        </w:rPr>
        <w:t>W</w:t>
      </w:r>
      <w:r w:rsidRPr="009E5F34">
        <w:rPr>
          <w:rFonts w:ascii="Tahoma" w:hAnsi="Tahoma" w:cs="Tahoma"/>
          <w:b/>
          <w:color w:val="4F81BD"/>
          <w:sz w:val="18"/>
          <w:szCs w:val="18"/>
        </w:rPr>
        <w:t>ymog</w:t>
      </w:r>
      <w:r w:rsidR="00BA226B" w:rsidRPr="009E5F34">
        <w:rPr>
          <w:rFonts w:ascii="Tahoma" w:hAnsi="Tahoma" w:cs="Tahoma"/>
          <w:b/>
          <w:color w:val="4F81BD"/>
          <w:sz w:val="18"/>
          <w:szCs w:val="18"/>
        </w:rPr>
        <w:t>i</w:t>
      </w:r>
      <w:r w:rsidRPr="009E5F34">
        <w:rPr>
          <w:rFonts w:ascii="Tahoma" w:hAnsi="Tahoma" w:cs="Tahoma"/>
          <w:b/>
          <w:color w:val="4F81BD"/>
          <w:sz w:val="18"/>
          <w:szCs w:val="18"/>
        </w:rPr>
        <w:t xml:space="preserve"> graniczn</w:t>
      </w:r>
      <w:r w:rsidR="00BA226B" w:rsidRPr="009E5F34">
        <w:rPr>
          <w:rFonts w:ascii="Tahoma" w:hAnsi="Tahoma" w:cs="Tahoma"/>
          <w:b/>
          <w:color w:val="4F81BD"/>
          <w:sz w:val="18"/>
          <w:szCs w:val="18"/>
        </w:rPr>
        <w:t>e</w:t>
      </w:r>
      <w:r w:rsidRPr="009E5F34">
        <w:rPr>
          <w:rFonts w:ascii="Tahoma" w:hAnsi="Tahoma" w:cs="Tahoma"/>
          <w:b/>
          <w:color w:val="4F81BD"/>
          <w:sz w:val="18"/>
          <w:szCs w:val="18"/>
        </w:rPr>
        <w:t xml:space="preserve"> dla wirów</w:t>
      </w:r>
      <w:r w:rsidR="00F373C4" w:rsidRPr="009E5F34">
        <w:rPr>
          <w:rFonts w:ascii="Tahoma" w:hAnsi="Tahoma" w:cs="Tahoma"/>
          <w:b/>
          <w:color w:val="4F81BD"/>
          <w:sz w:val="18"/>
          <w:szCs w:val="18"/>
        </w:rPr>
        <w:t>ek</w:t>
      </w:r>
      <w:r w:rsidR="000D270D" w:rsidRPr="009E5F34">
        <w:rPr>
          <w:rFonts w:ascii="Tahoma" w:hAnsi="Tahoma" w:cs="Tahoma"/>
          <w:b/>
          <w:color w:val="4F81BD"/>
          <w:sz w:val="18"/>
          <w:szCs w:val="18"/>
        </w:rPr>
        <w:t xml:space="preserve"> laboratoryjn</w:t>
      </w:r>
      <w:r w:rsidR="00F373C4" w:rsidRPr="009E5F34">
        <w:rPr>
          <w:rFonts w:ascii="Tahoma" w:hAnsi="Tahoma" w:cs="Tahoma"/>
          <w:b/>
          <w:color w:val="4F81BD"/>
          <w:sz w:val="18"/>
          <w:szCs w:val="18"/>
        </w:rPr>
        <w:t>ych</w:t>
      </w:r>
      <w:r w:rsidR="000D270D" w:rsidRPr="009E5F34">
        <w:rPr>
          <w:rFonts w:ascii="Tahoma" w:hAnsi="Tahoma" w:cs="Tahoma"/>
          <w:b/>
          <w:color w:val="4F81BD"/>
          <w:sz w:val="18"/>
          <w:szCs w:val="18"/>
        </w:rPr>
        <w:t xml:space="preserve"> z chłodzeniem</w:t>
      </w:r>
      <w:bookmarkEnd w:id="9"/>
    </w:p>
    <w:p w14:paraId="71ABD82E" w14:textId="77777777" w:rsidR="00C42B11" w:rsidRPr="00AE2EA4" w:rsidRDefault="00C42B11" w:rsidP="000F13CC">
      <w:pPr>
        <w:tabs>
          <w:tab w:val="left" w:pos="150"/>
          <w:tab w:val="left" w:pos="188"/>
        </w:tabs>
        <w:ind w:firstLine="3"/>
        <w:rPr>
          <w:rFonts w:ascii="Tahoma" w:hAnsi="Tahoma" w:cs="Tahoma"/>
          <w:b/>
          <w:sz w:val="18"/>
          <w:szCs w:val="18"/>
        </w:rPr>
      </w:pP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8926"/>
      </w:tblGrid>
      <w:tr w:rsidR="001131C0" w:rsidRPr="00AE2EA4" w14:paraId="7E4ADB87" w14:textId="77777777" w:rsidTr="00011B76">
        <w:trPr>
          <w:trHeight w:val="217"/>
          <w:tblHeader/>
        </w:trPr>
        <w:tc>
          <w:tcPr>
            <w:tcW w:w="567" w:type="dxa"/>
            <w:shd w:val="clear" w:color="auto" w:fill="B4C6E7" w:themeFill="accent1" w:themeFillTint="66"/>
            <w:vAlign w:val="center"/>
          </w:tcPr>
          <w:p w14:paraId="689142D6" w14:textId="77777777" w:rsidR="001131C0" w:rsidRPr="00AE2EA4" w:rsidRDefault="001131C0" w:rsidP="00172A90">
            <w:pPr>
              <w:pStyle w:val="Zawartotabeli"/>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8926" w:type="dxa"/>
            <w:shd w:val="clear" w:color="auto" w:fill="B4C6E7" w:themeFill="accent1" w:themeFillTint="66"/>
            <w:vAlign w:val="center"/>
          </w:tcPr>
          <w:p w14:paraId="27BDFBC3" w14:textId="77777777" w:rsidR="001131C0" w:rsidRPr="00AE2EA4" w:rsidRDefault="001131C0" w:rsidP="00172A90">
            <w:pPr>
              <w:pStyle w:val="Zawartotabeli"/>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r>
      <w:tr w:rsidR="001131C0" w:rsidRPr="00AE2EA4" w14:paraId="164358C3" w14:textId="77777777" w:rsidTr="00011B76">
        <w:trPr>
          <w:trHeight w:val="57"/>
        </w:trPr>
        <w:tc>
          <w:tcPr>
            <w:tcW w:w="567" w:type="dxa"/>
            <w:shd w:val="clear" w:color="auto" w:fill="auto"/>
          </w:tcPr>
          <w:p w14:paraId="18D4B591" w14:textId="77777777" w:rsidR="001131C0" w:rsidRPr="00AE2EA4"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33464854" w14:textId="169522EF" w:rsidR="001131C0" w:rsidRPr="00AE2EA4" w:rsidRDefault="001131C0" w:rsidP="00B30F33">
            <w:pPr>
              <w:snapToGrid w:val="0"/>
              <w:ind w:firstLine="3"/>
              <w:rPr>
                <w:rFonts w:ascii="Tahoma" w:hAnsi="Tahoma" w:cs="Tahoma"/>
                <w:b/>
                <w:sz w:val="18"/>
                <w:szCs w:val="18"/>
              </w:rPr>
            </w:pPr>
            <w:r>
              <w:rPr>
                <w:rFonts w:ascii="Tahoma" w:hAnsi="Tahoma" w:cs="Tahoma"/>
                <w:sz w:val="18"/>
                <w:szCs w:val="18"/>
              </w:rPr>
              <w:t>Dwie w pełni kompatybilne stołowe wirówki laboratoryjne,</w:t>
            </w:r>
            <w:r w:rsidRPr="00AE2EA4">
              <w:rPr>
                <w:rFonts w:ascii="Tahoma" w:hAnsi="Tahoma" w:cs="Tahoma"/>
                <w:sz w:val="18"/>
                <w:szCs w:val="18"/>
              </w:rPr>
              <w:t xml:space="preserve"> z </w:t>
            </w:r>
            <w:r w:rsidRPr="00E3415B">
              <w:rPr>
                <w:rFonts w:ascii="Tahoma" w:hAnsi="Tahoma" w:cs="Tahoma"/>
                <w:sz w:val="18"/>
                <w:szCs w:val="18"/>
              </w:rPr>
              <w:t>chłodzeniem,</w:t>
            </w:r>
            <w:r w:rsidRPr="00AE2EA4">
              <w:rPr>
                <w:rFonts w:ascii="Tahoma" w:hAnsi="Tahoma" w:cs="Tahoma"/>
                <w:sz w:val="18"/>
                <w:szCs w:val="18"/>
              </w:rPr>
              <w:t xml:space="preserve"> </w:t>
            </w:r>
            <w:r w:rsidR="004E7B2B">
              <w:rPr>
                <w:rFonts w:ascii="Tahoma" w:hAnsi="Tahoma" w:cs="Tahoma"/>
                <w:sz w:val="18"/>
                <w:szCs w:val="18"/>
              </w:rPr>
              <w:t xml:space="preserve">fabrycznie nowe </w:t>
            </w:r>
            <w:r w:rsidRPr="00AE2EA4">
              <w:rPr>
                <w:rFonts w:ascii="Tahoma" w:hAnsi="Tahoma" w:cs="Tahoma"/>
                <w:sz w:val="18"/>
                <w:szCs w:val="18"/>
              </w:rPr>
              <w:t>wyprodukowan</w:t>
            </w:r>
            <w:r>
              <w:rPr>
                <w:rFonts w:ascii="Tahoma" w:hAnsi="Tahoma" w:cs="Tahoma"/>
                <w:sz w:val="18"/>
                <w:szCs w:val="18"/>
              </w:rPr>
              <w:t>e</w:t>
            </w:r>
            <w:r w:rsidRPr="00AE2EA4">
              <w:rPr>
                <w:rFonts w:ascii="Tahoma" w:hAnsi="Tahoma" w:cs="Tahoma"/>
                <w:sz w:val="18"/>
                <w:szCs w:val="18"/>
              </w:rPr>
              <w:t xml:space="preserve"> nie </w:t>
            </w:r>
            <w:r w:rsidRPr="00EC327D">
              <w:rPr>
                <w:rFonts w:ascii="Tahoma" w:hAnsi="Tahoma" w:cs="Tahoma"/>
                <w:b/>
                <w:sz w:val="18"/>
                <w:szCs w:val="18"/>
              </w:rPr>
              <w:t>wcześniej niż w 2022</w:t>
            </w:r>
            <w:r>
              <w:rPr>
                <w:rFonts w:ascii="Tahoma" w:hAnsi="Tahoma" w:cs="Tahoma"/>
                <w:b/>
                <w:sz w:val="18"/>
                <w:szCs w:val="18"/>
              </w:rPr>
              <w:t>r</w:t>
            </w:r>
            <w:r w:rsidRPr="00EC327D">
              <w:rPr>
                <w:rFonts w:ascii="Tahoma" w:hAnsi="Tahoma" w:cs="Tahoma"/>
                <w:b/>
                <w:sz w:val="18"/>
                <w:szCs w:val="18"/>
              </w:rPr>
              <w:t>.</w:t>
            </w:r>
            <w:r w:rsidRPr="00AE2EA4">
              <w:rPr>
                <w:rFonts w:ascii="Tahoma" w:hAnsi="Tahoma" w:cs="Tahoma"/>
                <w:sz w:val="18"/>
                <w:szCs w:val="18"/>
              </w:rPr>
              <w:t xml:space="preserve"> </w:t>
            </w:r>
          </w:p>
        </w:tc>
      </w:tr>
      <w:tr w:rsidR="001131C0" w:rsidRPr="00AE2EA4" w14:paraId="004F0CE3" w14:textId="77777777" w:rsidTr="00011B76">
        <w:trPr>
          <w:trHeight w:val="244"/>
        </w:trPr>
        <w:tc>
          <w:tcPr>
            <w:tcW w:w="567" w:type="dxa"/>
            <w:shd w:val="clear" w:color="auto" w:fill="auto"/>
          </w:tcPr>
          <w:p w14:paraId="5C93E6E1" w14:textId="30EFC482" w:rsidR="001131C0" w:rsidRPr="00011B76"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310D3396" w14:textId="005E9D35" w:rsidR="001131C0" w:rsidRPr="00B1104F" w:rsidRDefault="001131C0" w:rsidP="00011B76">
            <w:pPr>
              <w:snapToGrid w:val="0"/>
              <w:ind w:firstLine="3"/>
              <w:rPr>
                <w:rFonts w:ascii="Tahoma" w:hAnsi="Tahoma" w:cs="Tahoma"/>
                <w:sz w:val="18"/>
                <w:szCs w:val="18"/>
              </w:rPr>
            </w:pPr>
            <w:r>
              <w:rPr>
                <w:rFonts w:ascii="Tahoma" w:hAnsi="Tahoma" w:cs="Tahoma"/>
                <w:sz w:val="18"/>
                <w:szCs w:val="18"/>
              </w:rPr>
              <w:t xml:space="preserve">Wymagane są wirówki mające zastosowanie w laboratorium medycznym, posiadające wentylację chłodzenie </w:t>
            </w:r>
          </w:p>
        </w:tc>
      </w:tr>
      <w:tr w:rsidR="001131C0" w:rsidRPr="00AE2EA4" w14:paraId="350BE4CA" w14:textId="77777777" w:rsidTr="00011B76">
        <w:trPr>
          <w:trHeight w:val="170"/>
        </w:trPr>
        <w:tc>
          <w:tcPr>
            <w:tcW w:w="567" w:type="dxa"/>
            <w:shd w:val="clear" w:color="auto" w:fill="auto"/>
          </w:tcPr>
          <w:p w14:paraId="68EE15F7" w14:textId="79527D13" w:rsidR="001131C0" w:rsidRPr="00011B76"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10CD9D38" w14:textId="77777777" w:rsidR="001131C0" w:rsidRPr="00AE2EA4" w:rsidRDefault="001131C0" w:rsidP="00011B76">
            <w:pPr>
              <w:snapToGrid w:val="0"/>
              <w:ind w:firstLine="3"/>
              <w:rPr>
                <w:rFonts w:ascii="Tahoma" w:hAnsi="Tahoma" w:cs="Tahoma"/>
                <w:sz w:val="18"/>
                <w:szCs w:val="18"/>
              </w:rPr>
            </w:pPr>
            <w:r w:rsidRPr="00AE2EA4">
              <w:rPr>
                <w:rFonts w:ascii="Tahoma" w:hAnsi="Tahoma" w:cs="Tahoma"/>
                <w:sz w:val="18"/>
                <w:szCs w:val="18"/>
              </w:rPr>
              <w:t xml:space="preserve">Bezobsługowy silnik indukcyjny – </w:t>
            </w:r>
            <w:proofErr w:type="spellStart"/>
            <w:r w:rsidRPr="00AE2EA4">
              <w:rPr>
                <w:rFonts w:ascii="Tahoma" w:hAnsi="Tahoma" w:cs="Tahoma"/>
                <w:sz w:val="18"/>
                <w:szCs w:val="18"/>
              </w:rPr>
              <w:t>bezszczotkowy</w:t>
            </w:r>
            <w:proofErr w:type="spellEnd"/>
          </w:p>
        </w:tc>
      </w:tr>
      <w:tr w:rsidR="001131C0" w:rsidRPr="00AE2EA4" w14:paraId="04BC03AE" w14:textId="77777777" w:rsidTr="00011B76">
        <w:trPr>
          <w:trHeight w:val="170"/>
        </w:trPr>
        <w:tc>
          <w:tcPr>
            <w:tcW w:w="567" w:type="dxa"/>
            <w:shd w:val="clear" w:color="auto" w:fill="auto"/>
          </w:tcPr>
          <w:p w14:paraId="2454E763" w14:textId="6C95378A" w:rsidR="001131C0" w:rsidRPr="00011B76"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683D77CF" w14:textId="77777777" w:rsidR="001131C0" w:rsidRPr="00AE2EA4" w:rsidRDefault="001131C0" w:rsidP="00011B76">
            <w:pPr>
              <w:snapToGrid w:val="0"/>
              <w:ind w:firstLine="3"/>
              <w:rPr>
                <w:rFonts w:ascii="Tahoma" w:hAnsi="Tahoma" w:cs="Tahoma"/>
                <w:sz w:val="18"/>
                <w:szCs w:val="18"/>
              </w:rPr>
            </w:pPr>
            <w:r w:rsidRPr="00AE2EA4">
              <w:rPr>
                <w:rFonts w:ascii="Tahoma" w:hAnsi="Tahoma" w:cs="Tahoma"/>
                <w:sz w:val="18"/>
                <w:szCs w:val="18"/>
              </w:rPr>
              <w:t>Programowanie prędkości obrotowej wirnika, czasu, charaktery</w:t>
            </w:r>
            <w:r w:rsidRPr="00AE2EA4">
              <w:rPr>
                <w:rFonts w:ascii="Tahoma" w:hAnsi="Tahoma" w:cs="Tahoma"/>
                <w:sz w:val="18"/>
                <w:szCs w:val="18"/>
              </w:rPr>
              <w:softHyphen/>
              <w:t>styki rozpędzania i hamowania.</w:t>
            </w:r>
          </w:p>
        </w:tc>
      </w:tr>
      <w:tr w:rsidR="001131C0" w:rsidRPr="00AE2EA4" w14:paraId="75C9FE4E" w14:textId="77777777" w:rsidTr="00011B76">
        <w:trPr>
          <w:trHeight w:val="170"/>
        </w:trPr>
        <w:tc>
          <w:tcPr>
            <w:tcW w:w="567" w:type="dxa"/>
            <w:shd w:val="clear" w:color="auto" w:fill="auto"/>
          </w:tcPr>
          <w:p w14:paraId="3BE5E2EF" w14:textId="338089B7" w:rsidR="001131C0" w:rsidRPr="00011B76"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7D3FB18E" w14:textId="77777777" w:rsidR="001131C0" w:rsidRPr="006B4719" w:rsidRDefault="001131C0" w:rsidP="00011B76">
            <w:pPr>
              <w:snapToGrid w:val="0"/>
              <w:ind w:firstLine="3"/>
              <w:rPr>
                <w:rFonts w:ascii="Tahoma" w:hAnsi="Tahoma" w:cs="Tahoma"/>
                <w:sz w:val="18"/>
                <w:szCs w:val="18"/>
              </w:rPr>
            </w:pPr>
            <w:r>
              <w:rPr>
                <w:rFonts w:ascii="Tahoma" w:hAnsi="Tahoma" w:cs="Tahoma"/>
                <w:sz w:val="18"/>
                <w:szCs w:val="18"/>
              </w:rPr>
              <w:t>Regulacja RPM/RCF</w:t>
            </w:r>
          </w:p>
        </w:tc>
      </w:tr>
      <w:tr w:rsidR="001131C0" w:rsidRPr="00AE2EA4" w14:paraId="24ABA09D" w14:textId="77777777" w:rsidTr="00011B76">
        <w:trPr>
          <w:trHeight w:val="57"/>
        </w:trPr>
        <w:tc>
          <w:tcPr>
            <w:tcW w:w="567" w:type="dxa"/>
            <w:shd w:val="clear" w:color="auto" w:fill="auto"/>
          </w:tcPr>
          <w:p w14:paraId="612DDF16" w14:textId="65301090" w:rsidR="001131C0" w:rsidRPr="00011B76"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37D4266F" w14:textId="77777777" w:rsidR="001131C0" w:rsidRPr="006B4719" w:rsidRDefault="001131C0" w:rsidP="00011B76">
            <w:pPr>
              <w:snapToGrid w:val="0"/>
              <w:ind w:firstLine="3"/>
              <w:rPr>
                <w:rFonts w:ascii="Tahoma" w:hAnsi="Tahoma" w:cs="Tahoma"/>
                <w:sz w:val="18"/>
                <w:szCs w:val="18"/>
              </w:rPr>
            </w:pPr>
            <w:r>
              <w:rPr>
                <w:rFonts w:ascii="Tahoma" w:hAnsi="Tahoma" w:cs="Tahoma"/>
                <w:sz w:val="18"/>
                <w:szCs w:val="18"/>
              </w:rPr>
              <w:t>Manualne ustawianie promienia wirowania z automatyczną korektą RCF</w:t>
            </w:r>
          </w:p>
        </w:tc>
      </w:tr>
      <w:tr w:rsidR="001131C0" w:rsidRPr="00AE2EA4" w14:paraId="10C9101B" w14:textId="77777777" w:rsidTr="00011B76">
        <w:trPr>
          <w:trHeight w:val="57"/>
        </w:trPr>
        <w:tc>
          <w:tcPr>
            <w:tcW w:w="567" w:type="dxa"/>
            <w:shd w:val="clear" w:color="auto" w:fill="auto"/>
          </w:tcPr>
          <w:p w14:paraId="673D6945" w14:textId="7FF85168" w:rsidR="001131C0" w:rsidRPr="00011B76"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39FC6BC9" w14:textId="77777777" w:rsidR="001131C0" w:rsidRPr="006B4719" w:rsidRDefault="001131C0" w:rsidP="00011B76">
            <w:pPr>
              <w:snapToGrid w:val="0"/>
              <w:ind w:firstLine="3"/>
              <w:rPr>
                <w:rFonts w:ascii="Tahoma" w:hAnsi="Tahoma" w:cs="Tahoma"/>
                <w:sz w:val="18"/>
                <w:szCs w:val="18"/>
              </w:rPr>
            </w:pPr>
            <w:r>
              <w:rPr>
                <w:rFonts w:ascii="Tahoma" w:hAnsi="Tahoma" w:cs="Tahoma"/>
                <w:sz w:val="18"/>
                <w:szCs w:val="18"/>
              </w:rPr>
              <w:t>Możliwość blokowania funkcji i ochrona dostępu przy użyciu hasła</w:t>
            </w:r>
          </w:p>
        </w:tc>
      </w:tr>
      <w:tr w:rsidR="001131C0" w:rsidRPr="00AE2EA4" w14:paraId="40771927" w14:textId="77777777" w:rsidTr="00011B76">
        <w:trPr>
          <w:trHeight w:val="57"/>
        </w:trPr>
        <w:tc>
          <w:tcPr>
            <w:tcW w:w="567" w:type="dxa"/>
            <w:shd w:val="clear" w:color="auto" w:fill="auto"/>
          </w:tcPr>
          <w:p w14:paraId="0C7BA458" w14:textId="7457EE9A" w:rsidR="001131C0" w:rsidRPr="00011B76"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7E5C70D9" w14:textId="77777777" w:rsidR="001131C0" w:rsidRPr="00AE2EA4" w:rsidRDefault="001131C0" w:rsidP="00011B76">
            <w:pPr>
              <w:snapToGrid w:val="0"/>
              <w:ind w:firstLine="3"/>
              <w:rPr>
                <w:rFonts w:ascii="Tahoma" w:hAnsi="Tahoma" w:cs="Tahoma"/>
                <w:sz w:val="18"/>
                <w:szCs w:val="18"/>
              </w:rPr>
            </w:pPr>
            <w:r w:rsidRPr="00AE2EA4">
              <w:rPr>
                <w:rFonts w:ascii="Tahoma" w:hAnsi="Tahoma" w:cs="Tahoma"/>
                <w:sz w:val="18"/>
                <w:szCs w:val="18"/>
              </w:rPr>
              <w:t>Automatyczna identyfikacja wirników</w:t>
            </w:r>
          </w:p>
        </w:tc>
      </w:tr>
      <w:tr w:rsidR="001131C0" w:rsidRPr="00AE2EA4" w14:paraId="4840F386" w14:textId="77777777" w:rsidTr="00011B76">
        <w:trPr>
          <w:trHeight w:val="57"/>
        </w:trPr>
        <w:tc>
          <w:tcPr>
            <w:tcW w:w="567" w:type="dxa"/>
            <w:shd w:val="clear" w:color="auto" w:fill="auto"/>
          </w:tcPr>
          <w:p w14:paraId="340CCEBA" w14:textId="6C697278" w:rsidR="001131C0" w:rsidRPr="00011B76"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6A637C13" w14:textId="77777777" w:rsidR="001131C0" w:rsidRPr="006B4719" w:rsidRDefault="001131C0" w:rsidP="00011B76">
            <w:pPr>
              <w:snapToGrid w:val="0"/>
              <w:ind w:firstLine="3"/>
              <w:rPr>
                <w:rFonts w:ascii="Tahoma" w:hAnsi="Tahoma" w:cs="Tahoma"/>
                <w:sz w:val="18"/>
                <w:szCs w:val="18"/>
              </w:rPr>
            </w:pPr>
            <w:r w:rsidRPr="00AE2EA4">
              <w:rPr>
                <w:rFonts w:ascii="Tahoma" w:hAnsi="Tahoma" w:cs="Tahoma"/>
                <w:sz w:val="18"/>
                <w:szCs w:val="18"/>
              </w:rPr>
              <w:t>Wirnik horyzontalny</w:t>
            </w:r>
          </w:p>
        </w:tc>
      </w:tr>
      <w:tr w:rsidR="001131C0" w:rsidRPr="00AE2EA4" w14:paraId="7B5714D3" w14:textId="77777777" w:rsidTr="00011B76">
        <w:trPr>
          <w:trHeight w:val="57"/>
        </w:trPr>
        <w:tc>
          <w:tcPr>
            <w:tcW w:w="567" w:type="dxa"/>
            <w:shd w:val="clear" w:color="auto" w:fill="auto"/>
          </w:tcPr>
          <w:p w14:paraId="7ECB3C55" w14:textId="11223D36" w:rsidR="001131C0" w:rsidRPr="00011B76" w:rsidRDefault="001131C0" w:rsidP="00B401FD">
            <w:pPr>
              <w:pStyle w:val="Akapitzlist"/>
              <w:numPr>
                <w:ilvl w:val="0"/>
                <w:numId w:val="32"/>
              </w:numPr>
              <w:snapToGrid w:val="0"/>
              <w:rPr>
                <w:rFonts w:ascii="Tahoma" w:hAnsi="Tahoma" w:cs="Tahoma"/>
                <w:sz w:val="18"/>
                <w:szCs w:val="18"/>
              </w:rPr>
            </w:pPr>
          </w:p>
        </w:tc>
        <w:tc>
          <w:tcPr>
            <w:tcW w:w="8926" w:type="dxa"/>
            <w:shd w:val="clear" w:color="auto" w:fill="auto"/>
          </w:tcPr>
          <w:p w14:paraId="55D69538" w14:textId="77777777" w:rsidR="001131C0" w:rsidRDefault="001131C0" w:rsidP="00172A90">
            <w:pPr>
              <w:snapToGrid w:val="0"/>
              <w:ind w:firstLine="3"/>
              <w:rPr>
                <w:rFonts w:ascii="Tahoma" w:hAnsi="Tahoma" w:cs="Tahoma"/>
                <w:sz w:val="18"/>
                <w:szCs w:val="18"/>
              </w:rPr>
            </w:pPr>
            <w:r>
              <w:rPr>
                <w:rFonts w:ascii="Tahoma" w:hAnsi="Tahoma" w:cs="Tahoma"/>
                <w:sz w:val="18"/>
                <w:szCs w:val="18"/>
              </w:rPr>
              <w:t>Wirówka musi zapewnić bezpieczeństwo pracy:</w:t>
            </w:r>
          </w:p>
          <w:p w14:paraId="2427676D" w14:textId="77777777" w:rsidR="001131C0" w:rsidRDefault="001131C0" w:rsidP="00B401FD">
            <w:pPr>
              <w:numPr>
                <w:ilvl w:val="0"/>
                <w:numId w:val="19"/>
              </w:numPr>
              <w:snapToGrid w:val="0"/>
              <w:rPr>
                <w:rFonts w:ascii="Tahoma" w:hAnsi="Tahoma" w:cs="Tahoma"/>
                <w:sz w:val="18"/>
                <w:szCs w:val="18"/>
              </w:rPr>
            </w:pPr>
            <w:r>
              <w:rPr>
                <w:rFonts w:ascii="Tahoma" w:hAnsi="Tahoma" w:cs="Tahoma"/>
                <w:sz w:val="18"/>
                <w:szCs w:val="18"/>
              </w:rPr>
              <w:t>Sygnalizacja nie wyważenia,</w:t>
            </w:r>
          </w:p>
          <w:p w14:paraId="16B79186" w14:textId="77777777" w:rsidR="001131C0" w:rsidRDefault="001131C0" w:rsidP="00B401FD">
            <w:pPr>
              <w:numPr>
                <w:ilvl w:val="0"/>
                <w:numId w:val="19"/>
              </w:numPr>
              <w:snapToGrid w:val="0"/>
              <w:rPr>
                <w:rFonts w:ascii="Tahoma" w:hAnsi="Tahoma" w:cs="Tahoma"/>
                <w:sz w:val="18"/>
                <w:szCs w:val="18"/>
              </w:rPr>
            </w:pPr>
            <w:r>
              <w:rPr>
                <w:rFonts w:ascii="Tahoma" w:hAnsi="Tahoma" w:cs="Tahoma"/>
                <w:sz w:val="18"/>
                <w:szCs w:val="18"/>
              </w:rPr>
              <w:t>Blokada pokrywy podczas wirowania,</w:t>
            </w:r>
          </w:p>
          <w:p w14:paraId="1B567BC0" w14:textId="77777777" w:rsidR="001131C0" w:rsidRDefault="001131C0" w:rsidP="00B401FD">
            <w:pPr>
              <w:numPr>
                <w:ilvl w:val="0"/>
                <w:numId w:val="19"/>
              </w:numPr>
              <w:snapToGrid w:val="0"/>
              <w:rPr>
                <w:rFonts w:ascii="Tahoma" w:hAnsi="Tahoma" w:cs="Tahoma"/>
                <w:sz w:val="18"/>
                <w:szCs w:val="18"/>
              </w:rPr>
            </w:pPr>
            <w:r>
              <w:rPr>
                <w:rFonts w:ascii="Tahoma" w:hAnsi="Tahoma" w:cs="Tahoma"/>
                <w:sz w:val="18"/>
                <w:szCs w:val="18"/>
              </w:rPr>
              <w:t>Blokada startu przy otwartej pokrywie,</w:t>
            </w:r>
          </w:p>
          <w:p w14:paraId="5FD645D2" w14:textId="77777777" w:rsidR="001131C0" w:rsidRDefault="001131C0" w:rsidP="00B401FD">
            <w:pPr>
              <w:numPr>
                <w:ilvl w:val="0"/>
                <w:numId w:val="19"/>
              </w:numPr>
              <w:snapToGrid w:val="0"/>
              <w:rPr>
                <w:rFonts w:ascii="Tahoma" w:hAnsi="Tahoma" w:cs="Tahoma"/>
                <w:sz w:val="18"/>
                <w:szCs w:val="18"/>
              </w:rPr>
            </w:pPr>
            <w:r>
              <w:rPr>
                <w:rFonts w:ascii="Tahoma" w:hAnsi="Tahoma" w:cs="Tahoma"/>
                <w:sz w:val="18"/>
                <w:szCs w:val="18"/>
              </w:rPr>
              <w:t>Awaryjne otwieranie pokrywy,</w:t>
            </w:r>
          </w:p>
          <w:p w14:paraId="3A4177A9" w14:textId="77777777" w:rsidR="001131C0" w:rsidRPr="006B4719" w:rsidRDefault="001131C0" w:rsidP="00B401FD">
            <w:pPr>
              <w:numPr>
                <w:ilvl w:val="0"/>
                <w:numId w:val="19"/>
              </w:numPr>
              <w:snapToGrid w:val="0"/>
              <w:rPr>
                <w:rFonts w:ascii="Tahoma" w:hAnsi="Tahoma" w:cs="Tahoma"/>
                <w:sz w:val="18"/>
                <w:szCs w:val="18"/>
              </w:rPr>
            </w:pPr>
            <w:r>
              <w:rPr>
                <w:rFonts w:ascii="Tahoma" w:hAnsi="Tahoma" w:cs="Tahoma"/>
                <w:sz w:val="18"/>
                <w:szCs w:val="18"/>
              </w:rPr>
              <w:t>Zabezpieczenie termiczne silnika,</w:t>
            </w:r>
            <w:r w:rsidRPr="006B4719">
              <w:rPr>
                <w:rFonts w:ascii="Tahoma" w:hAnsi="Tahoma" w:cs="Tahoma"/>
                <w:sz w:val="18"/>
                <w:szCs w:val="18"/>
              </w:rPr>
              <w:t xml:space="preserve"> </w:t>
            </w:r>
          </w:p>
        </w:tc>
      </w:tr>
      <w:tr w:rsidR="001131C0" w:rsidRPr="00AE2EA4" w14:paraId="76ADEAE1" w14:textId="77777777" w:rsidTr="00011B76">
        <w:trPr>
          <w:trHeight w:val="57"/>
        </w:trPr>
        <w:tc>
          <w:tcPr>
            <w:tcW w:w="567" w:type="dxa"/>
            <w:shd w:val="clear" w:color="auto" w:fill="auto"/>
          </w:tcPr>
          <w:p w14:paraId="56C6CAE0" w14:textId="43DC4336" w:rsidR="001131C0" w:rsidRPr="00AE2EA4"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2361E6B1" w14:textId="77777777" w:rsidR="001131C0" w:rsidRPr="00AE2EA4" w:rsidRDefault="001131C0" w:rsidP="00172A90">
            <w:pPr>
              <w:snapToGrid w:val="0"/>
              <w:ind w:firstLine="3"/>
              <w:rPr>
                <w:rFonts w:ascii="Tahoma" w:hAnsi="Tahoma" w:cs="Tahoma"/>
                <w:sz w:val="18"/>
                <w:szCs w:val="18"/>
              </w:rPr>
            </w:pPr>
            <w:r w:rsidRPr="00AE2EA4">
              <w:rPr>
                <w:rFonts w:ascii="Tahoma" w:hAnsi="Tahoma" w:cs="Tahoma"/>
                <w:sz w:val="18"/>
                <w:szCs w:val="18"/>
              </w:rPr>
              <w:t>Wkładki redukcyjne do systemów zamkniętych 7x5 ml – 4 szt.</w:t>
            </w:r>
          </w:p>
        </w:tc>
      </w:tr>
      <w:tr w:rsidR="001131C0" w:rsidRPr="00AE2EA4" w14:paraId="71D1B139" w14:textId="77777777" w:rsidTr="00011B76">
        <w:trPr>
          <w:trHeight w:val="57"/>
        </w:trPr>
        <w:tc>
          <w:tcPr>
            <w:tcW w:w="567" w:type="dxa"/>
            <w:shd w:val="clear" w:color="auto" w:fill="auto"/>
          </w:tcPr>
          <w:p w14:paraId="0918BAB2" w14:textId="71884F6C" w:rsidR="001131C0" w:rsidRPr="00AE2EA4"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14BEE302" w14:textId="77777777" w:rsidR="001131C0" w:rsidRPr="00AE2EA4" w:rsidRDefault="001131C0" w:rsidP="00172A90">
            <w:pPr>
              <w:snapToGrid w:val="0"/>
              <w:ind w:firstLine="3"/>
              <w:rPr>
                <w:rFonts w:ascii="Tahoma" w:hAnsi="Tahoma" w:cs="Tahoma"/>
                <w:sz w:val="18"/>
                <w:szCs w:val="18"/>
              </w:rPr>
            </w:pPr>
            <w:r w:rsidRPr="00AE2EA4">
              <w:rPr>
                <w:rFonts w:ascii="Tahoma" w:hAnsi="Tahoma" w:cs="Tahoma"/>
                <w:sz w:val="18"/>
                <w:szCs w:val="18"/>
              </w:rPr>
              <w:t>Wkładki redukcyjne do systemów zamkniętych 7x15 ml – 4 szt.</w:t>
            </w:r>
          </w:p>
        </w:tc>
      </w:tr>
      <w:tr w:rsidR="001131C0" w:rsidRPr="00AE2EA4" w14:paraId="271D08A8" w14:textId="77777777" w:rsidTr="00011B76">
        <w:trPr>
          <w:trHeight w:val="57"/>
        </w:trPr>
        <w:tc>
          <w:tcPr>
            <w:tcW w:w="567" w:type="dxa"/>
            <w:shd w:val="clear" w:color="auto" w:fill="auto"/>
          </w:tcPr>
          <w:p w14:paraId="1488CD6C" w14:textId="4D4CC6D3" w:rsidR="001131C0" w:rsidRPr="00AE2EA4" w:rsidRDefault="00B642EB" w:rsidP="00B401FD">
            <w:pPr>
              <w:numPr>
                <w:ilvl w:val="0"/>
                <w:numId w:val="32"/>
              </w:numPr>
              <w:snapToGrid w:val="0"/>
              <w:spacing w:line="276" w:lineRule="auto"/>
              <w:rPr>
                <w:rFonts w:ascii="Tahoma" w:hAnsi="Tahoma" w:cs="Tahoma"/>
                <w:sz w:val="18"/>
                <w:szCs w:val="18"/>
              </w:rPr>
            </w:pPr>
            <w:r>
              <w:rPr>
                <w:rFonts w:ascii="Tahoma" w:hAnsi="Tahoma" w:cs="Tahoma"/>
                <w:sz w:val="18"/>
                <w:szCs w:val="18"/>
              </w:rPr>
              <w:t>1</w:t>
            </w:r>
            <w:r w:rsidR="005249BD">
              <w:rPr>
                <w:rFonts w:ascii="Tahoma" w:hAnsi="Tahoma" w:cs="Tahoma"/>
                <w:sz w:val="18"/>
                <w:szCs w:val="18"/>
              </w:rPr>
              <w:t>3</w:t>
            </w:r>
          </w:p>
        </w:tc>
        <w:tc>
          <w:tcPr>
            <w:tcW w:w="8926" w:type="dxa"/>
            <w:shd w:val="clear" w:color="auto" w:fill="auto"/>
          </w:tcPr>
          <w:p w14:paraId="5F3D697F" w14:textId="77777777" w:rsidR="001131C0" w:rsidRPr="00AE2EA4" w:rsidRDefault="001131C0" w:rsidP="00172A90">
            <w:pPr>
              <w:snapToGrid w:val="0"/>
              <w:ind w:firstLine="3"/>
              <w:rPr>
                <w:rFonts w:ascii="Tahoma" w:hAnsi="Tahoma" w:cs="Tahoma"/>
                <w:bCs/>
                <w:sz w:val="18"/>
                <w:szCs w:val="18"/>
              </w:rPr>
            </w:pPr>
            <w:r w:rsidRPr="00AE2EA4">
              <w:rPr>
                <w:rFonts w:ascii="Tahoma" w:hAnsi="Tahoma" w:cs="Tahoma"/>
                <w:bCs/>
                <w:sz w:val="18"/>
                <w:szCs w:val="18"/>
              </w:rPr>
              <w:t>Wymagany efektywny system wentylacji z wstępnym schłodzeniem i chłodzeniem w czasie wirowania do temp. +4</w:t>
            </w:r>
            <w:r w:rsidRPr="00AE2EA4">
              <w:rPr>
                <w:rFonts w:ascii="Tahoma" w:hAnsi="Tahoma" w:cs="Tahoma"/>
                <w:bCs/>
                <w:sz w:val="18"/>
                <w:szCs w:val="18"/>
                <w:vertAlign w:val="superscript"/>
              </w:rPr>
              <w:t>O</w:t>
            </w:r>
            <w:r w:rsidRPr="00AE2EA4">
              <w:rPr>
                <w:rFonts w:ascii="Tahoma" w:hAnsi="Tahoma" w:cs="Tahoma"/>
                <w:bCs/>
                <w:sz w:val="18"/>
                <w:szCs w:val="18"/>
              </w:rPr>
              <w:t>C</w:t>
            </w:r>
          </w:p>
        </w:tc>
      </w:tr>
      <w:tr w:rsidR="001131C0" w:rsidRPr="00AE2EA4" w14:paraId="77CCF970" w14:textId="77777777" w:rsidTr="00011B76">
        <w:trPr>
          <w:trHeight w:val="57"/>
        </w:trPr>
        <w:tc>
          <w:tcPr>
            <w:tcW w:w="567" w:type="dxa"/>
            <w:shd w:val="clear" w:color="auto" w:fill="auto"/>
          </w:tcPr>
          <w:p w14:paraId="1FE1DB77" w14:textId="155BCBF6" w:rsidR="001131C0" w:rsidRPr="00AE2EA4"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36AD342E" w14:textId="77777777" w:rsidR="001131C0" w:rsidRPr="00AE2EA4" w:rsidRDefault="001131C0" w:rsidP="00172A90">
            <w:pPr>
              <w:snapToGrid w:val="0"/>
              <w:ind w:firstLine="3"/>
              <w:rPr>
                <w:rFonts w:ascii="Tahoma" w:hAnsi="Tahoma" w:cs="Tahoma"/>
                <w:bCs/>
                <w:sz w:val="18"/>
                <w:szCs w:val="18"/>
              </w:rPr>
            </w:pPr>
            <w:r w:rsidRPr="00AE2EA4">
              <w:rPr>
                <w:rFonts w:ascii="Tahoma" w:hAnsi="Tahoma" w:cs="Tahoma"/>
                <w:bCs/>
                <w:sz w:val="18"/>
                <w:szCs w:val="18"/>
              </w:rPr>
              <w:t>Jednoczesne wskazanie na wyświetlaczu zadanej i bieżącej wartości RCF, czasu i temperatury</w:t>
            </w:r>
          </w:p>
        </w:tc>
      </w:tr>
      <w:tr w:rsidR="001131C0" w:rsidRPr="00AE2EA4" w14:paraId="65D3A39D" w14:textId="77777777" w:rsidTr="00011B76">
        <w:trPr>
          <w:trHeight w:val="57"/>
        </w:trPr>
        <w:tc>
          <w:tcPr>
            <w:tcW w:w="567" w:type="dxa"/>
            <w:shd w:val="clear" w:color="auto" w:fill="auto"/>
          </w:tcPr>
          <w:p w14:paraId="0D8A2731" w14:textId="7DAC5B3B" w:rsidR="001131C0" w:rsidRPr="00AE2EA4"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080E2CB0" w14:textId="77777777" w:rsidR="001131C0" w:rsidRPr="00AE2EA4" w:rsidRDefault="001131C0" w:rsidP="00172A90">
            <w:pPr>
              <w:snapToGrid w:val="0"/>
              <w:ind w:firstLine="3"/>
              <w:rPr>
                <w:rFonts w:ascii="Tahoma" w:hAnsi="Tahoma" w:cs="Tahoma"/>
                <w:bCs/>
                <w:sz w:val="18"/>
                <w:szCs w:val="18"/>
              </w:rPr>
            </w:pPr>
            <w:r w:rsidRPr="00AE2EA4">
              <w:rPr>
                <w:rFonts w:ascii="Tahoma" w:hAnsi="Tahoma" w:cs="Tahoma"/>
                <w:bCs/>
                <w:sz w:val="18"/>
                <w:szCs w:val="18"/>
              </w:rPr>
              <w:t>Wymagany jest czujnik niewyważenia</w:t>
            </w:r>
          </w:p>
        </w:tc>
      </w:tr>
      <w:tr w:rsidR="001131C0" w:rsidRPr="00AE2EA4" w14:paraId="3DD30869" w14:textId="77777777" w:rsidTr="00011B76">
        <w:trPr>
          <w:trHeight w:val="57"/>
        </w:trPr>
        <w:tc>
          <w:tcPr>
            <w:tcW w:w="567" w:type="dxa"/>
            <w:shd w:val="clear" w:color="auto" w:fill="auto"/>
          </w:tcPr>
          <w:p w14:paraId="0338A909" w14:textId="5834CF7B" w:rsidR="001131C0" w:rsidRPr="00AE2EA4"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2FB9806F" w14:textId="77777777" w:rsidR="001131C0" w:rsidRPr="00AE2EA4" w:rsidRDefault="001131C0" w:rsidP="00172A90">
            <w:pPr>
              <w:snapToGrid w:val="0"/>
              <w:ind w:firstLine="3"/>
              <w:rPr>
                <w:rFonts w:ascii="Tahoma" w:hAnsi="Tahoma" w:cs="Tahoma"/>
                <w:bCs/>
                <w:sz w:val="18"/>
                <w:szCs w:val="18"/>
              </w:rPr>
            </w:pPr>
            <w:r w:rsidRPr="00AE2EA4">
              <w:rPr>
                <w:rFonts w:ascii="Tahoma" w:hAnsi="Tahoma" w:cs="Tahoma"/>
                <w:bCs/>
                <w:sz w:val="18"/>
                <w:szCs w:val="18"/>
              </w:rPr>
              <w:t>Blokada startu przy otwartej pokrywie</w:t>
            </w:r>
          </w:p>
        </w:tc>
      </w:tr>
      <w:tr w:rsidR="001131C0" w:rsidRPr="00AE2EA4" w14:paraId="7C5AB873" w14:textId="77777777" w:rsidTr="00011B76">
        <w:trPr>
          <w:trHeight w:val="57"/>
        </w:trPr>
        <w:tc>
          <w:tcPr>
            <w:tcW w:w="567" w:type="dxa"/>
            <w:shd w:val="clear" w:color="auto" w:fill="auto"/>
          </w:tcPr>
          <w:p w14:paraId="63F68C5E" w14:textId="7D0894D8" w:rsidR="001131C0" w:rsidRPr="00AE2EA4"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0473E564" w14:textId="77777777" w:rsidR="001131C0" w:rsidRPr="00AE2EA4" w:rsidRDefault="001131C0" w:rsidP="00172A90">
            <w:pPr>
              <w:snapToGrid w:val="0"/>
              <w:ind w:firstLine="3"/>
              <w:rPr>
                <w:rFonts w:ascii="Tahoma" w:hAnsi="Tahoma" w:cs="Tahoma"/>
                <w:bCs/>
                <w:sz w:val="18"/>
                <w:szCs w:val="18"/>
              </w:rPr>
            </w:pPr>
            <w:r w:rsidRPr="00AE2EA4">
              <w:rPr>
                <w:rFonts w:ascii="Tahoma" w:hAnsi="Tahoma" w:cs="Tahoma"/>
                <w:bCs/>
                <w:sz w:val="18"/>
                <w:szCs w:val="18"/>
              </w:rPr>
              <w:t>Awaryjne otwieranie pokrywy</w:t>
            </w:r>
          </w:p>
        </w:tc>
      </w:tr>
      <w:tr w:rsidR="001131C0" w:rsidRPr="00AE2EA4" w14:paraId="32116235" w14:textId="77777777" w:rsidTr="00011B76">
        <w:trPr>
          <w:trHeight w:val="57"/>
        </w:trPr>
        <w:tc>
          <w:tcPr>
            <w:tcW w:w="567" w:type="dxa"/>
            <w:shd w:val="clear" w:color="auto" w:fill="auto"/>
          </w:tcPr>
          <w:p w14:paraId="3F631448" w14:textId="4D4329A4" w:rsidR="001131C0" w:rsidRPr="00AE2EA4"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570DD569" w14:textId="77777777" w:rsidR="001131C0" w:rsidRPr="00AE2EA4" w:rsidRDefault="001131C0" w:rsidP="00172A90">
            <w:pPr>
              <w:snapToGrid w:val="0"/>
              <w:ind w:firstLine="3"/>
              <w:rPr>
                <w:rFonts w:ascii="Tahoma" w:hAnsi="Tahoma" w:cs="Tahoma"/>
                <w:bCs/>
                <w:sz w:val="18"/>
                <w:szCs w:val="18"/>
              </w:rPr>
            </w:pPr>
            <w:r w:rsidRPr="00AE2EA4">
              <w:rPr>
                <w:rFonts w:ascii="Tahoma" w:hAnsi="Tahoma" w:cs="Tahoma"/>
                <w:bCs/>
                <w:sz w:val="18"/>
                <w:szCs w:val="18"/>
              </w:rPr>
              <w:t>Termiczne zabezpieczenie silnika</w:t>
            </w:r>
          </w:p>
        </w:tc>
      </w:tr>
      <w:tr w:rsidR="001131C0" w:rsidRPr="00AE2EA4" w14:paraId="780EB9D7" w14:textId="77777777" w:rsidTr="00011B76">
        <w:trPr>
          <w:trHeight w:val="57"/>
        </w:trPr>
        <w:tc>
          <w:tcPr>
            <w:tcW w:w="567" w:type="dxa"/>
            <w:shd w:val="clear" w:color="auto" w:fill="auto"/>
          </w:tcPr>
          <w:p w14:paraId="5FF1494B" w14:textId="24A14622" w:rsidR="001131C0" w:rsidRPr="00AE2EA4"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4695AB5F" w14:textId="77777777" w:rsidR="001131C0" w:rsidRPr="00AE2EA4" w:rsidRDefault="001131C0" w:rsidP="00172A90">
            <w:pPr>
              <w:snapToGrid w:val="0"/>
              <w:ind w:firstLine="3"/>
              <w:rPr>
                <w:rFonts w:ascii="Tahoma" w:hAnsi="Tahoma" w:cs="Tahoma"/>
                <w:bCs/>
                <w:sz w:val="18"/>
                <w:szCs w:val="18"/>
              </w:rPr>
            </w:pPr>
            <w:r w:rsidRPr="00AE2EA4">
              <w:rPr>
                <w:rFonts w:ascii="Tahoma" w:hAnsi="Tahoma" w:cs="Tahoma"/>
                <w:bCs/>
                <w:sz w:val="18"/>
                <w:szCs w:val="18"/>
              </w:rPr>
              <w:t>Instrukcja obsługi i serwisowania aparatu (w języku polskim) – dostarczona Zamawiającemu w dniu instalacji</w:t>
            </w:r>
          </w:p>
        </w:tc>
      </w:tr>
      <w:tr w:rsidR="001131C0" w:rsidRPr="00AE2EA4" w14:paraId="44CAFFFF" w14:textId="77777777" w:rsidTr="00011B76">
        <w:trPr>
          <w:trHeight w:val="57"/>
        </w:trPr>
        <w:tc>
          <w:tcPr>
            <w:tcW w:w="567" w:type="dxa"/>
            <w:shd w:val="clear" w:color="auto" w:fill="auto"/>
          </w:tcPr>
          <w:p w14:paraId="67FC6178" w14:textId="5A0C39C0" w:rsidR="001131C0" w:rsidRPr="00AE2EA4" w:rsidRDefault="001131C0" w:rsidP="00B401FD">
            <w:pPr>
              <w:numPr>
                <w:ilvl w:val="0"/>
                <w:numId w:val="32"/>
              </w:numPr>
              <w:snapToGrid w:val="0"/>
              <w:spacing w:line="276" w:lineRule="auto"/>
              <w:rPr>
                <w:rFonts w:ascii="Tahoma" w:hAnsi="Tahoma" w:cs="Tahoma"/>
                <w:sz w:val="18"/>
                <w:szCs w:val="18"/>
              </w:rPr>
            </w:pPr>
          </w:p>
        </w:tc>
        <w:tc>
          <w:tcPr>
            <w:tcW w:w="8926" w:type="dxa"/>
            <w:shd w:val="clear" w:color="auto" w:fill="auto"/>
          </w:tcPr>
          <w:p w14:paraId="583415E1" w14:textId="77777777" w:rsidR="001131C0" w:rsidRPr="00AE2EA4" w:rsidRDefault="001131C0" w:rsidP="00172A90">
            <w:pPr>
              <w:snapToGrid w:val="0"/>
              <w:ind w:firstLine="3"/>
              <w:rPr>
                <w:rFonts w:ascii="Tahoma" w:hAnsi="Tahoma" w:cs="Tahoma"/>
                <w:bCs/>
                <w:sz w:val="18"/>
                <w:szCs w:val="18"/>
              </w:rPr>
            </w:pPr>
            <w:r w:rsidRPr="00AE2EA4">
              <w:rPr>
                <w:rFonts w:ascii="Tahoma" w:hAnsi="Tahoma" w:cs="Tahoma"/>
                <w:bCs/>
                <w:sz w:val="18"/>
                <w:szCs w:val="18"/>
              </w:rPr>
              <w:t>Serwisowanie, naprawa i walidacja wirówki po stronie Wykonawcy</w:t>
            </w:r>
          </w:p>
        </w:tc>
      </w:tr>
    </w:tbl>
    <w:p w14:paraId="3ACBB919" w14:textId="77777777" w:rsidR="001578E3" w:rsidRPr="00AE2EA4" w:rsidRDefault="001578E3" w:rsidP="005D5092">
      <w:pPr>
        <w:shd w:val="clear" w:color="auto" w:fill="FFFFFF"/>
        <w:ind w:left="706" w:firstLine="3"/>
        <w:rPr>
          <w:rFonts w:ascii="Tahoma" w:hAnsi="Tahoma" w:cs="Tahoma"/>
          <w:sz w:val="18"/>
          <w:szCs w:val="18"/>
        </w:rPr>
      </w:pPr>
    </w:p>
    <w:p w14:paraId="39994278" w14:textId="66E30F35" w:rsidR="00221BEE" w:rsidRDefault="00BA226B" w:rsidP="007D353C">
      <w:pPr>
        <w:ind w:left="1560" w:hanging="1276"/>
        <w:rPr>
          <w:rFonts w:ascii="Tahoma" w:hAnsi="Tahoma" w:cs="Tahoma"/>
          <w:b/>
          <w:color w:val="4F81BD"/>
          <w:sz w:val="18"/>
          <w:szCs w:val="18"/>
        </w:rPr>
      </w:pPr>
      <w:bookmarkStart w:id="10" w:name="_Hlk126229417"/>
      <w:r w:rsidRPr="00F85519">
        <w:rPr>
          <w:rFonts w:ascii="Tahoma" w:hAnsi="Tahoma" w:cs="Tahoma"/>
          <w:b/>
          <w:sz w:val="18"/>
          <w:szCs w:val="18"/>
        </w:rPr>
        <w:t>Tab</w:t>
      </w:r>
      <w:r w:rsidR="001578E3" w:rsidRPr="00F85519">
        <w:rPr>
          <w:rFonts w:ascii="Tahoma" w:hAnsi="Tahoma" w:cs="Tahoma"/>
          <w:b/>
          <w:sz w:val="18"/>
          <w:szCs w:val="18"/>
        </w:rPr>
        <w:t xml:space="preserve">ela nr </w:t>
      </w:r>
      <w:r w:rsidR="004E7B2B">
        <w:rPr>
          <w:rFonts w:ascii="Tahoma" w:hAnsi="Tahoma" w:cs="Tahoma"/>
          <w:b/>
          <w:sz w:val="18"/>
          <w:szCs w:val="18"/>
        </w:rPr>
        <w:t>8</w:t>
      </w:r>
      <w:r w:rsidR="001578E3" w:rsidRPr="00F85519">
        <w:rPr>
          <w:rFonts w:ascii="Tahoma" w:hAnsi="Tahoma" w:cs="Tahoma"/>
          <w:b/>
          <w:sz w:val="18"/>
          <w:szCs w:val="18"/>
        </w:rPr>
        <w:t xml:space="preserve"> – </w:t>
      </w:r>
      <w:r w:rsidRPr="00B642EB">
        <w:rPr>
          <w:rFonts w:ascii="Tahoma" w:hAnsi="Tahoma" w:cs="Tahoma"/>
          <w:b/>
          <w:color w:val="4F81BD"/>
          <w:sz w:val="18"/>
          <w:szCs w:val="18"/>
        </w:rPr>
        <w:t>Wymogi graniczne dla witryn</w:t>
      </w:r>
      <w:r w:rsidR="007D353C">
        <w:rPr>
          <w:rFonts w:ascii="Tahoma" w:hAnsi="Tahoma" w:cs="Tahoma"/>
          <w:b/>
          <w:color w:val="4F81BD"/>
          <w:sz w:val="18"/>
          <w:szCs w:val="18"/>
        </w:rPr>
        <w:t>y</w:t>
      </w:r>
      <w:r w:rsidR="00F373C4" w:rsidRPr="00B642EB">
        <w:rPr>
          <w:rFonts w:ascii="Tahoma" w:hAnsi="Tahoma" w:cs="Tahoma"/>
          <w:b/>
          <w:color w:val="4F81BD"/>
          <w:sz w:val="18"/>
          <w:szCs w:val="18"/>
        </w:rPr>
        <w:t xml:space="preserve"> chłodnicz</w:t>
      </w:r>
      <w:r w:rsidR="007D353C">
        <w:rPr>
          <w:rFonts w:ascii="Tahoma" w:hAnsi="Tahoma" w:cs="Tahoma"/>
          <w:b/>
          <w:color w:val="4F81BD"/>
          <w:sz w:val="18"/>
          <w:szCs w:val="18"/>
        </w:rPr>
        <w:t>ej</w:t>
      </w:r>
    </w:p>
    <w:p w14:paraId="7736746C" w14:textId="77777777" w:rsidR="00011B76" w:rsidRPr="001578E3" w:rsidRDefault="00011B76" w:rsidP="00011B76">
      <w:pPr>
        <w:ind w:left="1560" w:hanging="1134"/>
        <w:rPr>
          <w:rFonts w:ascii="Tahoma" w:hAnsi="Tahoma" w:cs="Tahoma"/>
          <w:b/>
          <w:bCs/>
          <w:color w:val="4472C4"/>
          <w:sz w:val="18"/>
          <w:szCs w:val="18"/>
        </w:rPr>
      </w:pP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29"/>
        <w:gridCol w:w="8507"/>
      </w:tblGrid>
      <w:tr w:rsidR="00843ECB" w:rsidRPr="00AE2EA4" w14:paraId="0761DE5E" w14:textId="77777777" w:rsidTr="00F85519">
        <w:trPr>
          <w:tblHeader/>
          <w:jc w:val="center"/>
        </w:trPr>
        <w:tc>
          <w:tcPr>
            <w:tcW w:w="629" w:type="dxa"/>
            <w:shd w:val="clear" w:color="auto" w:fill="D9E2F3"/>
            <w:vAlign w:val="center"/>
            <w:hideMark/>
          </w:tcPr>
          <w:bookmarkEnd w:id="10"/>
          <w:p w14:paraId="2EEF043D" w14:textId="77777777" w:rsidR="00843ECB" w:rsidRPr="00AE2EA4" w:rsidRDefault="00843ECB" w:rsidP="00110E9E">
            <w:pPr>
              <w:pStyle w:val="Tekstprzypisudolnego"/>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8507" w:type="dxa"/>
            <w:shd w:val="clear" w:color="auto" w:fill="D9E2F3"/>
            <w:vAlign w:val="center"/>
            <w:hideMark/>
          </w:tcPr>
          <w:p w14:paraId="228264F7" w14:textId="77777777" w:rsidR="00843ECB" w:rsidRPr="00AE2EA4" w:rsidRDefault="00843ECB" w:rsidP="00110E9E">
            <w:pPr>
              <w:pStyle w:val="Tekstprzypisudolnego"/>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r>
      <w:tr w:rsidR="00843ECB" w:rsidRPr="00AE2EA4" w14:paraId="72BDD271" w14:textId="77777777" w:rsidTr="00011B76">
        <w:trPr>
          <w:trHeight w:val="227"/>
          <w:jc w:val="center"/>
        </w:trPr>
        <w:tc>
          <w:tcPr>
            <w:tcW w:w="629" w:type="dxa"/>
            <w:vAlign w:val="center"/>
          </w:tcPr>
          <w:p w14:paraId="1BAE91D0" w14:textId="77777777" w:rsidR="00843ECB" w:rsidRPr="00AE2EA4" w:rsidRDefault="00843ECB" w:rsidP="00B401FD">
            <w:pPr>
              <w:pStyle w:val="Zawartotabeli"/>
              <w:numPr>
                <w:ilvl w:val="0"/>
                <w:numId w:val="3"/>
              </w:numPr>
              <w:autoSpaceDE w:val="0"/>
              <w:snapToGrid w:val="0"/>
              <w:spacing w:after="120"/>
              <w:jc w:val="center"/>
              <w:rPr>
                <w:rFonts w:ascii="Tahoma" w:hAnsi="Tahoma" w:cs="Tahoma"/>
                <w:sz w:val="18"/>
                <w:szCs w:val="18"/>
              </w:rPr>
            </w:pPr>
          </w:p>
        </w:tc>
        <w:tc>
          <w:tcPr>
            <w:tcW w:w="8507" w:type="dxa"/>
            <w:hideMark/>
          </w:tcPr>
          <w:p w14:paraId="131C897E" w14:textId="104F0D34" w:rsidR="00843ECB" w:rsidRPr="006B1EC4" w:rsidRDefault="00843ECB" w:rsidP="008E5B3F">
            <w:pPr>
              <w:snapToGrid w:val="0"/>
              <w:ind w:firstLine="3"/>
              <w:rPr>
                <w:rFonts w:ascii="Tahoma" w:hAnsi="Tahoma" w:cs="Tahoma"/>
                <w:sz w:val="18"/>
                <w:szCs w:val="18"/>
              </w:rPr>
            </w:pPr>
            <w:r w:rsidRPr="006B1EC4">
              <w:rPr>
                <w:rFonts w:ascii="Tahoma" w:hAnsi="Tahoma" w:cs="Tahoma"/>
                <w:sz w:val="18"/>
                <w:szCs w:val="18"/>
              </w:rPr>
              <w:t xml:space="preserve">Wymagane </w:t>
            </w:r>
            <w:r w:rsidR="004E0D95">
              <w:rPr>
                <w:rFonts w:ascii="Tahoma" w:hAnsi="Tahoma" w:cs="Tahoma"/>
                <w:sz w:val="18"/>
                <w:szCs w:val="18"/>
              </w:rPr>
              <w:t>jest 1</w:t>
            </w:r>
            <w:r w:rsidRPr="006B1EC4">
              <w:rPr>
                <w:rFonts w:ascii="Tahoma" w:hAnsi="Tahoma" w:cs="Tahoma"/>
                <w:sz w:val="18"/>
                <w:szCs w:val="18"/>
              </w:rPr>
              <w:t xml:space="preserve"> witryn</w:t>
            </w:r>
            <w:r w:rsidR="004E0D95">
              <w:rPr>
                <w:rFonts w:ascii="Tahoma" w:hAnsi="Tahoma" w:cs="Tahoma"/>
                <w:sz w:val="18"/>
                <w:szCs w:val="18"/>
              </w:rPr>
              <w:t>a</w:t>
            </w:r>
            <w:r w:rsidRPr="006B1EC4">
              <w:rPr>
                <w:rFonts w:ascii="Tahoma" w:hAnsi="Tahoma" w:cs="Tahoma"/>
                <w:sz w:val="18"/>
                <w:szCs w:val="18"/>
              </w:rPr>
              <w:t xml:space="preserve"> chłodnicz</w:t>
            </w:r>
            <w:r w:rsidR="004E0D95">
              <w:rPr>
                <w:rFonts w:ascii="Tahoma" w:hAnsi="Tahoma" w:cs="Tahoma"/>
                <w:sz w:val="18"/>
                <w:szCs w:val="18"/>
              </w:rPr>
              <w:t>a</w:t>
            </w:r>
            <w:r w:rsidRPr="006B1EC4">
              <w:rPr>
                <w:rFonts w:ascii="Tahoma" w:hAnsi="Tahoma" w:cs="Tahoma"/>
                <w:sz w:val="18"/>
                <w:szCs w:val="18"/>
              </w:rPr>
              <w:t>, któr</w:t>
            </w:r>
            <w:r w:rsidR="004E0D95">
              <w:rPr>
                <w:rFonts w:ascii="Tahoma" w:hAnsi="Tahoma" w:cs="Tahoma"/>
                <w:sz w:val="18"/>
                <w:szCs w:val="18"/>
              </w:rPr>
              <w:t>a</w:t>
            </w:r>
            <w:r w:rsidRPr="006B1EC4">
              <w:rPr>
                <w:rFonts w:ascii="Tahoma" w:hAnsi="Tahoma" w:cs="Tahoma"/>
                <w:sz w:val="18"/>
                <w:szCs w:val="18"/>
              </w:rPr>
              <w:t xml:space="preserve"> dedykowan</w:t>
            </w:r>
            <w:r w:rsidR="004E0D95">
              <w:rPr>
                <w:rFonts w:ascii="Tahoma" w:hAnsi="Tahoma" w:cs="Tahoma"/>
                <w:sz w:val="18"/>
                <w:szCs w:val="18"/>
              </w:rPr>
              <w:t>a jest</w:t>
            </w:r>
            <w:r w:rsidRPr="006B1EC4">
              <w:rPr>
                <w:rFonts w:ascii="Tahoma" w:hAnsi="Tahoma" w:cs="Tahoma"/>
                <w:sz w:val="18"/>
                <w:szCs w:val="18"/>
              </w:rPr>
              <w:t xml:space="preserve"> do pracy w laboratorium </w:t>
            </w:r>
          </w:p>
        </w:tc>
      </w:tr>
      <w:tr w:rsidR="00843ECB" w:rsidRPr="00AE2EA4" w14:paraId="7865039F" w14:textId="77777777" w:rsidTr="00F85519">
        <w:trPr>
          <w:jc w:val="center"/>
        </w:trPr>
        <w:tc>
          <w:tcPr>
            <w:tcW w:w="629" w:type="dxa"/>
            <w:vAlign w:val="center"/>
          </w:tcPr>
          <w:p w14:paraId="773F20E6" w14:textId="77777777" w:rsidR="00843ECB" w:rsidRPr="00AE2EA4" w:rsidRDefault="00843ECB" w:rsidP="00B401FD">
            <w:pPr>
              <w:pStyle w:val="Zawartotabeli"/>
              <w:numPr>
                <w:ilvl w:val="0"/>
                <w:numId w:val="3"/>
              </w:numPr>
              <w:autoSpaceDE w:val="0"/>
              <w:snapToGrid w:val="0"/>
              <w:spacing w:after="120"/>
              <w:jc w:val="center"/>
              <w:rPr>
                <w:rFonts w:ascii="Tahoma" w:hAnsi="Tahoma" w:cs="Tahoma"/>
                <w:sz w:val="18"/>
                <w:szCs w:val="18"/>
              </w:rPr>
            </w:pPr>
          </w:p>
        </w:tc>
        <w:tc>
          <w:tcPr>
            <w:tcW w:w="8507" w:type="dxa"/>
            <w:hideMark/>
          </w:tcPr>
          <w:p w14:paraId="4BDE0E77" w14:textId="4A3B74FA" w:rsidR="00843ECB" w:rsidRPr="001C4EFD" w:rsidRDefault="004E0D95" w:rsidP="001C4EFD">
            <w:pPr>
              <w:snapToGrid w:val="0"/>
              <w:ind w:firstLine="3"/>
              <w:rPr>
                <w:rFonts w:ascii="Tahoma" w:hAnsi="Tahoma" w:cs="Tahoma"/>
                <w:color w:val="000000"/>
                <w:sz w:val="18"/>
                <w:szCs w:val="18"/>
              </w:rPr>
            </w:pPr>
            <w:r>
              <w:rPr>
                <w:rFonts w:ascii="Tahoma" w:hAnsi="Tahoma" w:cs="Tahoma"/>
                <w:sz w:val="18"/>
                <w:szCs w:val="18"/>
              </w:rPr>
              <w:t>W</w:t>
            </w:r>
            <w:r w:rsidR="00843ECB" w:rsidRPr="00AE2EA4">
              <w:rPr>
                <w:rFonts w:ascii="Tahoma" w:hAnsi="Tahoma" w:cs="Tahoma"/>
                <w:sz w:val="18"/>
                <w:szCs w:val="18"/>
              </w:rPr>
              <w:t>itryn</w:t>
            </w:r>
            <w:r>
              <w:rPr>
                <w:rFonts w:ascii="Tahoma" w:hAnsi="Tahoma" w:cs="Tahoma"/>
                <w:sz w:val="18"/>
                <w:szCs w:val="18"/>
              </w:rPr>
              <w:t>a</w:t>
            </w:r>
            <w:r w:rsidR="00843ECB" w:rsidRPr="00AE2EA4">
              <w:rPr>
                <w:rFonts w:ascii="Tahoma" w:hAnsi="Tahoma" w:cs="Tahoma"/>
                <w:sz w:val="18"/>
                <w:szCs w:val="18"/>
              </w:rPr>
              <w:t xml:space="preserve"> chłodnicz</w:t>
            </w:r>
            <w:r>
              <w:rPr>
                <w:rFonts w:ascii="Tahoma" w:hAnsi="Tahoma" w:cs="Tahoma"/>
                <w:sz w:val="18"/>
                <w:szCs w:val="18"/>
              </w:rPr>
              <w:t>a</w:t>
            </w:r>
            <w:r w:rsidR="00843ECB" w:rsidRPr="00AE2EA4">
              <w:rPr>
                <w:rFonts w:ascii="Tahoma" w:hAnsi="Tahoma" w:cs="Tahoma"/>
                <w:sz w:val="18"/>
                <w:szCs w:val="18"/>
              </w:rPr>
              <w:t xml:space="preserve"> mus</w:t>
            </w:r>
            <w:r>
              <w:rPr>
                <w:rFonts w:ascii="Tahoma" w:hAnsi="Tahoma" w:cs="Tahoma"/>
                <w:sz w:val="18"/>
                <w:szCs w:val="18"/>
              </w:rPr>
              <w:t>i</w:t>
            </w:r>
            <w:r w:rsidR="00843ECB" w:rsidRPr="00AE2EA4">
              <w:rPr>
                <w:rFonts w:ascii="Tahoma" w:hAnsi="Tahoma" w:cs="Tahoma"/>
                <w:sz w:val="18"/>
                <w:szCs w:val="18"/>
              </w:rPr>
              <w:t xml:space="preserve"> </w:t>
            </w:r>
            <w:r w:rsidR="00843ECB">
              <w:rPr>
                <w:rFonts w:ascii="Tahoma" w:hAnsi="Tahoma" w:cs="Tahoma"/>
                <w:sz w:val="18"/>
                <w:szCs w:val="18"/>
              </w:rPr>
              <w:t xml:space="preserve">być </w:t>
            </w:r>
            <w:r w:rsidR="00843ECB" w:rsidRPr="00AE2EA4">
              <w:rPr>
                <w:rFonts w:ascii="Tahoma" w:hAnsi="Tahoma" w:cs="Tahoma"/>
                <w:sz w:val="18"/>
                <w:szCs w:val="18"/>
              </w:rPr>
              <w:t>fabrycznie nowe i wyprodukowan</w:t>
            </w:r>
            <w:r>
              <w:rPr>
                <w:rFonts w:ascii="Tahoma" w:hAnsi="Tahoma" w:cs="Tahoma"/>
                <w:sz w:val="18"/>
                <w:szCs w:val="18"/>
              </w:rPr>
              <w:t xml:space="preserve">a </w:t>
            </w:r>
            <w:r w:rsidR="00843ECB" w:rsidRPr="00AE2EA4">
              <w:rPr>
                <w:rFonts w:ascii="Tahoma" w:hAnsi="Tahoma" w:cs="Tahoma"/>
                <w:sz w:val="18"/>
                <w:szCs w:val="18"/>
              </w:rPr>
              <w:t xml:space="preserve">nie wcześniej niż </w:t>
            </w:r>
            <w:r>
              <w:rPr>
                <w:rFonts w:ascii="Tahoma" w:hAnsi="Tahoma" w:cs="Tahoma"/>
                <w:sz w:val="18"/>
                <w:szCs w:val="18"/>
              </w:rPr>
              <w:t xml:space="preserve">w </w:t>
            </w:r>
            <w:r w:rsidR="00843ECB">
              <w:rPr>
                <w:rFonts w:ascii="Tahoma" w:hAnsi="Tahoma" w:cs="Tahoma"/>
                <w:sz w:val="18"/>
                <w:szCs w:val="18"/>
              </w:rPr>
              <w:t>2022</w:t>
            </w:r>
            <w:r w:rsidR="00843ECB" w:rsidRPr="00AE2EA4">
              <w:rPr>
                <w:rFonts w:ascii="Tahoma" w:hAnsi="Tahoma" w:cs="Tahoma"/>
                <w:sz w:val="18"/>
                <w:szCs w:val="18"/>
              </w:rPr>
              <w:t xml:space="preserve"> r.</w:t>
            </w:r>
            <w:r w:rsidR="00843ECB">
              <w:rPr>
                <w:rFonts w:ascii="Tahoma" w:hAnsi="Tahoma" w:cs="Tahoma"/>
                <w:sz w:val="18"/>
                <w:szCs w:val="18"/>
              </w:rPr>
              <w:t xml:space="preserve"> </w:t>
            </w:r>
          </w:p>
        </w:tc>
      </w:tr>
      <w:tr w:rsidR="00843ECB" w:rsidRPr="00AE2EA4" w14:paraId="23794C85" w14:textId="77777777" w:rsidTr="00F85519">
        <w:trPr>
          <w:jc w:val="center"/>
        </w:trPr>
        <w:tc>
          <w:tcPr>
            <w:tcW w:w="629" w:type="dxa"/>
            <w:vAlign w:val="center"/>
          </w:tcPr>
          <w:p w14:paraId="7294D8A9" w14:textId="77777777" w:rsidR="00843ECB" w:rsidRPr="00AE2EA4" w:rsidRDefault="00843ECB" w:rsidP="00B401FD">
            <w:pPr>
              <w:pStyle w:val="Zawartotabeli"/>
              <w:numPr>
                <w:ilvl w:val="0"/>
                <w:numId w:val="3"/>
              </w:numPr>
              <w:autoSpaceDE w:val="0"/>
              <w:snapToGrid w:val="0"/>
              <w:spacing w:after="120"/>
              <w:rPr>
                <w:rFonts w:ascii="Tahoma" w:hAnsi="Tahoma" w:cs="Tahoma"/>
                <w:sz w:val="18"/>
                <w:szCs w:val="18"/>
              </w:rPr>
            </w:pPr>
          </w:p>
        </w:tc>
        <w:tc>
          <w:tcPr>
            <w:tcW w:w="8507" w:type="dxa"/>
          </w:tcPr>
          <w:p w14:paraId="5348B0FF" w14:textId="3003ED6C" w:rsidR="00843ECB" w:rsidRPr="008E5B3F" w:rsidRDefault="00843ECB" w:rsidP="008E5B3F">
            <w:pPr>
              <w:snapToGrid w:val="0"/>
              <w:rPr>
                <w:rFonts w:ascii="Tahoma" w:hAnsi="Tahoma" w:cs="Tahoma"/>
                <w:color w:val="000000"/>
                <w:sz w:val="18"/>
                <w:szCs w:val="18"/>
              </w:rPr>
            </w:pPr>
            <w:r>
              <w:rPr>
                <w:rFonts w:ascii="Tahoma" w:hAnsi="Tahoma" w:cs="Tahoma"/>
                <w:color w:val="000000"/>
                <w:sz w:val="18"/>
                <w:szCs w:val="18"/>
              </w:rPr>
              <w:t>Dane techniczne</w:t>
            </w:r>
          </w:p>
          <w:p w14:paraId="26BB0C2B" w14:textId="19E2A73B" w:rsidR="00843ECB" w:rsidRPr="008E5B3F" w:rsidRDefault="00843ECB" w:rsidP="008E5B3F">
            <w:pPr>
              <w:snapToGrid w:val="0"/>
              <w:ind w:firstLine="3"/>
              <w:rPr>
                <w:rFonts w:ascii="Tahoma" w:hAnsi="Tahoma" w:cs="Tahoma"/>
                <w:b/>
                <w:color w:val="000000"/>
                <w:sz w:val="18"/>
                <w:szCs w:val="18"/>
              </w:rPr>
            </w:pPr>
            <w:r w:rsidRPr="008E5B3F">
              <w:rPr>
                <w:rFonts w:ascii="Tahoma" w:hAnsi="Tahoma" w:cs="Tahoma"/>
                <w:b/>
                <w:color w:val="000000"/>
                <w:sz w:val="18"/>
                <w:szCs w:val="18"/>
              </w:rPr>
              <w:t>Wymiary zewnętrzne nie większe niż [mm</w:t>
            </w:r>
            <w:r w:rsidRPr="006044D0">
              <w:rPr>
                <w:rFonts w:ascii="Tahoma" w:hAnsi="Tahoma" w:cs="Tahoma"/>
                <w:b/>
                <w:color w:val="000000"/>
                <w:sz w:val="18"/>
                <w:szCs w:val="18"/>
              </w:rPr>
              <w:t>]:</w:t>
            </w:r>
            <w:proofErr w:type="spellStart"/>
            <w:r w:rsidRPr="006044D0">
              <w:rPr>
                <w:rFonts w:ascii="Tahoma" w:hAnsi="Tahoma" w:cs="Tahoma"/>
                <w:b/>
                <w:color w:val="000000"/>
                <w:sz w:val="18"/>
                <w:szCs w:val="18"/>
              </w:rPr>
              <w:t>dł</w:t>
            </w:r>
            <w:proofErr w:type="spellEnd"/>
            <w:r w:rsidRPr="006044D0">
              <w:rPr>
                <w:rFonts w:ascii="Tahoma" w:hAnsi="Tahoma" w:cs="Tahoma"/>
                <w:b/>
                <w:color w:val="000000"/>
                <w:sz w:val="18"/>
                <w:szCs w:val="18"/>
              </w:rPr>
              <w:t xml:space="preserve"> 740 x głębokość 87</w:t>
            </w:r>
            <w:r w:rsidR="006044D0" w:rsidRPr="006044D0">
              <w:rPr>
                <w:rFonts w:ascii="Tahoma" w:hAnsi="Tahoma" w:cs="Tahoma"/>
                <w:b/>
                <w:color w:val="000000"/>
                <w:sz w:val="18"/>
                <w:szCs w:val="18"/>
              </w:rPr>
              <w:t>5</w:t>
            </w:r>
            <w:r w:rsidRPr="006044D0">
              <w:rPr>
                <w:rFonts w:ascii="Tahoma" w:hAnsi="Tahoma" w:cs="Tahoma"/>
                <w:b/>
                <w:color w:val="000000"/>
                <w:sz w:val="18"/>
                <w:szCs w:val="18"/>
              </w:rPr>
              <w:t xml:space="preserve">  wysokość 1995.</w:t>
            </w:r>
          </w:p>
          <w:p w14:paraId="70CE85D1" w14:textId="0E1C8200" w:rsidR="00843ECB" w:rsidRPr="004539F2" w:rsidRDefault="00843ECB" w:rsidP="008E5B3F">
            <w:pPr>
              <w:snapToGrid w:val="0"/>
              <w:ind w:firstLine="3"/>
              <w:rPr>
                <w:rFonts w:ascii="Tahoma" w:hAnsi="Tahoma" w:cs="Tahoma"/>
                <w:color w:val="000000"/>
                <w:sz w:val="18"/>
                <w:szCs w:val="18"/>
              </w:rPr>
            </w:pPr>
            <w:r>
              <w:rPr>
                <w:rFonts w:ascii="Tahoma" w:hAnsi="Tahoma" w:cs="Tahoma"/>
                <w:color w:val="000000"/>
                <w:sz w:val="18"/>
                <w:szCs w:val="18"/>
              </w:rPr>
              <w:t>Szaf</w:t>
            </w:r>
            <w:r w:rsidR="004E0D95">
              <w:rPr>
                <w:rFonts w:ascii="Tahoma" w:hAnsi="Tahoma" w:cs="Tahoma"/>
                <w:color w:val="000000"/>
                <w:sz w:val="18"/>
                <w:szCs w:val="18"/>
              </w:rPr>
              <w:t>a</w:t>
            </w:r>
            <w:r w:rsidRPr="00231A60">
              <w:rPr>
                <w:rFonts w:ascii="Tahoma" w:hAnsi="Tahoma" w:cs="Tahoma"/>
                <w:color w:val="000000"/>
                <w:sz w:val="18"/>
                <w:szCs w:val="18"/>
              </w:rPr>
              <w:t xml:space="preserve"> </w:t>
            </w:r>
            <w:r>
              <w:rPr>
                <w:rFonts w:ascii="Tahoma" w:hAnsi="Tahoma" w:cs="Tahoma"/>
                <w:color w:val="000000"/>
                <w:sz w:val="18"/>
                <w:szCs w:val="18"/>
              </w:rPr>
              <w:t>chłodnicz</w:t>
            </w:r>
            <w:r w:rsidR="004E0D95">
              <w:rPr>
                <w:rFonts w:ascii="Tahoma" w:hAnsi="Tahoma" w:cs="Tahoma"/>
                <w:color w:val="000000"/>
                <w:sz w:val="18"/>
                <w:szCs w:val="18"/>
              </w:rPr>
              <w:t>a</w:t>
            </w:r>
            <w:r>
              <w:rPr>
                <w:rFonts w:ascii="Tahoma" w:hAnsi="Tahoma" w:cs="Tahoma"/>
                <w:color w:val="000000"/>
                <w:sz w:val="18"/>
                <w:szCs w:val="18"/>
              </w:rPr>
              <w:t xml:space="preserve"> </w:t>
            </w:r>
            <w:r w:rsidRPr="00231A60">
              <w:rPr>
                <w:rFonts w:ascii="Tahoma" w:hAnsi="Tahoma" w:cs="Tahoma"/>
                <w:color w:val="000000"/>
                <w:sz w:val="18"/>
                <w:szCs w:val="18"/>
              </w:rPr>
              <w:t>na kołach, wyposażona dodatkowo w regulowane nogi</w:t>
            </w:r>
          </w:p>
          <w:p w14:paraId="4F426DB0" w14:textId="7682EB43" w:rsidR="00843ECB" w:rsidRPr="00231A60" w:rsidRDefault="00843ECB" w:rsidP="008E5B3F">
            <w:pPr>
              <w:snapToGrid w:val="0"/>
              <w:ind w:firstLine="3"/>
              <w:rPr>
                <w:rFonts w:ascii="Tahoma" w:hAnsi="Tahoma" w:cs="Tahoma"/>
                <w:color w:val="000000"/>
                <w:sz w:val="18"/>
                <w:szCs w:val="18"/>
              </w:rPr>
            </w:pPr>
            <w:r>
              <w:rPr>
                <w:rFonts w:ascii="Tahoma" w:hAnsi="Tahoma" w:cs="Tahoma"/>
                <w:color w:val="000000"/>
                <w:sz w:val="18"/>
                <w:szCs w:val="18"/>
              </w:rPr>
              <w:t>Pojemność netto nie mniejsza niż 580</w:t>
            </w:r>
            <w:r w:rsidR="005249BD">
              <w:rPr>
                <w:rFonts w:ascii="Tahoma" w:hAnsi="Tahoma" w:cs="Tahoma"/>
                <w:color w:val="000000"/>
                <w:sz w:val="18"/>
                <w:szCs w:val="18"/>
              </w:rPr>
              <w:t xml:space="preserve"> litrów </w:t>
            </w:r>
          </w:p>
          <w:p w14:paraId="4276E5BC" w14:textId="0C96023C" w:rsidR="00843ECB" w:rsidRDefault="00843ECB" w:rsidP="008E5B3F">
            <w:pPr>
              <w:snapToGrid w:val="0"/>
              <w:ind w:firstLine="3"/>
              <w:rPr>
                <w:rFonts w:ascii="Tahoma" w:hAnsi="Tahoma" w:cs="Tahoma"/>
                <w:color w:val="000000"/>
                <w:sz w:val="18"/>
                <w:szCs w:val="18"/>
              </w:rPr>
            </w:pPr>
            <w:r w:rsidRPr="009754F9">
              <w:rPr>
                <w:rFonts w:ascii="Tahoma" w:hAnsi="Tahoma" w:cs="Tahoma"/>
                <w:color w:val="000000"/>
                <w:sz w:val="18"/>
                <w:szCs w:val="18"/>
              </w:rPr>
              <w:lastRenderedPageBreak/>
              <w:t>Zakres temperatur:</w:t>
            </w:r>
            <w:r>
              <w:rPr>
                <w:rFonts w:ascii="Tahoma" w:hAnsi="Tahoma" w:cs="Tahoma"/>
                <w:color w:val="000000"/>
                <w:sz w:val="18"/>
                <w:szCs w:val="18"/>
              </w:rPr>
              <w:t xml:space="preserve"> 2- </w:t>
            </w:r>
            <w:r w:rsidR="004E0D95">
              <w:rPr>
                <w:rFonts w:ascii="Tahoma" w:hAnsi="Tahoma" w:cs="Tahoma"/>
                <w:color w:val="000000"/>
                <w:sz w:val="18"/>
                <w:szCs w:val="18"/>
              </w:rPr>
              <w:t>10</w:t>
            </w:r>
            <w:r>
              <w:rPr>
                <w:rFonts w:ascii="Tahoma" w:hAnsi="Tahoma" w:cs="Tahoma"/>
                <w:color w:val="000000"/>
                <w:sz w:val="18"/>
                <w:szCs w:val="18"/>
              </w:rPr>
              <w:t xml:space="preserve"> stopni C +/-2</w:t>
            </w:r>
          </w:p>
          <w:p w14:paraId="5FCC9C75" w14:textId="03DB3A86" w:rsidR="00F85519" w:rsidRPr="008E5B3F" w:rsidRDefault="00843ECB" w:rsidP="00F85519">
            <w:pPr>
              <w:snapToGrid w:val="0"/>
              <w:ind w:firstLine="3"/>
              <w:rPr>
                <w:rFonts w:ascii="Tahoma" w:hAnsi="Tahoma" w:cs="Tahoma"/>
                <w:color w:val="000000"/>
                <w:sz w:val="18"/>
                <w:szCs w:val="18"/>
              </w:rPr>
            </w:pPr>
            <w:r w:rsidRPr="009754F9">
              <w:rPr>
                <w:rFonts w:ascii="Tahoma" w:hAnsi="Tahoma" w:cs="Tahoma"/>
                <w:color w:val="000000"/>
                <w:sz w:val="18"/>
                <w:szCs w:val="18"/>
              </w:rPr>
              <w:t>Warunki otoczenia:</w:t>
            </w:r>
            <w:r>
              <w:rPr>
                <w:rFonts w:ascii="Tahoma" w:hAnsi="Tahoma" w:cs="Tahoma"/>
                <w:color w:val="000000"/>
                <w:sz w:val="18"/>
                <w:szCs w:val="18"/>
              </w:rPr>
              <w:t xml:space="preserve"> </w:t>
            </w:r>
            <w:r w:rsidR="004E0D95">
              <w:rPr>
                <w:rFonts w:ascii="Tahoma" w:hAnsi="Tahoma" w:cs="Tahoma"/>
                <w:color w:val="000000"/>
                <w:sz w:val="18"/>
                <w:szCs w:val="18"/>
              </w:rPr>
              <w:t>+25</w:t>
            </w:r>
            <w:r>
              <w:rPr>
                <w:rFonts w:ascii="Tahoma" w:hAnsi="Tahoma" w:cs="Tahoma"/>
                <w:color w:val="000000"/>
                <w:sz w:val="18"/>
                <w:szCs w:val="18"/>
              </w:rPr>
              <w:t>- stopni C</w:t>
            </w:r>
            <w:r w:rsidR="004E0D95">
              <w:rPr>
                <w:rFonts w:ascii="Tahoma" w:hAnsi="Tahoma" w:cs="Tahoma"/>
                <w:color w:val="000000"/>
                <w:sz w:val="18"/>
                <w:szCs w:val="18"/>
              </w:rPr>
              <w:t xml:space="preserve"> przy 60% HR</w:t>
            </w:r>
          </w:p>
        </w:tc>
      </w:tr>
      <w:tr w:rsidR="00843ECB" w:rsidRPr="00AE2EA4" w14:paraId="4DCBEE3F" w14:textId="77777777" w:rsidTr="00F85519">
        <w:trPr>
          <w:jc w:val="center"/>
        </w:trPr>
        <w:tc>
          <w:tcPr>
            <w:tcW w:w="629" w:type="dxa"/>
            <w:vAlign w:val="center"/>
          </w:tcPr>
          <w:p w14:paraId="7F795A90" w14:textId="77777777" w:rsidR="00843ECB" w:rsidRPr="00AE2EA4" w:rsidRDefault="00843ECB" w:rsidP="00B401FD">
            <w:pPr>
              <w:pStyle w:val="Zawartotabeli"/>
              <w:numPr>
                <w:ilvl w:val="0"/>
                <w:numId w:val="3"/>
              </w:numPr>
              <w:autoSpaceDE w:val="0"/>
              <w:snapToGrid w:val="0"/>
              <w:spacing w:after="120"/>
              <w:rPr>
                <w:rFonts w:ascii="Tahoma" w:hAnsi="Tahoma" w:cs="Tahoma"/>
                <w:sz w:val="18"/>
                <w:szCs w:val="18"/>
              </w:rPr>
            </w:pPr>
          </w:p>
        </w:tc>
        <w:tc>
          <w:tcPr>
            <w:tcW w:w="8507" w:type="dxa"/>
          </w:tcPr>
          <w:p w14:paraId="6D9434C1" w14:textId="77777777" w:rsidR="00843ECB" w:rsidRPr="00F85519" w:rsidRDefault="00843ECB" w:rsidP="00F85519">
            <w:pPr>
              <w:snapToGrid w:val="0"/>
              <w:rPr>
                <w:rFonts w:ascii="Tahoma" w:hAnsi="Tahoma" w:cs="Tahoma"/>
                <w:b/>
                <w:color w:val="000000"/>
                <w:sz w:val="18"/>
                <w:szCs w:val="18"/>
              </w:rPr>
            </w:pPr>
            <w:r w:rsidRPr="00F85519">
              <w:rPr>
                <w:rFonts w:ascii="Tahoma" w:hAnsi="Tahoma" w:cs="Tahoma"/>
                <w:b/>
                <w:color w:val="000000"/>
                <w:sz w:val="18"/>
                <w:szCs w:val="18"/>
              </w:rPr>
              <w:t>Wyposażenie witryny</w:t>
            </w:r>
          </w:p>
          <w:p w14:paraId="69B8C66C" w14:textId="77777777" w:rsidR="00843ECB" w:rsidRPr="00233209"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 xml:space="preserve">Korpus zewnętrzny lakierowany na kolor </w:t>
            </w:r>
            <w:r>
              <w:rPr>
                <w:rFonts w:ascii="Tahoma" w:hAnsi="Tahoma" w:cs="Tahoma"/>
                <w:color w:val="000000"/>
                <w:sz w:val="18"/>
                <w:szCs w:val="18"/>
              </w:rPr>
              <w:t>biały</w:t>
            </w:r>
          </w:p>
          <w:p w14:paraId="70A1163E" w14:textId="77777777" w:rsidR="00843ECB" w:rsidRPr="00233209"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 xml:space="preserve">Wnętrze wykonane ze stali kwasoodpornej </w:t>
            </w:r>
          </w:p>
          <w:p w14:paraId="6EDF2FC6" w14:textId="77777777" w:rsidR="00843ECB" w:rsidRPr="00A375D2"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Ekologiczny czynnik chłodniczy</w:t>
            </w:r>
          </w:p>
          <w:p w14:paraId="0338A476" w14:textId="77777777" w:rsidR="00843ECB" w:rsidRPr="00A375D2" w:rsidRDefault="00843ECB" w:rsidP="00B401FD">
            <w:pPr>
              <w:numPr>
                <w:ilvl w:val="1"/>
                <w:numId w:val="19"/>
              </w:numPr>
              <w:snapToGrid w:val="0"/>
              <w:ind w:left="653" w:hanging="364"/>
              <w:rPr>
                <w:rFonts w:ascii="Tahoma" w:hAnsi="Tahoma" w:cs="Tahoma"/>
                <w:color w:val="000000"/>
                <w:sz w:val="18"/>
                <w:szCs w:val="18"/>
              </w:rPr>
            </w:pPr>
            <w:r w:rsidRPr="00A375D2">
              <w:rPr>
                <w:rFonts w:ascii="Tahoma" w:hAnsi="Tahoma" w:cs="Tahoma"/>
                <w:color w:val="000000"/>
                <w:sz w:val="18"/>
                <w:szCs w:val="18"/>
              </w:rPr>
              <w:t>Ilość półek nie mniej niż 6</w:t>
            </w:r>
          </w:p>
          <w:p w14:paraId="2F09FB24" w14:textId="77777777" w:rsidR="00843ECB" w:rsidRPr="00A375D2" w:rsidRDefault="00843ECB" w:rsidP="00B401FD">
            <w:pPr>
              <w:numPr>
                <w:ilvl w:val="1"/>
                <w:numId w:val="19"/>
              </w:numPr>
              <w:snapToGrid w:val="0"/>
              <w:ind w:left="653" w:hanging="364"/>
              <w:rPr>
                <w:rFonts w:ascii="Tahoma" w:hAnsi="Tahoma" w:cs="Tahoma"/>
                <w:color w:val="000000"/>
                <w:sz w:val="18"/>
                <w:szCs w:val="18"/>
              </w:rPr>
            </w:pPr>
            <w:r w:rsidRPr="00A375D2">
              <w:rPr>
                <w:rFonts w:ascii="Tahoma" w:hAnsi="Tahoma" w:cs="Tahoma"/>
                <w:color w:val="000000"/>
                <w:sz w:val="18"/>
                <w:szCs w:val="18"/>
              </w:rPr>
              <w:t>Ilość prowadnic / wsporników poziomych nie mniej niż 12</w:t>
            </w:r>
          </w:p>
          <w:p w14:paraId="2CF4575E" w14:textId="77777777" w:rsidR="00843ECB" w:rsidRPr="009754F9"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Drzwi przeszklone z wymienną uszczelką</w:t>
            </w:r>
          </w:p>
          <w:p w14:paraId="34C87FF9" w14:textId="77777777" w:rsidR="00843ECB" w:rsidRPr="009754F9"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Zamek mechaniczny drzwi</w:t>
            </w:r>
          </w:p>
          <w:p w14:paraId="0AE25099" w14:textId="77777777" w:rsidR="00843ECB" w:rsidRPr="00D34333"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System automatycznego domykania drzwi</w:t>
            </w:r>
          </w:p>
          <w:p w14:paraId="273AA898" w14:textId="77777777" w:rsidR="00843ECB" w:rsidRPr="009754F9"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Możliwość zamiany drzwi L/P</w:t>
            </w:r>
          </w:p>
          <w:p w14:paraId="10628CBD" w14:textId="06D83528" w:rsidR="00843ECB" w:rsidRPr="00B7774B" w:rsidRDefault="00843ECB" w:rsidP="00B401FD">
            <w:pPr>
              <w:numPr>
                <w:ilvl w:val="1"/>
                <w:numId w:val="19"/>
              </w:numPr>
              <w:snapToGrid w:val="0"/>
              <w:ind w:left="653" w:hanging="364"/>
              <w:rPr>
                <w:rFonts w:ascii="Tahoma" w:hAnsi="Tahoma" w:cs="Tahoma"/>
                <w:color w:val="000000"/>
                <w:sz w:val="18"/>
                <w:szCs w:val="18"/>
              </w:rPr>
            </w:pPr>
            <w:r w:rsidRPr="00B7774B">
              <w:rPr>
                <w:rFonts w:ascii="Tahoma" w:hAnsi="Tahoma" w:cs="Tahoma"/>
                <w:color w:val="000000"/>
                <w:sz w:val="18"/>
                <w:szCs w:val="18"/>
              </w:rPr>
              <w:t xml:space="preserve">Elektroniczny sterownik temperatury z cyfrowym wyświetlaczem </w:t>
            </w:r>
          </w:p>
          <w:p w14:paraId="2FBDE702" w14:textId="77777777" w:rsidR="00843ECB" w:rsidRPr="00B7774B" w:rsidRDefault="00843ECB" w:rsidP="00B401FD">
            <w:pPr>
              <w:numPr>
                <w:ilvl w:val="1"/>
                <w:numId w:val="19"/>
              </w:numPr>
              <w:snapToGrid w:val="0"/>
              <w:ind w:left="653" w:hanging="364"/>
              <w:rPr>
                <w:rFonts w:ascii="Tahoma" w:hAnsi="Tahoma" w:cs="Tahoma"/>
                <w:color w:val="000000"/>
                <w:sz w:val="18"/>
                <w:szCs w:val="18"/>
              </w:rPr>
            </w:pPr>
            <w:r w:rsidRPr="00B7774B">
              <w:rPr>
                <w:rFonts w:ascii="Tahoma" w:hAnsi="Tahoma" w:cs="Tahoma"/>
                <w:color w:val="000000"/>
                <w:sz w:val="18"/>
                <w:szCs w:val="18"/>
              </w:rPr>
              <w:t>Możliwość regulacji położenia półki</w:t>
            </w:r>
          </w:p>
          <w:p w14:paraId="235401FC" w14:textId="77777777" w:rsidR="00843ECB" w:rsidRPr="009754F9"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Otwór walidacyjny</w:t>
            </w:r>
          </w:p>
          <w:p w14:paraId="68DCD43F" w14:textId="77777777" w:rsidR="00843ECB" w:rsidRPr="009754F9"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2 koła z hamulcem oraz 2 koła bez hamulca</w:t>
            </w:r>
          </w:p>
          <w:p w14:paraId="7AC75B76" w14:textId="77777777" w:rsidR="00843ECB" w:rsidRPr="00233209"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2</w:t>
            </w:r>
            <w:r>
              <w:rPr>
                <w:rFonts w:ascii="Tahoma" w:hAnsi="Tahoma" w:cs="Tahoma"/>
                <w:color w:val="000000"/>
                <w:sz w:val="18"/>
                <w:szCs w:val="18"/>
              </w:rPr>
              <w:t xml:space="preserve"> dodatkowe nogi do poziomowania</w:t>
            </w:r>
          </w:p>
          <w:p w14:paraId="4D0CB142" w14:textId="77777777" w:rsidR="00843ECB" w:rsidRPr="009754F9"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Oświetlenie LED</w:t>
            </w:r>
          </w:p>
          <w:p w14:paraId="7AF90053" w14:textId="77777777" w:rsidR="00843ECB" w:rsidRPr="009754F9"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Podtrzymanie bateryjne alarmów</w:t>
            </w:r>
          </w:p>
          <w:p w14:paraId="3D8E57B4" w14:textId="77777777" w:rsidR="00843ECB" w:rsidRPr="00A375D2"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Alarm zaniku zasilania</w:t>
            </w:r>
          </w:p>
          <w:p w14:paraId="360A9D0A" w14:textId="7AFE4041" w:rsidR="00843ECB" w:rsidRPr="00B642EB" w:rsidRDefault="00843ECB" w:rsidP="00B401FD">
            <w:pPr>
              <w:numPr>
                <w:ilvl w:val="1"/>
                <w:numId w:val="19"/>
              </w:numPr>
              <w:snapToGrid w:val="0"/>
              <w:ind w:left="653" w:hanging="364"/>
              <w:rPr>
                <w:rFonts w:ascii="Tahoma" w:hAnsi="Tahoma" w:cs="Tahoma"/>
                <w:color w:val="000000"/>
                <w:sz w:val="18"/>
                <w:szCs w:val="18"/>
              </w:rPr>
            </w:pPr>
            <w:r w:rsidRPr="00B642EB">
              <w:rPr>
                <w:rFonts w:ascii="Tahoma" w:hAnsi="Tahoma" w:cs="Tahoma"/>
                <w:color w:val="000000"/>
                <w:sz w:val="18"/>
                <w:szCs w:val="18"/>
              </w:rPr>
              <w:t>Alarm dźwiękowy i wizualny przekroczenia wysokiej</w:t>
            </w:r>
            <w:r w:rsidR="00B642EB" w:rsidRPr="00B642EB">
              <w:rPr>
                <w:rFonts w:ascii="Tahoma" w:hAnsi="Tahoma" w:cs="Tahoma"/>
                <w:color w:val="000000"/>
                <w:sz w:val="18"/>
                <w:szCs w:val="18"/>
              </w:rPr>
              <w:t xml:space="preserve"> </w:t>
            </w:r>
            <w:r w:rsidRPr="00B642EB">
              <w:rPr>
                <w:rFonts w:ascii="Tahoma" w:hAnsi="Tahoma" w:cs="Tahoma"/>
                <w:color w:val="000000"/>
                <w:sz w:val="18"/>
                <w:szCs w:val="18"/>
              </w:rPr>
              <w:t>i niskiej temp.</w:t>
            </w:r>
          </w:p>
          <w:p w14:paraId="50374673" w14:textId="77777777" w:rsidR="00843ECB" w:rsidRPr="009754F9"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Alarm otwartych drzwi</w:t>
            </w:r>
          </w:p>
          <w:p w14:paraId="73967DFE" w14:textId="77777777" w:rsidR="00843ECB" w:rsidRPr="00A375D2"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Alarm zabrudzonego skraplacza</w:t>
            </w:r>
          </w:p>
          <w:p w14:paraId="6F6C7FC4" w14:textId="77777777" w:rsidR="00843ECB" w:rsidRPr="00A375D2"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Alarm uszkodzonego czujnika temperatury</w:t>
            </w:r>
          </w:p>
          <w:p w14:paraId="306E8434" w14:textId="77777777" w:rsidR="00843ECB" w:rsidRPr="009754F9"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Zmiana standardowego zakresu temperatur</w:t>
            </w:r>
          </w:p>
          <w:p w14:paraId="1AD29E6D" w14:textId="77777777" w:rsidR="00843ECB" w:rsidRPr="00D34333"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Pojemnik na glikol</w:t>
            </w:r>
          </w:p>
          <w:p w14:paraId="1D1485C7" w14:textId="77777777" w:rsidR="00843ECB" w:rsidRPr="00F85519" w:rsidRDefault="00843ECB" w:rsidP="00B401FD">
            <w:pPr>
              <w:numPr>
                <w:ilvl w:val="1"/>
                <w:numId w:val="19"/>
              </w:numPr>
              <w:snapToGrid w:val="0"/>
              <w:ind w:left="653" w:hanging="364"/>
              <w:rPr>
                <w:rFonts w:ascii="Tahoma" w:hAnsi="Tahoma" w:cs="Tahoma"/>
                <w:color w:val="000000"/>
                <w:sz w:val="18"/>
                <w:szCs w:val="18"/>
              </w:rPr>
            </w:pPr>
            <w:r w:rsidRPr="00F85519">
              <w:rPr>
                <w:rFonts w:ascii="Tahoma" w:hAnsi="Tahoma" w:cs="Tahoma"/>
                <w:color w:val="000000"/>
                <w:sz w:val="18"/>
                <w:szCs w:val="18"/>
              </w:rPr>
              <w:t>Automatyczne odtajanie i odparowanie kondensatu</w:t>
            </w:r>
          </w:p>
          <w:p w14:paraId="375CF664" w14:textId="77777777" w:rsidR="00843ECB" w:rsidRPr="00D34333" w:rsidRDefault="00843ECB"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 xml:space="preserve">System </w:t>
            </w:r>
            <w:proofErr w:type="spellStart"/>
            <w:r w:rsidRPr="009754F9">
              <w:rPr>
                <w:rFonts w:ascii="Tahoma" w:hAnsi="Tahoma" w:cs="Tahoma"/>
                <w:color w:val="000000"/>
                <w:sz w:val="18"/>
                <w:szCs w:val="18"/>
              </w:rPr>
              <w:t>przeciwzamrożeniowy</w:t>
            </w:r>
            <w:proofErr w:type="spellEnd"/>
          </w:p>
          <w:p w14:paraId="04651EAB" w14:textId="77777777" w:rsidR="00843ECB" w:rsidRPr="00A375D2" w:rsidRDefault="00843ECB" w:rsidP="00B401FD">
            <w:pPr>
              <w:numPr>
                <w:ilvl w:val="1"/>
                <w:numId w:val="19"/>
              </w:numPr>
              <w:snapToGrid w:val="0"/>
              <w:ind w:left="653" w:hanging="364"/>
              <w:rPr>
                <w:rFonts w:ascii="Tahoma" w:hAnsi="Tahoma" w:cs="Tahoma"/>
                <w:color w:val="000000"/>
                <w:sz w:val="18"/>
                <w:szCs w:val="18"/>
              </w:rPr>
            </w:pPr>
            <w:r w:rsidRPr="00AE2EA4">
              <w:rPr>
                <w:rFonts w:ascii="Tahoma" w:hAnsi="Tahoma" w:cs="Tahoma"/>
                <w:color w:val="000000"/>
                <w:sz w:val="18"/>
                <w:szCs w:val="18"/>
              </w:rPr>
              <w:t>Chłodzenie wymuszone wentylatorem</w:t>
            </w:r>
          </w:p>
          <w:p w14:paraId="36562C69" w14:textId="77777777" w:rsidR="00843ECB" w:rsidRPr="00A375D2" w:rsidRDefault="00843ECB" w:rsidP="00B401FD">
            <w:pPr>
              <w:numPr>
                <w:ilvl w:val="1"/>
                <w:numId w:val="19"/>
              </w:numPr>
              <w:snapToGrid w:val="0"/>
              <w:ind w:left="653" w:hanging="364"/>
              <w:rPr>
                <w:rFonts w:ascii="Tahoma" w:hAnsi="Tahoma" w:cs="Tahoma"/>
                <w:color w:val="000000"/>
                <w:sz w:val="18"/>
                <w:szCs w:val="18"/>
              </w:rPr>
            </w:pPr>
            <w:r w:rsidRPr="00231A60">
              <w:rPr>
                <w:rFonts w:ascii="Tahoma" w:hAnsi="Tahoma" w:cs="Tahoma"/>
                <w:color w:val="000000"/>
                <w:sz w:val="18"/>
                <w:szCs w:val="18"/>
              </w:rPr>
              <w:t>Uchwyty na plecach ułatwiające transport urządzenia</w:t>
            </w:r>
          </w:p>
        </w:tc>
      </w:tr>
      <w:tr w:rsidR="00843ECB" w:rsidRPr="00AE2EA4" w14:paraId="4343DD27" w14:textId="77777777" w:rsidTr="00F85519">
        <w:trPr>
          <w:jc w:val="center"/>
        </w:trPr>
        <w:tc>
          <w:tcPr>
            <w:tcW w:w="629" w:type="dxa"/>
            <w:vAlign w:val="center"/>
          </w:tcPr>
          <w:p w14:paraId="237FBFE7" w14:textId="77777777" w:rsidR="00843ECB" w:rsidRPr="00AE2EA4" w:rsidRDefault="00843ECB" w:rsidP="00B401FD">
            <w:pPr>
              <w:pStyle w:val="Zawartotabeli"/>
              <w:numPr>
                <w:ilvl w:val="0"/>
                <w:numId w:val="3"/>
              </w:numPr>
              <w:autoSpaceDE w:val="0"/>
              <w:snapToGrid w:val="0"/>
              <w:spacing w:after="120"/>
              <w:rPr>
                <w:rFonts w:ascii="Tahoma" w:hAnsi="Tahoma" w:cs="Tahoma"/>
                <w:sz w:val="18"/>
                <w:szCs w:val="18"/>
              </w:rPr>
            </w:pPr>
          </w:p>
        </w:tc>
        <w:tc>
          <w:tcPr>
            <w:tcW w:w="8507" w:type="dxa"/>
          </w:tcPr>
          <w:p w14:paraId="76F1D2A9" w14:textId="1EA31A54" w:rsidR="00843ECB" w:rsidRPr="006B1EC4" w:rsidRDefault="00843ECB" w:rsidP="001C4EFD">
            <w:pPr>
              <w:snapToGrid w:val="0"/>
              <w:ind w:firstLine="3"/>
              <w:rPr>
                <w:rFonts w:ascii="Tahoma" w:hAnsi="Tahoma" w:cs="Tahoma"/>
                <w:sz w:val="18"/>
                <w:szCs w:val="18"/>
              </w:rPr>
            </w:pPr>
            <w:r w:rsidRPr="00796D23">
              <w:rPr>
                <w:rFonts w:ascii="Tahoma" w:hAnsi="Tahoma" w:cs="Tahoma"/>
                <w:sz w:val="18"/>
                <w:szCs w:val="18"/>
              </w:rPr>
              <w:t>Wymagany jest autoryzowany serwis, który zabezpieczy instalację i naprawę witryn</w:t>
            </w:r>
            <w:r w:rsidR="001917C9">
              <w:rPr>
                <w:rFonts w:ascii="Tahoma" w:hAnsi="Tahoma" w:cs="Tahoma"/>
                <w:sz w:val="18"/>
                <w:szCs w:val="18"/>
              </w:rPr>
              <w:t>y</w:t>
            </w:r>
            <w:r w:rsidRPr="00796D23">
              <w:rPr>
                <w:rFonts w:ascii="Tahoma" w:hAnsi="Tahoma" w:cs="Tahoma"/>
                <w:sz w:val="18"/>
                <w:szCs w:val="18"/>
              </w:rPr>
              <w:t xml:space="preserve"> chłodnicz</w:t>
            </w:r>
            <w:r w:rsidR="001917C9">
              <w:rPr>
                <w:rFonts w:ascii="Tahoma" w:hAnsi="Tahoma" w:cs="Tahoma"/>
                <w:sz w:val="18"/>
                <w:szCs w:val="18"/>
              </w:rPr>
              <w:t>ej</w:t>
            </w:r>
            <w:r w:rsidRPr="00796D23">
              <w:rPr>
                <w:rFonts w:ascii="Tahoma" w:hAnsi="Tahoma" w:cs="Tahoma"/>
                <w:sz w:val="18"/>
                <w:szCs w:val="18"/>
              </w:rPr>
              <w:t xml:space="preserve"> oraz instalację systemu kontroli temperatur.</w:t>
            </w:r>
          </w:p>
        </w:tc>
      </w:tr>
    </w:tbl>
    <w:p w14:paraId="1D5AD138" w14:textId="77777777" w:rsidR="00F85519" w:rsidRDefault="00F85519" w:rsidP="00D7586A">
      <w:pPr>
        <w:widowControl/>
        <w:shd w:val="clear" w:color="auto" w:fill="FFFFFF"/>
        <w:tabs>
          <w:tab w:val="left" w:pos="45"/>
          <w:tab w:val="left" w:pos="350"/>
        </w:tabs>
        <w:snapToGrid w:val="0"/>
        <w:rPr>
          <w:rFonts w:ascii="Tahoma" w:hAnsi="Tahoma" w:cs="Tahoma"/>
          <w:b/>
          <w:bCs/>
          <w:iCs/>
          <w:sz w:val="18"/>
          <w:szCs w:val="18"/>
        </w:rPr>
      </w:pPr>
    </w:p>
    <w:p w14:paraId="6E5254BD" w14:textId="79BF3BCC" w:rsidR="001917C9" w:rsidRDefault="001917C9" w:rsidP="00910F2A">
      <w:pPr>
        <w:ind w:left="1560" w:hanging="1134"/>
        <w:rPr>
          <w:rFonts w:ascii="Tahoma" w:hAnsi="Tahoma" w:cs="Tahoma"/>
          <w:b/>
          <w:color w:val="4F81BD"/>
          <w:sz w:val="18"/>
          <w:szCs w:val="18"/>
        </w:rPr>
      </w:pPr>
      <w:bookmarkStart w:id="11" w:name="_Hlk126229440"/>
      <w:r w:rsidRPr="00F85519">
        <w:rPr>
          <w:rFonts w:ascii="Tahoma" w:hAnsi="Tahoma" w:cs="Tahoma"/>
          <w:b/>
          <w:sz w:val="18"/>
          <w:szCs w:val="18"/>
        </w:rPr>
        <w:t xml:space="preserve">Tabela nr </w:t>
      </w:r>
      <w:r w:rsidR="004E7B2B">
        <w:rPr>
          <w:rFonts w:ascii="Tahoma" w:hAnsi="Tahoma" w:cs="Tahoma"/>
          <w:b/>
          <w:sz w:val="18"/>
          <w:szCs w:val="18"/>
        </w:rPr>
        <w:t>9</w:t>
      </w:r>
      <w:r w:rsidRPr="00F85519">
        <w:rPr>
          <w:rFonts w:ascii="Tahoma" w:hAnsi="Tahoma" w:cs="Tahoma"/>
          <w:b/>
          <w:sz w:val="18"/>
          <w:szCs w:val="18"/>
        </w:rPr>
        <w:t xml:space="preserve"> – </w:t>
      </w:r>
      <w:r w:rsidRPr="00B642EB">
        <w:rPr>
          <w:rFonts w:ascii="Tahoma" w:hAnsi="Tahoma" w:cs="Tahoma"/>
          <w:b/>
          <w:color w:val="4F81BD"/>
          <w:sz w:val="18"/>
          <w:szCs w:val="18"/>
        </w:rPr>
        <w:t xml:space="preserve">Wymogi graniczne dla </w:t>
      </w:r>
      <w:r>
        <w:rPr>
          <w:rFonts w:ascii="Tahoma" w:hAnsi="Tahoma" w:cs="Tahoma"/>
          <w:b/>
          <w:color w:val="4F81BD"/>
          <w:sz w:val="18"/>
          <w:szCs w:val="18"/>
        </w:rPr>
        <w:t>chłodziarko-zamrażarki</w:t>
      </w:r>
    </w:p>
    <w:p w14:paraId="1803FF25" w14:textId="77777777" w:rsidR="001917C9" w:rsidRPr="001578E3" w:rsidRDefault="001917C9" w:rsidP="001917C9">
      <w:pPr>
        <w:ind w:left="1560" w:hanging="1276"/>
        <w:rPr>
          <w:rFonts w:ascii="Tahoma" w:hAnsi="Tahoma" w:cs="Tahoma"/>
          <w:b/>
          <w:bCs/>
          <w:color w:val="4472C4"/>
          <w:sz w:val="18"/>
          <w:szCs w:val="18"/>
        </w:rPr>
      </w:pP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29"/>
        <w:gridCol w:w="8507"/>
      </w:tblGrid>
      <w:tr w:rsidR="001917C9" w:rsidRPr="00AE2EA4" w14:paraId="00C78124" w14:textId="77777777" w:rsidTr="00CA0815">
        <w:trPr>
          <w:tblHeader/>
          <w:jc w:val="center"/>
        </w:trPr>
        <w:tc>
          <w:tcPr>
            <w:tcW w:w="629" w:type="dxa"/>
            <w:shd w:val="clear" w:color="auto" w:fill="D9E2F3"/>
            <w:vAlign w:val="center"/>
            <w:hideMark/>
          </w:tcPr>
          <w:p w14:paraId="6789D177" w14:textId="77777777" w:rsidR="001917C9" w:rsidRPr="00AE2EA4" w:rsidRDefault="001917C9" w:rsidP="00CA0815">
            <w:pPr>
              <w:pStyle w:val="Tekstprzypisudolnego"/>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8507" w:type="dxa"/>
            <w:shd w:val="clear" w:color="auto" w:fill="D9E2F3"/>
            <w:vAlign w:val="center"/>
            <w:hideMark/>
          </w:tcPr>
          <w:p w14:paraId="2D35B758" w14:textId="77777777" w:rsidR="001917C9" w:rsidRPr="00AE2EA4" w:rsidRDefault="001917C9" w:rsidP="00CA0815">
            <w:pPr>
              <w:pStyle w:val="Tekstprzypisudolnego"/>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r>
      <w:tr w:rsidR="001917C9" w:rsidRPr="00AE2EA4" w14:paraId="42D63D35" w14:textId="77777777" w:rsidTr="00CA0815">
        <w:trPr>
          <w:jc w:val="center"/>
        </w:trPr>
        <w:tc>
          <w:tcPr>
            <w:tcW w:w="629" w:type="dxa"/>
            <w:vAlign w:val="center"/>
          </w:tcPr>
          <w:p w14:paraId="00B1F136" w14:textId="77777777" w:rsidR="001917C9" w:rsidRPr="00AE2EA4" w:rsidRDefault="001917C9" w:rsidP="00B401FD">
            <w:pPr>
              <w:pStyle w:val="Zawartotabeli"/>
              <w:numPr>
                <w:ilvl w:val="0"/>
                <w:numId w:val="26"/>
              </w:numPr>
              <w:autoSpaceDE w:val="0"/>
              <w:snapToGrid w:val="0"/>
              <w:spacing w:after="120"/>
              <w:rPr>
                <w:rFonts w:ascii="Tahoma" w:hAnsi="Tahoma" w:cs="Tahoma"/>
                <w:sz w:val="18"/>
                <w:szCs w:val="18"/>
              </w:rPr>
            </w:pPr>
          </w:p>
        </w:tc>
        <w:tc>
          <w:tcPr>
            <w:tcW w:w="8507" w:type="dxa"/>
            <w:hideMark/>
          </w:tcPr>
          <w:p w14:paraId="457F61C3" w14:textId="4C58E648" w:rsidR="001917C9" w:rsidRPr="006B1EC4" w:rsidRDefault="001917C9" w:rsidP="00CA0815">
            <w:pPr>
              <w:snapToGrid w:val="0"/>
              <w:ind w:firstLine="3"/>
              <w:rPr>
                <w:rFonts w:ascii="Tahoma" w:hAnsi="Tahoma" w:cs="Tahoma"/>
                <w:sz w:val="18"/>
                <w:szCs w:val="18"/>
              </w:rPr>
            </w:pPr>
            <w:r w:rsidRPr="006B1EC4">
              <w:rPr>
                <w:rFonts w:ascii="Tahoma" w:hAnsi="Tahoma" w:cs="Tahoma"/>
                <w:sz w:val="18"/>
                <w:szCs w:val="18"/>
              </w:rPr>
              <w:t xml:space="preserve">Wymagane </w:t>
            </w:r>
            <w:r>
              <w:rPr>
                <w:rFonts w:ascii="Tahoma" w:hAnsi="Tahoma" w:cs="Tahoma"/>
                <w:sz w:val="18"/>
                <w:szCs w:val="18"/>
              </w:rPr>
              <w:t>jest 1</w:t>
            </w:r>
            <w:r w:rsidRPr="006B1EC4">
              <w:rPr>
                <w:rFonts w:ascii="Tahoma" w:hAnsi="Tahoma" w:cs="Tahoma"/>
                <w:sz w:val="18"/>
                <w:szCs w:val="18"/>
              </w:rPr>
              <w:t xml:space="preserve"> </w:t>
            </w:r>
            <w:r>
              <w:rPr>
                <w:rFonts w:ascii="Tahoma" w:hAnsi="Tahoma" w:cs="Tahoma"/>
                <w:sz w:val="18"/>
                <w:szCs w:val="18"/>
              </w:rPr>
              <w:t>chłodziarko zamrażarka</w:t>
            </w:r>
            <w:r w:rsidRPr="006B1EC4">
              <w:rPr>
                <w:rFonts w:ascii="Tahoma" w:hAnsi="Tahoma" w:cs="Tahoma"/>
                <w:sz w:val="18"/>
                <w:szCs w:val="18"/>
              </w:rPr>
              <w:t>, któr</w:t>
            </w:r>
            <w:r>
              <w:rPr>
                <w:rFonts w:ascii="Tahoma" w:hAnsi="Tahoma" w:cs="Tahoma"/>
                <w:sz w:val="18"/>
                <w:szCs w:val="18"/>
              </w:rPr>
              <w:t>a</w:t>
            </w:r>
            <w:r w:rsidRPr="006B1EC4">
              <w:rPr>
                <w:rFonts w:ascii="Tahoma" w:hAnsi="Tahoma" w:cs="Tahoma"/>
                <w:sz w:val="18"/>
                <w:szCs w:val="18"/>
              </w:rPr>
              <w:t xml:space="preserve"> dedykowan</w:t>
            </w:r>
            <w:r>
              <w:rPr>
                <w:rFonts w:ascii="Tahoma" w:hAnsi="Tahoma" w:cs="Tahoma"/>
                <w:sz w:val="18"/>
                <w:szCs w:val="18"/>
              </w:rPr>
              <w:t>a jest</w:t>
            </w:r>
            <w:r w:rsidRPr="006B1EC4">
              <w:rPr>
                <w:rFonts w:ascii="Tahoma" w:hAnsi="Tahoma" w:cs="Tahoma"/>
                <w:sz w:val="18"/>
                <w:szCs w:val="18"/>
              </w:rPr>
              <w:t xml:space="preserve"> do pracy w laboratorium </w:t>
            </w:r>
          </w:p>
        </w:tc>
      </w:tr>
      <w:tr w:rsidR="001917C9" w:rsidRPr="00AE2EA4" w14:paraId="72BDB887" w14:textId="77777777" w:rsidTr="00CA0815">
        <w:trPr>
          <w:jc w:val="center"/>
        </w:trPr>
        <w:tc>
          <w:tcPr>
            <w:tcW w:w="629" w:type="dxa"/>
            <w:vAlign w:val="center"/>
          </w:tcPr>
          <w:p w14:paraId="2FF6F0CC" w14:textId="77777777" w:rsidR="001917C9" w:rsidRPr="00AE2EA4" w:rsidRDefault="001917C9" w:rsidP="00B401FD">
            <w:pPr>
              <w:pStyle w:val="Zawartotabeli"/>
              <w:numPr>
                <w:ilvl w:val="0"/>
                <w:numId w:val="26"/>
              </w:numPr>
              <w:autoSpaceDE w:val="0"/>
              <w:snapToGrid w:val="0"/>
              <w:spacing w:after="120"/>
              <w:rPr>
                <w:rFonts w:ascii="Tahoma" w:hAnsi="Tahoma" w:cs="Tahoma"/>
                <w:sz w:val="18"/>
                <w:szCs w:val="18"/>
              </w:rPr>
            </w:pPr>
          </w:p>
        </w:tc>
        <w:tc>
          <w:tcPr>
            <w:tcW w:w="8507" w:type="dxa"/>
            <w:hideMark/>
          </w:tcPr>
          <w:p w14:paraId="2F809415" w14:textId="23A3EA2F" w:rsidR="001917C9" w:rsidRPr="001C4EFD" w:rsidRDefault="001917C9" w:rsidP="00CA0815">
            <w:pPr>
              <w:snapToGrid w:val="0"/>
              <w:ind w:firstLine="3"/>
              <w:rPr>
                <w:rFonts w:ascii="Tahoma" w:hAnsi="Tahoma" w:cs="Tahoma"/>
                <w:color w:val="000000"/>
                <w:sz w:val="18"/>
                <w:szCs w:val="18"/>
              </w:rPr>
            </w:pPr>
            <w:r>
              <w:rPr>
                <w:rFonts w:ascii="Tahoma" w:hAnsi="Tahoma" w:cs="Tahoma"/>
                <w:sz w:val="18"/>
                <w:szCs w:val="18"/>
              </w:rPr>
              <w:t>Chłodziarko zamrażarka</w:t>
            </w:r>
            <w:r w:rsidRPr="00AE2EA4">
              <w:rPr>
                <w:rFonts w:ascii="Tahoma" w:hAnsi="Tahoma" w:cs="Tahoma"/>
                <w:sz w:val="18"/>
                <w:szCs w:val="18"/>
              </w:rPr>
              <w:t xml:space="preserve"> mus</w:t>
            </w:r>
            <w:r>
              <w:rPr>
                <w:rFonts w:ascii="Tahoma" w:hAnsi="Tahoma" w:cs="Tahoma"/>
                <w:sz w:val="18"/>
                <w:szCs w:val="18"/>
              </w:rPr>
              <w:t>i</w:t>
            </w:r>
            <w:r w:rsidRPr="00AE2EA4">
              <w:rPr>
                <w:rFonts w:ascii="Tahoma" w:hAnsi="Tahoma" w:cs="Tahoma"/>
                <w:sz w:val="18"/>
                <w:szCs w:val="18"/>
              </w:rPr>
              <w:t xml:space="preserve"> </w:t>
            </w:r>
            <w:r>
              <w:rPr>
                <w:rFonts w:ascii="Tahoma" w:hAnsi="Tahoma" w:cs="Tahoma"/>
                <w:sz w:val="18"/>
                <w:szCs w:val="18"/>
              </w:rPr>
              <w:t xml:space="preserve">być </w:t>
            </w:r>
            <w:r w:rsidRPr="00AE2EA4">
              <w:rPr>
                <w:rFonts w:ascii="Tahoma" w:hAnsi="Tahoma" w:cs="Tahoma"/>
                <w:sz w:val="18"/>
                <w:szCs w:val="18"/>
              </w:rPr>
              <w:t>fabrycznie now</w:t>
            </w:r>
            <w:r w:rsidR="004E7B2B">
              <w:rPr>
                <w:rFonts w:ascii="Tahoma" w:hAnsi="Tahoma" w:cs="Tahoma"/>
                <w:sz w:val="18"/>
                <w:szCs w:val="18"/>
              </w:rPr>
              <w:t>a</w:t>
            </w:r>
            <w:r w:rsidRPr="00AE2EA4">
              <w:rPr>
                <w:rFonts w:ascii="Tahoma" w:hAnsi="Tahoma" w:cs="Tahoma"/>
                <w:sz w:val="18"/>
                <w:szCs w:val="18"/>
              </w:rPr>
              <w:t xml:space="preserve"> i wyprodukowan</w:t>
            </w:r>
            <w:r>
              <w:rPr>
                <w:rFonts w:ascii="Tahoma" w:hAnsi="Tahoma" w:cs="Tahoma"/>
                <w:sz w:val="18"/>
                <w:szCs w:val="18"/>
              </w:rPr>
              <w:t xml:space="preserve">a </w:t>
            </w:r>
            <w:r w:rsidRPr="00AE2EA4">
              <w:rPr>
                <w:rFonts w:ascii="Tahoma" w:hAnsi="Tahoma" w:cs="Tahoma"/>
                <w:sz w:val="18"/>
                <w:szCs w:val="18"/>
              </w:rPr>
              <w:t xml:space="preserve">nie wcześniej niż </w:t>
            </w:r>
            <w:r>
              <w:rPr>
                <w:rFonts w:ascii="Tahoma" w:hAnsi="Tahoma" w:cs="Tahoma"/>
                <w:sz w:val="18"/>
                <w:szCs w:val="18"/>
              </w:rPr>
              <w:t>w 2022</w:t>
            </w:r>
            <w:r w:rsidRPr="00AE2EA4">
              <w:rPr>
                <w:rFonts w:ascii="Tahoma" w:hAnsi="Tahoma" w:cs="Tahoma"/>
                <w:sz w:val="18"/>
                <w:szCs w:val="18"/>
              </w:rPr>
              <w:t xml:space="preserve"> r.</w:t>
            </w:r>
            <w:r>
              <w:rPr>
                <w:rFonts w:ascii="Tahoma" w:hAnsi="Tahoma" w:cs="Tahoma"/>
                <w:sz w:val="18"/>
                <w:szCs w:val="18"/>
              </w:rPr>
              <w:t xml:space="preserve"> </w:t>
            </w:r>
          </w:p>
        </w:tc>
      </w:tr>
      <w:tr w:rsidR="001917C9" w:rsidRPr="00AE2EA4" w14:paraId="14732752" w14:textId="77777777" w:rsidTr="00CA0815">
        <w:trPr>
          <w:jc w:val="center"/>
        </w:trPr>
        <w:tc>
          <w:tcPr>
            <w:tcW w:w="629" w:type="dxa"/>
            <w:vAlign w:val="center"/>
          </w:tcPr>
          <w:p w14:paraId="735CF725" w14:textId="77777777" w:rsidR="001917C9" w:rsidRPr="00AE2EA4" w:rsidRDefault="001917C9" w:rsidP="00B401FD">
            <w:pPr>
              <w:pStyle w:val="Zawartotabeli"/>
              <w:numPr>
                <w:ilvl w:val="0"/>
                <w:numId w:val="26"/>
              </w:numPr>
              <w:autoSpaceDE w:val="0"/>
              <w:snapToGrid w:val="0"/>
              <w:spacing w:after="120"/>
              <w:rPr>
                <w:rFonts w:ascii="Tahoma" w:hAnsi="Tahoma" w:cs="Tahoma"/>
                <w:sz w:val="18"/>
                <w:szCs w:val="18"/>
              </w:rPr>
            </w:pPr>
          </w:p>
        </w:tc>
        <w:tc>
          <w:tcPr>
            <w:tcW w:w="8507" w:type="dxa"/>
          </w:tcPr>
          <w:p w14:paraId="50823A0E" w14:textId="77777777" w:rsidR="001917C9" w:rsidRPr="008E5B3F" w:rsidRDefault="001917C9" w:rsidP="00CA0815">
            <w:pPr>
              <w:snapToGrid w:val="0"/>
              <w:rPr>
                <w:rFonts w:ascii="Tahoma" w:hAnsi="Tahoma" w:cs="Tahoma"/>
                <w:color w:val="000000"/>
                <w:sz w:val="18"/>
                <w:szCs w:val="18"/>
              </w:rPr>
            </w:pPr>
            <w:r>
              <w:rPr>
                <w:rFonts w:ascii="Tahoma" w:hAnsi="Tahoma" w:cs="Tahoma"/>
                <w:color w:val="000000"/>
                <w:sz w:val="18"/>
                <w:szCs w:val="18"/>
              </w:rPr>
              <w:t>Dane techniczne</w:t>
            </w:r>
          </w:p>
          <w:p w14:paraId="2EFA0F6B" w14:textId="2FFF2C2F" w:rsidR="001917C9" w:rsidRPr="008E5B3F" w:rsidRDefault="001917C9" w:rsidP="00CA0815">
            <w:pPr>
              <w:snapToGrid w:val="0"/>
              <w:ind w:firstLine="3"/>
              <w:rPr>
                <w:rFonts w:ascii="Tahoma" w:hAnsi="Tahoma" w:cs="Tahoma"/>
                <w:b/>
                <w:color w:val="000000"/>
                <w:sz w:val="18"/>
                <w:szCs w:val="18"/>
              </w:rPr>
            </w:pPr>
            <w:r w:rsidRPr="008E5B3F">
              <w:rPr>
                <w:rFonts w:ascii="Tahoma" w:hAnsi="Tahoma" w:cs="Tahoma"/>
                <w:b/>
                <w:color w:val="000000"/>
                <w:sz w:val="18"/>
                <w:szCs w:val="18"/>
              </w:rPr>
              <w:t>Wymiary zewnętrzne nie większe niż [mm</w:t>
            </w:r>
            <w:r w:rsidRPr="006044D0">
              <w:rPr>
                <w:rFonts w:ascii="Tahoma" w:hAnsi="Tahoma" w:cs="Tahoma"/>
                <w:b/>
                <w:color w:val="000000"/>
                <w:sz w:val="18"/>
                <w:szCs w:val="18"/>
              </w:rPr>
              <w:t>]:</w:t>
            </w:r>
            <w:proofErr w:type="spellStart"/>
            <w:r w:rsidRPr="006044D0">
              <w:rPr>
                <w:rFonts w:ascii="Tahoma" w:hAnsi="Tahoma" w:cs="Tahoma"/>
                <w:b/>
                <w:color w:val="000000"/>
                <w:sz w:val="18"/>
                <w:szCs w:val="18"/>
              </w:rPr>
              <w:t>dł</w:t>
            </w:r>
            <w:proofErr w:type="spellEnd"/>
            <w:r w:rsidRPr="006044D0">
              <w:rPr>
                <w:rFonts w:ascii="Tahoma" w:hAnsi="Tahoma" w:cs="Tahoma"/>
                <w:b/>
                <w:color w:val="000000"/>
                <w:sz w:val="18"/>
                <w:szCs w:val="18"/>
              </w:rPr>
              <w:t xml:space="preserve"> 7</w:t>
            </w:r>
            <w:r>
              <w:rPr>
                <w:rFonts w:ascii="Tahoma" w:hAnsi="Tahoma" w:cs="Tahoma"/>
                <w:b/>
                <w:color w:val="000000"/>
                <w:sz w:val="18"/>
                <w:szCs w:val="18"/>
              </w:rPr>
              <w:t>20</w:t>
            </w:r>
            <w:r w:rsidRPr="006044D0">
              <w:rPr>
                <w:rFonts w:ascii="Tahoma" w:hAnsi="Tahoma" w:cs="Tahoma"/>
                <w:b/>
                <w:color w:val="000000"/>
                <w:sz w:val="18"/>
                <w:szCs w:val="18"/>
              </w:rPr>
              <w:t>x głębokość 87</w:t>
            </w:r>
            <w:r>
              <w:rPr>
                <w:rFonts w:ascii="Tahoma" w:hAnsi="Tahoma" w:cs="Tahoma"/>
                <w:b/>
                <w:color w:val="000000"/>
                <w:sz w:val="18"/>
                <w:szCs w:val="18"/>
              </w:rPr>
              <w:t>2</w:t>
            </w:r>
            <w:r w:rsidRPr="006044D0">
              <w:rPr>
                <w:rFonts w:ascii="Tahoma" w:hAnsi="Tahoma" w:cs="Tahoma"/>
                <w:b/>
                <w:color w:val="000000"/>
                <w:sz w:val="18"/>
                <w:szCs w:val="18"/>
              </w:rPr>
              <w:t xml:space="preserve">  wysokość </w:t>
            </w:r>
            <w:r>
              <w:rPr>
                <w:rFonts w:ascii="Tahoma" w:hAnsi="Tahoma" w:cs="Tahoma"/>
                <w:b/>
                <w:color w:val="000000"/>
                <w:sz w:val="18"/>
                <w:szCs w:val="18"/>
              </w:rPr>
              <w:t>2000</w:t>
            </w:r>
            <w:r w:rsidRPr="006044D0">
              <w:rPr>
                <w:rFonts w:ascii="Tahoma" w:hAnsi="Tahoma" w:cs="Tahoma"/>
                <w:b/>
                <w:color w:val="000000"/>
                <w:sz w:val="18"/>
                <w:szCs w:val="18"/>
              </w:rPr>
              <w:t>.</w:t>
            </w:r>
          </w:p>
          <w:p w14:paraId="4A2E37AA" w14:textId="04707DBC" w:rsidR="001917C9" w:rsidRPr="004539F2" w:rsidRDefault="00B97A34" w:rsidP="00CA0815">
            <w:pPr>
              <w:snapToGrid w:val="0"/>
              <w:ind w:firstLine="3"/>
              <w:rPr>
                <w:rFonts w:ascii="Tahoma" w:hAnsi="Tahoma" w:cs="Tahoma"/>
                <w:color w:val="000000"/>
                <w:sz w:val="18"/>
                <w:szCs w:val="18"/>
              </w:rPr>
            </w:pPr>
            <w:r>
              <w:rPr>
                <w:rFonts w:ascii="Tahoma" w:hAnsi="Tahoma" w:cs="Tahoma"/>
                <w:sz w:val="18"/>
                <w:szCs w:val="18"/>
              </w:rPr>
              <w:t>Chłodziarko zamrażarka</w:t>
            </w:r>
            <w:r w:rsidRPr="00231A60">
              <w:rPr>
                <w:rFonts w:ascii="Tahoma" w:hAnsi="Tahoma" w:cs="Tahoma"/>
                <w:color w:val="000000"/>
                <w:sz w:val="18"/>
                <w:szCs w:val="18"/>
              </w:rPr>
              <w:t xml:space="preserve"> </w:t>
            </w:r>
            <w:r>
              <w:rPr>
                <w:rFonts w:ascii="Tahoma" w:hAnsi="Tahoma" w:cs="Tahoma"/>
                <w:color w:val="000000"/>
                <w:sz w:val="18"/>
                <w:szCs w:val="18"/>
              </w:rPr>
              <w:t xml:space="preserve">musi być </w:t>
            </w:r>
            <w:r w:rsidR="001917C9" w:rsidRPr="00231A60">
              <w:rPr>
                <w:rFonts w:ascii="Tahoma" w:hAnsi="Tahoma" w:cs="Tahoma"/>
                <w:color w:val="000000"/>
                <w:sz w:val="18"/>
                <w:szCs w:val="18"/>
              </w:rPr>
              <w:t>na kołach, wyposażona dodatkowo w regulowane nogi</w:t>
            </w:r>
          </w:p>
          <w:p w14:paraId="6A1A4CA5" w14:textId="47C11849" w:rsidR="001917C9" w:rsidRDefault="001917C9" w:rsidP="00CA0815">
            <w:pPr>
              <w:snapToGrid w:val="0"/>
              <w:ind w:firstLine="3"/>
              <w:rPr>
                <w:rFonts w:ascii="Tahoma" w:hAnsi="Tahoma" w:cs="Tahoma"/>
                <w:color w:val="000000"/>
                <w:sz w:val="18"/>
                <w:szCs w:val="18"/>
              </w:rPr>
            </w:pPr>
            <w:r>
              <w:rPr>
                <w:rFonts w:ascii="Tahoma" w:hAnsi="Tahoma" w:cs="Tahoma"/>
                <w:color w:val="000000"/>
                <w:sz w:val="18"/>
                <w:szCs w:val="18"/>
              </w:rPr>
              <w:t xml:space="preserve">Pojemność netto </w:t>
            </w:r>
            <w:r w:rsidR="00B97A34">
              <w:rPr>
                <w:rFonts w:ascii="Tahoma" w:hAnsi="Tahoma" w:cs="Tahoma"/>
                <w:color w:val="000000"/>
                <w:sz w:val="18"/>
                <w:szCs w:val="18"/>
              </w:rPr>
              <w:t xml:space="preserve"> komory 1 </w:t>
            </w:r>
            <w:r>
              <w:rPr>
                <w:rFonts w:ascii="Tahoma" w:hAnsi="Tahoma" w:cs="Tahoma"/>
                <w:color w:val="000000"/>
                <w:sz w:val="18"/>
                <w:szCs w:val="18"/>
              </w:rPr>
              <w:t xml:space="preserve">nie mniejsza niż </w:t>
            </w:r>
            <w:r w:rsidR="00B97A34">
              <w:rPr>
                <w:rFonts w:ascii="Tahoma" w:hAnsi="Tahoma" w:cs="Tahoma"/>
                <w:color w:val="000000"/>
                <w:sz w:val="18"/>
                <w:szCs w:val="18"/>
              </w:rPr>
              <w:t>255</w:t>
            </w:r>
            <w:r>
              <w:rPr>
                <w:rFonts w:ascii="Tahoma" w:hAnsi="Tahoma" w:cs="Tahoma"/>
                <w:color w:val="000000"/>
                <w:sz w:val="18"/>
                <w:szCs w:val="18"/>
              </w:rPr>
              <w:t xml:space="preserve"> litrów</w:t>
            </w:r>
          </w:p>
          <w:p w14:paraId="52AC4625" w14:textId="558CA6F8" w:rsidR="00B97A34" w:rsidRPr="00231A60" w:rsidRDefault="00B97A34" w:rsidP="00CA0815">
            <w:pPr>
              <w:snapToGrid w:val="0"/>
              <w:ind w:firstLine="3"/>
              <w:rPr>
                <w:rFonts w:ascii="Tahoma" w:hAnsi="Tahoma" w:cs="Tahoma"/>
                <w:color w:val="000000"/>
                <w:sz w:val="18"/>
                <w:szCs w:val="18"/>
              </w:rPr>
            </w:pPr>
            <w:r>
              <w:rPr>
                <w:rFonts w:ascii="Tahoma" w:hAnsi="Tahoma" w:cs="Tahoma"/>
                <w:color w:val="000000"/>
                <w:sz w:val="18"/>
                <w:szCs w:val="18"/>
              </w:rPr>
              <w:t xml:space="preserve">Komory 2 nie mniejsza niż 255 litrów </w:t>
            </w:r>
          </w:p>
          <w:p w14:paraId="0DFB589F" w14:textId="7917B480" w:rsidR="001917C9" w:rsidRDefault="001917C9" w:rsidP="00CA0815">
            <w:pPr>
              <w:snapToGrid w:val="0"/>
              <w:ind w:firstLine="3"/>
              <w:rPr>
                <w:rFonts w:ascii="Tahoma" w:hAnsi="Tahoma" w:cs="Tahoma"/>
                <w:color w:val="000000"/>
                <w:sz w:val="18"/>
                <w:szCs w:val="18"/>
              </w:rPr>
            </w:pPr>
            <w:r w:rsidRPr="009754F9">
              <w:rPr>
                <w:rFonts w:ascii="Tahoma" w:hAnsi="Tahoma" w:cs="Tahoma"/>
                <w:color w:val="000000"/>
                <w:sz w:val="18"/>
                <w:szCs w:val="18"/>
              </w:rPr>
              <w:t>Zakres temperatur</w:t>
            </w:r>
            <w:r w:rsidR="00B97A34">
              <w:rPr>
                <w:rFonts w:ascii="Tahoma" w:hAnsi="Tahoma" w:cs="Tahoma"/>
                <w:color w:val="000000"/>
                <w:sz w:val="18"/>
                <w:szCs w:val="18"/>
              </w:rPr>
              <w:t xml:space="preserve"> w komorze 1 </w:t>
            </w:r>
            <w:r w:rsidRPr="009754F9">
              <w:rPr>
                <w:rFonts w:ascii="Tahoma" w:hAnsi="Tahoma" w:cs="Tahoma"/>
                <w:color w:val="000000"/>
                <w:sz w:val="18"/>
                <w:szCs w:val="18"/>
              </w:rPr>
              <w:t>:</w:t>
            </w:r>
            <w:r>
              <w:rPr>
                <w:rFonts w:ascii="Tahoma" w:hAnsi="Tahoma" w:cs="Tahoma"/>
                <w:color w:val="000000"/>
                <w:sz w:val="18"/>
                <w:szCs w:val="18"/>
              </w:rPr>
              <w:t xml:space="preserve"> 2- 10 stopni</w:t>
            </w:r>
          </w:p>
          <w:p w14:paraId="41C4CA91" w14:textId="3328E06E" w:rsidR="00B97A34" w:rsidRPr="00B97A34" w:rsidRDefault="00B97A34" w:rsidP="00CA0815">
            <w:pPr>
              <w:snapToGrid w:val="0"/>
              <w:ind w:firstLine="3"/>
            </w:pPr>
            <w:r>
              <w:rPr>
                <w:rFonts w:ascii="Tahoma" w:hAnsi="Tahoma" w:cs="Tahoma"/>
                <w:color w:val="000000"/>
                <w:sz w:val="18"/>
                <w:szCs w:val="18"/>
              </w:rPr>
              <w:t xml:space="preserve">W komorze 2,  - 10 do -30 stopni C </w:t>
            </w:r>
          </w:p>
          <w:p w14:paraId="3AF56BF7" w14:textId="77777777" w:rsidR="001917C9" w:rsidRDefault="001917C9" w:rsidP="00CA0815">
            <w:pPr>
              <w:snapToGrid w:val="0"/>
              <w:ind w:firstLine="3"/>
              <w:rPr>
                <w:rFonts w:ascii="Tahoma" w:hAnsi="Tahoma" w:cs="Tahoma"/>
                <w:color w:val="000000"/>
                <w:sz w:val="18"/>
                <w:szCs w:val="18"/>
              </w:rPr>
            </w:pPr>
            <w:r w:rsidRPr="009754F9">
              <w:rPr>
                <w:rFonts w:ascii="Tahoma" w:hAnsi="Tahoma" w:cs="Tahoma"/>
                <w:color w:val="000000"/>
                <w:sz w:val="18"/>
                <w:szCs w:val="18"/>
              </w:rPr>
              <w:t>Warunki otoczenia:</w:t>
            </w:r>
            <w:r>
              <w:rPr>
                <w:rFonts w:ascii="Tahoma" w:hAnsi="Tahoma" w:cs="Tahoma"/>
                <w:color w:val="000000"/>
                <w:sz w:val="18"/>
                <w:szCs w:val="18"/>
              </w:rPr>
              <w:t xml:space="preserve"> +25- stopni C przy 60% HR</w:t>
            </w:r>
          </w:p>
          <w:p w14:paraId="7E8376D8" w14:textId="53423D7E" w:rsidR="00B97A34" w:rsidRPr="008E5B3F" w:rsidRDefault="00B97A34" w:rsidP="00CA0815">
            <w:pPr>
              <w:snapToGrid w:val="0"/>
              <w:ind w:firstLine="3"/>
              <w:rPr>
                <w:rFonts w:ascii="Tahoma" w:hAnsi="Tahoma" w:cs="Tahoma"/>
                <w:color w:val="000000"/>
                <w:sz w:val="18"/>
                <w:szCs w:val="18"/>
              </w:rPr>
            </w:pPr>
            <w:r>
              <w:rPr>
                <w:rFonts w:ascii="Tahoma" w:hAnsi="Tahoma" w:cs="Tahoma"/>
                <w:color w:val="000000"/>
                <w:sz w:val="18"/>
                <w:szCs w:val="18"/>
              </w:rPr>
              <w:t>Dwa odrębne agregaty</w:t>
            </w:r>
          </w:p>
        </w:tc>
      </w:tr>
      <w:tr w:rsidR="001917C9" w:rsidRPr="00AE2EA4" w14:paraId="1D0FBB94" w14:textId="77777777" w:rsidTr="00CA0815">
        <w:trPr>
          <w:jc w:val="center"/>
        </w:trPr>
        <w:tc>
          <w:tcPr>
            <w:tcW w:w="629" w:type="dxa"/>
            <w:vAlign w:val="center"/>
          </w:tcPr>
          <w:p w14:paraId="20B8292B" w14:textId="77777777" w:rsidR="001917C9" w:rsidRPr="00AE2EA4" w:rsidRDefault="001917C9" w:rsidP="00B401FD">
            <w:pPr>
              <w:pStyle w:val="Zawartotabeli"/>
              <w:numPr>
                <w:ilvl w:val="0"/>
                <w:numId w:val="26"/>
              </w:numPr>
              <w:autoSpaceDE w:val="0"/>
              <w:snapToGrid w:val="0"/>
              <w:spacing w:after="120"/>
              <w:rPr>
                <w:rFonts w:ascii="Tahoma" w:hAnsi="Tahoma" w:cs="Tahoma"/>
                <w:sz w:val="18"/>
                <w:szCs w:val="18"/>
              </w:rPr>
            </w:pPr>
          </w:p>
        </w:tc>
        <w:tc>
          <w:tcPr>
            <w:tcW w:w="8507" w:type="dxa"/>
          </w:tcPr>
          <w:p w14:paraId="541008D2" w14:textId="1D749687" w:rsidR="001917C9" w:rsidRPr="00F85519" w:rsidRDefault="001917C9" w:rsidP="00CA0815">
            <w:pPr>
              <w:snapToGrid w:val="0"/>
              <w:rPr>
                <w:rFonts w:ascii="Tahoma" w:hAnsi="Tahoma" w:cs="Tahoma"/>
                <w:b/>
                <w:color w:val="000000"/>
                <w:sz w:val="18"/>
                <w:szCs w:val="18"/>
              </w:rPr>
            </w:pPr>
            <w:r w:rsidRPr="00F85519">
              <w:rPr>
                <w:rFonts w:ascii="Tahoma" w:hAnsi="Tahoma" w:cs="Tahoma"/>
                <w:b/>
                <w:color w:val="000000"/>
                <w:sz w:val="18"/>
                <w:szCs w:val="18"/>
              </w:rPr>
              <w:t xml:space="preserve">Wyposażenie </w:t>
            </w:r>
          </w:p>
          <w:p w14:paraId="062F54F5" w14:textId="77777777" w:rsidR="001917C9" w:rsidRPr="00233209"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 xml:space="preserve">Korpus zewnętrzny lakierowany na kolor </w:t>
            </w:r>
            <w:r>
              <w:rPr>
                <w:rFonts w:ascii="Tahoma" w:hAnsi="Tahoma" w:cs="Tahoma"/>
                <w:color w:val="000000"/>
                <w:sz w:val="18"/>
                <w:szCs w:val="18"/>
              </w:rPr>
              <w:t>biały</w:t>
            </w:r>
          </w:p>
          <w:p w14:paraId="60DAE75C" w14:textId="77777777" w:rsidR="001917C9" w:rsidRPr="00233209"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 xml:space="preserve">Wnętrze wykonane ze stali kwasoodpornej </w:t>
            </w:r>
          </w:p>
          <w:p w14:paraId="48EAA2A4" w14:textId="77777777" w:rsidR="001917C9"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Ekologiczny czynnik chłodniczy</w:t>
            </w:r>
          </w:p>
          <w:p w14:paraId="28B34DDB" w14:textId="057904D2" w:rsidR="00B97A34" w:rsidRPr="00A375D2" w:rsidRDefault="00B97A34" w:rsidP="00B97A34">
            <w:pPr>
              <w:snapToGrid w:val="0"/>
              <w:ind w:left="653"/>
              <w:rPr>
                <w:rFonts w:ascii="Tahoma" w:hAnsi="Tahoma" w:cs="Tahoma"/>
                <w:color w:val="000000"/>
                <w:sz w:val="18"/>
                <w:szCs w:val="18"/>
              </w:rPr>
            </w:pPr>
            <w:r>
              <w:rPr>
                <w:rFonts w:ascii="Tahoma" w:hAnsi="Tahoma" w:cs="Tahoma"/>
                <w:color w:val="000000"/>
                <w:sz w:val="18"/>
                <w:szCs w:val="18"/>
              </w:rPr>
              <w:t>Komora 1</w:t>
            </w:r>
          </w:p>
          <w:p w14:paraId="6C6E4ED5" w14:textId="2B0E172B" w:rsidR="001917C9" w:rsidRDefault="001917C9" w:rsidP="00B401FD">
            <w:pPr>
              <w:numPr>
                <w:ilvl w:val="1"/>
                <w:numId w:val="19"/>
              </w:numPr>
              <w:snapToGrid w:val="0"/>
              <w:ind w:left="653" w:hanging="364"/>
              <w:rPr>
                <w:rFonts w:ascii="Tahoma" w:hAnsi="Tahoma" w:cs="Tahoma"/>
                <w:color w:val="000000"/>
                <w:sz w:val="18"/>
                <w:szCs w:val="18"/>
              </w:rPr>
            </w:pPr>
            <w:r w:rsidRPr="00A375D2">
              <w:rPr>
                <w:rFonts w:ascii="Tahoma" w:hAnsi="Tahoma" w:cs="Tahoma"/>
                <w:color w:val="000000"/>
                <w:sz w:val="18"/>
                <w:szCs w:val="18"/>
              </w:rPr>
              <w:t xml:space="preserve">Ilość półek nie mniej niż </w:t>
            </w:r>
            <w:r w:rsidR="00B97A34">
              <w:rPr>
                <w:rFonts w:ascii="Tahoma" w:hAnsi="Tahoma" w:cs="Tahoma"/>
                <w:color w:val="000000"/>
                <w:sz w:val="18"/>
                <w:szCs w:val="18"/>
              </w:rPr>
              <w:t>3</w:t>
            </w:r>
          </w:p>
          <w:p w14:paraId="275D0772" w14:textId="06BF3B1E" w:rsidR="00B97A34" w:rsidRDefault="00B97A34" w:rsidP="00B97A34">
            <w:pPr>
              <w:snapToGrid w:val="0"/>
              <w:ind w:left="653"/>
              <w:rPr>
                <w:rFonts w:ascii="Tahoma" w:hAnsi="Tahoma" w:cs="Tahoma"/>
                <w:color w:val="000000"/>
                <w:sz w:val="18"/>
                <w:szCs w:val="18"/>
              </w:rPr>
            </w:pPr>
            <w:r>
              <w:rPr>
                <w:rFonts w:ascii="Tahoma" w:hAnsi="Tahoma" w:cs="Tahoma"/>
                <w:color w:val="000000"/>
                <w:sz w:val="18"/>
                <w:szCs w:val="18"/>
              </w:rPr>
              <w:t>Komora 2</w:t>
            </w:r>
          </w:p>
          <w:p w14:paraId="7C2780CE" w14:textId="1E24D3FA" w:rsidR="00B97A34" w:rsidRPr="00A375D2" w:rsidRDefault="00B97A34" w:rsidP="00B401FD">
            <w:pPr>
              <w:numPr>
                <w:ilvl w:val="1"/>
                <w:numId w:val="19"/>
              </w:numPr>
              <w:snapToGrid w:val="0"/>
              <w:ind w:left="653" w:hanging="364"/>
              <w:rPr>
                <w:rFonts w:ascii="Tahoma" w:hAnsi="Tahoma" w:cs="Tahoma"/>
                <w:color w:val="000000"/>
                <w:sz w:val="18"/>
                <w:szCs w:val="18"/>
              </w:rPr>
            </w:pPr>
            <w:r>
              <w:rPr>
                <w:rFonts w:ascii="Tahoma" w:hAnsi="Tahoma" w:cs="Tahoma"/>
                <w:color w:val="000000"/>
                <w:sz w:val="18"/>
                <w:szCs w:val="18"/>
              </w:rPr>
              <w:t>Szuflady bez przegród z prowadnicami o wys. 150 mm – 3 szt.</w:t>
            </w:r>
          </w:p>
          <w:p w14:paraId="68349222" w14:textId="3470F1A6" w:rsidR="001917C9" w:rsidRPr="009754F9"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lastRenderedPageBreak/>
              <w:t xml:space="preserve">Drzwi </w:t>
            </w:r>
            <w:r w:rsidR="00B97A34">
              <w:rPr>
                <w:rFonts w:ascii="Tahoma" w:hAnsi="Tahoma" w:cs="Tahoma"/>
                <w:color w:val="000000"/>
                <w:sz w:val="18"/>
                <w:szCs w:val="18"/>
              </w:rPr>
              <w:t>pełne</w:t>
            </w:r>
            <w:r w:rsidRPr="009754F9">
              <w:rPr>
                <w:rFonts w:ascii="Tahoma" w:hAnsi="Tahoma" w:cs="Tahoma"/>
                <w:color w:val="000000"/>
                <w:sz w:val="18"/>
                <w:szCs w:val="18"/>
              </w:rPr>
              <w:t xml:space="preserve"> z wymienną uszczelką</w:t>
            </w:r>
          </w:p>
          <w:p w14:paraId="43D71CA2" w14:textId="77777777" w:rsidR="001917C9" w:rsidRPr="009754F9"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Zamek mechaniczny drzwi</w:t>
            </w:r>
          </w:p>
          <w:p w14:paraId="2E725D7A" w14:textId="77777777" w:rsidR="001917C9" w:rsidRPr="00D34333"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System automatycznego domykania drzwi</w:t>
            </w:r>
          </w:p>
          <w:p w14:paraId="5ADD185B" w14:textId="77777777" w:rsidR="001917C9" w:rsidRPr="00B7774B" w:rsidRDefault="001917C9" w:rsidP="00B401FD">
            <w:pPr>
              <w:numPr>
                <w:ilvl w:val="1"/>
                <w:numId w:val="19"/>
              </w:numPr>
              <w:snapToGrid w:val="0"/>
              <w:ind w:left="653" w:hanging="364"/>
              <w:rPr>
                <w:rFonts w:ascii="Tahoma" w:hAnsi="Tahoma" w:cs="Tahoma"/>
                <w:color w:val="000000"/>
                <w:sz w:val="18"/>
                <w:szCs w:val="18"/>
              </w:rPr>
            </w:pPr>
            <w:r w:rsidRPr="00B7774B">
              <w:rPr>
                <w:rFonts w:ascii="Tahoma" w:hAnsi="Tahoma" w:cs="Tahoma"/>
                <w:color w:val="000000"/>
                <w:sz w:val="18"/>
                <w:szCs w:val="18"/>
              </w:rPr>
              <w:t xml:space="preserve">Elektroniczny sterownik temperatury z cyfrowym wyświetlaczem </w:t>
            </w:r>
          </w:p>
          <w:p w14:paraId="6EFC308D" w14:textId="77777777" w:rsidR="001917C9" w:rsidRPr="00B7774B" w:rsidRDefault="001917C9" w:rsidP="00B401FD">
            <w:pPr>
              <w:numPr>
                <w:ilvl w:val="1"/>
                <w:numId w:val="19"/>
              </w:numPr>
              <w:snapToGrid w:val="0"/>
              <w:ind w:left="653" w:hanging="364"/>
              <w:rPr>
                <w:rFonts w:ascii="Tahoma" w:hAnsi="Tahoma" w:cs="Tahoma"/>
                <w:color w:val="000000"/>
                <w:sz w:val="18"/>
                <w:szCs w:val="18"/>
              </w:rPr>
            </w:pPr>
            <w:r w:rsidRPr="00B7774B">
              <w:rPr>
                <w:rFonts w:ascii="Tahoma" w:hAnsi="Tahoma" w:cs="Tahoma"/>
                <w:color w:val="000000"/>
                <w:sz w:val="18"/>
                <w:szCs w:val="18"/>
              </w:rPr>
              <w:t>Możliwość regulacji położenia półki</w:t>
            </w:r>
          </w:p>
          <w:p w14:paraId="5BDF74BA" w14:textId="77777777" w:rsidR="001917C9" w:rsidRPr="009754F9"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Otwór walidacyjny</w:t>
            </w:r>
          </w:p>
          <w:p w14:paraId="268DE5CE" w14:textId="77777777" w:rsidR="001917C9" w:rsidRPr="009754F9"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2 koła z hamulcem oraz 2 koła bez hamulca</w:t>
            </w:r>
          </w:p>
          <w:p w14:paraId="54D33D12" w14:textId="58212466" w:rsidR="001917C9" w:rsidRPr="00B97A34"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2</w:t>
            </w:r>
            <w:r>
              <w:rPr>
                <w:rFonts w:ascii="Tahoma" w:hAnsi="Tahoma" w:cs="Tahoma"/>
                <w:color w:val="000000"/>
                <w:sz w:val="18"/>
                <w:szCs w:val="18"/>
              </w:rPr>
              <w:t xml:space="preserve"> dodatkowe nogi do poziomowania</w:t>
            </w:r>
          </w:p>
          <w:p w14:paraId="46DAAD5C" w14:textId="77777777" w:rsidR="001917C9" w:rsidRPr="009754F9"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Podtrzymanie bateryjne alarmów</w:t>
            </w:r>
          </w:p>
          <w:p w14:paraId="4E3989BF" w14:textId="77777777" w:rsidR="001917C9" w:rsidRPr="00A375D2"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Alarm zaniku zasilania</w:t>
            </w:r>
          </w:p>
          <w:p w14:paraId="106650BC" w14:textId="77777777" w:rsidR="001917C9" w:rsidRPr="00B642EB" w:rsidRDefault="001917C9" w:rsidP="00B401FD">
            <w:pPr>
              <w:numPr>
                <w:ilvl w:val="1"/>
                <w:numId w:val="19"/>
              </w:numPr>
              <w:snapToGrid w:val="0"/>
              <w:ind w:left="653" w:hanging="364"/>
              <w:rPr>
                <w:rFonts w:ascii="Tahoma" w:hAnsi="Tahoma" w:cs="Tahoma"/>
                <w:color w:val="000000"/>
                <w:sz w:val="18"/>
                <w:szCs w:val="18"/>
              </w:rPr>
            </w:pPr>
            <w:r w:rsidRPr="00B642EB">
              <w:rPr>
                <w:rFonts w:ascii="Tahoma" w:hAnsi="Tahoma" w:cs="Tahoma"/>
                <w:color w:val="000000"/>
                <w:sz w:val="18"/>
                <w:szCs w:val="18"/>
              </w:rPr>
              <w:t>Alarm dźwiękowy i wizualny przekroczenia wysokiej i niskiej temp.</w:t>
            </w:r>
          </w:p>
          <w:p w14:paraId="403408CD" w14:textId="77777777" w:rsidR="001917C9" w:rsidRPr="009754F9"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Alarm otwartych drzwi</w:t>
            </w:r>
          </w:p>
          <w:p w14:paraId="27426569" w14:textId="77777777" w:rsidR="001917C9" w:rsidRPr="00A375D2"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Alarm zabrudzonego skraplacza</w:t>
            </w:r>
          </w:p>
          <w:p w14:paraId="393924D1" w14:textId="77777777" w:rsidR="001917C9" w:rsidRPr="00A375D2"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Alarm uszkodzonego czujnika temperatury</w:t>
            </w:r>
          </w:p>
          <w:p w14:paraId="60463E31" w14:textId="77777777" w:rsidR="001917C9" w:rsidRPr="009754F9"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Zmiana standardowego zakresu temperatur</w:t>
            </w:r>
          </w:p>
          <w:p w14:paraId="01CCB698" w14:textId="77777777" w:rsidR="001917C9" w:rsidRPr="00D34333"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Pojemnik na glikol</w:t>
            </w:r>
          </w:p>
          <w:p w14:paraId="2585A210" w14:textId="77777777" w:rsidR="001917C9" w:rsidRPr="00F85519" w:rsidRDefault="001917C9" w:rsidP="00B401FD">
            <w:pPr>
              <w:numPr>
                <w:ilvl w:val="1"/>
                <w:numId w:val="19"/>
              </w:numPr>
              <w:snapToGrid w:val="0"/>
              <w:ind w:left="653" w:hanging="364"/>
              <w:rPr>
                <w:rFonts w:ascii="Tahoma" w:hAnsi="Tahoma" w:cs="Tahoma"/>
                <w:color w:val="000000"/>
                <w:sz w:val="18"/>
                <w:szCs w:val="18"/>
              </w:rPr>
            </w:pPr>
            <w:r w:rsidRPr="00F85519">
              <w:rPr>
                <w:rFonts w:ascii="Tahoma" w:hAnsi="Tahoma" w:cs="Tahoma"/>
                <w:color w:val="000000"/>
                <w:sz w:val="18"/>
                <w:szCs w:val="18"/>
              </w:rPr>
              <w:t>Automatyczne odtajanie i odparowanie kondensatu</w:t>
            </w:r>
          </w:p>
          <w:p w14:paraId="12A7062D" w14:textId="77777777" w:rsidR="001917C9" w:rsidRPr="00D34333" w:rsidRDefault="001917C9" w:rsidP="00B401FD">
            <w:pPr>
              <w:numPr>
                <w:ilvl w:val="1"/>
                <w:numId w:val="19"/>
              </w:numPr>
              <w:snapToGrid w:val="0"/>
              <w:ind w:left="653" w:hanging="364"/>
              <w:rPr>
                <w:rFonts w:ascii="Tahoma" w:hAnsi="Tahoma" w:cs="Tahoma"/>
                <w:color w:val="000000"/>
                <w:sz w:val="18"/>
                <w:szCs w:val="18"/>
              </w:rPr>
            </w:pPr>
            <w:r w:rsidRPr="009754F9">
              <w:rPr>
                <w:rFonts w:ascii="Tahoma" w:hAnsi="Tahoma" w:cs="Tahoma"/>
                <w:color w:val="000000"/>
                <w:sz w:val="18"/>
                <w:szCs w:val="18"/>
              </w:rPr>
              <w:t xml:space="preserve">System </w:t>
            </w:r>
            <w:proofErr w:type="spellStart"/>
            <w:r w:rsidRPr="009754F9">
              <w:rPr>
                <w:rFonts w:ascii="Tahoma" w:hAnsi="Tahoma" w:cs="Tahoma"/>
                <w:color w:val="000000"/>
                <w:sz w:val="18"/>
                <w:szCs w:val="18"/>
              </w:rPr>
              <w:t>przeciwzamrożeniowy</w:t>
            </w:r>
            <w:proofErr w:type="spellEnd"/>
          </w:p>
          <w:p w14:paraId="437FE8B8" w14:textId="77777777" w:rsidR="001917C9" w:rsidRPr="00A375D2" w:rsidRDefault="001917C9" w:rsidP="00B401FD">
            <w:pPr>
              <w:numPr>
                <w:ilvl w:val="1"/>
                <w:numId w:val="19"/>
              </w:numPr>
              <w:snapToGrid w:val="0"/>
              <w:ind w:left="653" w:hanging="364"/>
              <w:rPr>
                <w:rFonts w:ascii="Tahoma" w:hAnsi="Tahoma" w:cs="Tahoma"/>
                <w:color w:val="000000"/>
                <w:sz w:val="18"/>
                <w:szCs w:val="18"/>
              </w:rPr>
            </w:pPr>
            <w:r w:rsidRPr="00231A60">
              <w:rPr>
                <w:rFonts w:ascii="Tahoma" w:hAnsi="Tahoma" w:cs="Tahoma"/>
                <w:color w:val="000000"/>
                <w:sz w:val="18"/>
                <w:szCs w:val="18"/>
              </w:rPr>
              <w:t>Uchwyty na plecach ułatwiające transport urządzenia</w:t>
            </w:r>
          </w:p>
        </w:tc>
      </w:tr>
      <w:tr w:rsidR="001917C9" w:rsidRPr="00AE2EA4" w14:paraId="7C4E4DBF" w14:textId="77777777" w:rsidTr="00CA0815">
        <w:trPr>
          <w:jc w:val="center"/>
        </w:trPr>
        <w:tc>
          <w:tcPr>
            <w:tcW w:w="629" w:type="dxa"/>
            <w:vAlign w:val="center"/>
          </w:tcPr>
          <w:p w14:paraId="7F9BE358" w14:textId="77777777" w:rsidR="001917C9" w:rsidRPr="00AE2EA4" w:rsidRDefault="001917C9" w:rsidP="00B401FD">
            <w:pPr>
              <w:pStyle w:val="Zawartotabeli"/>
              <w:numPr>
                <w:ilvl w:val="0"/>
                <w:numId w:val="26"/>
              </w:numPr>
              <w:autoSpaceDE w:val="0"/>
              <w:snapToGrid w:val="0"/>
              <w:spacing w:after="120"/>
              <w:rPr>
                <w:rFonts w:ascii="Tahoma" w:hAnsi="Tahoma" w:cs="Tahoma"/>
                <w:sz w:val="18"/>
                <w:szCs w:val="18"/>
              </w:rPr>
            </w:pPr>
          </w:p>
        </w:tc>
        <w:tc>
          <w:tcPr>
            <w:tcW w:w="8507" w:type="dxa"/>
          </w:tcPr>
          <w:p w14:paraId="1A6DAB38" w14:textId="77777777" w:rsidR="001917C9" w:rsidRPr="006B1EC4" w:rsidRDefault="001917C9" w:rsidP="00CA0815">
            <w:pPr>
              <w:snapToGrid w:val="0"/>
              <w:ind w:firstLine="3"/>
              <w:rPr>
                <w:rFonts w:ascii="Tahoma" w:hAnsi="Tahoma" w:cs="Tahoma"/>
                <w:sz w:val="18"/>
                <w:szCs w:val="18"/>
              </w:rPr>
            </w:pPr>
            <w:r w:rsidRPr="00796D23">
              <w:rPr>
                <w:rFonts w:ascii="Tahoma" w:hAnsi="Tahoma" w:cs="Tahoma"/>
                <w:sz w:val="18"/>
                <w:szCs w:val="18"/>
              </w:rPr>
              <w:t>Wymagany jest autoryzowany serwis, który zabezpieczy instalację i naprawę witryn</w:t>
            </w:r>
            <w:r>
              <w:rPr>
                <w:rFonts w:ascii="Tahoma" w:hAnsi="Tahoma" w:cs="Tahoma"/>
                <w:sz w:val="18"/>
                <w:szCs w:val="18"/>
              </w:rPr>
              <w:t>y</w:t>
            </w:r>
            <w:r w:rsidRPr="00796D23">
              <w:rPr>
                <w:rFonts w:ascii="Tahoma" w:hAnsi="Tahoma" w:cs="Tahoma"/>
                <w:sz w:val="18"/>
                <w:szCs w:val="18"/>
              </w:rPr>
              <w:t xml:space="preserve"> chłodnicz</w:t>
            </w:r>
            <w:r>
              <w:rPr>
                <w:rFonts w:ascii="Tahoma" w:hAnsi="Tahoma" w:cs="Tahoma"/>
                <w:sz w:val="18"/>
                <w:szCs w:val="18"/>
              </w:rPr>
              <w:t>ej</w:t>
            </w:r>
            <w:r w:rsidRPr="00796D23">
              <w:rPr>
                <w:rFonts w:ascii="Tahoma" w:hAnsi="Tahoma" w:cs="Tahoma"/>
                <w:sz w:val="18"/>
                <w:szCs w:val="18"/>
              </w:rPr>
              <w:t xml:space="preserve"> oraz instalację systemu kontroli temperatur.</w:t>
            </w:r>
          </w:p>
        </w:tc>
      </w:tr>
    </w:tbl>
    <w:p w14:paraId="3114B43E" w14:textId="77777777" w:rsidR="00952A0A" w:rsidRDefault="00952A0A" w:rsidP="00952A0A">
      <w:pPr>
        <w:widowControl/>
        <w:tabs>
          <w:tab w:val="left" w:pos="45"/>
          <w:tab w:val="left" w:pos="350"/>
        </w:tabs>
        <w:snapToGrid w:val="0"/>
        <w:ind w:firstLine="3"/>
        <w:rPr>
          <w:rFonts w:ascii="Tahoma" w:hAnsi="Tahoma" w:cs="Tahoma"/>
          <w:b/>
          <w:bCs/>
          <w:iCs/>
          <w:sz w:val="18"/>
          <w:szCs w:val="18"/>
        </w:rPr>
      </w:pPr>
      <w:r>
        <w:rPr>
          <w:rFonts w:ascii="Tahoma" w:hAnsi="Tahoma" w:cs="Tahoma"/>
          <w:b/>
          <w:bCs/>
          <w:iCs/>
          <w:sz w:val="18"/>
          <w:szCs w:val="18"/>
        </w:rPr>
        <w:tab/>
      </w:r>
      <w:r>
        <w:rPr>
          <w:rFonts w:ascii="Tahoma" w:hAnsi="Tahoma" w:cs="Tahoma"/>
          <w:b/>
          <w:bCs/>
          <w:iCs/>
          <w:sz w:val="18"/>
          <w:szCs w:val="18"/>
        </w:rPr>
        <w:tab/>
      </w:r>
    </w:p>
    <w:p w14:paraId="294D106F" w14:textId="7B784300" w:rsidR="00952A0A" w:rsidRPr="00910F2A" w:rsidRDefault="00910F2A" w:rsidP="00910F2A">
      <w:pPr>
        <w:ind w:left="1560" w:hanging="1276"/>
        <w:rPr>
          <w:rFonts w:ascii="Tahoma" w:hAnsi="Tahoma" w:cs="Tahoma"/>
          <w:b/>
          <w:sz w:val="18"/>
          <w:szCs w:val="18"/>
        </w:rPr>
      </w:pPr>
      <w:r w:rsidRPr="00A96C9B">
        <w:rPr>
          <w:rFonts w:ascii="Tahoma" w:hAnsi="Tahoma" w:cs="Tahoma"/>
          <w:b/>
          <w:sz w:val="18"/>
          <w:szCs w:val="18"/>
        </w:rPr>
        <w:t xml:space="preserve">Tabela nr </w:t>
      </w:r>
      <w:r>
        <w:rPr>
          <w:rFonts w:ascii="Tahoma" w:hAnsi="Tahoma" w:cs="Tahoma"/>
          <w:b/>
          <w:sz w:val="18"/>
          <w:szCs w:val="18"/>
        </w:rPr>
        <w:t>10</w:t>
      </w:r>
      <w:r w:rsidRPr="00A96C9B">
        <w:rPr>
          <w:rFonts w:ascii="Tahoma" w:hAnsi="Tahoma" w:cs="Tahoma"/>
          <w:b/>
          <w:sz w:val="18"/>
          <w:szCs w:val="18"/>
        </w:rPr>
        <w:t xml:space="preserve"> – </w:t>
      </w:r>
      <w:r w:rsidRPr="00B642EB">
        <w:rPr>
          <w:rFonts w:ascii="Tahoma" w:hAnsi="Tahoma" w:cs="Tahoma"/>
          <w:b/>
          <w:color w:val="4F81BD"/>
          <w:sz w:val="18"/>
          <w:szCs w:val="18"/>
        </w:rPr>
        <w:t xml:space="preserve">Wymogi graniczne dla serwisowania </w:t>
      </w:r>
      <w:r>
        <w:rPr>
          <w:rFonts w:ascii="Tahoma" w:hAnsi="Tahoma" w:cs="Tahoma"/>
          <w:b/>
          <w:color w:val="4F81BD"/>
          <w:sz w:val="18"/>
          <w:szCs w:val="18"/>
        </w:rPr>
        <w:t>systemu monitorującego temperaturę urządzeń chłodniczych</w:t>
      </w:r>
      <w:r w:rsidR="00952A0A">
        <w:rPr>
          <w:rFonts w:ascii="Tahoma" w:hAnsi="Tahoma" w:cs="Tahoma"/>
          <w:b/>
          <w:bCs/>
          <w:iCs/>
          <w:sz w:val="18"/>
          <w:szCs w:val="18"/>
        </w:rPr>
        <w:tab/>
      </w:r>
    </w:p>
    <w:p w14:paraId="0C7C322B" w14:textId="77777777" w:rsidR="00952A0A" w:rsidRDefault="00952A0A" w:rsidP="00952A0A">
      <w:pPr>
        <w:widowControl/>
        <w:tabs>
          <w:tab w:val="left" w:pos="45"/>
          <w:tab w:val="left" w:pos="350"/>
        </w:tabs>
        <w:snapToGrid w:val="0"/>
        <w:ind w:firstLine="3"/>
        <w:rPr>
          <w:rFonts w:ascii="Tahoma" w:hAnsi="Tahoma" w:cs="Tahoma"/>
          <w:b/>
          <w:bCs/>
          <w:color w:val="4472C4"/>
          <w:sz w:val="18"/>
          <w:szCs w:val="18"/>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3"/>
        <w:gridCol w:w="8725"/>
      </w:tblGrid>
      <w:tr w:rsidR="00952A0A" w:rsidRPr="003F3A56" w14:paraId="7648D20F" w14:textId="77777777" w:rsidTr="00910F2A">
        <w:trPr>
          <w:tblHeader/>
          <w:jc w:val="center"/>
        </w:trPr>
        <w:tc>
          <w:tcPr>
            <w:tcW w:w="563" w:type="dxa"/>
            <w:shd w:val="clear" w:color="auto" w:fill="B4C6E7" w:themeFill="accent1" w:themeFillTint="66"/>
            <w:vAlign w:val="center"/>
            <w:hideMark/>
          </w:tcPr>
          <w:p w14:paraId="139D45CF" w14:textId="77777777" w:rsidR="00952A0A" w:rsidRPr="003F3A56" w:rsidRDefault="00952A0A" w:rsidP="00CA0815">
            <w:pPr>
              <w:pStyle w:val="Tekstprzypisudolnego"/>
              <w:snapToGrid w:val="0"/>
              <w:ind w:firstLine="3"/>
              <w:jc w:val="center"/>
              <w:rPr>
                <w:rFonts w:ascii="Tahoma" w:hAnsi="Tahoma" w:cs="Tahoma"/>
                <w:b/>
                <w:bCs/>
                <w:sz w:val="18"/>
                <w:szCs w:val="18"/>
              </w:rPr>
            </w:pPr>
            <w:proofErr w:type="spellStart"/>
            <w:r w:rsidRPr="003F3A56">
              <w:rPr>
                <w:rFonts w:ascii="Tahoma" w:hAnsi="Tahoma" w:cs="Tahoma"/>
                <w:b/>
                <w:bCs/>
                <w:sz w:val="18"/>
                <w:szCs w:val="18"/>
              </w:rPr>
              <w:t>Lp</w:t>
            </w:r>
            <w:proofErr w:type="spellEnd"/>
          </w:p>
        </w:tc>
        <w:tc>
          <w:tcPr>
            <w:tcW w:w="8725" w:type="dxa"/>
            <w:shd w:val="clear" w:color="auto" w:fill="B4C6E7" w:themeFill="accent1" w:themeFillTint="66"/>
            <w:vAlign w:val="center"/>
            <w:hideMark/>
          </w:tcPr>
          <w:p w14:paraId="138BD3CB" w14:textId="77777777" w:rsidR="00952A0A" w:rsidRPr="003F3A56" w:rsidRDefault="00952A0A" w:rsidP="00CA0815">
            <w:pPr>
              <w:pStyle w:val="Tekstprzypisudolnego"/>
              <w:snapToGrid w:val="0"/>
              <w:ind w:firstLine="3"/>
              <w:jc w:val="center"/>
              <w:rPr>
                <w:rFonts w:ascii="Tahoma" w:hAnsi="Tahoma" w:cs="Tahoma"/>
                <w:b/>
                <w:bCs/>
                <w:sz w:val="18"/>
                <w:szCs w:val="18"/>
              </w:rPr>
            </w:pPr>
            <w:r w:rsidRPr="003F3A56">
              <w:rPr>
                <w:rFonts w:ascii="Tahoma" w:hAnsi="Tahoma" w:cs="Tahoma"/>
                <w:b/>
                <w:bCs/>
                <w:sz w:val="18"/>
                <w:szCs w:val="18"/>
              </w:rPr>
              <w:t>Wymogi graniczne</w:t>
            </w:r>
          </w:p>
        </w:tc>
      </w:tr>
      <w:tr w:rsidR="00952A0A" w:rsidRPr="00863BFB" w14:paraId="50EF5446" w14:textId="77777777" w:rsidTr="00CA0815">
        <w:trPr>
          <w:jc w:val="center"/>
        </w:trPr>
        <w:tc>
          <w:tcPr>
            <w:tcW w:w="563" w:type="dxa"/>
            <w:vAlign w:val="center"/>
          </w:tcPr>
          <w:p w14:paraId="6B805233" w14:textId="77777777" w:rsidR="00952A0A" w:rsidRPr="00AE2EA4" w:rsidRDefault="00952A0A" w:rsidP="00B401FD">
            <w:pPr>
              <w:pStyle w:val="Zawartotabeli"/>
              <w:numPr>
                <w:ilvl w:val="0"/>
                <w:numId w:val="27"/>
              </w:numPr>
              <w:autoSpaceDE w:val="0"/>
              <w:snapToGrid w:val="0"/>
              <w:spacing w:after="120"/>
              <w:rPr>
                <w:rFonts w:ascii="Tahoma" w:hAnsi="Tahoma" w:cs="Tahoma"/>
                <w:sz w:val="18"/>
                <w:szCs w:val="18"/>
              </w:rPr>
            </w:pPr>
          </w:p>
        </w:tc>
        <w:tc>
          <w:tcPr>
            <w:tcW w:w="8725" w:type="dxa"/>
          </w:tcPr>
          <w:p w14:paraId="34DE5854" w14:textId="43366EF8" w:rsidR="00952A0A" w:rsidRDefault="00952A0A" w:rsidP="0086653B">
            <w:pPr>
              <w:snapToGrid w:val="0"/>
              <w:ind w:firstLine="3"/>
              <w:rPr>
                <w:rFonts w:ascii="Tahoma" w:hAnsi="Tahoma" w:cs="Tahoma"/>
                <w:sz w:val="18"/>
                <w:szCs w:val="18"/>
              </w:rPr>
            </w:pPr>
            <w:r>
              <w:rPr>
                <w:rFonts w:ascii="Tahoma" w:hAnsi="Tahoma" w:cs="Tahoma"/>
                <w:sz w:val="18"/>
                <w:szCs w:val="18"/>
              </w:rPr>
              <w:t>Wymagany system monitorujący temperaturę urządzeń chłodniczych, z oprogramowaniem umożliwiającym podgląd wykresów i danych pomiarowych z dowolnego komputera w sieci</w:t>
            </w:r>
            <w:r w:rsidR="0086653B">
              <w:rPr>
                <w:rFonts w:ascii="Tahoma" w:hAnsi="Tahoma" w:cs="Tahoma"/>
                <w:sz w:val="18"/>
                <w:szCs w:val="18"/>
              </w:rPr>
              <w:t xml:space="preserve">, przeznaczonych do </w:t>
            </w:r>
            <w:r w:rsidR="008A70C2">
              <w:rPr>
                <w:rFonts w:ascii="Tahoma" w:hAnsi="Tahoma" w:cs="Tahoma"/>
                <w:sz w:val="18"/>
                <w:szCs w:val="18"/>
              </w:rPr>
              <w:t xml:space="preserve">pomieszczeń i </w:t>
            </w:r>
            <w:r w:rsidR="0086653B">
              <w:rPr>
                <w:rFonts w:ascii="Tahoma" w:hAnsi="Tahoma" w:cs="Tahoma"/>
                <w:sz w:val="18"/>
                <w:szCs w:val="18"/>
              </w:rPr>
              <w:t>przechowywania odczynników</w:t>
            </w:r>
            <w:r>
              <w:rPr>
                <w:rFonts w:ascii="Tahoma" w:hAnsi="Tahoma" w:cs="Tahoma"/>
                <w:sz w:val="18"/>
                <w:szCs w:val="18"/>
              </w:rPr>
              <w:t xml:space="preserve">. </w:t>
            </w:r>
            <w:proofErr w:type="spellStart"/>
            <w:r>
              <w:rPr>
                <w:rFonts w:ascii="Tahoma" w:hAnsi="Tahoma" w:cs="Tahoma"/>
                <w:sz w:val="18"/>
                <w:szCs w:val="18"/>
              </w:rPr>
              <w:t>Oprogramownie</w:t>
            </w:r>
            <w:proofErr w:type="spellEnd"/>
            <w:r>
              <w:rPr>
                <w:rFonts w:ascii="Tahoma" w:hAnsi="Tahoma" w:cs="Tahoma"/>
                <w:sz w:val="18"/>
                <w:szCs w:val="18"/>
              </w:rPr>
              <w:t xml:space="preserve"> musi pozwalać na archiwizację danych, ustawianie dowolnych progów alarm</w:t>
            </w:r>
            <w:r w:rsidR="0086653B">
              <w:rPr>
                <w:rFonts w:ascii="Tahoma" w:hAnsi="Tahoma" w:cs="Tahoma"/>
                <w:sz w:val="18"/>
                <w:szCs w:val="18"/>
              </w:rPr>
              <w:t>owych i częstotliwości po</w:t>
            </w:r>
            <w:r w:rsidR="008A70C2">
              <w:rPr>
                <w:rFonts w:ascii="Tahoma" w:hAnsi="Tahoma" w:cs="Tahoma"/>
                <w:sz w:val="18"/>
                <w:szCs w:val="18"/>
              </w:rPr>
              <w:t>miarów, dla każdego z czujników z osobna</w:t>
            </w:r>
          </w:p>
        </w:tc>
      </w:tr>
      <w:tr w:rsidR="00952A0A" w:rsidRPr="00863BFB" w14:paraId="168A22C1" w14:textId="77777777" w:rsidTr="00CA0815">
        <w:trPr>
          <w:jc w:val="center"/>
        </w:trPr>
        <w:tc>
          <w:tcPr>
            <w:tcW w:w="563" w:type="dxa"/>
            <w:vAlign w:val="center"/>
          </w:tcPr>
          <w:p w14:paraId="62AF75F2" w14:textId="77777777" w:rsidR="00952A0A" w:rsidRPr="00AE2EA4" w:rsidRDefault="00952A0A" w:rsidP="00B401FD">
            <w:pPr>
              <w:pStyle w:val="Zawartotabeli"/>
              <w:numPr>
                <w:ilvl w:val="0"/>
                <w:numId w:val="27"/>
              </w:numPr>
              <w:autoSpaceDE w:val="0"/>
              <w:snapToGrid w:val="0"/>
              <w:spacing w:after="120"/>
              <w:rPr>
                <w:rFonts w:ascii="Tahoma" w:hAnsi="Tahoma" w:cs="Tahoma"/>
                <w:sz w:val="18"/>
                <w:szCs w:val="18"/>
              </w:rPr>
            </w:pPr>
          </w:p>
        </w:tc>
        <w:tc>
          <w:tcPr>
            <w:tcW w:w="8725" w:type="dxa"/>
            <w:hideMark/>
          </w:tcPr>
          <w:p w14:paraId="004C9F5B" w14:textId="3B25964C" w:rsidR="00952A0A" w:rsidRPr="007123FE" w:rsidRDefault="00952A0A" w:rsidP="00CA0815">
            <w:pPr>
              <w:snapToGrid w:val="0"/>
              <w:ind w:firstLine="3"/>
              <w:rPr>
                <w:rFonts w:ascii="Tahoma" w:hAnsi="Tahoma" w:cs="Tahoma"/>
                <w:sz w:val="18"/>
                <w:szCs w:val="18"/>
              </w:rPr>
            </w:pPr>
            <w:r>
              <w:rPr>
                <w:rFonts w:ascii="Tahoma" w:hAnsi="Tahoma" w:cs="Tahoma"/>
                <w:sz w:val="18"/>
                <w:szCs w:val="18"/>
              </w:rPr>
              <w:t>Wymagana dokładność pomiaru +/- 0,5 C w zakresie -80 do 100C</w:t>
            </w:r>
          </w:p>
        </w:tc>
      </w:tr>
      <w:tr w:rsidR="00952A0A" w:rsidRPr="003C0DDE" w14:paraId="3A8F7B70" w14:textId="77777777" w:rsidTr="00CA0815">
        <w:trPr>
          <w:jc w:val="center"/>
        </w:trPr>
        <w:tc>
          <w:tcPr>
            <w:tcW w:w="563" w:type="dxa"/>
            <w:vAlign w:val="center"/>
          </w:tcPr>
          <w:p w14:paraId="4C63FE89" w14:textId="77777777" w:rsidR="00952A0A" w:rsidRPr="00AE2EA4" w:rsidRDefault="00952A0A" w:rsidP="00B401FD">
            <w:pPr>
              <w:pStyle w:val="Zawartotabeli"/>
              <w:numPr>
                <w:ilvl w:val="0"/>
                <w:numId w:val="27"/>
              </w:numPr>
              <w:autoSpaceDE w:val="0"/>
              <w:snapToGrid w:val="0"/>
              <w:spacing w:after="120"/>
              <w:rPr>
                <w:rFonts w:ascii="Tahoma" w:hAnsi="Tahoma" w:cs="Tahoma"/>
                <w:sz w:val="18"/>
                <w:szCs w:val="18"/>
              </w:rPr>
            </w:pPr>
          </w:p>
        </w:tc>
        <w:tc>
          <w:tcPr>
            <w:tcW w:w="8725" w:type="dxa"/>
          </w:tcPr>
          <w:p w14:paraId="3328AD5C" w14:textId="1A4C0241" w:rsidR="00952A0A" w:rsidRPr="007123FE" w:rsidRDefault="00952A0A" w:rsidP="00CE4854">
            <w:pPr>
              <w:snapToGrid w:val="0"/>
              <w:rPr>
                <w:rFonts w:ascii="Tahoma" w:hAnsi="Tahoma" w:cs="Tahoma"/>
                <w:sz w:val="18"/>
                <w:szCs w:val="18"/>
              </w:rPr>
            </w:pPr>
            <w:r>
              <w:rPr>
                <w:rFonts w:ascii="Tahoma" w:hAnsi="Tahoma" w:cs="Tahoma"/>
                <w:sz w:val="18"/>
                <w:szCs w:val="18"/>
              </w:rPr>
              <w:t>Wymagan</w:t>
            </w:r>
            <w:r w:rsidR="00CE4854">
              <w:rPr>
                <w:rFonts w:ascii="Tahoma" w:hAnsi="Tahoma" w:cs="Tahoma"/>
                <w:sz w:val="18"/>
                <w:szCs w:val="18"/>
              </w:rPr>
              <w:t>e</w:t>
            </w:r>
            <w:r>
              <w:rPr>
                <w:rFonts w:ascii="Tahoma" w:hAnsi="Tahoma" w:cs="Tahoma"/>
                <w:sz w:val="18"/>
                <w:szCs w:val="18"/>
              </w:rPr>
              <w:t xml:space="preserve"> </w:t>
            </w:r>
            <w:r w:rsidR="00CE4854">
              <w:rPr>
                <w:rFonts w:ascii="Tahoma" w:hAnsi="Tahoma" w:cs="Tahoma"/>
                <w:sz w:val="18"/>
                <w:szCs w:val="18"/>
              </w:rPr>
              <w:t xml:space="preserve"> jest 6 szt. </w:t>
            </w:r>
            <w:r>
              <w:rPr>
                <w:rFonts w:ascii="Tahoma" w:hAnsi="Tahoma" w:cs="Tahoma"/>
                <w:sz w:val="18"/>
                <w:szCs w:val="18"/>
              </w:rPr>
              <w:t>bezprzewodowy</w:t>
            </w:r>
            <w:r w:rsidR="00CE4854">
              <w:rPr>
                <w:rFonts w:ascii="Tahoma" w:hAnsi="Tahoma" w:cs="Tahoma"/>
                <w:sz w:val="18"/>
                <w:szCs w:val="18"/>
              </w:rPr>
              <w:t>ch</w:t>
            </w:r>
            <w:r>
              <w:rPr>
                <w:rFonts w:ascii="Tahoma" w:hAnsi="Tahoma" w:cs="Tahoma"/>
                <w:sz w:val="18"/>
                <w:szCs w:val="18"/>
              </w:rPr>
              <w:t xml:space="preserve"> </w:t>
            </w:r>
            <w:r w:rsidRPr="0036441F">
              <w:rPr>
                <w:rFonts w:ascii="Tahoma" w:hAnsi="Tahoma" w:cs="Tahoma"/>
                <w:sz w:val="18"/>
                <w:szCs w:val="18"/>
              </w:rPr>
              <w:t>wzorcowany</w:t>
            </w:r>
            <w:r w:rsidR="00CE4854">
              <w:rPr>
                <w:rFonts w:ascii="Tahoma" w:hAnsi="Tahoma" w:cs="Tahoma"/>
                <w:sz w:val="18"/>
                <w:szCs w:val="18"/>
              </w:rPr>
              <w:t>ch</w:t>
            </w:r>
            <w:r w:rsidRPr="0036441F">
              <w:rPr>
                <w:rFonts w:ascii="Tahoma" w:hAnsi="Tahoma" w:cs="Tahoma"/>
                <w:sz w:val="18"/>
                <w:szCs w:val="18"/>
              </w:rPr>
              <w:t xml:space="preserve"> sensor</w:t>
            </w:r>
            <w:r w:rsidR="00CE4854">
              <w:rPr>
                <w:rFonts w:ascii="Tahoma" w:hAnsi="Tahoma" w:cs="Tahoma"/>
                <w:sz w:val="18"/>
                <w:szCs w:val="18"/>
              </w:rPr>
              <w:t>ów (sond)</w:t>
            </w:r>
            <w:r w:rsidRPr="0036441F">
              <w:rPr>
                <w:rFonts w:ascii="Tahoma" w:hAnsi="Tahoma" w:cs="Tahoma"/>
                <w:sz w:val="18"/>
                <w:szCs w:val="18"/>
              </w:rPr>
              <w:t xml:space="preserve"> wraz z </w:t>
            </w:r>
            <w:r w:rsidR="00CE4854">
              <w:rPr>
                <w:rFonts w:ascii="Tahoma" w:hAnsi="Tahoma" w:cs="Tahoma"/>
                <w:sz w:val="18"/>
                <w:szCs w:val="18"/>
              </w:rPr>
              <w:t xml:space="preserve">licencją, które będą sczytywać temperaturę </w:t>
            </w:r>
            <w:r w:rsidR="008A70C2">
              <w:rPr>
                <w:rFonts w:ascii="Tahoma" w:hAnsi="Tahoma" w:cs="Tahoma"/>
                <w:sz w:val="18"/>
                <w:szCs w:val="18"/>
              </w:rPr>
              <w:t xml:space="preserve">z </w:t>
            </w:r>
            <w:r w:rsidR="00CE4854">
              <w:rPr>
                <w:rFonts w:ascii="Tahoma" w:hAnsi="Tahoma" w:cs="Tahoma"/>
                <w:sz w:val="18"/>
                <w:szCs w:val="18"/>
              </w:rPr>
              <w:t xml:space="preserve">chłodziarek </w:t>
            </w:r>
            <w:r w:rsidR="008A70C2">
              <w:rPr>
                <w:rFonts w:ascii="Tahoma" w:hAnsi="Tahoma" w:cs="Tahoma"/>
                <w:sz w:val="18"/>
                <w:szCs w:val="18"/>
              </w:rPr>
              <w:t>i Gateway.</w:t>
            </w:r>
          </w:p>
        </w:tc>
      </w:tr>
    </w:tbl>
    <w:p w14:paraId="252F794C" w14:textId="77777777" w:rsidR="00952A0A" w:rsidRDefault="00952A0A" w:rsidP="00F85519">
      <w:pPr>
        <w:ind w:left="1560" w:hanging="1276"/>
        <w:rPr>
          <w:rFonts w:ascii="Tahoma" w:hAnsi="Tahoma" w:cs="Tahoma"/>
          <w:b/>
          <w:sz w:val="18"/>
          <w:szCs w:val="18"/>
        </w:rPr>
      </w:pPr>
    </w:p>
    <w:p w14:paraId="053A591F" w14:textId="5E8D5AB1" w:rsidR="004F11CF" w:rsidRPr="00F85519" w:rsidRDefault="004F11CF" w:rsidP="00F85519">
      <w:pPr>
        <w:ind w:left="1560" w:hanging="1276"/>
        <w:rPr>
          <w:rFonts w:ascii="Tahoma" w:hAnsi="Tahoma" w:cs="Tahoma"/>
          <w:b/>
          <w:sz w:val="18"/>
          <w:szCs w:val="18"/>
        </w:rPr>
      </w:pPr>
      <w:r w:rsidRPr="00F85519">
        <w:rPr>
          <w:rFonts w:ascii="Tahoma" w:hAnsi="Tahoma" w:cs="Tahoma"/>
          <w:b/>
          <w:sz w:val="18"/>
          <w:szCs w:val="18"/>
        </w:rPr>
        <w:t xml:space="preserve">Tabela nr </w:t>
      </w:r>
      <w:r w:rsidR="0036441F">
        <w:rPr>
          <w:rFonts w:ascii="Tahoma" w:hAnsi="Tahoma" w:cs="Tahoma"/>
          <w:b/>
          <w:sz w:val="18"/>
          <w:szCs w:val="18"/>
        </w:rPr>
        <w:t>11</w:t>
      </w:r>
      <w:r w:rsidRPr="00F85519">
        <w:rPr>
          <w:rFonts w:ascii="Tahoma" w:hAnsi="Tahoma" w:cs="Tahoma"/>
          <w:b/>
          <w:sz w:val="18"/>
          <w:szCs w:val="18"/>
        </w:rPr>
        <w:t xml:space="preserve"> – </w:t>
      </w:r>
      <w:r w:rsidRPr="00F85519">
        <w:rPr>
          <w:rFonts w:ascii="Tahoma" w:hAnsi="Tahoma" w:cs="Tahoma"/>
          <w:b/>
          <w:color w:val="4F81BD"/>
          <w:sz w:val="18"/>
          <w:szCs w:val="18"/>
        </w:rPr>
        <w:t xml:space="preserve">Wymogi graniczne dla </w:t>
      </w:r>
      <w:r w:rsidR="004C2D93" w:rsidRPr="00F85519">
        <w:rPr>
          <w:rFonts w:ascii="Tahoma" w:hAnsi="Tahoma" w:cs="Tahoma"/>
          <w:b/>
          <w:color w:val="4F81BD"/>
          <w:sz w:val="18"/>
          <w:szCs w:val="18"/>
        </w:rPr>
        <w:t>urządzenia zabezpieczającego potrzeby wentylacji/chłodu oraz CO</w:t>
      </w:r>
      <w:bookmarkEnd w:id="11"/>
    </w:p>
    <w:p w14:paraId="2A79A340" w14:textId="77777777" w:rsidR="004F11CF" w:rsidRPr="00AF1E36" w:rsidRDefault="004F11CF" w:rsidP="004F11CF">
      <w:pPr>
        <w:widowControl/>
        <w:tabs>
          <w:tab w:val="left" w:pos="45"/>
          <w:tab w:val="left" w:pos="350"/>
        </w:tabs>
        <w:snapToGrid w:val="0"/>
        <w:ind w:firstLine="3"/>
        <w:rPr>
          <w:rFonts w:ascii="Tahoma" w:hAnsi="Tahoma" w:cs="Tahoma"/>
          <w:b/>
          <w:bCs/>
          <w:color w:val="4472C4"/>
          <w:sz w:val="18"/>
          <w:szCs w:val="18"/>
        </w:rPr>
      </w:pPr>
    </w:p>
    <w:tbl>
      <w:tblPr>
        <w:tblW w:w="9403" w:type="dxa"/>
        <w:jc w:val="center"/>
        <w:tblLayout w:type="fixed"/>
        <w:tblCellMar>
          <w:top w:w="55" w:type="dxa"/>
          <w:left w:w="55" w:type="dxa"/>
          <w:bottom w:w="55" w:type="dxa"/>
          <w:right w:w="55" w:type="dxa"/>
        </w:tblCellMar>
        <w:tblLook w:val="04A0" w:firstRow="1" w:lastRow="0" w:firstColumn="1" w:lastColumn="0" w:noHBand="0" w:noVBand="1"/>
      </w:tblPr>
      <w:tblGrid>
        <w:gridCol w:w="668"/>
        <w:gridCol w:w="8735"/>
      </w:tblGrid>
      <w:tr w:rsidR="00843ECB" w:rsidRPr="00AE2EA4" w14:paraId="3EB95A06" w14:textId="77777777" w:rsidTr="00F85519">
        <w:trPr>
          <w:tblHeader/>
          <w:jc w:val="center"/>
        </w:trPr>
        <w:tc>
          <w:tcPr>
            <w:tcW w:w="668" w:type="dxa"/>
            <w:tcBorders>
              <w:top w:val="single" w:sz="2" w:space="0" w:color="000000"/>
              <w:left w:val="single" w:sz="2" w:space="0" w:color="000000"/>
              <w:bottom w:val="single" w:sz="4" w:space="0" w:color="auto"/>
              <w:right w:val="single" w:sz="4" w:space="0" w:color="auto"/>
            </w:tcBorders>
            <w:shd w:val="clear" w:color="auto" w:fill="D9E2F3"/>
            <w:vAlign w:val="center"/>
            <w:hideMark/>
          </w:tcPr>
          <w:p w14:paraId="17788F71" w14:textId="77777777" w:rsidR="00843ECB" w:rsidRPr="00AE2EA4" w:rsidRDefault="00843ECB" w:rsidP="00E158DD">
            <w:pPr>
              <w:pStyle w:val="Tekstprzypisudolnego"/>
              <w:snapToGrid w:val="0"/>
              <w:ind w:firstLine="3"/>
              <w:jc w:val="center"/>
              <w:rPr>
                <w:rFonts w:ascii="Tahoma" w:hAnsi="Tahoma" w:cs="Tahoma"/>
                <w:b/>
                <w:bCs/>
                <w:sz w:val="18"/>
                <w:szCs w:val="18"/>
              </w:rPr>
            </w:pPr>
            <w:proofErr w:type="spellStart"/>
            <w:r w:rsidRPr="00AE2EA4">
              <w:rPr>
                <w:rFonts w:ascii="Tahoma" w:hAnsi="Tahoma" w:cs="Tahoma"/>
                <w:b/>
                <w:bCs/>
                <w:sz w:val="18"/>
                <w:szCs w:val="18"/>
              </w:rPr>
              <w:t>Lp</w:t>
            </w:r>
            <w:proofErr w:type="spellEnd"/>
          </w:p>
        </w:tc>
        <w:tc>
          <w:tcPr>
            <w:tcW w:w="8735"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7239694" w14:textId="77777777" w:rsidR="00843ECB" w:rsidRPr="00AE2EA4" w:rsidRDefault="00843ECB" w:rsidP="00E158DD">
            <w:pPr>
              <w:pStyle w:val="Tekstprzypisudolnego"/>
              <w:snapToGrid w:val="0"/>
              <w:ind w:firstLine="3"/>
              <w:jc w:val="center"/>
              <w:rPr>
                <w:rFonts w:ascii="Tahoma" w:hAnsi="Tahoma" w:cs="Tahoma"/>
                <w:b/>
                <w:bCs/>
                <w:sz w:val="18"/>
                <w:szCs w:val="18"/>
              </w:rPr>
            </w:pPr>
            <w:r w:rsidRPr="00AE2EA4">
              <w:rPr>
                <w:rFonts w:ascii="Tahoma" w:hAnsi="Tahoma" w:cs="Tahoma"/>
                <w:b/>
                <w:bCs/>
                <w:sz w:val="18"/>
                <w:szCs w:val="18"/>
              </w:rPr>
              <w:t>Wymogi graniczne</w:t>
            </w:r>
          </w:p>
        </w:tc>
      </w:tr>
      <w:tr w:rsidR="00843ECB" w:rsidRPr="00AE2EA4" w14:paraId="25D3B163" w14:textId="77777777" w:rsidTr="00F85519">
        <w:trPr>
          <w:jc w:val="center"/>
        </w:trPr>
        <w:tc>
          <w:tcPr>
            <w:tcW w:w="668" w:type="dxa"/>
            <w:tcBorders>
              <w:top w:val="single" w:sz="4" w:space="0" w:color="auto"/>
              <w:left w:val="single" w:sz="4" w:space="0" w:color="auto"/>
              <w:bottom w:val="single" w:sz="4" w:space="0" w:color="auto"/>
              <w:right w:val="single" w:sz="4" w:space="0" w:color="auto"/>
            </w:tcBorders>
            <w:vAlign w:val="center"/>
          </w:tcPr>
          <w:p w14:paraId="67BF796F" w14:textId="77777777" w:rsidR="00843ECB" w:rsidRPr="00AE2EA4" w:rsidRDefault="00843ECB" w:rsidP="00B401FD">
            <w:pPr>
              <w:pStyle w:val="Zawartotabeli"/>
              <w:numPr>
                <w:ilvl w:val="0"/>
                <w:numId w:val="20"/>
              </w:numPr>
              <w:autoSpaceDE w:val="0"/>
              <w:snapToGrid w:val="0"/>
              <w:spacing w:after="120"/>
              <w:rPr>
                <w:rFonts w:ascii="Tahoma" w:hAnsi="Tahoma" w:cs="Tahoma"/>
                <w:sz w:val="18"/>
                <w:szCs w:val="18"/>
              </w:rPr>
            </w:pPr>
          </w:p>
        </w:tc>
        <w:tc>
          <w:tcPr>
            <w:tcW w:w="8735" w:type="dxa"/>
            <w:tcBorders>
              <w:top w:val="single" w:sz="4" w:space="0" w:color="auto"/>
              <w:left w:val="single" w:sz="4" w:space="0" w:color="auto"/>
              <w:bottom w:val="single" w:sz="4" w:space="0" w:color="auto"/>
              <w:right w:val="single" w:sz="4" w:space="0" w:color="auto"/>
            </w:tcBorders>
            <w:hideMark/>
          </w:tcPr>
          <w:p w14:paraId="7248B6F9" w14:textId="311CEDBB" w:rsidR="00843ECB" w:rsidRPr="00843ECB" w:rsidRDefault="00843ECB" w:rsidP="00843ECB">
            <w:pPr>
              <w:jc w:val="both"/>
              <w:rPr>
                <w:rFonts w:ascii="Tahoma" w:hAnsi="Tahoma" w:cs="Tahoma"/>
                <w:sz w:val="18"/>
                <w:szCs w:val="18"/>
              </w:rPr>
            </w:pPr>
            <w:r w:rsidRPr="00065C33">
              <w:rPr>
                <w:rFonts w:ascii="Tahoma" w:hAnsi="Tahoma" w:cs="Tahoma"/>
                <w:sz w:val="18"/>
                <w:szCs w:val="18"/>
              </w:rPr>
              <w:t>Urządzenie zabezpieczające potrzeby wentylacji/chłodu oraz CO z jednostką wewnętrz</w:t>
            </w:r>
            <w:r>
              <w:rPr>
                <w:rFonts w:ascii="Tahoma" w:hAnsi="Tahoma" w:cs="Tahoma"/>
                <w:sz w:val="18"/>
                <w:szCs w:val="18"/>
              </w:rPr>
              <w:t>ną sufitową o mocy min.8kW</w:t>
            </w:r>
          </w:p>
        </w:tc>
      </w:tr>
    </w:tbl>
    <w:p w14:paraId="5168E44F" w14:textId="77777777" w:rsidR="00ED551E" w:rsidRPr="001C4EFD" w:rsidRDefault="00ED551E" w:rsidP="00F25441">
      <w:pPr>
        <w:tabs>
          <w:tab w:val="left" w:pos="1425"/>
        </w:tabs>
        <w:rPr>
          <w:rFonts w:ascii="Tahoma" w:hAnsi="Tahoma" w:cs="Tahoma"/>
          <w:sz w:val="18"/>
          <w:szCs w:val="18"/>
        </w:rPr>
      </w:pPr>
    </w:p>
    <w:p w14:paraId="109208B4" w14:textId="66567E9B" w:rsidR="00271144" w:rsidRPr="00F85519" w:rsidRDefault="00271144" w:rsidP="00F85519">
      <w:pPr>
        <w:ind w:left="1560" w:hanging="1276"/>
        <w:rPr>
          <w:rFonts w:ascii="Tahoma" w:hAnsi="Tahoma" w:cs="Tahoma"/>
          <w:b/>
          <w:sz w:val="18"/>
          <w:szCs w:val="18"/>
        </w:rPr>
      </w:pPr>
      <w:bookmarkStart w:id="12" w:name="_Hlk126229466"/>
      <w:r w:rsidRPr="00A96C9B">
        <w:rPr>
          <w:rFonts w:ascii="Tahoma" w:hAnsi="Tahoma" w:cs="Tahoma"/>
          <w:b/>
          <w:sz w:val="18"/>
          <w:szCs w:val="18"/>
        </w:rPr>
        <w:t xml:space="preserve">Tabela nr </w:t>
      </w:r>
      <w:r w:rsidR="0036441F">
        <w:rPr>
          <w:rFonts w:ascii="Tahoma" w:hAnsi="Tahoma" w:cs="Tahoma"/>
          <w:b/>
          <w:sz w:val="18"/>
          <w:szCs w:val="18"/>
        </w:rPr>
        <w:t>12</w:t>
      </w:r>
      <w:r w:rsidRPr="00A96C9B">
        <w:rPr>
          <w:rFonts w:ascii="Tahoma" w:hAnsi="Tahoma" w:cs="Tahoma"/>
          <w:b/>
          <w:sz w:val="18"/>
          <w:szCs w:val="18"/>
        </w:rPr>
        <w:t xml:space="preserve"> – </w:t>
      </w:r>
      <w:r w:rsidRPr="00B642EB">
        <w:rPr>
          <w:rFonts w:ascii="Tahoma" w:hAnsi="Tahoma" w:cs="Tahoma"/>
          <w:b/>
          <w:color w:val="4F81BD"/>
          <w:sz w:val="18"/>
          <w:szCs w:val="18"/>
        </w:rPr>
        <w:t xml:space="preserve">Wymogi graniczne dla serwisowania </w:t>
      </w:r>
      <w:r w:rsidR="004F11CF" w:rsidRPr="00B642EB">
        <w:rPr>
          <w:rFonts w:ascii="Tahoma" w:hAnsi="Tahoma" w:cs="Tahoma"/>
          <w:b/>
          <w:color w:val="4F81BD"/>
          <w:sz w:val="18"/>
          <w:szCs w:val="18"/>
        </w:rPr>
        <w:t xml:space="preserve">wirówek, </w:t>
      </w:r>
      <w:r w:rsidR="00F25441" w:rsidRPr="00B642EB">
        <w:rPr>
          <w:rFonts w:ascii="Tahoma" w:hAnsi="Tahoma" w:cs="Tahoma"/>
          <w:b/>
          <w:color w:val="4F81BD"/>
          <w:sz w:val="18"/>
          <w:szCs w:val="18"/>
        </w:rPr>
        <w:t>witryn</w:t>
      </w:r>
      <w:r w:rsidR="00C30FA3">
        <w:rPr>
          <w:rFonts w:ascii="Tahoma" w:hAnsi="Tahoma" w:cs="Tahoma"/>
          <w:b/>
          <w:color w:val="4F81BD"/>
          <w:sz w:val="18"/>
          <w:szCs w:val="18"/>
        </w:rPr>
        <w:t>y</w:t>
      </w:r>
      <w:r w:rsidR="00F25441" w:rsidRPr="00B642EB">
        <w:rPr>
          <w:rFonts w:ascii="Tahoma" w:hAnsi="Tahoma" w:cs="Tahoma"/>
          <w:b/>
          <w:color w:val="4F81BD"/>
          <w:sz w:val="18"/>
          <w:szCs w:val="18"/>
        </w:rPr>
        <w:t xml:space="preserve"> chłodnicz</w:t>
      </w:r>
      <w:r w:rsidR="00C30FA3">
        <w:rPr>
          <w:rFonts w:ascii="Tahoma" w:hAnsi="Tahoma" w:cs="Tahoma"/>
          <w:b/>
          <w:color w:val="4F81BD"/>
          <w:sz w:val="18"/>
          <w:szCs w:val="18"/>
        </w:rPr>
        <w:t xml:space="preserve">ej, </w:t>
      </w:r>
      <w:proofErr w:type="spellStart"/>
      <w:r w:rsidR="00C30FA3">
        <w:rPr>
          <w:rFonts w:ascii="Tahoma" w:hAnsi="Tahoma" w:cs="Tahoma"/>
          <w:b/>
          <w:color w:val="4F81BD"/>
          <w:sz w:val="18"/>
          <w:szCs w:val="18"/>
        </w:rPr>
        <w:t>chłodzirko</w:t>
      </w:r>
      <w:proofErr w:type="spellEnd"/>
      <w:r w:rsidR="00C30FA3">
        <w:rPr>
          <w:rFonts w:ascii="Tahoma" w:hAnsi="Tahoma" w:cs="Tahoma"/>
          <w:b/>
          <w:color w:val="4F81BD"/>
          <w:sz w:val="18"/>
          <w:szCs w:val="18"/>
        </w:rPr>
        <w:t xml:space="preserve">-zamrażarki, </w:t>
      </w:r>
      <w:r w:rsidR="003E6436" w:rsidRPr="00B642EB">
        <w:rPr>
          <w:rFonts w:ascii="Tahoma" w:hAnsi="Tahoma" w:cs="Tahoma"/>
          <w:b/>
          <w:color w:val="4F81BD"/>
          <w:sz w:val="18"/>
          <w:szCs w:val="18"/>
        </w:rPr>
        <w:t xml:space="preserve">urządzenia zabezpieczającego potrzeby wentylacji/chłodu oraz CO  </w:t>
      </w:r>
    </w:p>
    <w:bookmarkEnd w:id="12"/>
    <w:p w14:paraId="4D648E32" w14:textId="77777777" w:rsidR="00271144" w:rsidRPr="00913794" w:rsidRDefault="00271144" w:rsidP="00271144">
      <w:pPr>
        <w:widowControl/>
        <w:tabs>
          <w:tab w:val="left" w:pos="350"/>
        </w:tabs>
        <w:ind w:left="142" w:firstLine="3"/>
        <w:rPr>
          <w:rFonts w:ascii="Tahoma" w:hAnsi="Tahoma" w:cs="Tahoma"/>
          <w:b/>
          <w:color w:val="4F81BD"/>
          <w:sz w:val="18"/>
          <w:szCs w:val="18"/>
        </w:rPr>
      </w:pP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8498"/>
      </w:tblGrid>
      <w:tr w:rsidR="007D0F78" w:rsidRPr="00AE2EA4" w14:paraId="42266BBA" w14:textId="77777777" w:rsidTr="007D0F78">
        <w:trPr>
          <w:tblHeader/>
          <w:jc w:val="center"/>
        </w:trPr>
        <w:tc>
          <w:tcPr>
            <w:tcW w:w="620" w:type="dxa"/>
            <w:shd w:val="clear" w:color="auto" w:fill="D9E2F3"/>
            <w:vAlign w:val="center"/>
          </w:tcPr>
          <w:p w14:paraId="25B005D5" w14:textId="77777777" w:rsidR="007D0F78" w:rsidRPr="00AE2EA4" w:rsidRDefault="007D0F78" w:rsidP="00386333">
            <w:pPr>
              <w:jc w:val="center"/>
              <w:rPr>
                <w:rFonts w:ascii="Tahoma" w:hAnsi="Tahoma" w:cs="Tahoma"/>
                <w:b/>
                <w:sz w:val="18"/>
                <w:szCs w:val="18"/>
                <w:u w:val="single"/>
              </w:rPr>
            </w:pPr>
            <w:proofErr w:type="spellStart"/>
            <w:r w:rsidRPr="00AE2EA4">
              <w:rPr>
                <w:rFonts w:ascii="Tahoma" w:hAnsi="Tahoma" w:cs="Tahoma"/>
                <w:b/>
                <w:bCs/>
                <w:sz w:val="18"/>
                <w:szCs w:val="18"/>
              </w:rPr>
              <w:t>Lp</w:t>
            </w:r>
            <w:proofErr w:type="spellEnd"/>
          </w:p>
        </w:tc>
        <w:tc>
          <w:tcPr>
            <w:tcW w:w="8498" w:type="dxa"/>
            <w:shd w:val="clear" w:color="auto" w:fill="D9E2F3"/>
            <w:vAlign w:val="center"/>
          </w:tcPr>
          <w:p w14:paraId="6CDC84E8" w14:textId="1DCF5549" w:rsidR="007D0F78" w:rsidRPr="00AE2EA4" w:rsidRDefault="007D0F78" w:rsidP="00386333">
            <w:pPr>
              <w:jc w:val="center"/>
              <w:rPr>
                <w:rFonts w:ascii="Tahoma" w:hAnsi="Tahoma" w:cs="Tahoma"/>
                <w:b/>
                <w:sz w:val="18"/>
                <w:szCs w:val="18"/>
                <w:u w:val="single"/>
              </w:rPr>
            </w:pPr>
            <w:r w:rsidRPr="00AE2EA4">
              <w:rPr>
                <w:rFonts w:ascii="Tahoma" w:hAnsi="Tahoma" w:cs="Tahoma"/>
                <w:b/>
                <w:bCs/>
                <w:sz w:val="18"/>
                <w:szCs w:val="18"/>
              </w:rPr>
              <w:t>Wymogi graniczne</w:t>
            </w:r>
            <w:r w:rsidR="00041D9D">
              <w:rPr>
                <w:rFonts w:ascii="Tahoma" w:hAnsi="Tahoma" w:cs="Tahoma"/>
                <w:b/>
                <w:bCs/>
                <w:sz w:val="18"/>
                <w:szCs w:val="18"/>
              </w:rPr>
              <w:t xml:space="preserve"> dla serwisowania i napraw w okresie 44 m-</w:t>
            </w:r>
            <w:proofErr w:type="spellStart"/>
            <w:r w:rsidR="00041D9D">
              <w:rPr>
                <w:rFonts w:ascii="Tahoma" w:hAnsi="Tahoma" w:cs="Tahoma"/>
                <w:b/>
                <w:bCs/>
                <w:sz w:val="18"/>
                <w:szCs w:val="18"/>
              </w:rPr>
              <w:t>cy</w:t>
            </w:r>
            <w:proofErr w:type="spellEnd"/>
          </w:p>
        </w:tc>
      </w:tr>
      <w:tr w:rsidR="007D0F78" w:rsidRPr="00AE2EA4" w14:paraId="24FA17AA" w14:textId="77777777" w:rsidTr="007D0F78">
        <w:trPr>
          <w:jc w:val="center"/>
        </w:trPr>
        <w:tc>
          <w:tcPr>
            <w:tcW w:w="9118" w:type="dxa"/>
            <w:gridSpan w:val="2"/>
            <w:shd w:val="clear" w:color="auto" w:fill="8DB3E2"/>
            <w:vAlign w:val="center"/>
          </w:tcPr>
          <w:p w14:paraId="64E96527" w14:textId="77777777" w:rsidR="007D0F78" w:rsidRPr="00271144" w:rsidRDefault="007D0F78" w:rsidP="00271144">
            <w:pPr>
              <w:jc w:val="center"/>
              <w:rPr>
                <w:rFonts w:ascii="Tahoma" w:hAnsi="Tahoma" w:cs="Tahoma"/>
                <w:b/>
                <w:sz w:val="18"/>
                <w:szCs w:val="18"/>
              </w:rPr>
            </w:pPr>
            <w:r w:rsidRPr="00271144">
              <w:rPr>
                <w:rFonts w:ascii="Tahoma" w:hAnsi="Tahoma" w:cs="Tahoma"/>
                <w:b/>
                <w:sz w:val="18"/>
                <w:szCs w:val="18"/>
              </w:rPr>
              <w:t>Serwis wirówek laboratoryjnych</w:t>
            </w:r>
          </w:p>
        </w:tc>
      </w:tr>
      <w:tr w:rsidR="007D0F78" w:rsidRPr="00AE2EA4" w14:paraId="55271932" w14:textId="77777777" w:rsidTr="007D0F78">
        <w:trPr>
          <w:jc w:val="center"/>
        </w:trPr>
        <w:tc>
          <w:tcPr>
            <w:tcW w:w="620" w:type="dxa"/>
            <w:shd w:val="clear" w:color="auto" w:fill="auto"/>
            <w:vAlign w:val="center"/>
          </w:tcPr>
          <w:p w14:paraId="296AA768" w14:textId="77777777" w:rsidR="007D0F78" w:rsidRPr="00AE2EA4" w:rsidRDefault="007D0F78" w:rsidP="00B401FD">
            <w:pPr>
              <w:numPr>
                <w:ilvl w:val="0"/>
                <w:numId w:val="12"/>
              </w:numPr>
              <w:snapToGrid w:val="0"/>
              <w:spacing w:line="276" w:lineRule="auto"/>
              <w:jc w:val="center"/>
              <w:rPr>
                <w:rFonts w:ascii="Tahoma" w:hAnsi="Tahoma" w:cs="Tahoma"/>
                <w:sz w:val="18"/>
                <w:szCs w:val="18"/>
              </w:rPr>
            </w:pPr>
          </w:p>
        </w:tc>
        <w:tc>
          <w:tcPr>
            <w:tcW w:w="8498" w:type="dxa"/>
            <w:shd w:val="clear" w:color="auto" w:fill="FFFFFF"/>
          </w:tcPr>
          <w:p w14:paraId="400B7AB9" w14:textId="6FC1418D" w:rsidR="00ED551E" w:rsidRPr="001A53F2" w:rsidRDefault="007D0F78" w:rsidP="00ED551E">
            <w:pPr>
              <w:snapToGrid w:val="0"/>
              <w:ind w:firstLine="3"/>
              <w:rPr>
                <w:rFonts w:ascii="Tahoma" w:hAnsi="Tahoma" w:cs="Tahoma"/>
                <w:sz w:val="18"/>
                <w:szCs w:val="18"/>
              </w:rPr>
            </w:pPr>
            <w:r w:rsidRPr="001A53F2">
              <w:rPr>
                <w:rFonts w:ascii="Tahoma" w:hAnsi="Tahoma" w:cs="Tahoma"/>
                <w:sz w:val="18"/>
                <w:szCs w:val="18"/>
              </w:rPr>
              <w:t>Czas reakcji serwisu na uszkodzenie do 24 godz.</w:t>
            </w:r>
            <w:r w:rsidR="001A53F2" w:rsidRPr="001A53F2">
              <w:rPr>
                <w:rFonts w:ascii="Tahoma" w:hAnsi="Tahoma" w:cs="Tahoma"/>
                <w:sz w:val="18"/>
                <w:szCs w:val="18"/>
              </w:rPr>
              <w:t xml:space="preserve"> od poniedziałku do piątku, </w:t>
            </w:r>
            <w:r w:rsidRPr="001A53F2">
              <w:rPr>
                <w:rFonts w:ascii="Tahoma" w:hAnsi="Tahoma" w:cs="Tahoma"/>
                <w:sz w:val="18"/>
                <w:szCs w:val="18"/>
              </w:rPr>
              <w:t>od momentu zgłoszenia awarii</w:t>
            </w:r>
            <w:r w:rsidR="001A53F2" w:rsidRPr="001A53F2">
              <w:rPr>
                <w:rFonts w:ascii="Tahoma" w:hAnsi="Tahoma" w:cs="Tahoma"/>
                <w:sz w:val="18"/>
                <w:szCs w:val="18"/>
              </w:rPr>
              <w:t>.</w:t>
            </w:r>
          </w:p>
          <w:p w14:paraId="46A74F8C" w14:textId="75099A86" w:rsidR="00ED551E" w:rsidRPr="001A53F2" w:rsidRDefault="00ED551E" w:rsidP="00ED551E">
            <w:pPr>
              <w:snapToGrid w:val="0"/>
              <w:ind w:firstLine="3"/>
              <w:rPr>
                <w:rFonts w:ascii="Tahoma" w:hAnsi="Tahoma" w:cs="Tahoma"/>
                <w:sz w:val="18"/>
                <w:szCs w:val="18"/>
              </w:rPr>
            </w:pPr>
            <w:r w:rsidRPr="001A53F2">
              <w:rPr>
                <w:rFonts w:ascii="Tahoma" w:hAnsi="Tahoma" w:cs="Tahoma"/>
                <w:sz w:val="18"/>
                <w:szCs w:val="18"/>
              </w:rPr>
              <w:t>C</w:t>
            </w:r>
            <w:r w:rsidR="007D0F78" w:rsidRPr="001A53F2">
              <w:rPr>
                <w:rFonts w:ascii="Tahoma" w:hAnsi="Tahoma" w:cs="Tahoma"/>
                <w:sz w:val="18"/>
                <w:szCs w:val="18"/>
              </w:rPr>
              <w:t xml:space="preserve">zas naprawy do 72 godz. od momentu zgłoszenia awarii, </w:t>
            </w:r>
          </w:p>
          <w:p w14:paraId="7BA501AA" w14:textId="6DE39E3A" w:rsidR="00ED551E" w:rsidRPr="001A53F2" w:rsidRDefault="00ED551E" w:rsidP="00D7586A">
            <w:pPr>
              <w:snapToGrid w:val="0"/>
              <w:ind w:firstLine="3"/>
              <w:rPr>
                <w:rFonts w:ascii="Tahoma" w:hAnsi="Tahoma" w:cs="Tahoma"/>
                <w:sz w:val="18"/>
                <w:szCs w:val="18"/>
              </w:rPr>
            </w:pPr>
            <w:r w:rsidRPr="001A53F2">
              <w:rPr>
                <w:rFonts w:ascii="Tahoma" w:hAnsi="Tahoma" w:cs="Tahoma"/>
                <w:sz w:val="18"/>
                <w:szCs w:val="18"/>
              </w:rPr>
              <w:t>W</w:t>
            </w:r>
            <w:r w:rsidR="007D0F78" w:rsidRPr="001A53F2">
              <w:rPr>
                <w:rFonts w:ascii="Tahoma" w:hAnsi="Tahoma" w:cs="Tahoma"/>
                <w:sz w:val="18"/>
                <w:szCs w:val="18"/>
              </w:rPr>
              <w:t>ymiana oferowanej wirówki na zastępczą do 5 dni roboczych od momentu zgłoszenia awarii</w:t>
            </w:r>
          </w:p>
        </w:tc>
      </w:tr>
      <w:tr w:rsidR="00C37B85" w:rsidRPr="00AE2EA4" w14:paraId="0CA9FA11" w14:textId="77777777" w:rsidTr="007D0F78">
        <w:trPr>
          <w:jc w:val="center"/>
        </w:trPr>
        <w:tc>
          <w:tcPr>
            <w:tcW w:w="620" w:type="dxa"/>
            <w:shd w:val="clear" w:color="auto" w:fill="auto"/>
            <w:vAlign w:val="center"/>
          </w:tcPr>
          <w:p w14:paraId="6321310E" w14:textId="77777777" w:rsidR="00C37B85" w:rsidRPr="00AE2EA4" w:rsidRDefault="00C37B85" w:rsidP="00B401FD">
            <w:pPr>
              <w:numPr>
                <w:ilvl w:val="0"/>
                <w:numId w:val="12"/>
              </w:numPr>
              <w:snapToGrid w:val="0"/>
              <w:spacing w:line="276" w:lineRule="auto"/>
              <w:ind w:left="170" w:firstLine="3"/>
              <w:rPr>
                <w:rFonts w:ascii="Tahoma" w:hAnsi="Tahoma" w:cs="Tahoma"/>
                <w:sz w:val="18"/>
                <w:szCs w:val="18"/>
              </w:rPr>
            </w:pPr>
          </w:p>
        </w:tc>
        <w:tc>
          <w:tcPr>
            <w:tcW w:w="8498" w:type="dxa"/>
            <w:shd w:val="clear" w:color="auto" w:fill="auto"/>
          </w:tcPr>
          <w:p w14:paraId="0B63BF2E" w14:textId="40AD01F8" w:rsidR="00C37B85" w:rsidRPr="007566D0" w:rsidRDefault="00C37B85" w:rsidP="00C37B85">
            <w:pPr>
              <w:jc w:val="both"/>
              <w:rPr>
                <w:rFonts w:ascii="Tahoma" w:hAnsi="Tahoma" w:cs="Tahoma"/>
                <w:sz w:val="18"/>
                <w:szCs w:val="18"/>
              </w:rPr>
            </w:pPr>
            <w:r w:rsidRPr="00ED551E">
              <w:rPr>
                <w:rFonts w:ascii="Tahoma" w:hAnsi="Tahoma" w:cs="Tahoma"/>
                <w:sz w:val="18"/>
                <w:szCs w:val="18"/>
              </w:rPr>
              <w:t xml:space="preserve">W przypadku braku możliwości naprawy – </w:t>
            </w:r>
            <w:r w:rsidRPr="008912D8">
              <w:rPr>
                <w:rFonts w:ascii="Tahoma" w:hAnsi="Tahoma" w:cs="Tahoma"/>
                <w:sz w:val="18"/>
                <w:szCs w:val="18"/>
              </w:rPr>
              <w:t>wymiana wirówki na nową (spełniającą co najmniej wymagania o</w:t>
            </w:r>
            <w:r w:rsidR="008912D8" w:rsidRPr="008912D8">
              <w:rPr>
                <w:rFonts w:ascii="Tahoma" w:hAnsi="Tahoma" w:cs="Tahoma"/>
                <w:sz w:val="18"/>
                <w:szCs w:val="18"/>
              </w:rPr>
              <w:t xml:space="preserve">kreślone w SWZ) w terminie do </w:t>
            </w:r>
            <w:r w:rsidRPr="00041D9D">
              <w:rPr>
                <w:rFonts w:ascii="Tahoma" w:hAnsi="Tahoma" w:cs="Tahoma"/>
                <w:b/>
                <w:sz w:val="18"/>
                <w:szCs w:val="18"/>
              </w:rPr>
              <w:t xml:space="preserve">8 tygodni </w:t>
            </w:r>
            <w:r w:rsidRPr="008912D8">
              <w:rPr>
                <w:rFonts w:ascii="Tahoma" w:hAnsi="Tahoma" w:cs="Tahoma"/>
                <w:sz w:val="18"/>
                <w:szCs w:val="18"/>
              </w:rPr>
              <w:t>od momentu zgłoszenia awarii.</w:t>
            </w:r>
          </w:p>
        </w:tc>
      </w:tr>
      <w:tr w:rsidR="00C37B85" w:rsidRPr="00AE2EA4" w14:paraId="4DF970CC" w14:textId="77777777" w:rsidTr="007D0F78">
        <w:trPr>
          <w:jc w:val="center"/>
        </w:trPr>
        <w:tc>
          <w:tcPr>
            <w:tcW w:w="620" w:type="dxa"/>
            <w:shd w:val="clear" w:color="auto" w:fill="auto"/>
            <w:vAlign w:val="center"/>
          </w:tcPr>
          <w:p w14:paraId="0620EFCA" w14:textId="77777777" w:rsidR="00C37B85" w:rsidRPr="00AE2EA4" w:rsidRDefault="00C37B85" w:rsidP="00B401FD">
            <w:pPr>
              <w:numPr>
                <w:ilvl w:val="0"/>
                <w:numId w:val="12"/>
              </w:numPr>
              <w:snapToGrid w:val="0"/>
              <w:spacing w:line="276" w:lineRule="auto"/>
              <w:ind w:left="170" w:firstLine="3"/>
              <w:rPr>
                <w:rFonts w:ascii="Tahoma" w:hAnsi="Tahoma" w:cs="Tahoma"/>
                <w:sz w:val="18"/>
                <w:szCs w:val="18"/>
              </w:rPr>
            </w:pPr>
          </w:p>
        </w:tc>
        <w:tc>
          <w:tcPr>
            <w:tcW w:w="8498" w:type="dxa"/>
            <w:shd w:val="clear" w:color="auto" w:fill="auto"/>
          </w:tcPr>
          <w:p w14:paraId="24555677" w14:textId="77777777" w:rsidR="00C37B85" w:rsidRDefault="00C37B85" w:rsidP="00C37B85">
            <w:pPr>
              <w:jc w:val="both"/>
              <w:rPr>
                <w:rFonts w:ascii="Tahoma" w:hAnsi="Tahoma" w:cs="Tahoma"/>
                <w:sz w:val="18"/>
                <w:szCs w:val="18"/>
              </w:rPr>
            </w:pPr>
            <w:r w:rsidRPr="007566D0">
              <w:rPr>
                <w:rFonts w:ascii="Tahoma" w:hAnsi="Tahoma" w:cs="Tahoma"/>
                <w:sz w:val="18"/>
                <w:szCs w:val="18"/>
              </w:rPr>
              <w:t xml:space="preserve">Wymagane jest bezpłatne serwisowanie </w:t>
            </w:r>
            <w:r w:rsidRPr="00D7586A">
              <w:rPr>
                <w:rFonts w:ascii="Tahoma" w:hAnsi="Tahoma" w:cs="Tahoma"/>
                <w:sz w:val="18"/>
                <w:szCs w:val="18"/>
              </w:rPr>
              <w:t>jeden raz do roku lub</w:t>
            </w:r>
            <w:r>
              <w:rPr>
                <w:rFonts w:ascii="Tahoma" w:hAnsi="Tahoma" w:cs="Tahoma"/>
                <w:sz w:val="18"/>
                <w:szCs w:val="18"/>
              </w:rPr>
              <w:t xml:space="preserve"> częściej jeśli wymaga tego Producent.</w:t>
            </w:r>
          </w:p>
          <w:p w14:paraId="389BD9A5" w14:textId="59C01805" w:rsidR="00C37B85" w:rsidRPr="007566D0" w:rsidRDefault="00C37B85" w:rsidP="00D7586A">
            <w:pPr>
              <w:rPr>
                <w:rFonts w:ascii="Tahoma" w:hAnsi="Tahoma" w:cs="Tahoma"/>
                <w:sz w:val="18"/>
                <w:szCs w:val="18"/>
              </w:rPr>
            </w:pPr>
            <w:r w:rsidRPr="00AE2EA4">
              <w:rPr>
                <w:rFonts w:ascii="Tahoma" w:hAnsi="Tahoma" w:cs="Tahoma"/>
                <w:sz w:val="18"/>
                <w:szCs w:val="18"/>
              </w:rPr>
              <w:t>Za realizację przeglądów serwisowych odpowiada Wykonawca</w:t>
            </w:r>
            <w:r w:rsidRPr="007566D0">
              <w:rPr>
                <w:rFonts w:ascii="Tahoma" w:hAnsi="Tahoma" w:cs="Tahoma"/>
                <w:sz w:val="18"/>
                <w:szCs w:val="18"/>
              </w:rPr>
              <w:t xml:space="preserve"> </w:t>
            </w:r>
          </w:p>
        </w:tc>
      </w:tr>
      <w:tr w:rsidR="00C37B85" w:rsidRPr="00AE2EA4" w14:paraId="279B6788" w14:textId="77777777" w:rsidTr="007D0F78">
        <w:trPr>
          <w:jc w:val="center"/>
        </w:trPr>
        <w:tc>
          <w:tcPr>
            <w:tcW w:w="620" w:type="dxa"/>
            <w:shd w:val="clear" w:color="auto" w:fill="auto"/>
            <w:vAlign w:val="center"/>
          </w:tcPr>
          <w:p w14:paraId="3CAA7693" w14:textId="77777777" w:rsidR="00C37B85" w:rsidRPr="00AE2EA4" w:rsidRDefault="00C37B85" w:rsidP="00B401FD">
            <w:pPr>
              <w:numPr>
                <w:ilvl w:val="0"/>
                <w:numId w:val="12"/>
              </w:numPr>
              <w:snapToGrid w:val="0"/>
              <w:spacing w:line="276" w:lineRule="auto"/>
              <w:ind w:left="170" w:firstLine="3"/>
              <w:rPr>
                <w:rFonts w:ascii="Tahoma" w:hAnsi="Tahoma" w:cs="Tahoma"/>
                <w:sz w:val="18"/>
                <w:szCs w:val="18"/>
              </w:rPr>
            </w:pPr>
          </w:p>
        </w:tc>
        <w:tc>
          <w:tcPr>
            <w:tcW w:w="8498" w:type="dxa"/>
            <w:shd w:val="clear" w:color="auto" w:fill="auto"/>
          </w:tcPr>
          <w:p w14:paraId="7293B533" w14:textId="39665148" w:rsidR="00C37B85" w:rsidRPr="007566D0" w:rsidRDefault="00C37B85" w:rsidP="00C37B85">
            <w:pPr>
              <w:rPr>
                <w:rFonts w:ascii="Tahoma" w:hAnsi="Tahoma" w:cs="Tahoma"/>
                <w:sz w:val="18"/>
                <w:szCs w:val="18"/>
              </w:rPr>
            </w:pPr>
            <w:r w:rsidRPr="007566D0">
              <w:rPr>
                <w:rFonts w:ascii="Tahoma" w:hAnsi="Tahoma" w:cs="Tahoma"/>
                <w:sz w:val="18"/>
                <w:szCs w:val="18"/>
              </w:rPr>
              <w:t xml:space="preserve">W ramach bezpłatnego serwisowania, wchodzą również wszystkie materiały zużywalne, części, podzespoły wymagające wymiany podczas przeglądu urządzenia. Wszelkie wymagane aktualizacje </w:t>
            </w:r>
            <w:r w:rsidRPr="007566D0">
              <w:rPr>
                <w:rFonts w:ascii="Tahoma" w:hAnsi="Tahoma" w:cs="Tahoma"/>
                <w:sz w:val="18"/>
                <w:szCs w:val="18"/>
              </w:rPr>
              <w:lastRenderedPageBreak/>
              <w:t>oprogramowania, również są bezpłatne. Zamawiający nie będzie ponosił dodatkowych kosztów utrzymania urządzenia, poza czynszem dzierżawnym.</w:t>
            </w:r>
          </w:p>
        </w:tc>
      </w:tr>
      <w:tr w:rsidR="007D0F78" w:rsidRPr="00AE2EA4" w14:paraId="59D1B5B5" w14:textId="77777777" w:rsidTr="007D0F78">
        <w:trPr>
          <w:jc w:val="center"/>
        </w:trPr>
        <w:tc>
          <w:tcPr>
            <w:tcW w:w="620" w:type="dxa"/>
            <w:shd w:val="clear" w:color="auto" w:fill="auto"/>
            <w:vAlign w:val="center"/>
          </w:tcPr>
          <w:p w14:paraId="57FE850E" w14:textId="77777777" w:rsidR="007D0F78" w:rsidRPr="00AE2EA4" w:rsidRDefault="007D0F78" w:rsidP="00B401FD">
            <w:pPr>
              <w:numPr>
                <w:ilvl w:val="0"/>
                <w:numId w:val="12"/>
              </w:numPr>
              <w:snapToGrid w:val="0"/>
              <w:spacing w:line="276" w:lineRule="auto"/>
              <w:ind w:left="170" w:firstLine="3"/>
              <w:rPr>
                <w:rFonts w:ascii="Tahoma" w:hAnsi="Tahoma" w:cs="Tahoma"/>
                <w:sz w:val="18"/>
                <w:szCs w:val="18"/>
              </w:rPr>
            </w:pPr>
          </w:p>
        </w:tc>
        <w:tc>
          <w:tcPr>
            <w:tcW w:w="8498" w:type="dxa"/>
            <w:shd w:val="clear" w:color="auto" w:fill="auto"/>
          </w:tcPr>
          <w:p w14:paraId="6B3210D6" w14:textId="77777777" w:rsidR="00C37B85" w:rsidRDefault="00C37B85" w:rsidP="00C37B85">
            <w:pPr>
              <w:rPr>
                <w:rFonts w:ascii="Tahoma" w:hAnsi="Tahoma" w:cs="Tahoma"/>
                <w:color w:val="000000"/>
                <w:sz w:val="18"/>
                <w:szCs w:val="18"/>
              </w:rPr>
            </w:pPr>
            <w:r w:rsidRPr="00AE2EA4">
              <w:rPr>
                <w:rFonts w:ascii="Tahoma" w:hAnsi="Tahoma" w:cs="Tahoma"/>
                <w:color w:val="000000"/>
                <w:sz w:val="18"/>
                <w:szCs w:val="18"/>
              </w:rPr>
              <w:t xml:space="preserve">Wykonawca zobowiązany jest </w:t>
            </w:r>
            <w:r>
              <w:rPr>
                <w:rFonts w:ascii="Tahoma" w:hAnsi="Tahoma" w:cs="Tahoma"/>
                <w:color w:val="000000"/>
                <w:sz w:val="18"/>
                <w:szCs w:val="18"/>
              </w:rPr>
              <w:t>zapewnić</w:t>
            </w:r>
            <w:r w:rsidRPr="00AE2EA4">
              <w:rPr>
                <w:rFonts w:ascii="Tahoma" w:hAnsi="Tahoma" w:cs="Tahoma"/>
                <w:color w:val="000000"/>
                <w:sz w:val="18"/>
                <w:szCs w:val="18"/>
              </w:rPr>
              <w:t xml:space="preserve"> </w:t>
            </w:r>
            <w:r>
              <w:rPr>
                <w:rFonts w:ascii="Tahoma" w:hAnsi="Tahoma" w:cs="Tahoma"/>
                <w:color w:val="000000"/>
                <w:sz w:val="18"/>
                <w:szCs w:val="18"/>
              </w:rPr>
              <w:t xml:space="preserve">przeglądy </w:t>
            </w:r>
            <w:r w:rsidRPr="00AE2EA4">
              <w:rPr>
                <w:rFonts w:ascii="Tahoma" w:hAnsi="Tahoma" w:cs="Tahoma"/>
                <w:color w:val="000000"/>
                <w:sz w:val="18"/>
                <w:szCs w:val="18"/>
              </w:rPr>
              <w:t>tec</w:t>
            </w:r>
            <w:r>
              <w:rPr>
                <w:rFonts w:ascii="Tahoma" w:hAnsi="Tahoma" w:cs="Tahoma"/>
                <w:color w:val="000000"/>
                <w:sz w:val="18"/>
                <w:szCs w:val="18"/>
              </w:rPr>
              <w:t>hniczne</w:t>
            </w:r>
            <w:r w:rsidRPr="00AE2EA4">
              <w:rPr>
                <w:rFonts w:ascii="Tahoma" w:hAnsi="Tahoma" w:cs="Tahoma"/>
                <w:color w:val="000000"/>
                <w:sz w:val="18"/>
                <w:szCs w:val="18"/>
              </w:rPr>
              <w:t xml:space="preserve">, przez autoryzowany serwis. </w:t>
            </w:r>
          </w:p>
          <w:p w14:paraId="5A434785" w14:textId="1CEF3E47" w:rsidR="00ED551E" w:rsidRPr="00610747" w:rsidRDefault="00C37B85" w:rsidP="00C37B85">
            <w:pPr>
              <w:rPr>
                <w:rFonts w:ascii="Tahoma" w:hAnsi="Tahoma" w:cs="Tahoma"/>
                <w:color w:val="FF0000"/>
                <w:sz w:val="18"/>
                <w:szCs w:val="18"/>
              </w:rPr>
            </w:pPr>
            <w:r w:rsidRPr="00AE2EA4">
              <w:rPr>
                <w:rFonts w:ascii="Tahoma" w:hAnsi="Tahoma" w:cs="Tahoma"/>
                <w:color w:val="000000"/>
                <w:sz w:val="18"/>
                <w:szCs w:val="18"/>
              </w:rPr>
              <w:t>Przegląd musi być potwierdzony ce</w:t>
            </w:r>
            <w:r w:rsidR="00D7586A">
              <w:rPr>
                <w:rFonts w:ascii="Tahoma" w:hAnsi="Tahoma" w:cs="Tahoma"/>
                <w:color w:val="000000"/>
                <w:sz w:val="18"/>
                <w:szCs w:val="18"/>
              </w:rPr>
              <w:t>rtyfikatem, na koszt Wykonawcy.</w:t>
            </w:r>
            <w:r w:rsidR="00610747">
              <w:rPr>
                <w:rFonts w:ascii="Tahoma" w:hAnsi="Tahoma" w:cs="Tahoma"/>
                <w:color w:val="000000"/>
                <w:sz w:val="18"/>
                <w:szCs w:val="18"/>
              </w:rPr>
              <w:t xml:space="preserve"> </w:t>
            </w:r>
          </w:p>
        </w:tc>
      </w:tr>
      <w:tr w:rsidR="007D0F78" w:rsidRPr="00AE2EA4" w14:paraId="1601CADF" w14:textId="77777777" w:rsidTr="007D0F78">
        <w:trPr>
          <w:jc w:val="center"/>
        </w:trPr>
        <w:tc>
          <w:tcPr>
            <w:tcW w:w="9118" w:type="dxa"/>
            <w:gridSpan w:val="2"/>
            <w:shd w:val="clear" w:color="auto" w:fill="8DB3E2"/>
            <w:vAlign w:val="center"/>
          </w:tcPr>
          <w:p w14:paraId="26A70C61" w14:textId="0A3DF59F" w:rsidR="007D0F78" w:rsidRPr="0027372F" w:rsidRDefault="007D0F78" w:rsidP="0027372F">
            <w:pPr>
              <w:jc w:val="center"/>
              <w:rPr>
                <w:rFonts w:ascii="Tahoma" w:hAnsi="Tahoma" w:cs="Tahoma"/>
                <w:b/>
                <w:sz w:val="18"/>
                <w:szCs w:val="18"/>
                <w:highlight w:val="yellow"/>
              </w:rPr>
            </w:pPr>
            <w:r w:rsidRPr="0027372F">
              <w:rPr>
                <w:rFonts w:ascii="Tahoma" w:hAnsi="Tahoma" w:cs="Tahoma"/>
                <w:b/>
                <w:sz w:val="18"/>
                <w:szCs w:val="18"/>
              </w:rPr>
              <w:t>Witryny chłodnicze</w:t>
            </w:r>
            <w:r w:rsidR="00DB021C">
              <w:rPr>
                <w:rFonts w:ascii="Tahoma" w:hAnsi="Tahoma" w:cs="Tahoma"/>
                <w:b/>
                <w:sz w:val="18"/>
                <w:szCs w:val="18"/>
              </w:rPr>
              <w:t>j i chłodziarko-zamrażarki</w:t>
            </w:r>
          </w:p>
        </w:tc>
      </w:tr>
      <w:tr w:rsidR="007D0F78" w:rsidRPr="00AE2EA4" w14:paraId="6079DEC2" w14:textId="77777777" w:rsidTr="007D0F78">
        <w:trPr>
          <w:jc w:val="center"/>
        </w:trPr>
        <w:tc>
          <w:tcPr>
            <w:tcW w:w="620" w:type="dxa"/>
            <w:shd w:val="clear" w:color="auto" w:fill="auto"/>
            <w:vAlign w:val="center"/>
          </w:tcPr>
          <w:p w14:paraId="5DD083B5" w14:textId="77777777" w:rsidR="007D0F78" w:rsidRPr="00AE2EA4" w:rsidRDefault="007D0F78" w:rsidP="00B401FD">
            <w:pPr>
              <w:numPr>
                <w:ilvl w:val="0"/>
                <w:numId w:val="12"/>
              </w:numPr>
              <w:snapToGrid w:val="0"/>
              <w:spacing w:line="276" w:lineRule="auto"/>
              <w:ind w:left="170" w:firstLine="3"/>
              <w:rPr>
                <w:rFonts w:ascii="Tahoma" w:hAnsi="Tahoma" w:cs="Tahoma"/>
                <w:sz w:val="18"/>
                <w:szCs w:val="18"/>
              </w:rPr>
            </w:pPr>
          </w:p>
        </w:tc>
        <w:tc>
          <w:tcPr>
            <w:tcW w:w="8498" w:type="dxa"/>
            <w:shd w:val="clear" w:color="auto" w:fill="auto"/>
          </w:tcPr>
          <w:p w14:paraId="2359A786" w14:textId="61F96E2B" w:rsidR="007D0F78" w:rsidRPr="00610747" w:rsidRDefault="007D0F78" w:rsidP="00ED551E">
            <w:pPr>
              <w:widowControl/>
              <w:tabs>
                <w:tab w:val="num" w:pos="1415"/>
              </w:tabs>
              <w:spacing w:after="120"/>
              <w:rPr>
                <w:rFonts w:ascii="Tahoma" w:hAnsi="Tahoma" w:cs="Tahoma"/>
                <w:color w:val="FF0000"/>
                <w:sz w:val="18"/>
                <w:szCs w:val="18"/>
              </w:rPr>
            </w:pPr>
            <w:r w:rsidRPr="00AE2EA4">
              <w:rPr>
                <w:rFonts w:ascii="Tahoma" w:hAnsi="Tahoma" w:cs="Tahoma"/>
                <w:color w:val="000000"/>
                <w:sz w:val="18"/>
                <w:szCs w:val="18"/>
              </w:rPr>
              <w:t xml:space="preserve">Czas reakcji serwisu na uszkodzenie do 24 godz. </w:t>
            </w:r>
            <w:r w:rsidR="008C063B">
              <w:rPr>
                <w:rFonts w:ascii="Tahoma" w:hAnsi="Tahoma" w:cs="Tahoma"/>
                <w:color w:val="000000"/>
                <w:sz w:val="18"/>
                <w:szCs w:val="18"/>
              </w:rPr>
              <w:t xml:space="preserve">od poniedziałku do piątku, </w:t>
            </w:r>
            <w:r w:rsidRPr="00AE2EA4">
              <w:rPr>
                <w:rFonts w:ascii="Tahoma" w:hAnsi="Tahoma" w:cs="Tahoma"/>
                <w:color w:val="000000"/>
                <w:sz w:val="18"/>
                <w:szCs w:val="18"/>
              </w:rPr>
              <w:t>od momentu zgłoszenia awarii, czas naprawy do 72 godz</w:t>
            </w:r>
            <w:r w:rsidR="00127ACB">
              <w:rPr>
                <w:rFonts w:ascii="Tahoma" w:hAnsi="Tahoma" w:cs="Tahoma"/>
                <w:color w:val="000000"/>
                <w:sz w:val="18"/>
                <w:szCs w:val="18"/>
              </w:rPr>
              <w:t>. od momentu zgłoszenia awarii w dni robocze</w:t>
            </w:r>
            <w:r w:rsidR="008C063B">
              <w:rPr>
                <w:rFonts w:ascii="Tahoma" w:hAnsi="Tahoma" w:cs="Tahoma"/>
                <w:color w:val="000000"/>
                <w:sz w:val="18"/>
                <w:szCs w:val="18"/>
              </w:rPr>
              <w:t>.</w:t>
            </w:r>
          </w:p>
        </w:tc>
      </w:tr>
      <w:tr w:rsidR="00D7586A" w:rsidRPr="00AE2EA4" w14:paraId="641E0725" w14:textId="77777777" w:rsidTr="007D0F78">
        <w:trPr>
          <w:jc w:val="center"/>
        </w:trPr>
        <w:tc>
          <w:tcPr>
            <w:tcW w:w="620" w:type="dxa"/>
            <w:shd w:val="clear" w:color="auto" w:fill="auto"/>
            <w:vAlign w:val="center"/>
          </w:tcPr>
          <w:p w14:paraId="64BA0928" w14:textId="77777777" w:rsidR="00D7586A" w:rsidRPr="00AE2EA4" w:rsidRDefault="00D7586A" w:rsidP="00B401FD">
            <w:pPr>
              <w:numPr>
                <w:ilvl w:val="0"/>
                <w:numId w:val="12"/>
              </w:numPr>
              <w:snapToGrid w:val="0"/>
              <w:spacing w:line="276" w:lineRule="auto"/>
              <w:ind w:left="170" w:firstLine="3"/>
              <w:rPr>
                <w:rFonts w:ascii="Tahoma" w:hAnsi="Tahoma" w:cs="Tahoma"/>
                <w:sz w:val="18"/>
                <w:szCs w:val="18"/>
              </w:rPr>
            </w:pPr>
          </w:p>
        </w:tc>
        <w:tc>
          <w:tcPr>
            <w:tcW w:w="8498" w:type="dxa"/>
            <w:shd w:val="clear" w:color="auto" w:fill="auto"/>
          </w:tcPr>
          <w:p w14:paraId="4FFE26A9" w14:textId="018D53E8" w:rsidR="00D7586A" w:rsidRPr="007566D0" w:rsidRDefault="00D7586A" w:rsidP="00ED551E">
            <w:pPr>
              <w:rPr>
                <w:rFonts w:ascii="Tahoma" w:hAnsi="Tahoma" w:cs="Tahoma"/>
                <w:sz w:val="18"/>
                <w:szCs w:val="18"/>
              </w:rPr>
            </w:pPr>
            <w:r w:rsidRPr="008912D8">
              <w:rPr>
                <w:rFonts w:ascii="Tahoma" w:hAnsi="Tahoma" w:cs="Tahoma"/>
                <w:color w:val="000000"/>
                <w:sz w:val="18"/>
                <w:szCs w:val="18"/>
              </w:rPr>
              <w:t xml:space="preserve">W przypadku braku możliwości naprawy – wymiana witryny </w:t>
            </w:r>
            <w:r w:rsidR="00211074">
              <w:rPr>
                <w:rFonts w:ascii="Tahoma" w:hAnsi="Tahoma" w:cs="Tahoma"/>
                <w:color w:val="000000"/>
                <w:sz w:val="18"/>
                <w:szCs w:val="18"/>
              </w:rPr>
              <w:t xml:space="preserve"> lub chłodziarko – zamrażalki lub systemu monitorującego temperaturę, </w:t>
            </w:r>
            <w:r w:rsidRPr="008912D8">
              <w:rPr>
                <w:rFonts w:ascii="Tahoma" w:hAnsi="Tahoma" w:cs="Tahoma"/>
                <w:color w:val="000000"/>
                <w:sz w:val="18"/>
                <w:szCs w:val="18"/>
              </w:rPr>
              <w:t>na now</w:t>
            </w:r>
            <w:r w:rsidR="00211074">
              <w:rPr>
                <w:rFonts w:ascii="Tahoma" w:hAnsi="Tahoma" w:cs="Tahoma"/>
                <w:color w:val="000000"/>
                <w:sz w:val="18"/>
                <w:szCs w:val="18"/>
              </w:rPr>
              <w:t>e</w:t>
            </w:r>
            <w:r w:rsidRPr="008912D8">
              <w:rPr>
                <w:rFonts w:ascii="Tahoma" w:hAnsi="Tahoma" w:cs="Tahoma"/>
                <w:color w:val="000000"/>
                <w:sz w:val="18"/>
                <w:szCs w:val="18"/>
              </w:rPr>
              <w:t xml:space="preserve"> (spełniając</w:t>
            </w:r>
            <w:r w:rsidR="00211074">
              <w:rPr>
                <w:rFonts w:ascii="Tahoma" w:hAnsi="Tahoma" w:cs="Tahoma"/>
                <w:color w:val="000000"/>
                <w:sz w:val="18"/>
                <w:szCs w:val="18"/>
              </w:rPr>
              <w:t>e</w:t>
            </w:r>
            <w:r w:rsidRPr="008912D8">
              <w:rPr>
                <w:rFonts w:ascii="Tahoma" w:hAnsi="Tahoma" w:cs="Tahoma"/>
                <w:color w:val="000000"/>
                <w:sz w:val="18"/>
                <w:szCs w:val="18"/>
              </w:rPr>
              <w:t xml:space="preserve"> co najmniej wymagania określone w SWZ) w terminie do </w:t>
            </w:r>
            <w:r w:rsidRPr="008912D8">
              <w:rPr>
                <w:rFonts w:ascii="Tahoma" w:hAnsi="Tahoma" w:cs="Tahoma"/>
                <w:b/>
                <w:bCs/>
                <w:sz w:val="18"/>
                <w:szCs w:val="18"/>
              </w:rPr>
              <w:t>8</w:t>
            </w:r>
            <w:r w:rsidRPr="008912D8">
              <w:rPr>
                <w:rFonts w:ascii="Tahoma" w:hAnsi="Tahoma" w:cs="Tahoma"/>
                <w:sz w:val="18"/>
                <w:szCs w:val="18"/>
              </w:rPr>
              <w:t xml:space="preserve"> </w:t>
            </w:r>
            <w:r w:rsidRPr="008912D8">
              <w:rPr>
                <w:rFonts w:ascii="Tahoma" w:hAnsi="Tahoma" w:cs="Tahoma"/>
                <w:color w:val="000000"/>
                <w:sz w:val="18"/>
                <w:szCs w:val="18"/>
              </w:rPr>
              <w:t>tygodni od momentu zgłoszenia awarii.</w:t>
            </w:r>
          </w:p>
        </w:tc>
      </w:tr>
      <w:tr w:rsidR="007D0F78" w:rsidRPr="00AE2EA4" w14:paraId="42D3565A" w14:textId="77777777" w:rsidTr="007D0F78">
        <w:trPr>
          <w:jc w:val="center"/>
        </w:trPr>
        <w:tc>
          <w:tcPr>
            <w:tcW w:w="620" w:type="dxa"/>
            <w:shd w:val="clear" w:color="auto" w:fill="auto"/>
            <w:vAlign w:val="center"/>
          </w:tcPr>
          <w:p w14:paraId="3E63AC9E" w14:textId="77777777" w:rsidR="007D0F78" w:rsidRPr="00AE2EA4" w:rsidRDefault="007D0F78" w:rsidP="00B401FD">
            <w:pPr>
              <w:numPr>
                <w:ilvl w:val="0"/>
                <w:numId w:val="12"/>
              </w:numPr>
              <w:snapToGrid w:val="0"/>
              <w:spacing w:line="276" w:lineRule="auto"/>
              <w:ind w:left="170" w:firstLine="3"/>
              <w:rPr>
                <w:rFonts w:ascii="Tahoma" w:hAnsi="Tahoma" w:cs="Tahoma"/>
                <w:sz w:val="18"/>
                <w:szCs w:val="18"/>
              </w:rPr>
            </w:pPr>
          </w:p>
        </w:tc>
        <w:tc>
          <w:tcPr>
            <w:tcW w:w="8498" w:type="dxa"/>
            <w:shd w:val="clear" w:color="auto" w:fill="auto"/>
          </w:tcPr>
          <w:p w14:paraId="10E1F1B5" w14:textId="3C5041C6" w:rsidR="007D0F78" w:rsidRPr="00127ACB" w:rsidRDefault="00D7586A" w:rsidP="00ED551E">
            <w:pPr>
              <w:rPr>
                <w:rFonts w:ascii="Tahoma" w:hAnsi="Tahoma" w:cs="Tahoma"/>
                <w:color w:val="000000"/>
                <w:sz w:val="18"/>
                <w:szCs w:val="18"/>
                <w:highlight w:val="yellow"/>
              </w:rPr>
            </w:pPr>
            <w:r w:rsidRPr="007566D0">
              <w:rPr>
                <w:rFonts w:ascii="Tahoma" w:hAnsi="Tahoma" w:cs="Tahoma"/>
                <w:sz w:val="18"/>
                <w:szCs w:val="18"/>
              </w:rPr>
              <w:t>W ramach bezpłatnego serwisowania, wchodzą również wszystkie materiały zużywalne, części, podzespoły wymagające wymiany podczas przeglądu urządzenia. Wszelkie wymagane aktualizacje oprogramowania, również są bezpłatne. Zamawiający nie będzie ponosił dodatkowych kosztów utrzymania urządzenia, poza czynszem dzierżawnym.</w:t>
            </w:r>
          </w:p>
        </w:tc>
      </w:tr>
      <w:tr w:rsidR="007D0F78" w:rsidRPr="00AE2EA4" w14:paraId="3E40450F" w14:textId="77777777" w:rsidTr="007D0F78">
        <w:trPr>
          <w:jc w:val="center"/>
        </w:trPr>
        <w:tc>
          <w:tcPr>
            <w:tcW w:w="620" w:type="dxa"/>
            <w:shd w:val="clear" w:color="auto" w:fill="auto"/>
            <w:vAlign w:val="center"/>
          </w:tcPr>
          <w:p w14:paraId="40A4A458" w14:textId="77777777" w:rsidR="007D0F78" w:rsidRPr="00AE2EA4" w:rsidRDefault="007D0F78" w:rsidP="00B401FD">
            <w:pPr>
              <w:numPr>
                <w:ilvl w:val="0"/>
                <w:numId w:val="12"/>
              </w:numPr>
              <w:snapToGrid w:val="0"/>
              <w:spacing w:line="276" w:lineRule="auto"/>
              <w:ind w:left="170" w:firstLine="3"/>
              <w:rPr>
                <w:rFonts w:ascii="Tahoma" w:hAnsi="Tahoma" w:cs="Tahoma"/>
                <w:sz w:val="18"/>
                <w:szCs w:val="18"/>
              </w:rPr>
            </w:pPr>
          </w:p>
        </w:tc>
        <w:tc>
          <w:tcPr>
            <w:tcW w:w="8498" w:type="dxa"/>
            <w:shd w:val="clear" w:color="auto" w:fill="auto"/>
          </w:tcPr>
          <w:p w14:paraId="07E929AE" w14:textId="77777777" w:rsidR="00D7586A" w:rsidRDefault="00D7586A" w:rsidP="00D7586A">
            <w:pPr>
              <w:jc w:val="both"/>
              <w:rPr>
                <w:rFonts w:ascii="Tahoma" w:hAnsi="Tahoma" w:cs="Tahoma"/>
                <w:sz w:val="18"/>
                <w:szCs w:val="18"/>
              </w:rPr>
            </w:pPr>
            <w:r w:rsidRPr="007566D0">
              <w:rPr>
                <w:rFonts w:ascii="Tahoma" w:hAnsi="Tahoma" w:cs="Tahoma"/>
                <w:sz w:val="18"/>
                <w:szCs w:val="18"/>
              </w:rPr>
              <w:t xml:space="preserve">Wymagane jest bezpłatne serwisowanie </w:t>
            </w:r>
            <w:r w:rsidRPr="00D7586A">
              <w:rPr>
                <w:rFonts w:ascii="Tahoma" w:hAnsi="Tahoma" w:cs="Tahoma"/>
                <w:sz w:val="18"/>
                <w:szCs w:val="18"/>
              </w:rPr>
              <w:t>jeden raz do roku lub</w:t>
            </w:r>
            <w:r>
              <w:rPr>
                <w:rFonts w:ascii="Tahoma" w:hAnsi="Tahoma" w:cs="Tahoma"/>
                <w:sz w:val="18"/>
                <w:szCs w:val="18"/>
              </w:rPr>
              <w:t xml:space="preserve"> częściej jeśli wymaga tego Producent.</w:t>
            </w:r>
          </w:p>
          <w:p w14:paraId="1719F857" w14:textId="77777777" w:rsidR="007D0F78" w:rsidRDefault="00D7586A" w:rsidP="00D7586A">
            <w:pPr>
              <w:widowControl/>
              <w:tabs>
                <w:tab w:val="left" w:pos="284"/>
                <w:tab w:val="num" w:pos="1415"/>
              </w:tabs>
              <w:spacing w:after="120"/>
              <w:rPr>
                <w:rFonts w:ascii="Tahoma" w:hAnsi="Tahoma" w:cs="Tahoma"/>
                <w:sz w:val="18"/>
                <w:szCs w:val="18"/>
              </w:rPr>
            </w:pPr>
            <w:r w:rsidRPr="00AE2EA4">
              <w:rPr>
                <w:rFonts w:ascii="Tahoma" w:hAnsi="Tahoma" w:cs="Tahoma"/>
                <w:sz w:val="18"/>
                <w:szCs w:val="18"/>
              </w:rPr>
              <w:t>Za realizację przeglądów serwisowych odpowiada Wykonawca</w:t>
            </w:r>
          </w:p>
          <w:p w14:paraId="5A58F227" w14:textId="77777777" w:rsidR="00D7586A" w:rsidRPr="00D7586A" w:rsidRDefault="00D7586A" w:rsidP="00D7586A">
            <w:pPr>
              <w:rPr>
                <w:rFonts w:ascii="Tahoma" w:hAnsi="Tahoma" w:cs="Tahoma"/>
                <w:color w:val="000000"/>
                <w:sz w:val="18"/>
                <w:szCs w:val="18"/>
              </w:rPr>
            </w:pPr>
            <w:r w:rsidRPr="00D7586A">
              <w:rPr>
                <w:rFonts w:ascii="Tahoma" w:hAnsi="Tahoma" w:cs="Tahoma"/>
                <w:color w:val="000000"/>
                <w:sz w:val="18"/>
                <w:szCs w:val="18"/>
              </w:rPr>
              <w:t xml:space="preserve">Wykonawca zobowiązany jest zapewnić przeglądy techniczne, przez autoryzowany serwis. </w:t>
            </w:r>
          </w:p>
          <w:p w14:paraId="0741A228" w14:textId="214EA620" w:rsidR="00D7586A" w:rsidRPr="00127ACB" w:rsidRDefault="00D7586A" w:rsidP="00D7586A">
            <w:pPr>
              <w:widowControl/>
              <w:tabs>
                <w:tab w:val="left" w:pos="284"/>
                <w:tab w:val="num" w:pos="1415"/>
              </w:tabs>
              <w:spacing w:after="120"/>
              <w:rPr>
                <w:rFonts w:ascii="Tahoma" w:hAnsi="Tahoma" w:cs="Tahoma"/>
                <w:color w:val="000000"/>
                <w:sz w:val="18"/>
                <w:szCs w:val="18"/>
                <w:highlight w:val="yellow"/>
              </w:rPr>
            </w:pPr>
            <w:r w:rsidRPr="00D7586A">
              <w:rPr>
                <w:rFonts w:ascii="Tahoma" w:hAnsi="Tahoma" w:cs="Tahoma"/>
                <w:color w:val="000000"/>
                <w:sz w:val="18"/>
                <w:szCs w:val="18"/>
              </w:rPr>
              <w:t>Przegląd musi być potwierdzony certyfikatem, na koszt Wykonawcy.</w:t>
            </w:r>
          </w:p>
        </w:tc>
      </w:tr>
      <w:tr w:rsidR="007D0F78" w:rsidRPr="00AE2EA4" w14:paraId="6297743F" w14:textId="77777777" w:rsidTr="0082269C">
        <w:trPr>
          <w:jc w:val="center"/>
        </w:trPr>
        <w:tc>
          <w:tcPr>
            <w:tcW w:w="9118"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AEE1055" w14:textId="77777777" w:rsidR="007D0F78" w:rsidRPr="003E6436" w:rsidRDefault="007D0F78" w:rsidP="0082269C">
            <w:pPr>
              <w:jc w:val="center"/>
              <w:rPr>
                <w:rFonts w:ascii="Tahoma" w:hAnsi="Tahoma" w:cs="Tahoma"/>
                <w:b/>
                <w:bCs/>
                <w:sz w:val="18"/>
                <w:szCs w:val="18"/>
              </w:rPr>
            </w:pPr>
            <w:r w:rsidRPr="0082269C">
              <w:rPr>
                <w:rFonts w:ascii="Tahoma" w:hAnsi="Tahoma" w:cs="Tahoma"/>
                <w:b/>
                <w:sz w:val="18"/>
                <w:szCs w:val="18"/>
              </w:rPr>
              <w:t>Urządzenie zabezpieczającego potrzeby wentylacji/chłodu oraz CO</w:t>
            </w:r>
          </w:p>
        </w:tc>
      </w:tr>
      <w:tr w:rsidR="007D0F78" w:rsidRPr="00AE2EA4" w14:paraId="5DAA2AB5" w14:textId="77777777" w:rsidTr="007D0F78">
        <w:trPr>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75370BF" w14:textId="77777777" w:rsidR="007D0F78" w:rsidRPr="00AE2EA4" w:rsidRDefault="007D0F78" w:rsidP="00B401FD">
            <w:pPr>
              <w:numPr>
                <w:ilvl w:val="0"/>
                <w:numId w:val="12"/>
              </w:numPr>
              <w:snapToGrid w:val="0"/>
              <w:spacing w:line="276" w:lineRule="auto"/>
              <w:ind w:left="170" w:firstLine="3"/>
              <w:rPr>
                <w:rFonts w:ascii="Tahoma" w:hAnsi="Tahoma" w:cs="Tahoma"/>
                <w:sz w:val="18"/>
                <w:szCs w:val="18"/>
              </w:rPr>
            </w:pPr>
          </w:p>
        </w:tc>
        <w:tc>
          <w:tcPr>
            <w:tcW w:w="8498" w:type="dxa"/>
            <w:tcBorders>
              <w:top w:val="single" w:sz="4" w:space="0" w:color="auto"/>
              <w:left w:val="single" w:sz="4" w:space="0" w:color="auto"/>
              <w:bottom w:val="single" w:sz="4" w:space="0" w:color="auto"/>
              <w:right w:val="single" w:sz="4" w:space="0" w:color="auto"/>
            </w:tcBorders>
            <w:shd w:val="clear" w:color="auto" w:fill="auto"/>
          </w:tcPr>
          <w:p w14:paraId="071943C1" w14:textId="29CF980A" w:rsidR="007D0F78" w:rsidRPr="00610747" w:rsidRDefault="007D0F78" w:rsidP="00ED551E">
            <w:pPr>
              <w:rPr>
                <w:rFonts w:ascii="Tahoma" w:hAnsi="Tahoma" w:cs="Tahoma"/>
                <w:color w:val="FF0000"/>
                <w:sz w:val="18"/>
                <w:szCs w:val="18"/>
                <w:highlight w:val="yellow"/>
              </w:rPr>
            </w:pPr>
            <w:r w:rsidRPr="00D7586A">
              <w:rPr>
                <w:rFonts w:ascii="Tahoma" w:hAnsi="Tahoma" w:cs="Tahoma"/>
                <w:sz w:val="18"/>
                <w:szCs w:val="18"/>
              </w:rPr>
              <w:t xml:space="preserve">Czas reakcji serwisu na uszkodzenie do 24 godz. </w:t>
            </w:r>
            <w:r w:rsidR="008C063B">
              <w:rPr>
                <w:rFonts w:ascii="Tahoma" w:hAnsi="Tahoma" w:cs="Tahoma"/>
                <w:sz w:val="18"/>
                <w:szCs w:val="18"/>
              </w:rPr>
              <w:t xml:space="preserve">od poniedziałku do piątku, </w:t>
            </w:r>
            <w:r w:rsidRPr="00D7586A">
              <w:rPr>
                <w:rFonts w:ascii="Tahoma" w:hAnsi="Tahoma" w:cs="Tahoma"/>
                <w:sz w:val="18"/>
                <w:szCs w:val="18"/>
              </w:rPr>
              <w:t>od momentu zgłoszenia awarii, czas naprawy do 72 godz</w:t>
            </w:r>
            <w:r w:rsidR="00ED551E" w:rsidRPr="00D7586A">
              <w:rPr>
                <w:rFonts w:ascii="Tahoma" w:hAnsi="Tahoma" w:cs="Tahoma"/>
                <w:sz w:val="18"/>
                <w:szCs w:val="18"/>
              </w:rPr>
              <w:t>. od momentu zgłoszenia awarii.</w:t>
            </w:r>
            <w:r w:rsidR="00610747">
              <w:rPr>
                <w:rFonts w:ascii="Tahoma" w:hAnsi="Tahoma" w:cs="Tahoma"/>
                <w:sz w:val="18"/>
                <w:szCs w:val="18"/>
              </w:rPr>
              <w:t xml:space="preserve"> </w:t>
            </w:r>
          </w:p>
        </w:tc>
      </w:tr>
      <w:tr w:rsidR="00D7586A" w:rsidRPr="00AE2EA4" w14:paraId="77D67C47" w14:textId="77777777" w:rsidTr="007D0F78">
        <w:trPr>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8BCD48F" w14:textId="77777777" w:rsidR="00D7586A" w:rsidRPr="00AE2EA4" w:rsidRDefault="00D7586A" w:rsidP="00B401FD">
            <w:pPr>
              <w:numPr>
                <w:ilvl w:val="0"/>
                <w:numId w:val="12"/>
              </w:numPr>
              <w:snapToGrid w:val="0"/>
              <w:spacing w:line="276" w:lineRule="auto"/>
              <w:ind w:left="170" w:firstLine="3"/>
              <w:rPr>
                <w:rFonts w:ascii="Tahoma" w:hAnsi="Tahoma" w:cs="Tahoma"/>
                <w:sz w:val="18"/>
                <w:szCs w:val="18"/>
              </w:rPr>
            </w:pPr>
          </w:p>
        </w:tc>
        <w:tc>
          <w:tcPr>
            <w:tcW w:w="8498" w:type="dxa"/>
            <w:tcBorders>
              <w:top w:val="single" w:sz="4" w:space="0" w:color="auto"/>
              <w:left w:val="single" w:sz="4" w:space="0" w:color="auto"/>
              <w:bottom w:val="single" w:sz="4" w:space="0" w:color="auto"/>
              <w:right w:val="single" w:sz="4" w:space="0" w:color="auto"/>
            </w:tcBorders>
            <w:shd w:val="clear" w:color="auto" w:fill="auto"/>
          </w:tcPr>
          <w:p w14:paraId="4F33231A" w14:textId="7A6A95D8" w:rsidR="00D7586A" w:rsidRPr="007566D0" w:rsidRDefault="00D7586A" w:rsidP="00D7586A">
            <w:pPr>
              <w:jc w:val="both"/>
              <w:rPr>
                <w:rFonts w:ascii="Tahoma" w:hAnsi="Tahoma" w:cs="Tahoma"/>
                <w:sz w:val="18"/>
                <w:szCs w:val="18"/>
              </w:rPr>
            </w:pPr>
            <w:r w:rsidRPr="007566D0">
              <w:rPr>
                <w:rFonts w:ascii="Tahoma" w:hAnsi="Tahoma" w:cs="Tahoma"/>
                <w:sz w:val="18"/>
                <w:szCs w:val="18"/>
              </w:rPr>
              <w:t>W ramach bezpłatnego serwisowania, wchodzą również wszystkie materiały zużywalne, części, podzespoły wymagające wymiany podczas przeglądu urządzenia. Wszelkie wymagane aktualizacje oprogramowania, również są bezpłatne. Zamawiający nie będzie ponosił dodatkowych kosztów utrzymania urządzenia, poza czynszem dzierżawnym.</w:t>
            </w:r>
          </w:p>
        </w:tc>
      </w:tr>
      <w:tr w:rsidR="007D0F78" w:rsidRPr="00AE2EA4" w14:paraId="27E735CB" w14:textId="77777777" w:rsidTr="007D0F78">
        <w:trPr>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4354196" w14:textId="77777777" w:rsidR="007D0F78" w:rsidRPr="00AE2EA4" w:rsidRDefault="007D0F78" w:rsidP="00B401FD">
            <w:pPr>
              <w:numPr>
                <w:ilvl w:val="0"/>
                <w:numId w:val="12"/>
              </w:numPr>
              <w:snapToGrid w:val="0"/>
              <w:spacing w:line="276" w:lineRule="auto"/>
              <w:ind w:left="170" w:firstLine="3"/>
              <w:rPr>
                <w:rFonts w:ascii="Tahoma" w:hAnsi="Tahoma" w:cs="Tahoma"/>
                <w:sz w:val="18"/>
                <w:szCs w:val="18"/>
              </w:rPr>
            </w:pPr>
          </w:p>
        </w:tc>
        <w:tc>
          <w:tcPr>
            <w:tcW w:w="8498" w:type="dxa"/>
            <w:tcBorders>
              <w:top w:val="single" w:sz="4" w:space="0" w:color="auto"/>
              <w:left w:val="single" w:sz="4" w:space="0" w:color="auto"/>
              <w:bottom w:val="single" w:sz="4" w:space="0" w:color="auto"/>
              <w:right w:val="single" w:sz="4" w:space="0" w:color="auto"/>
            </w:tcBorders>
            <w:shd w:val="clear" w:color="auto" w:fill="auto"/>
          </w:tcPr>
          <w:p w14:paraId="3FCBC830" w14:textId="77777777" w:rsidR="00D7586A" w:rsidRDefault="00D7586A" w:rsidP="00D7586A">
            <w:pPr>
              <w:jc w:val="both"/>
              <w:rPr>
                <w:rFonts w:ascii="Tahoma" w:hAnsi="Tahoma" w:cs="Tahoma"/>
                <w:sz w:val="18"/>
                <w:szCs w:val="18"/>
              </w:rPr>
            </w:pPr>
            <w:r w:rsidRPr="007566D0">
              <w:rPr>
                <w:rFonts w:ascii="Tahoma" w:hAnsi="Tahoma" w:cs="Tahoma"/>
                <w:sz w:val="18"/>
                <w:szCs w:val="18"/>
              </w:rPr>
              <w:t xml:space="preserve">Wymagane jest bezpłatne serwisowanie </w:t>
            </w:r>
            <w:r w:rsidRPr="00D7586A">
              <w:rPr>
                <w:rFonts w:ascii="Tahoma" w:hAnsi="Tahoma" w:cs="Tahoma"/>
                <w:sz w:val="18"/>
                <w:szCs w:val="18"/>
              </w:rPr>
              <w:t>jeden raz do roku lub</w:t>
            </w:r>
            <w:r>
              <w:rPr>
                <w:rFonts w:ascii="Tahoma" w:hAnsi="Tahoma" w:cs="Tahoma"/>
                <w:sz w:val="18"/>
                <w:szCs w:val="18"/>
              </w:rPr>
              <w:t xml:space="preserve"> częściej jeśli wymaga tego Producent.</w:t>
            </w:r>
          </w:p>
          <w:p w14:paraId="07CBC065" w14:textId="77777777" w:rsidR="00D7586A" w:rsidRDefault="00D7586A" w:rsidP="00D7586A">
            <w:pPr>
              <w:widowControl/>
              <w:tabs>
                <w:tab w:val="left" w:pos="284"/>
                <w:tab w:val="num" w:pos="1415"/>
              </w:tabs>
              <w:spacing w:after="120"/>
              <w:rPr>
                <w:rFonts w:ascii="Tahoma" w:hAnsi="Tahoma" w:cs="Tahoma"/>
                <w:sz w:val="18"/>
                <w:szCs w:val="18"/>
              </w:rPr>
            </w:pPr>
            <w:r w:rsidRPr="00AE2EA4">
              <w:rPr>
                <w:rFonts w:ascii="Tahoma" w:hAnsi="Tahoma" w:cs="Tahoma"/>
                <w:sz w:val="18"/>
                <w:szCs w:val="18"/>
              </w:rPr>
              <w:t>Za realizację przeglądów serwisowych odpowiada Wykonawca</w:t>
            </w:r>
          </w:p>
          <w:p w14:paraId="2EA085D6" w14:textId="77777777" w:rsidR="00D7586A" w:rsidRPr="00D7586A" w:rsidRDefault="00D7586A" w:rsidP="00D7586A">
            <w:pPr>
              <w:rPr>
                <w:rFonts w:ascii="Tahoma" w:hAnsi="Tahoma" w:cs="Tahoma"/>
                <w:color w:val="000000"/>
                <w:sz w:val="18"/>
                <w:szCs w:val="18"/>
              </w:rPr>
            </w:pPr>
            <w:r w:rsidRPr="00D7586A">
              <w:rPr>
                <w:rFonts w:ascii="Tahoma" w:hAnsi="Tahoma" w:cs="Tahoma"/>
                <w:color w:val="000000"/>
                <w:sz w:val="18"/>
                <w:szCs w:val="18"/>
              </w:rPr>
              <w:t xml:space="preserve">Wykonawca zobowiązany jest zapewnić przeglądy techniczne, przez autoryzowany serwis. </w:t>
            </w:r>
          </w:p>
          <w:p w14:paraId="6A21FD8B" w14:textId="5F3B1D7C" w:rsidR="007D0F78" w:rsidRPr="00127ACB" w:rsidRDefault="00D7586A" w:rsidP="00D7586A">
            <w:pPr>
              <w:rPr>
                <w:rFonts w:ascii="Tahoma" w:hAnsi="Tahoma" w:cs="Tahoma"/>
                <w:sz w:val="18"/>
                <w:szCs w:val="18"/>
                <w:highlight w:val="yellow"/>
              </w:rPr>
            </w:pPr>
            <w:r w:rsidRPr="00D7586A">
              <w:rPr>
                <w:rFonts w:ascii="Tahoma" w:hAnsi="Tahoma" w:cs="Tahoma"/>
                <w:color w:val="000000"/>
                <w:sz w:val="18"/>
                <w:szCs w:val="18"/>
              </w:rPr>
              <w:t>Przegląd musi być potwierdzony certyfikatem, na koszt Wykonawcy.</w:t>
            </w:r>
          </w:p>
        </w:tc>
      </w:tr>
      <w:tr w:rsidR="007D0F78" w:rsidRPr="00AE2EA4" w14:paraId="189DC28B" w14:textId="77777777" w:rsidTr="007D0F78">
        <w:trPr>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C076B4F" w14:textId="77777777" w:rsidR="007D0F78" w:rsidRPr="00AE2EA4" w:rsidRDefault="007D0F78" w:rsidP="00B401FD">
            <w:pPr>
              <w:numPr>
                <w:ilvl w:val="0"/>
                <w:numId w:val="12"/>
              </w:numPr>
              <w:snapToGrid w:val="0"/>
              <w:spacing w:line="276" w:lineRule="auto"/>
              <w:ind w:left="170" w:firstLine="3"/>
              <w:rPr>
                <w:rFonts w:ascii="Tahoma" w:hAnsi="Tahoma" w:cs="Tahoma"/>
                <w:sz w:val="18"/>
                <w:szCs w:val="18"/>
              </w:rPr>
            </w:pPr>
          </w:p>
        </w:tc>
        <w:tc>
          <w:tcPr>
            <w:tcW w:w="8498" w:type="dxa"/>
            <w:tcBorders>
              <w:top w:val="single" w:sz="4" w:space="0" w:color="auto"/>
              <w:left w:val="single" w:sz="4" w:space="0" w:color="auto"/>
              <w:bottom w:val="single" w:sz="4" w:space="0" w:color="auto"/>
              <w:right w:val="single" w:sz="4" w:space="0" w:color="auto"/>
            </w:tcBorders>
            <w:shd w:val="clear" w:color="auto" w:fill="auto"/>
          </w:tcPr>
          <w:p w14:paraId="73ACA93C" w14:textId="5EAEAF65" w:rsidR="007D0F78" w:rsidRPr="00FB440C" w:rsidRDefault="007D0F78" w:rsidP="00FB440C">
            <w:pPr>
              <w:rPr>
                <w:rFonts w:ascii="Tahoma" w:hAnsi="Tahoma" w:cs="Tahoma"/>
                <w:sz w:val="18"/>
                <w:szCs w:val="18"/>
              </w:rPr>
            </w:pPr>
            <w:r w:rsidRPr="00FB440C">
              <w:rPr>
                <w:rFonts w:ascii="Tahoma" w:hAnsi="Tahoma" w:cs="Tahoma"/>
                <w:sz w:val="18"/>
                <w:szCs w:val="18"/>
              </w:rPr>
              <w:t xml:space="preserve">W przypadku braku możliwości naprawy – wymiana </w:t>
            </w:r>
            <w:r>
              <w:rPr>
                <w:rFonts w:ascii="Tahoma" w:hAnsi="Tahoma" w:cs="Tahoma"/>
                <w:sz w:val="18"/>
                <w:szCs w:val="18"/>
              </w:rPr>
              <w:t>urządzenia</w:t>
            </w:r>
            <w:r w:rsidRPr="00FB440C">
              <w:rPr>
                <w:rFonts w:ascii="Tahoma" w:hAnsi="Tahoma" w:cs="Tahoma"/>
                <w:sz w:val="18"/>
                <w:szCs w:val="18"/>
              </w:rPr>
              <w:t xml:space="preserve"> na now</w:t>
            </w:r>
            <w:r>
              <w:rPr>
                <w:rFonts w:ascii="Tahoma" w:hAnsi="Tahoma" w:cs="Tahoma"/>
                <w:sz w:val="18"/>
                <w:szCs w:val="18"/>
              </w:rPr>
              <w:t>e</w:t>
            </w:r>
            <w:r w:rsidRPr="00FB440C">
              <w:rPr>
                <w:rFonts w:ascii="Tahoma" w:hAnsi="Tahoma" w:cs="Tahoma"/>
                <w:sz w:val="18"/>
                <w:szCs w:val="18"/>
              </w:rPr>
              <w:t xml:space="preserve"> (spełniając</w:t>
            </w:r>
            <w:r>
              <w:rPr>
                <w:rFonts w:ascii="Tahoma" w:hAnsi="Tahoma" w:cs="Tahoma"/>
                <w:sz w:val="18"/>
                <w:szCs w:val="18"/>
              </w:rPr>
              <w:t>ego</w:t>
            </w:r>
            <w:r w:rsidRPr="00FB440C">
              <w:rPr>
                <w:rFonts w:ascii="Tahoma" w:hAnsi="Tahoma" w:cs="Tahoma"/>
                <w:sz w:val="18"/>
                <w:szCs w:val="18"/>
              </w:rPr>
              <w:t xml:space="preserve"> co najmniej wymagania określone w SWZ) w terminie do </w:t>
            </w:r>
            <w:r w:rsidRPr="008912D8">
              <w:rPr>
                <w:rFonts w:ascii="Tahoma" w:hAnsi="Tahoma" w:cs="Tahoma"/>
                <w:b/>
                <w:bCs/>
                <w:sz w:val="18"/>
                <w:szCs w:val="18"/>
              </w:rPr>
              <w:t>8</w:t>
            </w:r>
            <w:r>
              <w:rPr>
                <w:rFonts w:ascii="Tahoma" w:hAnsi="Tahoma" w:cs="Tahoma"/>
                <w:sz w:val="18"/>
                <w:szCs w:val="18"/>
              </w:rPr>
              <w:t xml:space="preserve"> </w:t>
            </w:r>
            <w:r w:rsidRPr="00FB440C">
              <w:rPr>
                <w:rFonts w:ascii="Tahoma" w:hAnsi="Tahoma" w:cs="Tahoma"/>
                <w:sz w:val="18"/>
                <w:szCs w:val="18"/>
              </w:rPr>
              <w:t>tygodni od momentu zgłoszenia awarii.</w:t>
            </w:r>
          </w:p>
        </w:tc>
      </w:tr>
    </w:tbl>
    <w:p w14:paraId="15EC1D23" w14:textId="77777777" w:rsidR="00DB021C" w:rsidRDefault="00DB021C" w:rsidP="00DB021C">
      <w:pPr>
        <w:tabs>
          <w:tab w:val="left" w:pos="0"/>
          <w:tab w:val="left" w:pos="142"/>
        </w:tabs>
        <w:rPr>
          <w:rFonts w:ascii="Tahoma" w:hAnsi="Tahoma" w:cs="Tahoma"/>
          <w:b/>
          <w:bCs/>
          <w:color w:val="4F81BD"/>
          <w:sz w:val="20"/>
          <w:szCs w:val="20"/>
        </w:rPr>
      </w:pPr>
    </w:p>
    <w:p w14:paraId="4DBBB2D5" w14:textId="779F3933" w:rsidR="004C425C" w:rsidRPr="00FA4F0F" w:rsidRDefault="00C6285F" w:rsidP="00B401FD">
      <w:pPr>
        <w:numPr>
          <w:ilvl w:val="0"/>
          <w:numId w:val="6"/>
        </w:numPr>
        <w:tabs>
          <w:tab w:val="left" w:pos="0"/>
          <w:tab w:val="left" w:pos="142"/>
        </w:tabs>
        <w:ind w:left="284" w:firstLine="0"/>
        <w:rPr>
          <w:rFonts w:ascii="Tahoma" w:hAnsi="Tahoma" w:cs="Tahoma"/>
          <w:b/>
          <w:bCs/>
          <w:color w:val="4F81BD"/>
          <w:sz w:val="20"/>
          <w:szCs w:val="20"/>
        </w:rPr>
      </w:pPr>
      <w:r w:rsidRPr="00FA4F0F">
        <w:rPr>
          <w:rFonts w:ascii="Tahoma" w:hAnsi="Tahoma" w:cs="Tahoma"/>
          <w:b/>
          <w:bCs/>
          <w:color w:val="4F81BD"/>
          <w:sz w:val="20"/>
          <w:szCs w:val="20"/>
        </w:rPr>
        <w:t xml:space="preserve">Szczegółowe warunki </w:t>
      </w:r>
      <w:r w:rsidR="004C425C" w:rsidRPr="00FA4F0F">
        <w:rPr>
          <w:rFonts w:ascii="Tahoma" w:hAnsi="Tahoma" w:cs="Tahoma"/>
          <w:b/>
          <w:bCs/>
          <w:color w:val="4F81BD"/>
          <w:sz w:val="20"/>
          <w:szCs w:val="20"/>
        </w:rPr>
        <w:t>graniczne – część 4 , przedstawiają wymagania dotyczące:</w:t>
      </w:r>
    </w:p>
    <w:p w14:paraId="34C8797C" w14:textId="77777777" w:rsidR="0026343B" w:rsidRPr="00EE19DD" w:rsidRDefault="00EE19DD" w:rsidP="00B401FD">
      <w:pPr>
        <w:numPr>
          <w:ilvl w:val="0"/>
          <w:numId w:val="18"/>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D</w:t>
      </w:r>
      <w:r w:rsidR="0026343B" w:rsidRPr="00EE19DD">
        <w:rPr>
          <w:rFonts w:ascii="Tahoma" w:eastAsia="Times New Roman" w:hAnsi="Tahoma" w:cs="Tahoma"/>
          <w:b/>
          <w:sz w:val="18"/>
          <w:szCs w:val="18"/>
        </w:rPr>
        <w:t xml:space="preserve">zierżawy sprzętu komputerowego </w:t>
      </w:r>
      <w:r w:rsidR="00A3108C" w:rsidRPr="00EE19DD">
        <w:rPr>
          <w:rFonts w:ascii="Tahoma" w:eastAsia="Times New Roman" w:hAnsi="Tahoma" w:cs="Tahoma"/>
          <w:b/>
          <w:sz w:val="18"/>
          <w:szCs w:val="18"/>
        </w:rPr>
        <w:t xml:space="preserve">oraz ich konfiguracji </w:t>
      </w:r>
      <w:r w:rsidR="0026343B" w:rsidRPr="00EE19DD">
        <w:rPr>
          <w:rFonts w:ascii="Tahoma" w:eastAsia="Times New Roman" w:hAnsi="Tahoma" w:cs="Tahoma"/>
          <w:b/>
          <w:sz w:val="18"/>
          <w:szCs w:val="18"/>
        </w:rPr>
        <w:t>na potrzeby stacji roboczych</w:t>
      </w:r>
      <w:r w:rsidR="00A3108C" w:rsidRPr="00EE19DD">
        <w:rPr>
          <w:rFonts w:ascii="Tahoma" w:eastAsia="Times New Roman" w:hAnsi="Tahoma" w:cs="Tahoma"/>
          <w:b/>
          <w:sz w:val="18"/>
          <w:szCs w:val="18"/>
        </w:rPr>
        <w:t xml:space="preserve"> systemu LIS</w:t>
      </w:r>
    </w:p>
    <w:p w14:paraId="09E9574D" w14:textId="77777777" w:rsidR="0026343B" w:rsidRPr="00EE19DD" w:rsidRDefault="00EE19DD" w:rsidP="00B401FD">
      <w:pPr>
        <w:numPr>
          <w:ilvl w:val="0"/>
          <w:numId w:val="18"/>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P</w:t>
      </w:r>
      <w:r w:rsidR="0026343B" w:rsidRPr="00EE19DD">
        <w:rPr>
          <w:rFonts w:ascii="Tahoma" w:eastAsia="Times New Roman" w:hAnsi="Tahoma" w:cs="Tahoma"/>
          <w:b/>
          <w:sz w:val="18"/>
          <w:szCs w:val="18"/>
        </w:rPr>
        <w:t xml:space="preserve">odłączenia oferowanych analizatorów </w:t>
      </w:r>
      <w:r w:rsidR="00A3108C" w:rsidRPr="00EE19DD">
        <w:rPr>
          <w:rFonts w:ascii="Tahoma" w:eastAsia="Times New Roman" w:hAnsi="Tahoma" w:cs="Tahoma"/>
          <w:b/>
          <w:sz w:val="18"/>
          <w:szCs w:val="18"/>
        </w:rPr>
        <w:t xml:space="preserve">oraz sortera próbek </w:t>
      </w:r>
      <w:r w:rsidR="0026343B" w:rsidRPr="00EE19DD">
        <w:rPr>
          <w:rFonts w:ascii="Tahoma" w:eastAsia="Times New Roman" w:hAnsi="Tahoma" w:cs="Tahoma"/>
          <w:b/>
          <w:sz w:val="18"/>
          <w:szCs w:val="18"/>
        </w:rPr>
        <w:t>do istni</w:t>
      </w:r>
      <w:r w:rsidR="00A3108C" w:rsidRPr="00EE19DD">
        <w:rPr>
          <w:rFonts w:ascii="Tahoma" w:eastAsia="Times New Roman" w:hAnsi="Tahoma" w:cs="Tahoma"/>
          <w:b/>
          <w:sz w:val="18"/>
          <w:szCs w:val="18"/>
        </w:rPr>
        <w:t xml:space="preserve">ejącego systemu informatycznego </w:t>
      </w:r>
      <w:r w:rsidR="0026343B" w:rsidRPr="00EE19DD">
        <w:rPr>
          <w:rFonts w:ascii="Tahoma" w:eastAsia="Times New Roman" w:hAnsi="Tahoma" w:cs="Tahoma"/>
          <w:b/>
          <w:sz w:val="18"/>
          <w:szCs w:val="18"/>
        </w:rPr>
        <w:t>CENTRUM (</w:t>
      </w:r>
      <w:proofErr w:type="spellStart"/>
      <w:r w:rsidR="0026343B" w:rsidRPr="00EE19DD">
        <w:rPr>
          <w:rFonts w:ascii="Tahoma" w:eastAsia="Times New Roman" w:hAnsi="Tahoma" w:cs="Tahoma"/>
          <w:b/>
          <w:sz w:val="18"/>
          <w:szCs w:val="18"/>
        </w:rPr>
        <w:t>prod</w:t>
      </w:r>
      <w:proofErr w:type="spellEnd"/>
      <w:r w:rsidR="0026343B" w:rsidRPr="00EE19DD">
        <w:rPr>
          <w:rFonts w:ascii="Tahoma" w:eastAsia="Times New Roman" w:hAnsi="Tahoma" w:cs="Tahoma"/>
          <w:b/>
          <w:sz w:val="18"/>
          <w:szCs w:val="18"/>
        </w:rPr>
        <w:t>. Marcel)</w:t>
      </w:r>
      <w:r w:rsidR="00065C33">
        <w:rPr>
          <w:rFonts w:ascii="Tahoma" w:eastAsia="Times New Roman" w:hAnsi="Tahoma" w:cs="Tahoma"/>
          <w:b/>
          <w:sz w:val="18"/>
          <w:szCs w:val="18"/>
        </w:rPr>
        <w:t>, który posiada Zamawiający</w:t>
      </w:r>
    </w:p>
    <w:p w14:paraId="57C6E2DD" w14:textId="77777777" w:rsidR="0026343B" w:rsidRPr="00EE19DD" w:rsidRDefault="00EE19DD" w:rsidP="00B401FD">
      <w:pPr>
        <w:numPr>
          <w:ilvl w:val="0"/>
          <w:numId w:val="18"/>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P</w:t>
      </w:r>
      <w:r w:rsidR="0026343B" w:rsidRPr="00EE19DD">
        <w:rPr>
          <w:rFonts w:ascii="Tahoma" w:eastAsia="Times New Roman" w:hAnsi="Tahoma" w:cs="Tahoma"/>
          <w:b/>
          <w:sz w:val="18"/>
          <w:szCs w:val="18"/>
        </w:rPr>
        <w:t>okrycia zryczałtowanych miesięcznych</w:t>
      </w:r>
      <w:r w:rsidR="002537D2" w:rsidRPr="00EE19DD">
        <w:rPr>
          <w:rFonts w:ascii="Tahoma" w:eastAsia="Times New Roman" w:hAnsi="Tahoma" w:cs="Tahoma"/>
          <w:b/>
          <w:sz w:val="18"/>
          <w:szCs w:val="18"/>
        </w:rPr>
        <w:t xml:space="preserve"> kosztów opieki serwisowej oraz </w:t>
      </w:r>
      <w:r w:rsidR="0026343B" w:rsidRPr="00EE19DD">
        <w:rPr>
          <w:rFonts w:ascii="Tahoma" w:eastAsia="Times New Roman" w:hAnsi="Tahoma" w:cs="Tahoma"/>
          <w:b/>
          <w:sz w:val="18"/>
          <w:szCs w:val="18"/>
        </w:rPr>
        <w:t>nadzoru autorskiego nad systemem informatycznym</w:t>
      </w:r>
      <w:r w:rsidR="002537D2" w:rsidRPr="00EE19DD">
        <w:rPr>
          <w:rFonts w:ascii="Tahoma" w:eastAsia="Times New Roman" w:hAnsi="Tahoma" w:cs="Tahoma"/>
          <w:b/>
          <w:sz w:val="18"/>
          <w:szCs w:val="18"/>
        </w:rPr>
        <w:t xml:space="preserve"> </w:t>
      </w:r>
      <w:r w:rsidR="0026343B" w:rsidRPr="00EE19DD">
        <w:rPr>
          <w:rFonts w:ascii="Tahoma" w:eastAsia="Times New Roman" w:hAnsi="Tahoma" w:cs="Tahoma"/>
          <w:b/>
          <w:sz w:val="18"/>
          <w:szCs w:val="18"/>
        </w:rPr>
        <w:t>w całym okresie trwania umowy.</w:t>
      </w:r>
    </w:p>
    <w:p w14:paraId="03FA137A" w14:textId="77777777" w:rsidR="00EE19DD" w:rsidRPr="00EE19DD" w:rsidRDefault="00EE19DD" w:rsidP="00B401FD">
      <w:pPr>
        <w:numPr>
          <w:ilvl w:val="0"/>
          <w:numId w:val="18"/>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 xml:space="preserve">W celu realizacji </w:t>
      </w:r>
      <w:r>
        <w:rPr>
          <w:rFonts w:ascii="Tahoma" w:eastAsia="Times New Roman" w:hAnsi="Tahoma" w:cs="Tahoma"/>
          <w:b/>
          <w:sz w:val="18"/>
          <w:szCs w:val="18"/>
        </w:rPr>
        <w:t>wymogów</w:t>
      </w:r>
      <w:r w:rsidRPr="00EE19DD">
        <w:rPr>
          <w:rFonts w:ascii="Tahoma" w:eastAsia="Times New Roman" w:hAnsi="Tahoma" w:cs="Tahoma"/>
          <w:b/>
          <w:sz w:val="18"/>
          <w:szCs w:val="18"/>
        </w:rPr>
        <w:t xml:space="preserve"> </w:t>
      </w:r>
      <w:r>
        <w:rPr>
          <w:rFonts w:ascii="Tahoma" w:eastAsia="Times New Roman" w:hAnsi="Tahoma" w:cs="Tahoma"/>
          <w:b/>
          <w:sz w:val="18"/>
          <w:szCs w:val="18"/>
        </w:rPr>
        <w:t>Zamawiający</w:t>
      </w:r>
      <w:r w:rsidRPr="00EE19DD">
        <w:rPr>
          <w:rFonts w:ascii="Tahoma" w:eastAsia="Times New Roman" w:hAnsi="Tahoma" w:cs="Tahoma"/>
          <w:b/>
          <w:sz w:val="18"/>
          <w:szCs w:val="18"/>
        </w:rPr>
        <w:t xml:space="preserve"> zapewni dostęp internetowy do serwerów systemu LIS na potrzeby wykonania prac instalacyjnych, konfiguracyjnych i wdrożeniowych. </w:t>
      </w:r>
    </w:p>
    <w:p w14:paraId="2BC9E4F8" w14:textId="77777777" w:rsidR="00EE19DD" w:rsidRPr="00EE19DD" w:rsidRDefault="00EE19DD" w:rsidP="00B401FD">
      <w:pPr>
        <w:numPr>
          <w:ilvl w:val="0"/>
          <w:numId w:val="18"/>
        </w:numPr>
        <w:tabs>
          <w:tab w:val="left" w:pos="284"/>
        </w:tabs>
        <w:rPr>
          <w:rFonts w:ascii="Tahoma" w:eastAsia="Times New Roman" w:hAnsi="Tahoma" w:cs="Tahoma"/>
          <w:b/>
          <w:sz w:val="18"/>
          <w:szCs w:val="18"/>
        </w:rPr>
      </w:pPr>
      <w:r w:rsidRPr="00EE19DD">
        <w:rPr>
          <w:rFonts w:ascii="Tahoma" w:eastAsia="Times New Roman" w:hAnsi="Tahoma" w:cs="Tahoma"/>
          <w:b/>
          <w:sz w:val="18"/>
          <w:szCs w:val="18"/>
        </w:rPr>
        <w:t>Wymagane jest aby podłączenie zrealizowane zostało poprzez szyfrowany VPN, na czas instalacji Zamawiający udostępni IP.</w:t>
      </w:r>
    </w:p>
    <w:p w14:paraId="48171F9D" w14:textId="77777777" w:rsidR="00065C33" w:rsidRDefault="00065C33" w:rsidP="00FA2584">
      <w:pPr>
        <w:tabs>
          <w:tab w:val="left" w:pos="567"/>
          <w:tab w:val="left" w:pos="1134"/>
        </w:tabs>
        <w:rPr>
          <w:rFonts w:ascii="Tahoma" w:hAnsi="Tahoma" w:cs="Tahoma"/>
          <w:b/>
          <w:sz w:val="18"/>
          <w:szCs w:val="18"/>
        </w:rPr>
      </w:pPr>
    </w:p>
    <w:p w14:paraId="3A24B0C3" w14:textId="16B504A9" w:rsidR="006F61E7" w:rsidRPr="001956F3" w:rsidRDefault="006F61E7" w:rsidP="00016F7F">
      <w:pPr>
        <w:ind w:left="1560" w:hanging="1276"/>
        <w:rPr>
          <w:rFonts w:ascii="Tahoma" w:hAnsi="Tahoma" w:cs="Tahoma"/>
          <w:b/>
          <w:bCs/>
          <w:color w:val="4472C4"/>
          <w:sz w:val="18"/>
          <w:szCs w:val="18"/>
        </w:rPr>
      </w:pPr>
      <w:bookmarkStart w:id="13" w:name="_Hlk126229514"/>
      <w:r w:rsidRPr="001956F3">
        <w:rPr>
          <w:rFonts w:ascii="Tahoma" w:hAnsi="Tahoma" w:cs="Tahoma"/>
          <w:b/>
          <w:bCs/>
          <w:sz w:val="18"/>
          <w:szCs w:val="18"/>
        </w:rPr>
        <w:t>Tab</w:t>
      </w:r>
      <w:r w:rsidR="001956F3" w:rsidRPr="001956F3">
        <w:rPr>
          <w:rFonts w:ascii="Tahoma" w:hAnsi="Tahoma" w:cs="Tahoma"/>
          <w:b/>
          <w:bCs/>
          <w:sz w:val="18"/>
          <w:szCs w:val="18"/>
        </w:rPr>
        <w:t>ela nr</w:t>
      </w:r>
      <w:r w:rsidR="004F11CF">
        <w:rPr>
          <w:rFonts w:ascii="Tahoma" w:hAnsi="Tahoma" w:cs="Tahoma"/>
          <w:b/>
          <w:bCs/>
          <w:sz w:val="18"/>
          <w:szCs w:val="18"/>
        </w:rPr>
        <w:t xml:space="preserve"> </w:t>
      </w:r>
      <w:r w:rsidR="0036441F">
        <w:rPr>
          <w:rFonts w:ascii="Tahoma" w:hAnsi="Tahoma" w:cs="Tahoma"/>
          <w:b/>
          <w:bCs/>
          <w:sz w:val="18"/>
          <w:szCs w:val="18"/>
        </w:rPr>
        <w:t>13</w:t>
      </w:r>
      <w:r w:rsidRPr="001956F3">
        <w:rPr>
          <w:rFonts w:ascii="Tahoma" w:hAnsi="Tahoma" w:cs="Tahoma"/>
          <w:b/>
          <w:bCs/>
          <w:color w:val="4472C4"/>
          <w:sz w:val="18"/>
          <w:szCs w:val="18"/>
        </w:rPr>
        <w:t xml:space="preserve"> </w:t>
      </w:r>
      <w:r w:rsidR="001956F3" w:rsidRPr="001956F3">
        <w:rPr>
          <w:rFonts w:ascii="Tahoma" w:hAnsi="Tahoma" w:cs="Tahoma"/>
          <w:b/>
          <w:bCs/>
          <w:color w:val="4472C4"/>
          <w:sz w:val="18"/>
          <w:szCs w:val="18"/>
        </w:rPr>
        <w:t>Wykaz sprzętu komputerowego na potrzeby stacji roboczych oraz ilości kodów do identyfikacji próbek</w:t>
      </w:r>
      <w:r w:rsidR="002537D2">
        <w:rPr>
          <w:rFonts w:ascii="Tahoma" w:hAnsi="Tahoma" w:cs="Tahoma"/>
          <w:b/>
          <w:bCs/>
          <w:color w:val="4472C4"/>
          <w:sz w:val="18"/>
          <w:szCs w:val="18"/>
        </w:rPr>
        <w:t xml:space="preserve"> i skierowań na badania laboratoryjne</w:t>
      </w:r>
      <w:bookmarkEnd w:id="13"/>
    </w:p>
    <w:p w14:paraId="2C9E03CE" w14:textId="77777777" w:rsidR="00006A4F" w:rsidRPr="00006A4F" w:rsidRDefault="00006A4F" w:rsidP="006F61E7">
      <w:pPr>
        <w:tabs>
          <w:tab w:val="left" w:pos="284"/>
        </w:tabs>
        <w:ind w:left="284" w:hanging="142"/>
        <w:rPr>
          <w:sz w:val="18"/>
          <w:szCs w:val="18"/>
        </w:rPr>
      </w:pPr>
    </w:p>
    <w:tbl>
      <w:tblPr>
        <w:tblW w:w="9355" w:type="dxa"/>
        <w:tblInd w:w="339" w:type="dxa"/>
        <w:tblLayout w:type="fixed"/>
        <w:tblCellMar>
          <w:top w:w="55" w:type="dxa"/>
          <w:left w:w="55" w:type="dxa"/>
          <w:bottom w:w="55" w:type="dxa"/>
          <w:right w:w="55" w:type="dxa"/>
        </w:tblCellMar>
        <w:tblLook w:val="04A0" w:firstRow="1" w:lastRow="0" w:firstColumn="1" w:lastColumn="0" w:noHBand="0" w:noVBand="1"/>
      </w:tblPr>
      <w:tblGrid>
        <w:gridCol w:w="567"/>
        <w:gridCol w:w="6892"/>
        <w:gridCol w:w="1896"/>
      </w:tblGrid>
      <w:tr w:rsidR="006F61E7" w14:paraId="00951F4B" w14:textId="77777777" w:rsidTr="00910F2A">
        <w:trPr>
          <w:trHeight w:val="217"/>
          <w:tblHeader/>
        </w:trPr>
        <w:tc>
          <w:tcPr>
            <w:tcW w:w="567" w:type="dxa"/>
            <w:tcBorders>
              <w:top w:val="single" w:sz="2" w:space="0" w:color="000000"/>
              <w:left w:val="single" w:sz="2" w:space="0" w:color="000000"/>
              <w:bottom w:val="single" w:sz="2" w:space="0" w:color="000000"/>
            </w:tcBorders>
            <w:shd w:val="clear" w:color="auto" w:fill="DBE5F1"/>
            <w:vAlign w:val="center"/>
          </w:tcPr>
          <w:p w14:paraId="4504BCF1" w14:textId="77777777" w:rsidR="006F61E7" w:rsidRDefault="006F61E7" w:rsidP="00386333">
            <w:pPr>
              <w:snapToGrid w:val="0"/>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6892" w:type="dxa"/>
            <w:tcBorders>
              <w:top w:val="single" w:sz="2" w:space="0" w:color="000000"/>
              <w:left w:val="single" w:sz="2" w:space="0" w:color="000000"/>
              <w:bottom w:val="single" w:sz="2" w:space="0" w:color="000000"/>
            </w:tcBorders>
            <w:shd w:val="clear" w:color="auto" w:fill="DBE5F1"/>
            <w:vAlign w:val="center"/>
          </w:tcPr>
          <w:p w14:paraId="61D151D9" w14:textId="77777777" w:rsidR="006F61E7" w:rsidRDefault="006F61E7" w:rsidP="00386333">
            <w:pPr>
              <w:snapToGrid w:val="0"/>
              <w:spacing w:line="252" w:lineRule="auto"/>
              <w:ind w:firstLine="3"/>
              <w:jc w:val="center"/>
              <w:rPr>
                <w:rFonts w:ascii="Tahoma" w:hAnsi="Tahoma" w:cs="Tahoma"/>
                <w:b/>
                <w:bCs/>
                <w:sz w:val="18"/>
                <w:szCs w:val="18"/>
              </w:rPr>
            </w:pPr>
            <w:r>
              <w:rPr>
                <w:rFonts w:ascii="Tahoma" w:hAnsi="Tahoma" w:cs="Tahoma"/>
                <w:b/>
                <w:bCs/>
                <w:sz w:val="18"/>
                <w:szCs w:val="18"/>
              </w:rPr>
              <w:t>Nazwa przedmiotu zamówienia</w:t>
            </w:r>
          </w:p>
        </w:tc>
        <w:tc>
          <w:tcPr>
            <w:tcW w:w="1896" w:type="dxa"/>
            <w:tcBorders>
              <w:top w:val="single" w:sz="2" w:space="0" w:color="000000"/>
              <w:left w:val="single" w:sz="2" w:space="0" w:color="000000"/>
              <w:bottom w:val="single" w:sz="2" w:space="0" w:color="000000"/>
              <w:right w:val="single" w:sz="2" w:space="0" w:color="000000"/>
            </w:tcBorders>
            <w:shd w:val="clear" w:color="auto" w:fill="DBE5F1"/>
            <w:vAlign w:val="center"/>
          </w:tcPr>
          <w:p w14:paraId="363DEC0A" w14:textId="77777777" w:rsidR="006F61E7" w:rsidRDefault="006F61E7" w:rsidP="00386333">
            <w:pPr>
              <w:snapToGrid w:val="0"/>
              <w:spacing w:line="252" w:lineRule="auto"/>
              <w:ind w:firstLine="3"/>
              <w:jc w:val="center"/>
              <w:rPr>
                <w:rFonts w:ascii="Tahoma" w:hAnsi="Tahoma" w:cs="Tahoma"/>
                <w:b/>
                <w:bCs/>
                <w:sz w:val="18"/>
                <w:szCs w:val="18"/>
              </w:rPr>
            </w:pPr>
            <w:r>
              <w:rPr>
                <w:rFonts w:ascii="Tahoma" w:hAnsi="Tahoma" w:cs="Tahoma"/>
                <w:b/>
                <w:bCs/>
                <w:sz w:val="18"/>
                <w:szCs w:val="18"/>
              </w:rPr>
              <w:t>Ilość</w:t>
            </w:r>
          </w:p>
        </w:tc>
      </w:tr>
      <w:tr w:rsidR="006F61E7" w14:paraId="390A34A1" w14:textId="77777777" w:rsidTr="00910F2A">
        <w:trPr>
          <w:trHeight w:val="217"/>
        </w:trPr>
        <w:tc>
          <w:tcPr>
            <w:tcW w:w="567" w:type="dxa"/>
            <w:tcBorders>
              <w:left w:val="single" w:sz="2" w:space="0" w:color="000000"/>
              <w:bottom w:val="single" w:sz="2" w:space="0" w:color="000000"/>
            </w:tcBorders>
            <w:vAlign w:val="center"/>
          </w:tcPr>
          <w:p w14:paraId="1713A1EF" w14:textId="77777777" w:rsidR="006F61E7" w:rsidRDefault="006F61E7" w:rsidP="00B401FD">
            <w:pPr>
              <w:numPr>
                <w:ilvl w:val="0"/>
                <w:numId w:val="13"/>
              </w:numPr>
              <w:snapToGrid w:val="0"/>
              <w:spacing w:line="252" w:lineRule="auto"/>
              <w:jc w:val="center"/>
              <w:rPr>
                <w:rFonts w:ascii="Tahoma" w:hAnsi="Tahoma" w:cs="Tahoma"/>
                <w:sz w:val="18"/>
                <w:szCs w:val="18"/>
              </w:rPr>
            </w:pPr>
          </w:p>
        </w:tc>
        <w:tc>
          <w:tcPr>
            <w:tcW w:w="6892" w:type="dxa"/>
            <w:tcBorders>
              <w:left w:val="single" w:sz="2" w:space="0" w:color="000000"/>
              <w:bottom w:val="single" w:sz="2" w:space="0" w:color="000000"/>
            </w:tcBorders>
            <w:vAlign w:val="center"/>
          </w:tcPr>
          <w:p w14:paraId="67380485" w14:textId="77777777" w:rsidR="006F61E7" w:rsidRDefault="006F61E7" w:rsidP="00386333">
            <w:pPr>
              <w:snapToGrid w:val="0"/>
              <w:ind w:firstLine="3"/>
              <w:rPr>
                <w:rFonts w:ascii="Tahoma" w:hAnsi="Tahoma" w:cs="Tahoma"/>
                <w:sz w:val="18"/>
                <w:szCs w:val="18"/>
              </w:rPr>
            </w:pPr>
            <w:r>
              <w:rPr>
                <w:rFonts w:ascii="Tahoma" w:hAnsi="Tahoma" w:cs="Tahoma"/>
                <w:sz w:val="18"/>
                <w:szCs w:val="18"/>
              </w:rPr>
              <w:t xml:space="preserve">Serwer spełniający wymogi oprogramowania </w:t>
            </w:r>
          </w:p>
        </w:tc>
        <w:tc>
          <w:tcPr>
            <w:tcW w:w="1896" w:type="dxa"/>
            <w:tcBorders>
              <w:left w:val="single" w:sz="2" w:space="0" w:color="000000"/>
              <w:bottom w:val="single" w:sz="2" w:space="0" w:color="000000"/>
              <w:right w:val="single" w:sz="2" w:space="0" w:color="000000"/>
            </w:tcBorders>
            <w:shd w:val="clear" w:color="auto" w:fill="C6D9F1"/>
            <w:vAlign w:val="center"/>
          </w:tcPr>
          <w:p w14:paraId="6B125315" w14:textId="77777777" w:rsidR="006F61E7" w:rsidRPr="00F44E5C" w:rsidRDefault="006F61E7" w:rsidP="00386333">
            <w:pPr>
              <w:snapToGrid w:val="0"/>
              <w:spacing w:line="252" w:lineRule="auto"/>
              <w:ind w:firstLine="3"/>
              <w:jc w:val="center"/>
              <w:rPr>
                <w:rFonts w:ascii="Tahoma" w:hAnsi="Tahoma" w:cs="Tahoma"/>
                <w:b/>
                <w:bCs/>
                <w:sz w:val="18"/>
                <w:szCs w:val="18"/>
              </w:rPr>
            </w:pPr>
            <w:r w:rsidRPr="00F44E5C">
              <w:rPr>
                <w:rFonts w:ascii="Tahoma" w:hAnsi="Tahoma" w:cs="Tahoma"/>
                <w:b/>
                <w:bCs/>
                <w:sz w:val="18"/>
                <w:szCs w:val="18"/>
              </w:rPr>
              <w:t>2</w:t>
            </w:r>
          </w:p>
        </w:tc>
      </w:tr>
      <w:tr w:rsidR="006F61E7" w14:paraId="76D6FF67" w14:textId="77777777" w:rsidTr="00910F2A">
        <w:trPr>
          <w:trHeight w:val="217"/>
        </w:trPr>
        <w:tc>
          <w:tcPr>
            <w:tcW w:w="567" w:type="dxa"/>
            <w:tcBorders>
              <w:left w:val="single" w:sz="2" w:space="0" w:color="000000"/>
              <w:bottom w:val="single" w:sz="2" w:space="0" w:color="000000"/>
            </w:tcBorders>
            <w:vAlign w:val="center"/>
          </w:tcPr>
          <w:p w14:paraId="5791E2D2" w14:textId="77777777" w:rsidR="006F61E7" w:rsidRDefault="006F61E7" w:rsidP="00B401FD">
            <w:pPr>
              <w:numPr>
                <w:ilvl w:val="0"/>
                <w:numId w:val="13"/>
              </w:numPr>
              <w:snapToGrid w:val="0"/>
              <w:spacing w:line="252" w:lineRule="auto"/>
              <w:jc w:val="center"/>
              <w:rPr>
                <w:rFonts w:ascii="Tahoma" w:hAnsi="Tahoma" w:cs="Tahoma"/>
                <w:sz w:val="18"/>
                <w:szCs w:val="18"/>
              </w:rPr>
            </w:pPr>
          </w:p>
        </w:tc>
        <w:tc>
          <w:tcPr>
            <w:tcW w:w="6892" w:type="dxa"/>
            <w:tcBorders>
              <w:left w:val="single" w:sz="2" w:space="0" w:color="000000"/>
              <w:bottom w:val="single" w:sz="2" w:space="0" w:color="000000"/>
            </w:tcBorders>
            <w:vAlign w:val="center"/>
          </w:tcPr>
          <w:p w14:paraId="12B7866E" w14:textId="77777777" w:rsidR="006F61E7" w:rsidRDefault="006F61E7" w:rsidP="00386333">
            <w:pPr>
              <w:snapToGrid w:val="0"/>
              <w:ind w:firstLine="3"/>
              <w:rPr>
                <w:rFonts w:ascii="Tahoma" w:hAnsi="Tahoma" w:cs="Tahoma"/>
                <w:sz w:val="18"/>
                <w:szCs w:val="18"/>
              </w:rPr>
            </w:pPr>
            <w:r>
              <w:rPr>
                <w:rFonts w:ascii="Tahoma" w:hAnsi="Tahoma" w:cs="Tahoma"/>
                <w:sz w:val="18"/>
                <w:szCs w:val="18"/>
              </w:rPr>
              <w:t>Zasilacz UPS</w:t>
            </w:r>
          </w:p>
        </w:tc>
        <w:tc>
          <w:tcPr>
            <w:tcW w:w="1896" w:type="dxa"/>
            <w:tcBorders>
              <w:left w:val="single" w:sz="2" w:space="0" w:color="000000"/>
              <w:bottom w:val="single" w:sz="2" w:space="0" w:color="000000"/>
              <w:right w:val="single" w:sz="2" w:space="0" w:color="000000"/>
            </w:tcBorders>
            <w:shd w:val="clear" w:color="auto" w:fill="DBE5F1"/>
            <w:vAlign w:val="center"/>
          </w:tcPr>
          <w:p w14:paraId="25ACF245" w14:textId="77777777" w:rsidR="006F61E7" w:rsidRPr="008340C0" w:rsidRDefault="006F61E7" w:rsidP="00386333">
            <w:pPr>
              <w:snapToGrid w:val="0"/>
              <w:spacing w:line="252" w:lineRule="auto"/>
              <w:ind w:firstLine="3"/>
              <w:jc w:val="center"/>
              <w:rPr>
                <w:rFonts w:ascii="Tahoma" w:hAnsi="Tahoma" w:cs="Tahoma"/>
                <w:b/>
                <w:bCs/>
                <w:sz w:val="18"/>
                <w:szCs w:val="18"/>
              </w:rPr>
            </w:pPr>
            <w:r>
              <w:rPr>
                <w:rFonts w:ascii="Tahoma" w:hAnsi="Tahoma" w:cs="Tahoma"/>
                <w:b/>
                <w:bCs/>
                <w:sz w:val="18"/>
                <w:szCs w:val="18"/>
              </w:rPr>
              <w:t>3</w:t>
            </w:r>
          </w:p>
        </w:tc>
      </w:tr>
      <w:tr w:rsidR="006F61E7" w14:paraId="307647B9" w14:textId="77777777" w:rsidTr="00910F2A">
        <w:trPr>
          <w:trHeight w:val="217"/>
        </w:trPr>
        <w:tc>
          <w:tcPr>
            <w:tcW w:w="567" w:type="dxa"/>
            <w:tcBorders>
              <w:left w:val="single" w:sz="2" w:space="0" w:color="000000"/>
              <w:bottom w:val="single" w:sz="2" w:space="0" w:color="000000"/>
            </w:tcBorders>
            <w:vAlign w:val="center"/>
          </w:tcPr>
          <w:p w14:paraId="3111176B" w14:textId="77777777" w:rsidR="006F61E7" w:rsidRDefault="006F61E7" w:rsidP="00B401FD">
            <w:pPr>
              <w:numPr>
                <w:ilvl w:val="0"/>
                <w:numId w:val="13"/>
              </w:numPr>
              <w:snapToGrid w:val="0"/>
              <w:spacing w:line="252" w:lineRule="auto"/>
              <w:jc w:val="center"/>
              <w:rPr>
                <w:rFonts w:ascii="Tahoma" w:hAnsi="Tahoma" w:cs="Tahoma"/>
                <w:sz w:val="18"/>
                <w:szCs w:val="18"/>
              </w:rPr>
            </w:pPr>
          </w:p>
        </w:tc>
        <w:tc>
          <w:tcPr>
            <w:tcW w:w="6892" w:type="dxa"/>
            <w:tcBorders>
              <w:left w:val="single" w:sz="2" w:space="0" w:color="000000"/>
              <w:bottom w:val="single" w:sz="2" w:space="0" w:color="000000"/>
            </w:tcBorders>
            <w:vAlign w:val="center"/>
          </w:tcPr>
          <w:p w14:paraId="77BC273B" w14:textId="2DED3655" w:rsidR="006F61E7" w:rsidRDefault="006F61E7" w:rsidP="00386333">
            <w:pPr>
              <w:snapToGrid w:val="0"/>
              <w:ind w:firstLine="3"/>
              <w:rPr>
                <w:rFonts w:ascii="Tahoma" w:hAnsi="Tahoma" w:cs="Tahoma"/>
                <w:sz w:val="18"/>
                <w:szCs w:val="18"/>
              </w:rPr>
            </w:pPr>
            <w:r>
              <w:rPr>
                <w:rFonts w:ascii="Tahoma" w:hAnsi="Tahoma" w:cs="Tahoma"/>
                <w:sz w:val="18"/>
                <w:szCs w:val="18"/>
              </w:rPr>
              <w:t>Stacje robocze - Komputer „</w:t>
            </w:r>
            <w:proofErr w:type="spellStart"/>
            <w:r>
              <w:rPr>
                <w:rFonts w:ascii="Tahoma" w:hAnsi="Tahoma" w:cs="Tahoma"/>
                <w:sz w:val="18"/>
                <w:szCs w:val="18"/>
              </w:rPr>
              <w:t>All</w:t>
            </w:r>
            <w:proofErr w:type="spellEnd"/>
            <w:r>
              <w:rPr>
                <w:rFonts w:ascii="Tahoma" w:hAnsi="Tahoma" w:cs="Tahoma"/>
                <w:sz w:val="18"/>
                <w:szCs w:val="18"/>
              </w:rPr>
              <w:t xml:space="preserve"> in one” z systemem operacyjnym zgodny</w:t>
            </w:r>
            <w:r w:rsidR="0023031B">
              <w:rPr>
                <w:rFonts w:ascii="Tahoma" w:hAnsi="Tahoma" w:cs="Tahoma"/>
                <w:sz w:val="18"/>
                <w:szCs w:val="18"/>
              </w:rPr>
              <w:t>m</w:t>
            </w:r>
            <w:r>
              <w:rPr>
                <w:rFonts w:ascii="Tahoma" w:hAnsi="Tahoma" w:cs="Tahoma"/>
                <w:sz w:val="18"/>
                <w:szCs w:val="18"/>
              </w:rPr>
              <w:t xml:space="preserve"> z systemem Zamawiającego w wersji </w:t>
            </w:r>
            <w:proofErr w:type="spellStart"/>
            <w:r>
              <w:rPr>
                <w:rFonts w:ascii="Tahoma" w:hAnsi="Tahoma" w:cs="Tahoma"/>
                <w:sz w:val="18"/>
                <w:szCs w:val="18"/>
              </w:rPr>
              <w:t>professional</w:t>
            </w:r>
            <w:proofErr w:type="spellEnd"/>
            <w:r>
              <w:rPr>
                <w:rFonts w:ascii="Tahoma" w:hAnsi="Tahoma" w:cs="Tahoma"/>
                <w:sz w:val="18"/>
                <w:szCs w:val="18"/>
              </w:rPr>
              <w:t>, fabrycznie nowe</w:t>
            </w:r>
          </w:p>
        </w:tc>
        <w:tc>
          <w:tcPr>
            <w:tcW w:w="1896" w:type="dxa"/>
            <w:tcBorders>
              <w:left w:val="single" w:sz="2" w:space="0" w:color="000000"/>
              <w:bottom w:val="single" w:sz="2" w:space="0" w:color="000000"/>
              <w:right w:val="single" w:sz="2" w:space="0" w:color="000000"/>
            </w:tcBorders>
            <w:shd w:val="clear" w:color="auto" w:fill="DBE5F1"/>
            <w:vAlign w:val="center"/>
          </w:tcPr>
          <w:p w14:paraId="0839E797"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19</w:t>
            </w:r>
          </w:p>
        </w:tc>
      </w:tr>
      <w:tr w:rsidR="006F61E7" w14:paraId="37D76F6C" w14:textId="77777777" w:rsidTr="00910F2A">
        <w:trPr>
          <w:trHeight w:val="217"/>
        </w:trPr>
        <w:tc>
          <w:tcPr>
            <w:tcW w:w="567" w:type="dxa"/>
            <w:tcBorders>
              <w:left w:val="single" w:sz="2" w:space="0" w:color="000000"/>
              <w:bottom w:val="single" w:sz="2" w:space="0" w:color="000000"/>
            </w:tcBorders>
            <w:vAlign w:val="center"/>
          </w:tcPr>
          <w:p w14:paraId="44AA6311" w14:textId="77777777" w:rsidR="006F61E7" w:rsidRDefault="006F61E7" w:rsidP="00B401FD">
            <w:pPr>
              <w:numPr>
                <w:ilvl w:val="0"/>
                <w:numId w:val="13"/>
              </w:numPr>
              <w:snapToGrid w:val="0"/>
              <w:spacing w:line="252" w:lineRule="auto"/>
              <w:jc w:val="center"/>
              <w:rPr>
                <w:rFonts w:ascii="Tahoma" w:hAnsi="Tahoma" w:cs="Tahoma"/>
                <w:sz w:val="18"/>
                <w:szCs w:val="18"/>
              </w:rPr>
            </w:pPr>
          </w:p>
        </w:tc>
        <w:tc>
          <w:tcPr>
            <w:tcW w:w="6892" w:type="dxa"/>
            <w:tcBorders>
              <w:left w:val="single" w:sz="2" w:space="0" w:color="000000"/>
              <w:bottom w:val="single" w:sz="2" w:space="0" w:color="000000"/>
            </w:tcBorders>
            <w:vAlign w:val="center"/>
          </w:tcPr>
          <w:p w14:paraId="57A75B5E" w14:textId="77777777" w:rsidR="006F61E7" w:rsidRPr="00863BFB" w:rsidRDefault="006F61E7" w:rsidP="00386333">
            <w:pPr>
              <w:snapToGrid w:val="0"/>
              <w:ind w:firstLine="3"/>
              <w:rPr>
                <w:rFonts w:ascii="Tahoma" w:hAnsi="Tahoma" w:cs="Tahoma"/>
                <w:sz w:val="18"/>
                <w:szCs w:val="18"/>
              </w:rPr>
            </w:pPr>
            <w:r w:rsidRPr="00863BFB">
              <w:rPr>
                <w:rFonts w:ascii="Tahoma" w:hAnsi="Tahoma" w:cs="Tahoma"/>
                <w:sz w:val="18"/>
                <w:szCs w:val="18"/>
              </w:rPr>
              <w:t xml:space="preserve">Laptop z ekranem </w:t>
            </w:r>
            <w:r w:rsidR="00065C33">
              <w:rPr>
                <w:rFonts w:ascii="Tahoma" w:hAnsi="Tahoma" w:cs="Tahoma"/>
                <w:sz w:val="18"/>
                <w:szCs w:val="18"/>
              </w:rPr>
              <w:t xml:space="preserve">min. </w:t>
            </w:r>
            <w:r w:rsidRPr="00863BFB">
              <w:rPr>
                <w:rFonts w:ascii="Tahoma" w:hAnsi="Tahoma" w:cs="Tahoma"/>
                <w:sz w:val="18"/>
                <w:szCs w:val="18"/>
              </w:rPr>
              <w:t>17,3”</w:t>
            </w:r>
          </w:p>
        </w:tc>
        <w:tc>
          <w:tcPr>
            <w:tcW w:w="1896" w:type="dxa"/>
            <w:tcBorders>
              <w:left w:val="single" w:sz="2" w:space="0" w:color="000000"/>
              <w:bottom w:val="single" w:sz="2" w:space="0" w:color="000000"/>
              <w:right w:val="single" w:sz="2" w:space="0" w:color="000000"/>
            </w:tcBorders>
            <w:shd w:val="clear" w:color="auto" w:fill="DBE5F1"/>
            <w:vAlign w:val="center"/>
          </w:tcPr>
          <w:p w14:paraId="4A68F6F8"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w:t>
            </w:r>
          </w:p>
        </w:tc>
      </w:tr>
      <w:tr w:rsidR="006F61E7" w14:paraId="2609DA3D" w14:textId="77777777" w:rsidTr="00910F2A">
        <w:trPr>
          <w:trHeight w:val="217"/>
        </w:trPr>
        <w:tc>
          <w:tcPr>
            <w:tcW w:w="567" w:type="dxa"/>
            <w:tcBorders>
              <w:left w:val="single" w:sz="2" w:space="0" w:color="000000"/>
              <w:bottom w:val="single" w:sz="2" w:space="0" w:color="000000"/>
            </w:tcBorders>
            <w:vAlign w:val="center"/>
          </w:tcPr>
          <w:p w14:paraId="5EDA4837" w14:textId="77777777" w:rsidR="006F61E7" w:rsidRDefault="006F61E7" w:rsidP="00B401FD">
            <w:pPr>
              <w:numPr>
                <w:ilvl w:val="0"/>
                <w:numId w:val="13"/>
              </w:numPr>
              <w:snapToGrid w:val="0"/>
              <w:spacing w:line="252" w:lineRule="auto"/>
              <w:jc w:val="center"/>
              <w:rPr>
                <w:rFonts w:ascii="Tahoma" w:hAnsi="Tahoma" w:cs="Tahoma"/>
                <w:sz w:val="18"/>
                <w:szCs w:val="18"/>
              </w:rPr>
            </w:pPr>
          </w:p>
        </w:tc>
        <w:tc>
          <w:tcPr>
            <w:tcW w:w="6892" w:type="dxa"/>
            <w:tcBorders>
              <w:left w:val="single" w:sz="2" w:space="0" w:color="000000"/>
              <w:bottom w:val="single" w:sz="2" w:space="0" w:color="000000"/>
            </w:tcBorders>
            <w:vAlign w:val="center"/>
          </w:tcPr>
          <w:p w14:paraId="771158D8" w14:textId="68D0B73C" w:rsidR="006F61E7" w:rsidRPr="00863BFB" w:rsidRDefault="006F61E7" w:rsidP="00386333">
            <w:pPr>
              <w:snapToGrid w:val="0"/>
              <w:ind w:firstLine="3"/>
              <w:rPr>
                <w:rFonts w:ascii="Tahoma" w:hAnsi="Tahoma" w:cs="Tahoma"/>
                <w:sz w:val="18"/>
                <w:szCs w:val="18"/>
              </w:rPr>
            </w:pPr>
            <w:r w:rsidRPr="00863BFB">
              <w:rPr>
                <w:rFonts w:ascii="Tahoma" w:hAnsi="Tahoma" w:cs="Tahoma"/>
                <w:sz w:val="18"/>
                <w:szCs w:val="18"/>
              </w:rPr>
              <w:t xml:space="preserve">Czytnik zleceń OMR fabrycznie nowy  </w:t>
            </w:r>
            <w:r w:rsidR="00B7774B">
              <w:rPr>
                <w:rFonts w:ascii="Tahoma" w:hAnsi="Tahoma" w:cs="Tahoma"/>
                <w:sz w:val="18"/>
                <w:szCs w:val="18"/>
              </w:rPr>
              <w:t xml:space="preserve"> z </w:t>
            </w:r>
            <w:r w:rsidRPr="00B7774B">
              <w:rPr>
                <w:rFonts w:ascii="Tahoma" w:hAnsi="Tahoma" w:cs="Tahoma"/>
                <w:sz w:val="18"/>
                <w:szCs w:val="18"/>
              </w:rPr>
              <w:t>głowicą 12 śladową</w:t>
            </w:r>
            <w:r w:rsidRPr="00863BFB">
              <w:rPr>
                <w:rFonts w:ascii="Tahoma" w:hAnsi="Tahoma" w:cs="Tahoma"/>
                <w:sz w:val="18"/>
                <w:szCs w:val="18"/>
              </w:rPr>
              <w:t xml:space="preserve"> kanałową z czytnikiem kodów kreskowych</w:t>
            </w:r>
            <w:r w:rsidR="00B7774B">
              <w:rPr>
                <w:rFonts w:ascii="Tahoma" w:hAnsi="Tahoma" w:cs="Tahoma"/>
                <w:sz w:val="18"/>
                <w:szCs w:val="18"/>
              </w:rPr>
              <w:t>, kompatybilny z oprogramowaniem posiadanym przez Zamawiającego Marcel</w:t>
            </w:r>
          </w:p>
        </w:tc>
        <w:tc>
          <w:tcPr>
            <w:tcW w:w="1896" w:type="dxa"/>
            <w:tcBorders>
              <w:left w:val="single" w:sz="2" w:space="0" w:color="000000"/>
              <w:bottom w:val="single" w:sz="2" w:space="0" w:color="000000"/>
              <w:right w:val="single" w:sz="2" w:space="0" w:color="000000"/>
            </w:tcBorders>
            <w:shd w:val="clear" w:color="auto" w:fill="DBE5F1"/>
            <w:vAlign w:val="center"/>
          </w:tcPr>
          <w:p w14:paraId="6F8A41C3" w14:textId="77777777" w:rsidR="006F61E7" w:rsidRPr="007F0D16" w:rsidRDefault="006F61E7" w:rsidP="00386333">
            <w:pPr>
              <w:pStyle w:val="Lista"/>
              <w:suppressAutoHyphens w:val="0"/>
              <w:snapToGrid w:val="0"/>
              <w:spacing w:after="0" w:line="252" w:lineRule="auto"/>
              <w:ind w:firstLine="3"/>
              <w:jc w:val="center"/>
              <w:rPr>
                <w:rFonts w:ascii="Tahoma" w:hAnsi="Tahoma"/>
                <w:b/>
                <w:bCs/>
                <w:sz w:val="18"/>
                <w:szCs w:val="18"/>
              </w:rPr>
            </w:pPr>
            <w:r w:rsidRPr="007F0D16">
              <w:rPr>
                <w:rFonts w:ascii="Tahoma" w:hAnsi="Tahoma"/>
                <w:b/>
                <w:bCs/>
                <w:sz w:val="18"/>
                <w:szCs w:val="18"/>
              </w:rPr>
              <w:t>2</w:t>
            </w:r>
          </w:p>
        </w:tc>
      </w:tr>
      <w:tr w:rsidR="006F61E7" w14:paraId="68D5E79E" w14:textId="77777777" w:rsidTr="00910F2A">
        <w:trPr>
          <w:trHeight w:val="217"/>
        </w:trPr>
        <w:tc>
          <w:tcPr>
            <w:tcW w:w="567" w:type="dxa"/>
            <w:tcBorders>
              <w:left w:val="single" w:sz="2" w:space="0" w:color="000000"/>
              <w:bottom w:val="single" w:sz="2" w:space="0" w:color="000000"/>
            </w:tcBorders>
            <w:vAlign w:val="center"/>
          </w:tcPr>
          <w:p w14:paraId="63062E80" w14:textId="77777777" w:rsidR="006F61E7" w:rsidRDefault="006F61E7" w:rsidP="00B401FD">
            <w:pPr>
              <w:numPr>
                <w:ilvl w:val="0"/>
                <w:numId w:val="13"/>
              </w:numPr>
              <w:snapToGrid w:val="0"/>
              <w:spacing w:line="252" w:lineRule="auto"/>
              <w:jc w:val="center"/>
              <w:rPr>
                <w:rFonts w:ascii="Tahoma" w:hAnsi="Tahoma" w:cs="Tahoma"/>
                <w:sz w:val="18"/>
                <w:szCs w:val="18"/>
              </w:rPr>
            </w:pPr>
          </w:p>
        </w:tc>
        <w:tc>
          <w:tcPr>
            <w:tcW w:w="6892" w:type="dxa"/>
            <w:tcBorders>
              <w:left w:val="single" w:sz="2" w:space="0" w:color="000000"/>
              <w:bottom w:val="single" w:sz="2" w:space="0" w:color="000000"/>
            </w:tcBorders>
            <w:vAlign w:val="center"/>
          </w:tcPr>
          <w:p w14:paraId="7F32C441" w14:textId="77777777" w:rsidR="006F61E7" w:rsidRDefault="006F61E7" w:rsidP="003749A9">
            <w:pPr>
              <w:snapToGrid w:val="0"/>
              <w:ind w:firstLine="3"/>
              <w:rPr>
                <w:rFonts w:ascii="Tahoma" w:hAnsi="Tahoma" w:cs="Tahoma"/>
                <w:sz w:val="18"/>
                <w:szCs w:val="18"/>
              </w:rPr>
            </w:pPr>
            <w:r>
              <w:rPr>
                <w:rFonts w:ascii="Tahoma" w:hAnsi="Tahoma" w:cs="Tahoma"/>
                <w:sz w:val="18"/>
                <w:szCs w:val="18"/>
              </w:rPr>
              <w:t xml:space="preserve">Czytniki kodów typu </w:t>
            </w:r>
            <w:proofErr w:type="spellStart"/>
            <w:r w:rsidR="003749A9">
              <w:rPr>
                <w:rFonts w:ascii="Tahoma" w:hAnsi="Tahoma" w:cs="Tahoma"/>
                <w:sz w:val="18"/>
                <w:szCs w:val="18"/>
              </w:rPr>
              <w:t>cubit</w:t>
            </w:r>
            <w:proofErr w:type="spellEnd"/>
            <w:r w:rsidR="003749A9">
              <w:rPr>
                <w:rFonts w:ascii="Tahoma" w:hAnsi="Tahoma" w:cs="Tahoma"/>
                <w:sz w:val="18"/>
                <w:szCs w:val="18"/>
              </w:rPr>
              <w:t xml:space="preserve"> </w:t>
            </w:r>
          </w:p>
        </w:tc>
        <w:tc>
          <w:tcPr>
            <w:tcW w:w="1896" w:type="dxa"/>
            <w:tcBorders>
              <w:left w:val="single" w:sz="2" w:space="0" w:color="000000"/>
              <w:bottom w:val="single" w:sz="2" w:space="0" w:color="000000"/>
              <w:right w:val="single" w:sz="2" w:space="0" w:color="000000"/>
            </w:tcBorders>
            <w:shd w:val="clear" w:color="auto" w:fill="DBE5F1"/>
            <w:vAlign w:val="center"/>
          </w:tcPr>
          <w:p w14:paraId="599FF70F"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7</w:t>
            </w:r>
          </w:p>
        </w:tc>
      </w:tr>
      <w:tr w:rsidR="006F61E7" w14:paraId="0BAC5243" w14:textId="77777777" w:rsidTr="00910F2A">
        <w:trPr>
          <w:trHeight w:val="217"/>
        </w:trPr>
        <w:tc>
          <w:tcPr>
            <w:tcW w:w="567" w:type="dxa"/>
            <w:tcBorders>
              <w:left w:val="single" w:sz="2" w:space="0" w:color="000000"/>
              <w:bottom w:val="single" w:sz="2" w:space="0" w:color="000000"/>
            </w:tcBorders>
            <w:vAlign w:val="center"/>
          </w:tcPr>
          <w:p w14:paraId="71238B30" w14:textId="77777777" w:rsidR="006F61E7" w:rsidRDefault="006F61E7" w:rsidP="00B401FD">
            <w:pPr>
              <w:numPr>
                <w:ilvl w:val="0"/>
                <w:numId w:val="13"/>
              </w:numPr>
              <w:snapToGrid w:val="0"/>
              <w:spacing w:line="252" w:lineRule="auto"/>
              <w:jc w:val="center"/>
            </w:pPr>
          </w:p>
        </w:tc>
        <w:tc>
          <w:tcPr>
            <w:tcW w:w="6892" w:type="dxa"/>
            <w:tcBorders>
              <w:left w:val="single" w:sz="2" w:space="0" w:color="000000"/>
              <w:bottom w:val="single" w:sz="2" w:space="0" w:color="000000"/>
            </w:tcBorders>
            <w:vAlign w:val="center"/>
          </w:tcPr>
          <w:p w14:paraId="7B9F94C3" w14:textId="77777777" w:rsidR="006F61E7" w:rsidRDefault="006F61E7" w:rsidP="00386333">
            <w:pPr>
              <w:snapToGrid w:val="0"/>
              <w:ind w:firstLine="3"/>
              <w:rPr>
                <w:rFonts w:ascii="Tahoma" w:hAnsi="Tahoma" w:cs="Tahoma"/>
                <w:sz w:val="18"/>
                <w:szCs w:val="18"/>
              </w:rPr>
            </w:pPr>
            <w:r>
              <w:rPr>
                <w:rFonts w:ascii="Tahoma" w:hAnsi="Tahoma" w:cs="Tahoma"/>
                <w:sz w:val="18"/>
                <w:szCs w:val="18"/>
              </w:rPr>
              <w:t>Drukarka laserowa, sieciowa</w:t>
            </w:r>
          </w:p>
        </w:tc>
        <w:tc>
          <w:tcPr>
            <w:tcW w:w="1896" w:type="dxa"/>
            <w:tcBorders>
              <w:left w:val="single" w:sz="2" w:space="0" w:color="000000"/>
              <w:bottom w:val="single" w:sz="2" w:space="0" w:color="000000"/>
              <w:right w:val="single" w:sz="2" w:space="0" w:color="000000"/>
            </w:tcBorders>
            <w:shd w:val="clear" w:color="auto" w:fill="DBE5F1"/>
            <w:vAlign w:val="center"/>
          </w:tcPr>
          <w:p w14:paraId="341B056F"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4</w:t>
            </w:r>
          </w:p>
        </w:tc>
      </w:tr>
      <w:tr w:rsidR="006F61E7" w14:paraId="680748F2" w14:textId="77777777" w:rsidTr="00910F2A">
        <w:trPr>
          <w:trHeight w:val="217"/>
        </w:trPr>
        <w:tc>
          <w:tcPr>
            <w:tcW w:w="567" w:type="dxa"/>
            <w:tcBorders>
              <w:left w:val="single" w:sz="2" w:space="0" w:color="000000"/>
              <w:bottom w:val="single" w:sz="2" w:space="0" w:color="000000"/>
            </w:tcBorders>
            <w:vAlign w:val="center"/>
          </w:tcPr>
          <w:p w14:paraId="6CDC8D22" w14:textId="77777777" w:rsidR="006F61E7" w:rsidRDefault="006F61E7" w:rsidP="00B401FD">
            <w:pPr>
              <w:numPr>
                <w:ilvl w:val="0"/>
                <w:numId w:val="13"/>
              </w:numPr>
              <w:snapToGrid w:val="0"/>
              <w:spacing w:line="252" w:lineRule="auto"/>
              <w:jc w:val="center"/>
              <w:rPr>
                <w:rFonts w:ascii="Tahoma" w:hAnsi="Tahoma" w:cs="Tahoma"/>
                <w:sz w:val="18"/>
                <w:szCs w:val="18"/>
              </w:rPr>
            </w:pPr>
          </w:p>
        </w:tc>
        <w:tc>
          <w:tcPr>
            <w:tcW w:w="6892" w:type="dxa"/>
            <w:tcBorders>
              <w:left w:val="single" w:sz="2" w:space="0" w:color="000000"/>
              <w:bottom w:val="single" w:sz="2" w:space="0" w:color="000000"/>
            </w:tcBorders>
            <w:vAlign w:val="center"/>
          </w:tcPr>
          <w:p w14:paraId="641F456A" w14:textId="77777777" w:rsidR="006F61E7" w:rsidRDefault="006F61E7" w:rsidP="00386333">
            <w:pPr>
              <w:snapToGrid w:val="0"/>
              <w:ind w:firstLine="3"/>
              <w:rPr>
                <w:rFonts w:ascii="Tahoma" w:hAnsi="Tahoma" w:cs="Tahoma"/>
                <w:sz w:val="18"/>
                <w:szCs w:val="18"/>
              </w:rPr>
            </w:pPr>
            <w:r>
              <w:rPr>
                <w:rFonts w:ascii="Tahoma" w:hAnsi="Tahoma" w:cs="Tahoma"/>
                <w:sz w:val="18"/>
                <w:szCs w:val="18"/>
              </w:rPr>
              <w:t>Drukarka laserowa, mała, sieciowa</w:t>
            </w:r>
          </w:p>
        </w:tc>
        <w:tc>
          <w:tcPr>
            <w:tcW w:w="1896" w:type="dxa"/>
            <w:tcBorders>
              <w:left w:val="single" w:sz="2" w:space="0" w:color="000000"/>
              <w:bottom w:val="single" w:sz="2" w:space="0" w:color="000000"/>
              <w:right w:val="single" w:sz="2" w:space="0" w:color="000000"/>
            </w:tcBorders>
            <w:shd w:val="clear" w:color="auto" w:fill="DBE5F1"/>
            <w:vAlign w:val="center"/>
          </w:tcPr>
          <w:p w14:paraId="1EB6DB49"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w:t>
            </w:r>
          </w:p>
        </w:tc>
      </w:tr>
      <w:tr w:rsidR="006F61E7" w14:paraId="5135C8BD" w14:textId="77777777" w:rsidTr="00910F2A">
        <w:trPr>
          <w:trHeight w:val="217"/>
        </w:trPr>
        <w:tc>
          <w:tcPr>
            <w:tcW w:w="567" w:type="dxa"/>
            <w:tcBorders>
              <w:left w:val="single" w:sz="2" w:space="0" w:color="000000"/>
              <w:bottom w:val="single" w:sz="2" w:space="0" w:color="000000"/>
            </w:tcBorders>
            <w:vAlign w:val="center"/>
          </w:tcPr>
          <w:p w14:paraId="7A866C6A" w14:textId="77777777" w:rsidR="006F61E7" w:rsidRDefault="006F61E7" w:rsidP="00B401FD">
            <w:pPr>
              <w:numPr>
                <w:ilvl w:val="0"/>
                <w:numId w:val="13"/>
              </w:numPr>
              <w:snapToGrid w:val="0"/>
              <w:spacing w:line="252" w:lineRule="auto"/>
              <w:jc w:val="center"/>
              <w:rPr>
                <w:rFonts w:ascii="Tahoma" w:hAnsi="Tahoma" w:cs="Tahoma"/>
                <w:sz w:val="18"/>
                <w:szCs w:val="18"/>
              </w:rPr>
            </w:pPr>
          </w:p>
        </w:tc>
        <w:tc>
          <w:tcPr>
            <w:tcW w:w="6892" w:type="dxa"/>
            <w:tcBorders>
              <w:left w:val="single" w:sz="2" w:space="0" w:color="000000"/>
              <w:bottom w:val="single" w:sz="2" w:space="0" w:color="000000"/>
            </w:tcBorders>
            <w:vAlign w:val="center"/>
          </w:tcPr>
          <w:p w14:paraId="11FA0C0E" w14:textId="77777777" w:rsidR="006F61E7" w:rsidRDefault="006F61E7" w:rsidP="00386333">
            <w:pPr>
              <w:snapToGrid w:val="0"/>
              <w:ind w:firstLine="3"/>
              <w:rPr>
                <w:rFonts w:ascii="Tahoma" w:hAnsi="Tahoma" w:cs="Tahoma"/>
                <w:sz w:val="18"/>
                <w:szCs w:val="18"/>
              </w:rPr>
            </w:pPr>
            <w:r>
              <w:rPr>
                <w:rFonts w:ascii="Tahoma" w:hAnsi="Tahoma" w:cs="Tahoma"/>
                <w:sz w:val="18"/>
                <w:szCs w:val="18"/>
              </w:rPr>
              <w:t>Urządzenie wielofunkcyjne na biurko</w:t>
            </w:r>
          </w:p>
        </w:tc>
        <w:tc>
          <w:tcPr>
            <w:tcW w:w="1896" w:type="dxa"/>
            <w:tcBorders>
              <w:left w:val="single" w:sz="2" w:space="0" w:color="000000"/>
              <w:bottom w:val="single" w:sz="2" w:space="0" w:color="000000"/>
              <w:right w:val="single" w:sz="2" w:space="0" w:color="000000"/>
            </w:tcBorders>
            <w:shd w:val="clear" w:color="auto" w:fill="DBE5F1"/>
            <w:vAlign w:val="center"/>
          </w:tcPr>
          <w:p w14:paraId="40AD3E24"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2</w:t>
            </w:r>
          </w:p>
        </w:tc>
      </w:tr>
      <w:tr w:rsidR="006F61E7" w14:paraId="7C5F875E" w14:textId="77777777" w:rsidTr="00910F2A">
        <w:trPr>
          <w:trHeight w:val="217"/>
        </w:trPr>
        <w:tc>
          <w:tcPr>
            <w:tcW w:w="567" w:type="dxa"/>
            <w:tcBorders>
              <w:left w:val="single" w:sz="2" w:space="0" w:color="000000"/>
              <w:bottom w:val="single" w:sz="2" w:space="0" w:color="000000"/>
            </w:tcBorders>
            <w:vAlign w:val="center"/>
          </w:tcPr>
          <w:p w14:paraId="1762D673" w14:textId="77777777" w:rsidR="006F61E7" w:rsidRDefault="006F61E7" w:rsidP="00B401FD">
            <w:pPr>
              <w:numPr>
                <w:ilvl w:val="0"/>
                <w:numId w:val="13"/>
              </w:numPr>
              <w:snapToGrid w:val="0"/>
              <w:spacing w:line="252" w:lineRule="auto"/>
              <w:jc w:val="center"/>
              <w:rPr>
                <w:rFonts w:ascii="Tahoma" w:hAnsi="Tahoma" w:cs="Tahoma"/>
                <w:sz w:val="18"/>
                <w:szCs w:val="18"/>
              </w:rPr>
            </w:pPr>
          </w:p>
        </w:tc>
        <w:tc>
          <w:tcPr>
            <w:tcW w:w="6892" w:type="dxa"/>
            <w:tcBorders>
              <w:left w:val="single" w:sz="2" w:space="0" w:color="000000"/>
              <w:bottom w:val="single" w:sz="2" w:space="0" w:color="000000"/>
            </w:tcBorders>
            <w:vAlign w:val="center"/>
          </w:tcPr>
          <w:p w14:paraId="45C9C0CF" w14:textId="77777777" w:rsidR="006F61E7" w:rsidRDefault="006F61E7" w:rsidP="00386333">
            <w:pPr>
              <w:snapToGrid w:val="0"/>
              <w:ind w:firstLine="3"/>
              <w:rPr>
                <w:rFonts w:ascii="Tahoma" w:hAnsi="Tahoma" w:cs="Tahoma"/>
                <w:sz w:val="18"/>
                <w:szCs w:val="18"/>
              </w:rPr>
            </w:pPr>
            <w:r>
              <w:rPr>
                <w:rFonts w:ascii="Tahoma" w:hAnsi="Tahoma" w:cs="Tahoma"/>
                <w:sz w:val="18"/>
                <w:szCs w:val="18"/>
              </w:rPr>
              <w:t>Karty zleceń</w:t>
            </w:r>
          </w:p>
        </w:tc>
        <w:tc>
          <w:tcPr>
            <w:tcW w:w="1896" w:type="dxa"/>
            <w:tcBorders>
              <w:left w:val="single" w:sz="2" w:space="0" w:color="000000"/>
              <w:bottom w:val="single" w:sz="2" w:space="0" w:color="000000"/>
              <w:right w:val="single" w:sz="2" w:space="0" w:color="000000"/>
            </w:tcBorders>
            <w:shd w:val="clear" w:color="auto" w:fill="DBE5F1"/>
            <w:vAlign w:val="center"/>
          </w:tcPr>
          <w:p w14:paraId="67F6A687"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150 000</w:t>
            </w:r>
          </w:p>
        </w:tc>
      </w:tr>
      <w:tr w:rsidR="006F61E7" w14:paraId="127FF5AC" w14:textId="77777777" w:rsidTr="00910F2A">
        <w:trPr>
          <w:trHeight w:val="278"/>
        </w:trPr>
        <w:tc>
          <w:tcPr>
            <w:tcW w:w="567" w:type="dxa"/>
            <w:tcBorders>
              <w:left w:val="single" w:sz="2" w:space="0" w:color="000000"/>
              <w:bottom w:val="single" w:sz="2" w:space="0" w:color="000000"/>
            </w:tcBorders>
            <w:vAlign w:val="center"/>
          </w:tcPr>
          <w:p w14:paraId="77D92ACA" w14:textId="77777777" w:rsidR="006F61E7" w:rsidRDefault="006F61E7" w:rsidP="00B401FD">
            <w:pPr>
              <w:numPr>
                <w:ilvl w:val="0"/>
                <w:numId w:val="13"/>
              </w:numPr>
              <w:snapToGrid w:val="0"/>
              <w:spacing w:line="252" w:lineRule="auto"/>
              <w:jc w:val="center"/>
              <w:rPr>
                <w:rFonts w:ascii="Tahoma" w:hAnsi="Tahoma" w:cs="Tahoma"/>
                <w:sz w:val="18"/>
                <w:szCs w:val="18"/>
              </w:rPr>
            </w:pPr>
          </w:p>
        </w:tc>
        <w:tc>
          <w:tcPr>
            <w:tcW w:w="6892" w:type="dxa"/>
            <w:tcBorders>
              <w:left w:val="single" w:sz="2" w:space="0" w:color="000000"/>
              <w:bottom w:val="single" w:sz="2" w:space="0" w:color="000000"/>
            </w:tcBorders>
            <w:vAlign w:val="center"/>
          </w:tcPr>
          <w:p w14:paraId="614B7B25"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2,</w:t>
            </w:r>
          </w:p>
        </w:tc>
        <w:tc>
          <w:tcPr>
            <w:tcW w:w="1896" w:type="dxa"/>
            <w:tcBorders>
              <w:left w:val="single" w:sz="2" w:space="0" w:color="000000"/>
              <w:bottom w:val="single" w:sz="2" w:space="0" w:color="000000"/>
              <w:right w:val="single" w:sz="2" w:space="0" w:color="000000"/>
            </w:tcBorders>
            <w:shd w:val="clear" w:color="auto" w:fill="DBE5F1"/>
            <w:vAlign w:val="center"/>
          </w:tcPr>
          <w:p w14:paraId="27C02CB5"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100 000</w:t>
            </w:r>
          </w:p>
        </w:tc>
      </w:tr>
      <w:tr w:rsidR="006F61E7" w14:paraId="7C3CCF3B" w14:textId="77777777" w:rsidTr="00910F2A">
        <w:trPr>
          <w:trHeight w:val="217"/>
        </w:trPr>
        <w:tc>
          <w:tcPr>
            <w:tcW w:w="567" w:type="dxa"/>
            <w:tcBorders>
              <w:left w:val="single" w:sz="2" w:space="0" w:color="000000"/>
              <w:bottom w:val="single" w:sz="2" w:space="0" w:color="000000"/>
            </w:tcBorders>
            <w:vAlign w:val="center"/>
          </w:tcPr>
          <w:p w14:paraId="520079C3" w14:textId="77777777" w:rsidR="006F61E7" w:rsidRDefault="006F61E7" w:rsidP="00B401FD">
            <w:pPr>
              <w:numPr>
                <w:ilvl w:val="0"/>
                <w:numId w:val="13"/>
              </w:numPr>
              <w:snapToGrid w:val="0"/>
              <w:spacing w:line="252" w:lineRule="auto"/>
              <w:jc w:val="center"/>
              <w:rPr>
                <w:rFonts w:ascii="Tahoma" w:hAnsi="Tahoma" w:cs="Tahoma"/>
                <w:sz w:val="18"/>
                <w:szCs w:val="18"/>
              </w:rPr>
            </w:pPr>
          </w:p>
        </w:tc>
        <w:tc>
          <w:tcPr>
            <w:tcW w:w="6892" w:type="dxa"/>
            <w:tcBorders>
              <w:left w:val="single" w:sz="2" w:space="0" w:color="000000"/>
              <w:bottom w:val="single" w:sz="2" w:space="0" w:color="000000"/>
            </w:tcBorders>
            <w:vAlign w:val="center"/>
          </w:tcPr>
          <w:p w14:paraId="774C031B"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3,</w:t>
            </w:r>
          </w:p>
        </w:tc>
        <w:tc>
          <w:tcPr>
            <w:tcW w:w="1896" w:type="dxa"/>
            <w:tcBorders>
              <w:left w:val="single" w:sz="2" w:space="0" w:color="000000"/>
              <w:bottom w:val="single" w:sz="2" w:space="0" w:color="000000"/>
              <w:right w:val="single" w:sz="2" w:space="0" w:color="000000"/>
            </w:tcBorders>
            <w:shd w:val="clear" w:color="auto" w:fill="DBE5F1"/>
            <w:vAlign w:val="center"/>
          </w:tcPr>
          <w:p w14:paraId="3A2017C6"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120 000</w:t>
            </w:r>
          </w:p>
        </w:tc>
      </w:tr>
      <w:tr w:rsidR="006F61E7" w14:paraId="7092362F" w14:textId="77777777" w:rsidTr="00910F2A">
        <w:trPr>
          <w:trHeight w:val="217"/>
        </w:trPr>
        <w:tc>
          <w:tcPr>
            <w:tcW w:w="567" w:type="dxa"/>
            <w:tcBorders>
              <w:left w:val="single" w:sz="2" w:space="0" w:color="000000"/>
              <w:bottom w:val="single" w:sz="2" w:space="0" w:color="000000"/>
            </w:tcBorders>
            <w:vAlign w:val="center"/>
          </w:tcPr>
          <w:p w14:paraId="43E71580" w14:textId="77777777" w:rsidR="006F61E7" w:rsidRDefault="006F61E7" w:rsidP="00B401FD">
            <w:pPr>
              <w:numPr>
                <w:ilvl w:val="0"/>
                <w:numId w:val="13"/>
              </w:numPr>
              <w:snapToGrid w:val="0"/>
              <w:spacing w:line="252" w:lineRule="auto"/>
              <w:jc w:val="center"/>
              <w:rPr>
                <w:rFonts w:ascii="Tahoma" w:hAnsi="Tahoma" w:cs="Tahoma"/>
                <w:sz w:val="18"/>
                <w:szCs w:val="18"/>
              </w:rPr>
            </w:pPr>
          </w:p>
        </w:tc>
        <w:tc>
          <w:tcPr>
            <w:tcW w:w="6892" w:type="dxa"/>
            <w:tcBorders>
              <w:left w:val="single" w:sz="2" w:space="0" w:color="000000"/>
              <w:bottom w:val="single" w:sz="2" w:space="0" w:color="000000"/>
            </w:tcBorders>
            <w:vAlign w:val="center"/>
          </w:tcPr>
          <w:p w14:paraId="1330AE23"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4,</w:t>
            </w:r>
          </w:p>
        </w:tc>
        <w:tc>
          <w:tcPr>
            <w:tcW w:w="1896" w:type="dxa"/>
            <w:tcBorders>
              <w:left w:val="single" w:sz="2" w:space="0" w:color="000000"/>
              <w:bottom w:val="single" w:sz="2" w:space="0" w:color="000000"/>
              <w:right w:val="single" w:sz="2" w:space="0" w:color="000000"/>
            </w:tcBorders>
            <w:shd w:val="clear" w:color="auto" w:fill="DBE5F1"/>
            <w:vAlign w:val="center"/>
          </w:tcPr>
          <w:p w14:paraId="4D953800"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140 000</w:t>
            </w:r>
          </w:p>
        </w:tc>
      </w:tr>
      <w:tr w:rsidR="006F61E7" w14:paraId="288D4BA1" w14:textId="77777777" w:rsidTr="00910F2A">
        <w:trPr>
          <w:trHeight w:val="217"/>
        </w:trPr>
        <w:tc>
          <w:tcPr>
            <w:tcW w:w="567" w:type="dxa"/>
            <w:tcBorders>
              <w:left w:val="single" w:sz="2" w:space="0" w:color="000000"/>
              <w:bottom w:val="single" w:sz="2" w:space="0" w:color="000000"/>
            </w:tcBorders>
            <w:vAlign w:val="center"/>
          </w:tcPr>
          <w:p w14:paraId="34358F47" w14:textId="77777777" w:rsidR="006F61E7" w:rsidRDefault="006F61E7" w:rsidP="00B401FD">
            <w:pPr>
              <w:numPr>
                <w:ilvl w:val="0"/>
                <w:numId w:val="13"/>
              </w:numPr>
              <w:snapToGrid w:val="0"/>
              <w:spacing w:line="252" w:lineRule="auto"/>
              <w:jc w:val="center"/>
              <w:rPr>
                <w:rFonts w:ascii="Tahoma" w:hAnsi="Tahoma" w:cs="Tahoma"/>
                <w:sz w:val="18"/>
                <w:szCs w:val="18"/>
              </w:rPr>
            </w:pPr>
          </w:p>
        </w:tc>
        <w:tc>
          <w:tcPr>
            <w:tcW w:w="6892" w:type="dxa"/>
            <w:tcBorders>
              <w:left w:val="single" w:sz="2" w:space="0" w:color="000000"/>
              <w:bottom w:val="single" w:sz="2" w:space="0" w:color="000000"/>
            </w:tcBorders>
            <w:vAlign w:val="center"/>
          </w:tcPr>
          <w:p w14:paraId="05C66758"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6,</w:t>
            </w:r>
          </w:p>
        </w:tc>
        <w:tc>
          <w:tcPr>
            <w:tcW w:w="1896" w:type="dxa"/>
            <w:tcBorders>
              <w:left w:val="single" w:sz="2" w:space="0" w:color="000000"/>
              <w:bottom w:val="single" w:sz="2" w:space="0" w:color="000000"/>
              <w:right w:val="single" w:sz="2" w:space="0" w:color="000000"/>
            </w:tcBorders>
            <w:shd w:val="clear" w:color="auto" w:fill="DBE5F1"/>
            <w:vAlign w:val="center"/>
          </w:tcPr>
          <w:p w14:paraId="27775890"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160 000</w:t>
            </w:r>
          </w:p>
        </w:tc>
      </w:tr>
      <w:tr w:rsidR="006F61E7" w14:paraId="75D494E9" w14:textId="77777777" w:rsidTr="00910F2A">
        <w:trPr>
          <w:trHeight w:val="217"/>
        </w:trPr>
        <w:tc>
          <w:tcPr>
            <w:tcW w:w="567" w:type="dxa"/>
            <w:tcBorders>
              <w:left w:val="single" w:sz="2" w:space="0" w:color="000000"/>
              <w:bottom w:val="single" w:sz="2" w:space="0" w:color="000000"/>
            </w:tcBorders>
            <w:vAlign w:val="center"/>
          </w:tcPr>
          <w:p w14:paraId="4F9B259F" w14:textId="77777777" w:rsidR="006F61E7" w:rsidRDefault="006F61E7" w:rsidP="00B401FD">
            <w:pPr>
              <w:numPr>
                <w:ilvl w:val="0"/>
                <w:numId w:val="13"/>
              </w:numPr>
              <w:snapToGrid w:val="0"/>
              <w:spacing w:line="252" w:lineRule="auto"/>
              <w:jc w:val="center"/>
              <w:rPr>
                <w:rFonts w:ascii="Tahoma" w:hAnsi="Tahoma" w:cs="Tahoma"/>
                <w:sz w:val="18"/>
                <w:szCs w:val="18"/>
              </w:rPr>
            </w:pPr>
          </w:p>
        </w:tc>
        <w:tc>
          <w:tcPr>
            <w:tcW w:w="6892" w:type="dxa"/>
            <w:tcBorders>
              <w:left w:val="single" w:sz="2" w:space="0" w:color="000000"/>
              <w:bottom w:val="single" w:sz="2" w:space="0" w:color="000000"/>
            </w:tcBorders>
            <w:vAlign w:val="center"/>
          </w:tcPr>
          <w:p w14:paraId="0DFF1F34"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8,</w:t>
            </w:r>
          </w:p>
        </w:tc>
        <w:tc>
          <w:tcPr>
            <w:tcW w:w="1896" w:type="dxa"/>
            <w:tcBorders>
              <w:left w:val="single" w:sz="2" w:space="0" w:color="000000"/>
              <w:bottom w:val="single" w:sz="2" w:space="0" w:color="000000"/>
              <w:right w:val="single" w:sz="2" w:space="0" w:color="000000"/>
            </w:tcBorders>
            <w:shd w:val="clear" w:color="auto" w:fill="DBE5F1"/>
            <w:vAlign w:val="center"/>
          </w:tcPr>
          <w:p w14:paraId="0F5CCA96"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50 000</w:t>
            </w:r>
          </w:p>
        </w:tc>
      </w:tr>
      <w:tr w:rsidR="006F61E7" w14:paraId="49450677" w14:textId="77777777" w:rsidTr="00910F2A">
        <w:trPr>
          <w:trHeight w:val="217"/>
        </w:trPr>
        <w:tc>
          <w:tcPr>
            <w:tcW w:w="567" w:type="dxa"/>
            <w:tcBorders>
              <w:left w:val="single" w:sz="2" w:space="0" w:color="000000"/>
              <w:bottom w:val="single" w:sz="2" w:space="0" w:color="000000"/>
            </w:tcBorders>
            <w:vAlign w:val="center"/>
          </w:tcPr>
          <w:p w14:paraId="7761A63A" w14:textId="77777777" w:rsidR="006F61E7" w:rsidRDefault="006F61E7" w:rsidP="00B401FD">
            <w:pPr>
              <w:numPr>
                <w:ilvl w:val="0"/>
                <w:numId w:val="13"/>
              </w:numPr>
              <w:snapToGrid w:val="0"/>
              <w:spacing w:line="252" w:lineRule="auto"/>
              <w:jc w:val="center"/>
              <w:rPr>
                <w:rFonts w:ascii="Tahoma" w:hAnsi="Tahoma" w:cs="Tahoma"/>
                <w:sz w:val="18"/>
                <w:szCs w:val="18"/>
              </w:rPr>
            </w:pPr>
          </w:p>
        </w:tc>
        <w:tc>
          <w:tcPr>
            <w:tcW w:w="6892" w:type="dxa"/>
            <w:tcBorders>
              <w:left w:val="single" w:sz="2" w:space="0" w:color="000000"/>
              <w:bottom w:val="single" w:sz="2" w:space="0" w:color="000000"/>
            </w:tcBorders>
            <w:vAlign w:val="center"/>
          </w:tcPr>
          <w:p w14:paraId="7832FB60" w14:textId="77777777" w:rsidR="006F61E7" w:rsidRDefault="006F61E7" w:rsidP="00386333">
            <w:pPr>
              <w:snapToGrid w:val="0"/>
              <w:ind w:firstLine="3"/>
              <w:rPr>
                <w:rFonts w:ascii="Tahoma" w:hAnsi="Tahoma" w:cs="Tahoma"/>
                <w:sz w:val="18"/>
                <w:szCs w:val="18"/>
              </w:rPr>
            </w:pPr>
            <w:r>
              <w:rPr>
                <w:rFonts w:ascii="Tahoma" w:hAnsi="Tahoma" w:cs="Tahoma"/>
                <w:sz w:val="18"/>
                <w:szCs w:val="18"/>
              </w:rPr>
              <w:t>Kody konfekcjonowane po 10</w:t>
            </w:r>
          </w:p>
        </w:tc>
        <w:tc>
          <w:tcPr>
            <w:tcW w:w="1896" w:type="dxa"/>
            <w:tcBorders>
              <w:left w:val="single" w:sz="2" w:space="0" w:color="000000"/>
              <w:bottom w:val="single" w:sz="2" w:space="0" w:color="000000"/>
              <w:right w:val="single" w:sz="2" w:space="0" w:color="000000"/>
            </w:tcBorders>
            <w:shd w:val="clear" w:color="auto" w:fill="DBE5F1"/>
            <w:vAlign w:val="center"/>
          </w:tcPr>
          <w:p w14:paraId="56E278E6" w14:textId="77777777" w:rsidR="006F61E7" w:rsidRPr="007F0D16" w:rsidRDefault="006F61E7" w:rsidP="00386333">
            <w:pPr>
              <w:snapToGrid w:val="0"/>
              <w:spacing w:line="252" w:lineRule="auto"/>
              <w:ind w:firstLine="3"/>
              <w:jc w:val="center"/>
              <w:rPr>
                <w:rFonts w:ascii="Tahoma" w:hAnsi="Tahoma" w:cs="Tahoma"/>
                <w:b/>
                <w:bCs/>
                <w:sz w:val="18"/>
                <w:szCs w:val="18"/>
              </w:rPr>
            </w:pPr>
            <w:r w:rsidRPr="007F0D16">
              <w:rPr>
                <w:rFonts w:ascii="Tahoma" w:hAnsi="Tahoma" w:cs="Tahoma"/>
                <w:b/>
                <w:bCs/>
                <w:sz w:val="18"/>
                <w:szCs w:val="18"/>
              </w:rPr>
              <w:t>20 000</w:t>
            </w:r>
          </w:p>
        </w:tc>
      </w:tr>
    </w:tbl>
    <w:p w14:paraId="35D68148" w14:textId="77777777" w:rsidR="00DB021C" w:rsidRDefault="00DB021C" w:rsidP="001956F3">
      <w:pPr>
        <w:tabs>
          <w:tab w:val="left" w:pos="284"/>
        </w:tabs>
        <w:ind w:left="284"/>
        <w:rPr>
          <w:rFonts w:ascii="Tahoma" w:hAnsi="Tahoma" w:cs="Tahoma"/>
          <w:b/>
          <w:bCs/>
          <w:sz w:val="18"/>
          <w:szCs w:val="18"/>
        </w:rPr>
      </w:pPr>
      <w:bookmarkStart w:id="14" w:name="_Hlk126229615"/>
    </w:p>
    <w:p w14:paraId="7B52DBC0" w14:textId="619A7117" w:rsidR="006F61E7" w:rsidRPr="00386333" w:rsidRDefault="006F61E7" w:rsidP="001956F3">
      <w:pPr>
        <w:tabs>
          <w:tab w:val="left" w:pos="284"/>
        </w:tabs>
        <w:ind w:left="284"/>
        <w:rPr>
          <w:rFonts w:ascii="Tahoma" w:hAnsi="Tahoma" w:cs="Tahoma"/>
          <w:b/>
          <w:bCs/>
          <w:color w:val="4F81BD"/>
          <w:sz w:val="18"/>
          <w:szCs w:val="18"/>
        </w:rPr>
      </w:pPr>
      <w:r w:rsidRPr="001956F3">
        <w:rPr>
          <w:rFonts w:ascii="Tahoma" w:hAnsi="Tahoma" w:cs="Tahoma"/>
          <w:b/>
          <w:bCs/>
          <w:sz w:val="18"/>
          <w:szCs w:val="18"/>
        </w:rPr>
        <w:t xml:space="preserve">Tabela nr </w:t>
      </w:r>
      <w:r w:rsidR="0036441F">
        <w:rPr>
          <w:rFonts w:ascii="Tahoma" w:hAnsi="Tahoma" w:cs="Tahoma"/>
          <w:b/>
          <w:bCs/>
          <w:sz w:val="18"/>
          <w:szCs w:val="18"/>
        </w:rPr>
        <w:t>14</w:t>
      </w:r>
      <w:r w:rsidRPr="001956F3">
        <w:rPr>
          <w:rFonts w:ascii="Tahoma" w:hAnsi="Tahoma" w:cs="Tahoma"/>
          <w:b/>
          <w:bCs/>
          <w:sz w:val="18"/>
          <w:szCs w:val="18"/>
        </w:rPr>
        <w:t xml:space="preserve"> - </w:t>
      </w:r>
      <w:r w:rsidRPr="00386333">
        <w:rPr>
          <w:rFonts w:ascii="Tahoma" w:hAnsi="Tahoma" w:cs="Tahoma"/>
          <w:b/>
          <w:bCs/>
          <w:color w:val="4F81BD"/>
          <w:sz w:val="18"/>
          <w:szCs w:val="18"/>
        </w:rPr>
        <w:t>Wymogi graniczne dla specyfikacji technicznej sprzętu komputerowego</w:t>
      </w:r>
      <w:bookmarkEnd w:id="14"/>
    </w:p>
    <w:p w14:paraId="34C54152" w14:textId="77777777" w:rsidR="006F61E7" w:rsidRPr="007C54AD" w:rsidRDefault="006F61E7" w:rsidP="006F61E7">
      <w:pPr>
        <w:ind w:firstLine="3"/>
      </w:pPr>
    </w:p>
    <w:tbl>
      <w:tblPr>
        <w:tblW w:w="9355" w:type="dxa"/>
        <w:tblInd w:w="339" w:type="dxa"/>
        <w:tblLayout w:type="fixed"/>
        <w:tblCellMar>
          <w:top w:w="55" w:type="dxa"/>
          <w:left w:w="55" w:type="dxa"/>
          <w:bottom w:w="55" w:type="dxa"/>
          <w:right w:w="55" w:type="dxa"/>
        </w:tblCellMar>
        <w:tblLook w:val="04A0" w:firstRow="1" w:lastRow="0" w:firstColumn="1" w:lastColumn="0" w:noHBand="0" w:noVBand="1"/>
      </w:tblPr>
      <w:tblGrid>
        <w:gridCol w:w="567"/>
        <w:gridCol w:w="8788"/>
      </w:tblGrid>
      <w:tr w:rsidR="00E42BB5" w14:paraId="423F28C7" w14:textId="77777777" w:rsidTr="00910F2A">
        <w:trPr>
          <w:trHeight w:val="217"/>
          <w:tblHeader/>
        </w:trPr>
        <w:tc>
          <w:tcPr>
            <w:tcW w:w="567" w:type="dxa"/>
            <w:tcBorders>
              <w:top w:val="single" w:sz="4" w:space="0" w:color="000000"/>
              <w:left w:val="single" w:sz="4" w:space="0" w:color="000000"/>
              <w:bottom w:val="single" w:sz="4" w:space="0" w:color="000000"/>
              <w:right w:val="single" w:sz="4" w:space="0" w:color="auto"/>
            </w:tcBorders>
            <w:shd w:val="clear" w:color="auto" w:fill="B4C6E7" w:themeFill="accent1" w:themeFillTint="66"/>
            <w:vAlign w:val="center"/>
          </w:tcPr>
          <w:p w14:paraId="0E67C846" w14:textId="77777777" w:rsidR="00E42BB5" w:rsidRDefault="00E42BB5" w:rsidP="00B7774B">
            <w:pPr>
              <w:snapToGrid w:val="0"/>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878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E7AE4F8" w14:textId="77777777" w:rsidR="00E42BB5" w:rsidRDefault="00E42BB5" w:rsidP="00386333">
            <w:pPr>
              <w:snapToGrid w:val="0"/>
              <w:spacing w:line="252" w:lineRule="auto"/>
              <w:ind w:firstLine="3"/>
              <w:jc w:val="center"/>
              <w:rPr>
                <w:rFonts w:ascii="Tahoma" w:hAnsi="Tahoma" w:cs="Tahoma"/>
                <w:b/>
                <w:bCs/>
                <w:sz w:val="18"/>
                <w:szCs w:val="18"/>
              </w:rPr>
            </w:pPr>
            <w:r>
              <w:rPr>
                <w:rFonts w:ascii="Tahoma" w:hAnsi="Tahoma" w:cs="Tahoma"/>
                <w:b/>
                <w:bCs/>
                <w:sz w:val="18"/>
                <w:szCs w:val="18"/>
              </w:rPr>
              <w:t>Nazwa sprzętu/wymagania graniczne</w:t>
            </w:r>
          </w:p>
        </w:tc>
      </w:tr>
      <w:tr w:rsidR="00E42BB5" w:rsidRPr="007C54AD" w14:paraId="00F60ACD" w14:textId="77777777" w:rsidTr="00910F2A">
        <w:trPr>
          <w:trHeight w:val="1655"/>
        </w:trPr>
        <w:tc>
          <w:tcPr>
            <w:tcW w:w="567" w:type="dxa"/>
            <w:tcBorders>
              <w:left w:val="single" w:sz="4" w:space="0" w:color="000000"/>
              <w:bottom w:val="single" w:sz="4" w:space="0" w:color="000000"/>
              <w:right w:val="single" w:sz="4" w:space="0" w:color="auto"/>
            </w:tcBorders>
            <w:vAlign w:val="center"/>
          </w:tcPr>
          <w:p w14:paraId="0C0C2E84" w14:textId="2A2D09CE" w:rsidR="00E42BB5" w:rsidRPr="007C54AD" w:rsidRDefault="00E42BB5" w:rsidP="00B7774B">
            <w:pPr>
              <w:snapToGrid w:val="0"/>
              <w:spacing w:line="252" w:lineRule="auto"/>
              <w:ind w:firstLine="3"/>
              <w:jc w:val="center"/>
              <w:rPr>
                <w:rFonts w:ascii="Tahoma" w:hAnsi="Tahoma" w:cs="Tahoma"/>
                <w:sz w:val="18"/>
                <w:szCs w:val="18"/>
              </w:rPr>
            </w:pPr>
            <w:r>
              <w:rPr>
                <w:rFonts w:ascii="Tahoma" w:hAnsi="Tahoma" w:cs="Tahoma"/>
                <w:sz w:val="18"/>
                <w:szCs w:val="18"/>
              </w:rPr>
              <w:t>1</w:t>
            </w:r>
          </w:p>
        </w:tc>
        <w:tc>
          <w:tcPr>
            <w:tcW w:w="8788" w:type="dxa"/>
            <w:tcBorders>
              <w:top w:val="single" w:sz="4" w:space="0" w:color="auto"/>
              <w:left w:val="single" w:sz="4" w:space="0" w:color="auto"/>
              <w:bottom w:val="single" w:sz="4" w:space="0" w:color="auto"/>
              <w:right w:val="single" w:sz="4" w:space="0" w:color="auto"/>
            </w:tcBorders>
          </w:tcPr>
          <w:p w14:paraId="4A6137B9" w14:textId="77777777" w:rsidR="00E42BB5" w:rsidRPr="00863BFB" w:rsidRDefault="00E42BB5" w:rsidP="00386333">
            <w:pPr>
              <w:snapToGrid w:val="0"/>
              <w:ind w:firstLine="3"/>
              <w:rPr>
                <w:rFonts w:ascii="Tahoma" w:hAnsi="Tahoma" w:cs="Tahoma"/>
                <w:sz w:val="18"/>
                <w:szCs w:val="18"/>
              </w:rPr>
            </w:pPr>
            <w:r w:rsidRPr="00863BFB">
              <w:rPr>
                <w:rFonts w:ascii="Tahoma" w:hAnsi="Tahoma" w:cs="Tahoma"/>
                <w:sz w:val="18"/>
                <w:szCs w:val="18"/>
              </w:rPr>
              <w:t>Serwer główny i zapasowy</w:t>
            </w:r>
          </w:p>
          <w:p w14:paraId="0EA38FC6" w14:textId="77777777" w:rsidR="00E42BB5" w:rsidRPr="00065C33" w:rsidRDefault="00E42BB5" w:rsidP="00386333">
            <w:pPr>
              <w:snapToGrid w:val="0"/>
              <w:ind w:firstLine="3"/>
              <w:rPr>
                <w:rFonts w:ascii="Tahoma" w:hAnsi="Tahoma" w:cs="Tahoma"/>
                <w:sz w:val="18"/>
                <w:szCs w:val="18"/>
              </w:rPr>
            </w:pPr>
            <w:r w:rsidRPr="007C54AD">
              <w:rPr>
                <w:rFonts w:ascii="Tahoma" w:hAnsi="Tahoma" w:cs="Tahoma"/>
                <w:sz w:val="18"/>
                <w:szCs w:val="18"/>
              </w:rPr>
              <w:t>dostosowany do pracy z systemem Linux</w:t>
            </w:r>
            <w:r>
              <w:rPr>
                <w:rFonts w:ascii="Tahoma" w:hAnsi="Tahoma" w:cs="Tahoma"/>
                <w:sz w:val="18"/>
                <w:szCs w:val="18"/>
              </w:rPr>
              <w:t xml:space="preserve">, </w:t>
            </w:r>
            <w:r w:rsidRPr="00B7774B">
              <w:rPr>
                <w:rFonts w:ascii="Tahoma" w:hAnsi="Tahoma" w:cs="Tahoma"/>
                <w:sz w:val="18"/>
                <w:szCs w:val="18"/>
              </w:rPr>
              <w:t>który posiada Zamawiający</w:t>
            </w:r>
          </w:p>
          <w:p w14:paraId="33CF510F"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 xml:space="preserve">Typ obudowy serwera, </w:t>
            </w:r>
            <w:proofErr w:type="spellStart"/>
            <w:r w:rsidRPr="007C54AD">
              <w:rPr>
                <w:rFonts w:ascii="Tahoma" w:hAnsi="Tahoma" w:cs="Tahoma"/>
                <w:sz w:val="18"/>
                <w:szCs w:val="18"/>
              </w:rPr>
              <w:t>Rack</w:t>
            </w:r>
            <w:proofErr w:type="spellEnd"/>
            <w:r w:rsidRPr="007C54AD">
              <w:rPr>
                <w:rFonts w:ascii="Tahoma" w:hAnsi="Tahoma" w:cs="Tahoma"/>
                <w:sz w:val="18"/>
                <w:szCs w:val="18"/>
              </w:rPr>
              <w:t xml:space="preserve"> (1U),</w:t>
            </w:r>
          </w:p>
          <w:p w14:paraId="336573C8"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 xml:space="preserve">Procesor zainstalowany – min. 1 </w:t>
            </w:r>
            <w:proofErr w:type="spellStart"/>
            <w:r w:rsidRPr="007C54AD">
              <w:rPr>
                <w:rFonts w:ascii="Tahoma" w:hAnsi="Tahoma" w:cs="Tahoma"/>
                <w:sz w:val="18"/>
                <w:szCs w:val="18"/>
              </w:rPr>
              <w:t>szt</w:t>
            </w:r>
            <w:proofErr w:type="spellEnd"/>
            <w:r w:rsidRPr="007C54AD">
              <w:rPr>
                <w:rFonts w:ascii="Tahoma" w:hAnsi="Tahoma" w:cs="Tahoma"/>
                <w:sz w:val="18"/>
                <w:szCs w:val="18"/>
              </w:rPr>
              <w:t>, maksymalnie  2 szt.</w:t>
            </w:r>
          </w:p>
          <w:p w14:paraId="5617967F"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Typ zainstalowanego procesora – Min. 6 rdzeniowy,</w:t>
            </w:r>
          </w:p>
          <w:p w14:paraId="61F573FB"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Min. 2 zainstalowane dyski o pojemności min. 1TB, typ SSD</w:t>
            </w:r>
          </w:p>
          <w:p w14:paraId="206F48F7"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 xml:space="preserve">Pojemność zainstalowanej pamięci RAM </w:t>
            </w:r>
            <w:r w:rsidRPr="00F44E5C">
              <w:rPr>
                <w:rFonts w:ascii="Tahoma" w:hAnsi="Tahoma" w:cs="Tahoma"/>
                <w:sz w:val="18"/>
                <w:szCs w:val="18"/>
              </w:rPr>
              <w:t>min. 128 GB</w:t>
            </w:r>
          </w:p>
          <w:p w14:paraId="684EEAF8"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Karata sieciowa min. 2X10/100/1000Mbit/s</w:t>
            </w:r>
          </w:p>
          <w:p w14:paraId="3699119F" w14:textId="7F310CE0" w:rsidR="00E42BB5" w:rsidRPr="007C54AD" w:rsidRDefault="00E42BB5" w:rsidP="00351309">
            <w:pPr>
              <w:snapToGrid w:val="0"/>
              <w:ind w:firstLine="3"/>
              <w:rPr>
                <w:rFonts w:ascii="Tahoma" w:hAnsi="Tahoma" w:cs="Tahoma"/>
                <w:sz w:val="18"/>
                <w:szCs w:val="18"/>
              </w:rPr>
            </w:pPr>
            <w:r w:rsidRPr="007C54AD">
              <w:rPr>
                <w:rFonts w:ascii="Tahoma" w:hAnsi="Tahoma" w:cs="Tahoma"/>
                <w:sz w:val="18"/>
                <w:szCs w:val="18"/>
              </w:rPr>
              <w:t>Napędy DVD-RW</w:t>
            </w:r>
          </w:p>
        </w:tc>
      </w:tr>
      <w:tr w:rsidR="00E42BB5" w:rsidRPr="007C54AD" w14:paraId="722D66F1" w14:textId="77777777" w:rsidTr="00910F2A">
        <w:trPr>
          <w:trHeight w:val="217"/>
        </w:trPr>
        <w:tc>
          <w:tcPr>
            <w:tcW w:w="567" w:type="dxa"/>
            <w:tcBorders>
              <w:left w:val="single" w:sz="4" w:space="0" w:color="000000"/>
              <w:bottom w:val="single" w:sz="4" w:space="0" w:color="000000"/>
              <w:right w:val="single" w:sz="4" w:space="0" w:color="auto"/>
            </w:tcBorders>
            <w:vAlign w:val="center"/>
          </w:tcPr>
          <w:p w14:paraId="7A08F91D" w14:textId="1CDDEB65" w:rsidR="00E42BB5" w:rsidRPr="007C54AD" w:rsidRDefault="00E42BB5" w:rsidP="00B7774B">
            <w:pPr>
              <w:snapToGrid w:val="0"/>
              <w:spacing w:line="252" w:lineRule="auto"/>
              <w:ind w:firstLine="3"/>
              <w:jc w:val="center"/>
              <w:rPr>
                <w:rFonts w:ascii="Tahoma" w:hAnsi="Tahoma" w:cs="Tahoma"/>
                <w:sz w:val="18"/>
                <w:szCs w:val="18"/>
              </w:rPr>
            </w:pPr>
            <w:r>
              <w:rPr>
                <w:rFonts w:ascii="Tahoma" w:hAnsi="Tahoma" w:cs="Tahoma"/>
                <w:sz w:val="18"/>
                <w:szCs w:val="18"/>
              </w:rPr>
              <w:t>2</w:t>
            </w:r>
          </w:p>
        </w:tc>
        <w:tc>
          <w:tcPr>
            <w:tcW w:w="8788" w:type="dxa"/>
            <w:tcBorders>
              <w:top w:val="single" w:sz="4" w:space="0" w:color="auto"/>
              <w:left w:val="single" w:sz="4" w:space="0" w:color="auto"/>
              <w:bottom w:val="single" w:sz="4" w:space="0" w:color="auto"/>
              <w:right w:val="single" w:sz="4" w:space="0" w:color="auto"/>
            </w:tcBorders>
          </w:tcPr>
          <w:p w14:paraId="4549D8E7" w14:textId="77777777" w:rsidR="00E42BB5" w:rsidRPr="00863BFB" w:rsidRDefault="00E42BB5" w:rsidP="00386333">
            <w:pPr>
              <w:snapToGrid w:val="0"/>
              <w:ind w:firstLine="3"/>
              <w:rPr>
                <w:rFonts w:ascii="Tahoma" w:hAnsi="Tahoma" w:cs="Tahoma"/>
                <w:sz w:val="18"/>
                <w:szCs w:val="18"/>
              </w:rPr>
            </w:pPr>
            <w:r w:rsidRPr="00863BFB">
              <w:rPr>
                <w:rFonts w:ascii="Tahoma" w:hAnsi="Tahoma" w:cs="Tahoma"/>
                <w:sz w:val="18"/>
                <w:szCs w:val="18"/>
              </w:rPr>
              <w:t>Zasilacz UPS</w:t>
            </w:r>
          </w:p>
          <w:p w14:paraId="3D12F59A" w14:textId="77777777" w:rsidR="00E42BB5" w:rsidRPr="009176E3" w:rsidRDefault="00E42BB5" w:rsidP="00386333">
            <w:pPr>
              <w:snapToGrid w:val="0"/>
              <w:ind w:firstLine="3"/>
              <w:rPr>
                <w:rFonts w:ascii="Tahoma" w:hAnsi="Tahoma" w:cs="Tahoma"/>
                <w:sz w:val="18"/>
                <w:szCs w:val="18"/>
              </w:rPr>
            </w:pPr>
            <w:r w:rsidRPr="007C54AD">
              <w:rPr>
                <w:rFonts w:ascii="Tahoma" w:hAnsi="Tahoma" w:cs="Tahoma"/>
                <w:sz w:val="18"/>
                <w:szCs w:val="18"/>
              </w:rPr>
              <w:t xml:space="preserve">Moc pozorna min. </w:t>
            </w:r>
            <w:r w:rsidRPr="009176E3">
              <w:rPr>
                <w:rFonts w:ascii="Tahoma" w:hAnsi="Tahoma" w:cs="Tahoma"/>
                <w:sz w:val="18"/>
                <w:szCs w:val="18"/>
              </w:rPr>
              <w:t>1600 VA</w:t>
            </w:r>
          </w:p>
          <w:p w14:paraId="1B64ED10" w14:textId="77777777" w:rsidR="00E42BB5" w:rsidRPr="007C54AD" w:rsidRDefault="00E42BB5" w:rsidP="00386333">
            <w:pPr>
              <w:snapToGrid w:val="0"/>
              <w:ind w:firstLine="3"/>
              <w:rPr>
                <w:rFonts w:ascii="Tahoma" w:hAnsi="Tahoma" w:cs="Tahoma"/>
                <w:sz w:val="18"/>
                <w:szCs w:val="18"/>
              </w:rPr>
            </w:pPr>
            <w:r w:rsidRPr="009176E3">
              <w:rPr>
                <w:rFonts w:ascii="Tahoma" w:hAnsi="Tahoma" w:cs="Tahoma"/>
                <w:sz w:val="18"/>
                <w:szCs w:val="18"/>
              </w:rPr>
              <w:t>Moc rzeczywista min. 960 WAT</w:t>
            </w:r>
          </w:p>
          <w:p w14:paraId="09E749AB" w14:textId="77777777" w:rsidR="00E42BB5" w:rsidRPr="007C54AD" w:rsidRDefault="00E42BB5" w:rsidP="00386333">
            <w:pPr>
              <w:snapToGrid w:val="0"/>
              <w:ind w:firstLine="3"/>
              <w:rPr>
                <w:rFonts w:ascii="Tahoma" w:hAnsi="Tahoma" w:cs="Tahoma"/>
                <w:sz w:val="18"/>
                <w:szCs w:val="18"/>
              </w:rPr>
            </w:pPr>
            <w:proofErr w:type="spellStart"/>
            <w:r w:rsidRPr="007C54AD">
              <w:rPr>
                <w:rFonts w:ascii="Tahoma" w:hAnsi="Tahoma" w:cs="Tahoma"/>
                <w:sz w:val="18"/>
                <w:szCs w:val="18"/>
              </w:rPr>
              <w:t>line-interactive</w:t>
            </w:r>
            <w:proofErr w:type="spellEnd"/>
          </w:p>
          <w:p w14:paraId="0901EA35"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zimny start</w:t>
            </w:r>
          </w:p>
          <w:p w14:paraId="2982B8DD" w14:textId="33260D2C" w:rsidR="00E42BB5" w:rsidRPr="007C54AD" w:rsidRDefault="00E42BB5" w:rsidP="00386333">
            <w:pPr>
              <w:snapToGrid w:val="0"/>
              <w:ind w:firstLine="3"/>
              <w:rPr>
                <w:rFonts w:ascii="Tahoma" w:hAnsi="Tahoma" w:cs="Tahoma"/>
                <w:sz w:val="18"/>
                <w:szCs w:val="18"/>
              </w:rPr>
            </w:pPr>
            <w:r w:rsidRPr="00351309">
              <w:rPr>
                <w:rFonts w:ascii="Tahoma" w:hAnsi="Tahoma" w:cs="Tahoma"/>
                <w:sz w:val="18"/>
                <w:szCs w:val="18"/>
              </w:rPr>
              <w:t>max. czas przełączenia na baterie 1,5 ms</w:t>
            </w:r>
            <w:r w:rsidR="009176E3" w:rsidRPr="00351309">
              <w:rPr>
                <w:rFonts w:ascii="Tahoma" w:hAnsi="Tahoma" w:cs="Tahoma"/>
                <w:sz w:val="18"/>
                <w:szCs w:val="18"/>
              </w:rPr>
              <w:t xml:space="preserve">  - </w:t>
            </w:r>
            <w:r w:rsidR="00A22C92" w:rsidRPr="00351309">
              <w:rPr>
                <w:rFonts w:ascii="Tahoma" w:hAnsi="Tahoma" w:cs="Tahoma"/>
                <w:sz w:val="18"/>
                <w:szCs w:val="18"/>
              </w:rPr>
              <w:t>4 ms</w:t>
            </w:r>
          </w:p>
          <w:p w14:paraId="16FAC650"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 xml:space="preserve">Czas podtrzymania dla </w:t>
            </w:r>
            <w:proofErr w:type="spellStart"/>
            <w:r w:rsidRPr="007C54AD">
              <w:rPr>
                <w:rFonts w:ascii="Tahoma" w:hAnsi="Tahoma" w:cs="Tahoma"/>
                <w:sz w:val="18"/>
                <w:szCs w:val="18"/>
              </w:rPr>
              <w:t>obciązenia</w:t>
            </w:r>
            <w:proofErr w:type="spellEnd"/>
            <w:r w:rsidRPr="007C54AD">
              <w:rPr>
                <w:rFonts w:ascii="Tahoma" w:hAnsi="Tahoma" w:cs="Tahoma"/>
                <w:sz w:val="18"/>
                <w:szCs w:val="18"/>
              </w:rPr>
              <w:t xml:space="preserve"> 100% min. 6 min.</w:t>
            </w:r>
          </w:p>
          <w:p w14:paraId="2D969E3D"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 xml:space="preserve">Czas podtrzymania dla </w:t>
            </w:r>
            <w:proofErr w:type="spellStart"/>
            <w:r w:rsidRPr="007C54AD">
              <w:rPr>
                <w:rFonts w:ascii="Tahoma" w:hAnsi="Tahoma" w:cs="Tahoma"/>
                <w:sz w:val="18"/>
                <w:szCs w:val="18"/>
              </w:rPr>
              <w:t>obciązenia</w:t>
            </w:r>
            <w:proofErr w:type="spellEnd"/>
            <w:r w:rsidRPr="007C54AD">
              <w:rPr>
                <w:rFonts w:ascii="Tahoma" w:hAnsi="Tahoma" w:cs="Tahoma"/>
                <w:sz w:val="18"/>
                <w:szCs w:val="18"/>
              </w:rPr>
              <w:t xml:space="preserve"> 50% min. 15 min.</w:t>
            </w:r>
          </w:p>
          <w:p w14:paraId="06416653" w14:textId="40941F52" w:rsidR="00E42BB5" w:rsidRPr="009176E3" w:rsidRDefault="00E42BB5" w:rsidP="00386333">
            <w:pPr>
              <w:snapToGrid w:val="0"/>
              <w:ind w:firstLine="3"/>
              <w:rPr>
                <w:rFonts w:ascii="Tahoma" w:hAnsi="Tahoma" w:cs="Tahoma"/>
                <w:sz w:val="18"/>
                <w:szCs w:val="18"/>
              </w:rPr>
            </w:pPr>
            <w:r w:rsidRPr="007C54AD">
              <w:rPr>
                <w:rFonts w:ascii="Tahoma" w:hAnsi="Tahoma" w:cs="Tahoma"/>
                <w:sz w:val="18"/>
                <w:szCs w:val="18"/>
              </w:rPr>
              <w:t xml:space="preserve">Masa </w:t>
            </w:r>
            <w:r w:rsidRPr="009176E3">
              <w:rPr>
                <w:rFonts w:ascii="Tahoma" w:hAnsi="Tahoma" w:cs="Tahoma"/>
                <w:sz w:val="18"/>
                <w:szCs w:val="18"/>
              </w:rPr>
              <w:t xml:space="preserve">netto max. </w:t>
            </w:r>
            <w:r w:rsidR="0023031B" w:rsidRPr="009176E3">
              <w:rPr>
                <w:rFonts w:ascii="Tahoma" w:hAnsi="Tahoma" w:cs="Tahoma"/>
                <w:sz w:val="18"/>
                <w:szCs w:val="18"/>
              </w:rPr>
              <w:t xml:space="preserve">do </w:t>
            </w:r>
            <w:r w:rsidR="00A22C92" w:rsidRPr="009176E3">
              <w:rPr>
                <w:rFonts w:ascii="Tahoma" w:hAnsi="Tahoma" w:cs="Tahoma"/>
                <w:sz w:val="18"/>
                <w:szCs w:val="18"/>
              </w:rPr>
              <w:t>26</w:t>
            </w:r>
            <w:r w:rsidRPr="009176E3">
              <w:rPr>
                <w:rFonts w:ascii="Tahoma" w:hAnsi="Tahoma" w:cs="Tahoma"/>
                <w:sz w:val="18"/>
                <w:szCs w:val="18"/>
              </w:rPr>
              <w:t xml:space="preserve"> kg</w:t>
            </w:r>
          </w:p>
          <w:p w14:paraId="15FF41AA" w14:textId="77777777" w:rsidR="00E42BB5" w:rsidRPr="009176E3" w:rsidRDefault="00E42BB5" w:rsidP="00386333">
            <w:pPr>
              <w:snapToGrid w:val="0"/>
              <w:ind w:firstLine="3"/>
              <w:rPr>
                <w:rFonts w:ascii="Tahoma" w:hAnsi="Tahoma" w:cs="Tahoma"/>
                <w:sz w:val="18"/>
                <w:szCs w:val="18"/>
              </w:rPr>
            </w:pPr>
            <w:r w:rsidRPr="009176E3">
              <w:rPr>
                <w:rFonts w:ascii="Tahoma" w:hAnsi="Tahoma" w:cs="Tahoma"/>
                <w:sz w:val="18"/>
                <w:szCs w:val="18"/>
              </w:rPr>
              <w:t>wysokość wew. 15U</w:t>
            </w:r>
          </w:p>
          <w:p w14:paraId="7C86E37B" w14:textId="61B46643" w:rsidR="00E42BB5" w:rsidRPr="009176E3" w:rsidRDefault="00E42BB5" w:rsidP="00386333">
            <w:pPr>
              <w:snapToGrid w:val="0"/>
              <w:ind w:firstLine="3"/>
              <w:rPr>
                <w:rFonts w:ascii="Tahoma" w:hAnsi="Tahoma" w:cs="Tahoma"/>
                <w:sz w:val="18"/>
                <w:szCs w:val="18"/>
              </w:rPr>
            </w:pPr>
            <w:r w:rsidRPr="009176E3">
              <w:rPr>
                <w:rFonts w:ascii="Tahoma" w:hAnsi="Tahoma" w:cs="Tahoma"/>
                <w:sz w:val="18"/>
                <w:szCs w:val="18"/>
              </w:rPr>
              <w:t xml:space="preserve">wysokość max. </w:t>
            </w:r>
            <w:r w:rsidR="00A37D6E" w:rsidRPr="009176E3">
              <w:rPr>
                <w:rFonts w:ascii="Tahoma" w:hAnsi="Tahoma" w:cs="Tahoma"/>
                <w:sz w:val="18"/>
                <w:szCs w:val="18"/>
              </w:rPr>
              <w:t xml:space="preserve">860 </w:t>
            </w:r>
            <w:r w:rsidRPr="009176E3">
              <w:rPr>
                <w:rFonts w:ascii="Tahoma" w:hAnsi="Tahoma" w:cs="Tahoma"/>
                <w:sz w:val="18"/>
                <w:szCs w:val="18"/>
              </w:rPr>
              <w:t>mm</w:t>
            </w:r>
          </w:p>
          <w:p w14:paraId="5DD1E5E2" w14:textId="77777777" w:rsidR="00E42BB5" w:rsidRPr="009176E3" w:rsidRDefault="00E42BB5" w:rsidP="00386333">
            <w:pPr>
              <w:snapToGrid w:val="0"/>
              <w:ind w:firstLine="3"/>
              <w:rPr>
                <w:rFonts w:ascii="Tahoma" w:hAnsi="Tahoma" w:cs="Tahoma"/>
                <w:sz w:val="18"/>
                <w:szCs w:val="18"/>
              </w:rPr>
            </w:pPr>
            <w:r w:rsidRPr="009176E3">
              <w:rPr>
                <w:rFonts w:ascii="Tahoma" w:hAnsi="Tahoma" w:cs="Tahoma"/>
                <w:sz w:val="18"/>
                <w:szCs w:val="18"/>
              </w:rPr>
              <w:t>szerokość max. 600 mm, max 19 cali</w:t>
            </w:r>
          </w:p>
          <w:p w14:paraId="586D0736" w14:textId="6CA26AEF" w:rsidR="00E42BB5" w:rsidRPr="007C54AD" w:rsidRDefault="00E42BB5" w:rsidP="0023031B">
            <w:pPr>
              <w:snapToGrid w:val="0"/>
              <w:ind w:firstLine="3"/>
              <w:rPr>
                <w:rFonts w:ascii="Tahoma" w:hAnsi="Tahoma" w:cs="Tahoma"/>
                <w:sz w:val="18"/>
                <w:szCs w:val="18"/>
              </w:rPr>
            </w:pPr>
            <w:r w:rsidRPr="009176E3">
              <w:rPr>
                <w:rFonts w:ascii="Tahoma" w:hAnsi="Tahoma" w:cs="Tahoma"/>
                <w:sz w:val="18"/>
                <w:szCs w:val="18"/>
              </w:rPr>
              <w:t>głębokość m</w:t>
            </w:r>
            <w:r w:rsidR="0023031B" w:rsidRPr="009176E3">
              <w:rPr>
                <w:rFonts w:ascii="Tahoma" w:hAnsi="Tahoma" w:cs="Tahoma"/>
                <w:sz w:val="18"/>
                <w:szCs w:val="18"/>
              </w:rPr>
              <w:t>a</w:t>
            </w:r>
            <w:r w:rsidRPr="009176E3">
              <w:rPr>
                <w:rFonts w:ascii="Tahoma" w:hAnsi="Tahoma" w:cs="Tahoma"/>
                <w:sz w:val="18"/>
                <w:szCs w:val="18"/>
              </w:rPr>
              <w:t xml:space="preserve">x. </w:t>
            </w:r>
            <w:r w:rsidR="0023031B" w:rsidRPr="009176E3">
              <w:rPr>
                <w:rFonts w:ascii="Tahoma" w:hAnsi="Tahoma" w:cs="Tahoma"/>
                <w:sz w:val="18"/>
                <w:szCs w:val="18"/>
              </w:rPr>
              <w:t>do 610</w:t>
            </w:r>
            <w:r w:rsidRPr="009176E3">
              <w:rPr>
                <w:rFonts w:ascii="Tahoma" w:hAnsi="Tahoma" w:cs="Tahoma"/>
                <w:sz w:val="18"/>
                <w:szCs w:val="18"/>
              </w:rPr>
              <w:t xml:space="preserve"> mm,</w:t>
            </w:r>
            <w:r w:rsidRPr="007C54AD">
              <w:rPr>
                <w:rFonts w:ascii="Tahoma" w:hAnsi="Tahoma" w:cs="Tahoma"/>
                <w:sz w:val="18"/>
                <w:szCs w:val="18"/>
              </w:rPr>
              <w:t xml:space="preserve"> </w:t>
            </w:r>
          </w:p>
        </w:tc>
      </w:tr>
      <w:tr w:rsidR="00E42BB5" w:rsidRPr="007C54AD" w14:paraId="143D1C6A" w14:textId="77777777" w:rsidTr="00910F2A">
        <w:trPr>
          <w:trHeight w:val="217"/>
        </w:trPr>
        <w:tc>
          <w:tcPr>
            <w:tcW w:w="567" w:type="dxa"/>
            <w:tcBorders>
              <w:left w:val="single" w:sz="4" w:space="0" w:color="000000"/>
              <w:bottom w:val="single" w:sz="4" w:space="0" w:color="000000"/>
              <w:right w:val="single" w:sz="4" w:space="0" w:color="auto"/>
            </w:tcBorders>
            <w:vAlign w:val="center"/>
          </w:tcPr>
          <w:p w14:paraId="52D310A1" w14:textId="089C4714" w:rsidR="00E42BB5" w:rsidRDefault="00E42BB5" w:rsidP="00B7774B">
            <w:pPr>
              <w:snapToGrid w:val="0"/>
              <w:spacing w:line="252" w:lineRule="auto"/>
              <w:ind w:firstLine="3"/>
              <w:jc w:val="center"/>
              <w:rPr>
                <w:rFonts w:ascii="Tahoma" w:hAnsi="Tahoma" w:cs="Tahoma"/>
                <w:sz w:val="18"/>
                <w:szCs w:val="18"/>
              </w:rPr>
            </w:pPr>
            <w:r>
              <w:rPr>
                <w:rFonts w:ascii="Tahoma" w:hAnsi="Tahoma" w:cs="Tahoma"/>
                <w:sz w:val="18"/>
                <w:szCs w:val="18"/>
              </w:rPr>
              <w:t>3</w:t>
            </w:r>
          </w:p>
        </w:tc>
        <w:tc>
          <w:tcPr>
            <w:tcW w:w="8788" w:type="dxa"/>
            <w:tcBorders>
              <w:top w:val="single" w:sz="4" w:space="0" w:color="auto"/>
              <w:left w:val="single" w:sz="4" w:space="0" w:color="auto"/>
              <w:bottom w:val="single" w:sz="4" w:space="0" w:color="auto"/>
              <w:right w:val="single" w:sz="4" w:space="0" w:color="auto"/>
            </w:tcBorders>
          </w:tcPr>
          <w:p w14:paraId="411A33F2" w14:textId="14A89C09" w:rsidR="00E42BB5" w:rsidRPr="003F49B4" w:rsidRDefault="00E42BB5" w:rsidP="00351309">
            <w:pPr>
              <w:snapToGrid w:val="0"/>
              <w:ind w:firstLine="3"/>
              <w:rPr>
                <w:rFonts w:ascii="Tahoma" w:hAnsi="Tahoma" w:cs="Tahoma"/>
                <w:sz w:val="18"/>
                <w:szCs w:val="18"/>
              </w:rPr>
            </w:pPr>
            <w:r w:rsidRPr="00863BFB">
              <w:rPr>
                <w:rFonts w:ascii="Tahoma" w:hAnsi="Tahoma" w:cs="Tahoma"/>
                <w:sz w:val="18"/>
                <w:szCs w:val="18"/>
              </w:rPr>
              <w:t xml:space="preserve">Czytnik zleceń OMR fabrycznie nowy  </w:t>
            </w:r>
            <w:r>
              <w:rPr>
                <w:rFonts w:ascii="Tahoma" w:hAnsi="Tahoma" w:cs="Tahoma"/>
                <w:sz w:val="18"/>
                <w:szCs w:val="18"/>
              </w:rPr>
              <w:t xml:space="preserve">z </w:t>
            </w:r>
            <w:r w:rsidRPr="00B7774B">
              <w:rPr>
                <w:rFonts w:ascii="Tahoma" w:hAnsi="Tahoma" w:cs="Tahoma"/>
                <w:sz w:val="18"/>
                <w:szCs w:val="18"/>
              </w:rPr>
              <w:t>głowicą 12 śladową</w:t>
            </w:r>
            <w:r w:rsidRPr="00863BFB">
              <w:rPr>
                <w:rFonts w:ascii="Tahoma" w:hAnsi="Tahoma" w:cs="Tahoma"/>
                <w:sz w:val="18"/>
                <w:szCs w:val="18"/>
              </w:rPr>
              <w:t xml:space="preserve"> kanałową z czytnikiem kodów kreskowych</w:t>
            </w:r>
            <w:r>
              <w:rPr>
                <w:rFonts w:ascii="Tahoma" w:hAnsi="Tahoma" w:cs="Tahoma"/>
                <w:sz w:val="18"/>
                <w:szCs w:val="18"/>
              </w:rPr>
              <w:t xml:space="preserve">, kompatybilny z oprogramowaniem posiadanym przez Zamawiającego Marcel </w:t>
            </w:r>
          </w:p>
        </w:tc>
      </w:tr>
      <w:tr w:rsidR="00E42BB5" w:rsidRPr="007C54AD" w14:paraId="73F3FA2F" w14:textId="77777777" w:rsidTr="00910F2A">
        <w:trPr>
          <w:trHeight w:val="217"/>
        </w:trPr>
        <w:tc>
          <w:tcPr>
            <w:tcW w:w="567" w:type="dxa"/>
            <w:tcBorders>
              <w:left w:val="single" w:sz="4" w:space="0" w:color="000000"/>
              <w:bottom w:val="single" w:sz="4" w:space="0" w:color="000000"/>
              <w:right w:val="single" w:sz="4" w:space="0" w:color="auto"/>
            </w:tcBorders>
            <w:vAlign w:val="center"/>
          </w:tcPr>
          <w:p w14:paraId="0777C19D" w14:textId="6E5F8562" w:rsidR="00E42BB5" w:rsidRDefault="00E42BB5" w:rsidP="00B7774B">
            <w:pPr>
              <w:snapToGrid w:val="0"/>
              <w:spacing w:line="252" w:lineRule="auto"/>
              <w:ind w:firstLine="3"/>
              <w:jc w:val="center"/>
              <w:rPr>
                <w:rFonts w:ascii="Tahoma" w:hAnsi="Tahoma" w:cs="Tahoma"/>
                <w:sz w:val="18"/>
                <w:szCs w:val="18"/>
              </w:rPr>
            </w:pPr>
            <w:r>
              <w:rPr>
                <w:rFonts w:ascii="Tahoma" w:hAnsi="Tahoma" w:cs="Tahoma"/>
                <w:sz w:val="18"/>
                <w:szCs w:val="18"/>
              </w:rPr>
              <w:t>4</w:t>
            </w:r>
          </w:p>
        </w:tc>
        <w:tc>
          <w:tcPr>
            <w:tcW w:w="8788" w:type="dxa"/>
            <w:tcBorders>
              <w:top w:val="single" w:sz="4" w:space="0" w:color="auto"/>
              <w:left w:val="single" w:sz="4" w:space="0" w:color="auto"/>
              <w:bottom w:val="single" w:sz="4" w:space="0" w:color="auto"/>
              <w:right w:val="single" w:sz="4" w:space="0" w:color="auto"/>
            </w:tcBorders>
          </w:tcPr>
          <w:p w14:paraId="184B52DE" w14:textId="6354B7EB" w:rsidR="00E42BB5" w:rsidRPr="00863BFB" w:rsidRDefault="00E42BB5" w:rsidP="00386333">
            <w:pPr>
              <w:snapToGrid w:val="0"/>
              <w:ind w:firstLine="3"/>
              <w:rPr>
                <w:rFonts w:ascii="Tahoma" w:hAnsi="Tahoma" w:cs="Tahoma"/>
                <w:sz w:val="18"/>
                <w:szCs w:val="18"/>
              </w:rPr>
            </w:pPr>
            <w:r w:rsidRPr="00863BFB">
              <w:rPr>
                <w:rFonts w:ascii="Tahoma" w:hAnsi="Tahoma" w:cs="Tahoma"/>
                <w:sz w:val="18"/>
                <w:szCs w:val="18"/>
              </w:rPr>
              <w:t>Czytnik kodów kreskowych</w:t>
            </w:r>
            <w:r>
              <w:rPr>
                <w:rFonts w:ascii="Tahoma" w:hAnsi="Tahoma" w:cs="Tahoma"/>
                <w:sz w:val="18"/>
                <w:szCs w:val="18"/>
              </w:rPr>
              <w:t xml:space="preserve"> </w:t>
            </w:r>
          </w:p>
          <w:p w14:paraId="1CB6D648" w14:textId="77777777" w:rsidR="00E42BB5" w:rsidRPr="008340C0" w:rsidRDefault="00E42BB5" w:rsidP="00386333">
            <w:pPr>
              <w:snapToGrid w:val="0"/>
              <w:ind w:firstLine="3"/>
              <w:rPr>
                <w:rFonts w:ascii="Tahoma" w:hAnsi="Tahoma" w:cs="Tahoma"/>
                <w:sz w:val="18"/>
                <w:szCs w:val="18"/>
              </w:rPr>
            </w:pPr>
            <w:r w:rsidRPr="007C54AD">
              <w:rPr>
                <w:rFonts w:ascii="Tahoma" w:hAnsi="Tahoma" w:cs="Tahoma"/>
                <w:sz w:val="18"/>
                <w:szCs w:val="18"/>
              </w:rPr>
              <w:t xml:space="preserve">Czytniki kodów typu </w:t>
            </w:r>
            <w:proofErr w:type="spellStart"/>
            <w:r w:rsidRPr="007C54AD">
              <w:rPr>
                <w:rFonts w:ascii="Tahoma" w:hAnsi="Tahoma" w:cs="Tahoma"/>
                <w:sz w:val="18"/>
                <w:szCs w:val="18"/>
              </w:rPr>
              <w:t>cubit</w:t>
            </w:r>
            <w:proofErr w:type="spellEnd"/>
            <w:r w:rsidRPr="007C54AD">
              <w:rPr>
                <w:rFonts w:ascii="Tahoma" w:hAnsi="Tahoma" w:cs="Tahoma"/>
                <w:sz w:val="18"/>
                <w:szCs w:val="18"/>
              </w:rPr>
              <w:t xml:space="preserve"> </w:t>
            </w:r>
            <w:r w:rsidRPr="00863BFB">
              <w:rPr>
                <w:rFonts w:ascii="Tahoma" w:hAnsi="Tahoma" w:cs="Tahoma"/>
                <w:sz w:val="18"/>
                <w:szCs w:val="18"/>
              </w:rPr>
              <w:t>fabrycznie nowy</w:t>
            </w:r>
            <w:r w:rsidRPr="009E1295">
              <w:rPr>
                <w:rFonts w:ascii="Tahoma" w:hAnsi="Tahoma" w:cs="Tahoma"/>
                <w:sz w:val="18"/>
                <w:szCs w:val="18"/>
              </w:rPr>
              <w:t>.,</w:t>
            </w:r>
            <w:r w:rsidRPr="00863BFB">
              <w:rPr>
                <w:rFonts w:ascii="Tahoma" w:hAnsi="Tahoma" w:cs="Tahoma"/>
                <w:sz w:val="18"/>
                <w:szCs w:val="18"/>
              </w:rPr>
              <w:t xml:space="preserve"> </w:t>
            </w:r>
            <w:proofErr w:type="spellStart"/>
            <w:r w:rsidRPr="00863BFB">
              <w:rPr>
                <w:rFonts w:ascii="Tahoma" w:hAnsi="Tahoma" w:cs="Tahoma"/>
                <w:sz w:val="18"/>
                <w:szCs w:val="18"/>
              </w:rPr>
              <w:t>wywietlacz</w:t>
            </w:r>
            <w:proofErr w:type="spellEnd"/>
            <w:r w:rsidRPr="00863BFB">
              <w:rPr>
                <w:rFonts w:ascii="Tahoma" w:hAnsi="Tahoma" w:cs="Tahoma"/>
                <w:sz w:val="18"/>
                <w:szCs w:val="18"/>
              </w:rPr>
              <w:t xml:space="preserve"> </w:t>
            </w:r>
            <w:proofErr w:type="spellStart"/>
            <w:r w:rsidRPr="00863BFB">
              <w:rPr>
                <w:rFonts w:ascii="Tahoma" w:hAnsi="Tahoma" w:cs="Tahoma"/>
                <w:sz w:val="18"/>
                <w:szCs w:val="18"/>
              </w:rPr>
              <w:t>zykzak</w:t>
            </w:r>
            <w:proofErr w:type="spellEnd"/>
            <w:r>
              <w:rPr>
                <w:rFonts w:ascii="Tahoma" w:hAnsi="Tahoma" w:cs="Tahoma"/>
                <w:sz w:val="18"/>
                <w:szCs w:val="18"/>
              </w:rPr>
              <w:t>, a nie liniowy</w:t>
            </w:r>
          </w:p>
          <w:p w14:paraId="2D475482"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Podłączane za pomocą USB,</w:t>
            </w:r>
          </w:p>
          <w:p w14:paraId="2481DC97" w14:textId="77777777" w:rsidR="00E42BB5" w:rsidRPr="007C54AD" w:rsidRDefault="00E42BB5" w:rsidP="00386333">
            <w:pPr>
              <w:snapToGrid w:val="0"/>
              <w:ind w:firstLine="3"/>
              <w:rPr>
                <w:rFonts w:ascii="Tahoma" w:hAnsi="Tahoma" w:cs="Tahoma"/>
                <w:sz w:val="18"/>
                <w:szCs w:val="18"/>
              </w:rPr>
            </w:pPr>
            <w:r w:rsidRPr="007C54AD">
              <w:rPr>
                <w:rFonts w:ascii="Tahoma" w:hAnsi="Tahoma" w:cs="Tahoma"/>
                <w:sz w:val="18"/>
                <w:szCs w:val="18"/>
              </w:rPr>
              <w:t>Czytający kod 128, programowalny prefiks i sufiks</w:t>
            </w:r>
          </w:p>
        </w:tc>
      </w:tr>
    </w:tbl>
    <w:p w14:paraId="63347005" w14:textId="77777777" w:rsidR="00B471D3" w:rsidRDefault="00B471D3" w:rsidP="00B5500F">
      <w:pPr>
        <w:tabs>
          <w:tab w:val="left" w:pos="284"/>
        </w:tabs>
        <w:ind w:left="284"/>
        <w:rPr>
          <w:rFonts w:ascii="Tahoma" w:hAnsi="Tahoma" w:cs="Tahoma"/>
          <w:b/>
          <w:bCs/>
          <w:sz w:val="18"/>
          <w:szCs w:val="18"/>
        </w:rPr>
      </w:pPr>
      <w:bookmarkStart w:id="15" w:name="_Hlk126229552"/>
    </w:p>
    <w:p w14:paraId="2C490D65" w14:textId="77777777" w:rsidR="002F079E" w:rsidRDefault="002F079E" w:rsidP="00B5500F">
      <w:pPr>
        <w:tabs>
          <w:tab w:val="left" w:pos="284"/>
        </w:tabs>
        <w:ind w:left="284"/>
        <w:rPr>
          <w:rFonts w:ascii="Tahoma" w:hAnsi="Tahoma" w:cs="Tahoma"/>
          <w:b/>
          <w:bCs/>
          <w:sz w:val="18"/>
          <w:szCs w:val="18"/>
        </w:rPr>
      </w:pPr>
    </w:p>
    <w:p w14:paraId="01B39F13" w14:textId="77777777" w:rsidR="002F079E" w:rsidRDefault="002F079E" w:rsidP="00B5500F">
      <w:pPr>
        <w:tabs>
          <w:tab w:val="left" w:pos="284"/>
        </w:tabs>
        <w:ind w:left="284"/>
        <w:rPr>
          <w:rFonts w:ascii="Tahoma" w:hAnsi="Tahoma" w:cs="Tahoma"/>
          <w:b/>
          <w:bCs/>
          <w:sz w:val="18"/>
          <w:szCs w:val="18"/>
        </w:rPr>
      </w:pPr>
    </w:p>
    <w:p w14:paraId="52A36606" w14:textId="77777777" w:rsidR="002F079E" w:rsidRDefault="002F079E" w:rsidP="00B5500F">
      <w:pPr>
        <w:tabs>
          <w:tab w:val="left" w:pos="284"/>
        </w:tabs>
        <w:ind w:left="284"/>
        <w:rPr>
          <w:rFonts w:ascii="Tahoma" w:hAnsi="Tahoma" w:cs="Tahoma"/>
          <w:b/>
          <w:bCs/>
          <w:sz w:val="18"/>
          <w:szCs w:val="18"/>
        </w:rPr>
      </w:pPr>
    </w:p>
    <w:p w14:paraId="1859252A" w14:textId="77777777" w:rsidR="002F079E" w:rsidRDefault="002F079E" w:rsidP="00B5500F">
      <w:pPr>
        <w:tabs>
          <w:tab w:val="left" w:pos="284"/>
        </w:tabs>
        <w:ind w:left="284"/>
        <w:rPr>
          <w:rFonts w:ascii="Tahoma" w:hAnsi="Tahoma" w:cs="Tahoma"/>
          <w:b/>
          <w:bCs/>
          <w:sz w:val="18"/>
          <w:szCs w:val="18"/>
        </w:rPr>
      </w:pPr>
    </w:p>
    <w:p w14:paraId="4C62CD59" w14:textId="77777777" w:rsidR="002F079E" w:rsidRDefault="002F079E" w:rsidP="00B5500F">
      <w:pPr>
        <w:tabs>
          <w:tab w:val="left" w:pos="284"/>
        </w:tabs>
        <w:ind w:left="284"/>
        <w:rPr>
          <w:rFonts w:ascii="Tahoma" w:hAnsi="Tahoma" w:cs="Tahoma"/>
          <w:b/>
          <w:bCs/>
          <w:sz w:val="18"/>
          <w:szCs w:val="18"/>
        </w:rPr>
      </w:pPr>
    </w:p>
    <w:p w14:paraId="34860FF3" w14:textId="77777777" w:rsidR="002F079E" w:rsidRDefault="002F079E" w:rsidP="00B5500F">
      <w:pPr>
        <w:tabs>
          <w:tab w:val="left" w:pos="284"/>
        </w:tabs>
        <w:ind w:left="284"/>
        <w:rPr>
          <w:rFonts w:ascii="Tahoma" w:hAnsi="Tahoma" w:cs="Tahoma"/>
          <w:b/>
          <w:bCs/>
          <w:sz w:val="18"/>
          <w:szCs w:val="18"/>
        </w:rPr>
      </w:pPr>
    </w:p>
    <w:p w14:paraId="33BFC76F" w14:textId="77777777" w:rsidR="002F079E" w:rsidRDefault="002F079E" w:rsidP="00B5500F">
      <w:pPr>
        <w:tabs>
          <w:tab w:val="left" w:pos="284"/>
        </w:tabs>
        <w:ind w:left="284"/>
        <w:rPr>
          <w:rFonts w:ascii="Tahoma" w:hAnsi="Tahoma" w:cs="Tahoma"/>
          <w:b/>
          <w:bCs/>
          <w:sz w:val="18"/>
          <w:szCs w:val="18"/>
        </w:rPr>
      </w:pPr>
    </w:p>
    <w:p w14:paraId="4ED2C10D" w14:textId="161EB984" w:rsidR="00B5500F" w:rsidRDefault="006F61E7" w:rsidP="00B5500F">
      <w:pPr>
        <w:tabs>
          <w:tab w:val="left" w:pos="284"/>
        </w:tabs>
        <w:ind w:left="284"/>
        <w:rPr>
          <w:rFonts w:ascii="Tahoma" w:hAnsi="Tahoma" w:cs="Tahoma"/>
          <w:b/>
          <w:bCs/>
          <w:color w:val="4F81BD"/>
          <w:sz w:val="18"/>
          <w:szCs w:val="18"/>
        </w:rPr>
      </w:pPr>
      <w:r w:rsidRPr="00B5500F">
        <w:rPr>
          <w:rFonts w:ascii="Tahoma" w:hAnsi="Tahoma" w:cs="Tahoma"/>
          <w:b/>
          <w:bCs/>
          <w:sz w:val="18"/>
          <w:szCs w:val="18"/>
        </w:rPr>
        <w:lastRenderedPageBreak/>
        <w:t xml:space="preserve">Tabela nr </w:t>
      </w:r>
      <w:r w:rsidR="0036441F">
        <w:rPr>
          <w:rFonts w:ascii="Tahoma" w:hAnsi="Tahoma" w:cs="Tahoma"/>
          <w:b/>
          <w:bCs/>
          <w:sz w:val="18"/>
          <w:szCs w:val="18"/>
        </w:rPr>
        <w:t>15</w:t>
      </w:r>
      <w:r w:rsidRPr="00B5500F">
        <w:rPr>
          <w:rFonts w:ascii="Tahoma" w:hAnsi="Tahoma" w:cs="Tahoma"/>
          <w:b/>
          <w:bCs/>
          <w:sz w:val="18"/>
          <w:szCs w:val="18"/>
        </w:rPr>
        <w:t xml:space="preserve"> – </w:t>
      </w:r>
      <w:r w:rsidRPr="00386333">
        <w:rPr>
          <w:rFonts w:ascii="Tahoma" w:hAnsi="Tahoma" w:cs="Tahoma"/>
          <w:b/>
          <w:bCs/>
          <w:color w:val="4F81BD"/>
          <w:sz w:val="18"/>
          <w:szCs w:val="18"/>
        </w:rPr>
        <w:t xml:space="preserve">Wymogi graniczne dla </w:t>
      </w:r>
      <w:r w:rsidR="00610747" w:rsidRPr="00610747">
        <w:rPr>
          <w:rFonts w:ascii="Tahoma" w:hAnsi="Tahoma" w:cs="Tahoma"/>
          <w:b/>
          <w:bCs/>
          <w:color w:val="4F81BD"/>
          <w:sz w:val="18"/>
          <w:szCs w:val="18"/>
        </w:rPr>
        <w:t>stacji roboczych - Komputer „</w:t>
      </w:r>
      <w:proofErr w:type="spellStart"/>
      <w:r w:rsidR="00610747" w:rsidRPr="00610747">
        <w:rPr>
          <w:rFonts w:ascii="Tahoma" w:hAnsi="Tahoma" w:cs="Tahoma"/>
          <w:b/>
          <w:bCs/>
          <w:color w:val="4F81BD"/>
          <w:sz w:val="18"/>
          <w:szCs w:val="18"/>
        </w:rPr>
        <w:t>All</w:t>
      </w:r>
      <w:proofErr w:type="spellEnd"/>
      <w:r w:rsidR="00610747" w:rsidRPr="00610747">
        <w:rPr>
          <w:rFonts w:ascii="Tahoma" w:hAnsi="Tahoma" w:cs="Tahoma"/>
          <w:b/>
          <w:bCs/>
          <w:color w:val="4F81BD"/>
          <w:sz w:val="18"/>
          <w:szCs w:val="18"/>
        </w:rPr>
        <w:t xml:space="preserve"> in one” z systemem operacyjnym zgodnym z systemem Zamawiającego w wersji </w:t>
      </w:r>
      <w:proofErr w:type="spellStart"/>
      <w:r w:rsidR="00610747" w:rsidRPr="00610747">
        <w:rPr>
          <w:rFonts w:ascii="Tahoma" w:hAnsi="Tahoma" w:cs="Tahoma"/>
          <w:b/>
          <w:bCs/>
          <w:color w:val="4F81BD"/>
          <w:sz w:val="18"/>
          <w:szCs w:val="18"/>
        </w:rPr>
        <w:t>professional</w:t>
      </w:r>
      <w:proofErr w:type="spellEnd"/>
      <w:r w:rsidR="00610747" w:rsidRPr="00610747">
        <w:rPr>
          <w:rFonts w:ascii="Tahoma" w:hAnsi="Tahoma" w:cs="Tahoma"/>
          <w:b/>
          <w:bCs/>
          <w:color w:val="4F81BD"/>
          <w:sz w:val="18"/>
          <w:szCs w:val="18"/>
        </w:rPr>
        <w:t>, fabrycznie nowe</w:t>
      </w:r>
    </w:p>
    <w:bookmarkEnd w:id="15"/>
    <w:p w14:paraId="0644E8E4" w14:textId="77777777" w:rsidR="00065C33" w:rsidRPr="00B5500F" w:rsidRDefault="00065C33" w:rsidP="00B5500F">
      <w:pPr>
        <w:tabs>
          <w:tab w:val="left" w:pos="284"/>
        </w:tabs>
        <w:ind w:left="284"/>
        <w:rPr>
          <w:rFonts w:ascii="Tahoma" w:hAnsi="Tahoma" w:cs="Tahoma"/>
          <w:b/>
          <w:bCs/>
          <w:sz w:val="18"/>
          <w:szCs w:val="18"/>
        </w:rPr>
      </w:pPr>
    </w:p>
    <w:tbl>
      <w:tblPr>
        <w:tblpPr w:leftFromText="141" w:rightFromText="141" w:vertAnchor="text" w:tblpX="392" w:tblpY="1"/>
        <w:tblOverlap w:val="never"/>
        <w:tblW w:w="9355" w:type="dxa"/>
        <w:tblLayout w:type="fixed"/>
        <w:tblLook w:val="04A0" w:firstRow="1" w:lastRow="0" w:firstColumn="1" w:lastColumn="0" w:noHBand="0" w:noVBand="1"/>
      </w:tblPr>
      <w:tblGrid>
        <w:gridCol w:w="709"/>
        <w:gridCol w:w="3510"/>
        <w:gridCol w:w="5136"/>
      </w:tblGrid>
      <w:tr w:rsidR="00E42BB5" w14:paraId="0A6DD5AA" w14:textId="77777777" w:rsidTr="00910F2A">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CA72C27" w14:textId="77777777" w:rsidR="00E42BB5" w:rsidRDefault="00E42BB5" w:rsidP="00B83D10">
            <w:pPr>
              <w:pStyle w:val="Tekstpodstawowy"/>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351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45585EB" w14:textId="77777777" w:rsidR="00E42BB5" w:rsidRDefault="00E42BB5" w:rsidP="00B83D10">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Nazwa komponentu</w:t>
            </w:r>
          </w:p>
        </w:tc>
        <w:tc>
          <w:tcPr>
            <w:tcW w:w="513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6FFF7996" w14:textId="77777777" w:rsidR="00E42BB5" w:rsidRDefault="00E42BB5" w:rsidP="00B83D10">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Wymagane minimalne parametry techniczne wymagane przez Zamawiającego</w:t>
            </w:r>
          </w:p>
        </w:tc>
      </w:tr>
      <w:tr w:rsidR="00E42BB5" w14:paraId="1515DBCE" w14:textId="77777777" w:rsidTr="00910F2A">
        <w:tc>
          <w:tcPr>
            <w:tcW w:w="709" w:type="dxa"/>
            <w:tcBorders>
              <w:top w:val="single" w:sz="4" w:space="0" w:color="000000"/>
              <w:left w:val="single" w:sz="4" w:space="0" w:color="000000"/>
              <w:bottom w:val="single" w:sz="4" w:space="0" w:color="000000"/>
              <w:right w:val="single" w:sz="4" w:space="0" w:color="000000"/>
            </w:tcBorders>
          </w:tcPr>
          <w:p w14:paraId="331FC9BF" w14:textId="77777777" w:rsidR="00E42BB5" w:rsidRDefault="00E42BB5" w:rsidP="00B401FD">
            <w:pPr>
              <w:numPr>
                <w:ilvl w:val="0"/>
                <w:numId w:val="14"/>
              </w:numPr>
            </w:pPr>
          </w:p>
        </w:tc>
        <w:tc>
          <w:tcPr>
            <w:tcW w:w="3510" w:type="dxa"/>
            <w:tcBorders>
              <w:top w:val="single" w:sz="4" w:space="0" w:color="000000"/>
              <w:left w:val="single" w:sz="4" w:space="0" w:color="000000"/>
              <w:bottom w:val="single" w:sz="4" w:space="0" w:color="000000"/>
              <w:right w:val="single" w:sz="4" w:space="0" w:color="000000"/>
            </w:tcBorders>
          </w:tcPr>
          <w:p w14:paraId="658B6FD6" w14:textId="77777777" w:rsidR="00E42BB5" w:rsidRPr="003F49B4" w:rsidRDefault="00E42BB5" w:rsidP="00B83D10">
            <w:pPr>
              <w:snapToGrid w:val="0"/>
              <w:ind w:firstLine="3"/>
              <w:rPr>
                <w:rFonts w:ascii="Tahoma" w:hAnsi="Tahoma" w:cs="Tahoma"/>
                <w:sz w:val="18"/>
                <w:szCs w:val="18"/>
              </w:rPr>
            </w:pPr>
            <w:r w:rsidRPr="003F49B4">
              <w:rPr>
                <w:rFonts w:ascii="Tahoma" w:hAnsi="Tahoma" w:cs="Tahoma"/>
                <w:sz w:val="18"/>
                <w:szCs w:val="18"/>
              </w:rPr>
              <w:t>Typ obudowy komputera</w:t>
            </w:r>
          </w:p>
        </w:tc>
        <w:tc>
          <w:tcPr>
            <w:tcW w:w="5136" w:type="dxa"/>
            <w:tcBorders>
              <w:top w:val="single" w:sz="4" w:space="0" w:color="000000"/>
              <w:left w:val="single" w:sz="4" w:space="0" w:color="000000"/>
              <w:bottom w:val="single" w:sz="4" w:space="0" w:color="000000"/>
              <w:right w:val="single" w:sz="4" w:space="0" w:color="000000"/>
            </w:tcBorders>
          </w:tcPr>
          <w:p w14:paraId="314E6193" w14:textId="77777777" w:rsidR="00E42BB5" w:rsidRDefault="00E42BB5" w:rsidP="00B83D10">
            <w:pPr>
              <w:pStyle w:val="Tekstpodstawowy"/>
              <w:rPr>
                <w:rFonts w:ascii="Tahoma" w:hAnsi="Tahoma"/>
                <w:sz w:val="18"/>
                <w:szCs w:val="18"/>
              </w:rPr>
            </w:pPr>
            <w:r>
              <w:rPr>
                <w:rFonts w:ascii="Tahoma" w:hAnsi="Tahoma"/>
                <w:sz w:val="18"/>
                <w:szCs w:val="18"/>
              </w:rPr>
              <w:t>ALL-IN-ONE</w:t>
            </w:r>
          </w:p>
        </w:tc>
      </w:tr>
      <w:tr w:rsidR="00E42BB5" w14:paraId="2335DA01" w14:textId="77777777" w:rsidTr="00910F2A">
        <w:tc>
          <w:tcPr>
            <w:tcW w:w="709" w:type="dxa"/>
            <w:tcBorders>
              <w:top w:val="single" w:sz="4" w:space="0" w:color="000000"/>
              <w:left w:val="single" w:sz="4" w:space="0" w:color="000000"/>
              <w:bottom w:val="single" w:sz="4" w:space="0" w:color="000000"/>
              <w:right w:val="single" w:sz="4" w:space="0" w:color="000000"/>
            </w:tcBorders>
          </w:tcPr>
          <w:p w14:paraId="029E2B35" w14:textId="77777777" w:rsidR="00E42BB5" w:rsidRDefault="00E42BB5" w:rsidP="00B401FD">
            <w:pPr>
              <w:numPr>
                <w:ilvl w:val="0"/>
                <w:numId w:val="14"/>
              </w:numPr>
            </w:pPr>
          </w:p>
        </w:tc>
        <w:tc>
          <w:tcPr>
            <w:tcW w:w="3510" w:type="dxa"/>
            <w:tcBorders>
              <w:top w:val="single" w:sz="4" w:space="0" w:color="000000"/>
              <w:left w:val="single" w:sz="4" w:space="0" w:color="000000"/>
              <w:bottom w:val="single" w:sz="4" w:space="0" w:color="000000"/>
              <w:right w:val="single" w:sz="4" w:space="0" w:color="000000"/>
            </w:tcBorders>
          </w:tcPr>
          <w:p w14:paraId="08EC3AAB" w14:textId="77777777" w:rsidR="00E42BB5" w:rsidRPr="003F49B4" w:rsidRDefault="00E42BB5" w:rsidP="00B83D10">
            <w:pPr>
              <w:snapToGrid w:val="0"/>
              <w:ind w:firstLine="3"/>
              <w:rPr>
                <w:rFonts w:ascii="Tahoma" w:hAnsi="Tahoma" w:cs="Tahoma"/>
                <w:sz w:val="18"/>
                <w:szCs w:val="18"/>
              </w:rPr>
            </w:pPr>
            <w:r w:rsidRPr="003F49B4">
              <w:rPr>
                <w:rFonts w:ascii="Tahoma" w:hAnsi="Tahoma" w:cs="Tahoma"/>
                <w:sz w:val="18"/>
                <w:szCs w:val="18"/>
              </w:rPr>
              <w:t>Przekątna ekranu</w:t>
            </w:r>
          </w:p>
        </w:tc>
        <w:tc>
          <w:tcPr>
            <w:tcW w:w="5136" w:type="dxa"/>
            <w:tcBorders>
              <w:top w:val="single" w:sz="4" w:space="0" w:color="000000"/>
              <w:left w:val="single" w:sz="4" w:space="0" w:color="000000"/>
              <w:bottom w:val="single" w:sz="4" w:space="0" w:color="000000"/>
              <w:right w:val="single" w:sz="4" w:space="0" w:color="000000"/>
            </w:tcBorders>
          </w:tcPr>
          <w:p w14:paraId="69935E41" w14:textId="355E1783" w:rsidR="00E42BB5" w:rsidRDefault="00E42BB5" w:rsidP="00A22C92">
            <w:pPr>
              <w:pStyle w:val="Tekstpodstawowy"/>
              <w:rPr>
                <w:rFonts w:ascii="Tahoma" w:hAnsi="Tahoma"/>
                <w:sz w:val="18"/>
                <w:szCs w:val="18"/>
              </w:rPr>
            </w:pPr>
            <w:r w:rsidRPr="00AF6DFE">
              <w:rPr>
                <w:rFonts w:ascii="Tahoma" w:hAnsi="Tahoma"/>
                <w:sz w:val="18"/>
                <w:szCs w:val="18"/>
              </w:rPr>
              <w:t xml:space="preserve">min. </w:t>
            </w:r>
            <w:r w:rsidR="00AF6DFE" w:rsidRPr="00AF6DFE">
              <w:rPr>
                <w:rFonts w:ascii="Tahoma" w:hAnsi="Tahoma"/>
                <w:sz w:val="18"/>
                <w:szCs w:val="18"/>
              </w:rPr>
              <w:t>23,8</w:t>
            </w:r>
            <w:r w:rsidRPr="00AF6DFE">
              <w:rPr>
                <w:rFonts w:ascii="Tahoma" w:hAnsi="Tahoma"/>
                <w:sz w:val="18"/>
                <w:szCs w:val="18"/>
              </w:rPr>
              <w:t xml:space="preserve"> cale</w:t>
            </w:r>
          </w:p>
        </w:tc>
      </w:tr>
      <w:tr w:rsidR="00E42BB5" w14:paraId="603B05CD" w14:textId="77777777" w:rsidTr="00910F2A">
        <w:tc>
          <w:tcPr>
            <w:tcW w:w="709" w:type="dxa"/>
            <w:tcBorders>
              <w:top w:val="single" w:sz="4" w:space="0" w:color="000000"/>
              <w:left w:val="single" w:sz="4" w:space="0" w:color="000000"/>
              <w:bottom w:val="single" w:sz="4" w:space="0" w:color="000000"/>
              <w:right w:val="single" w:sz="4" w:space="0" w:color="000000"/>
            </w:tcBorders>
          </w:tcPr>
          <w:p w14:paraId="63F926F6" w14:textId="77777777" w:rsidR="00E42BB5" w:rsidRDefault="00E42BB5" w:rsidP="00B401FD">
            <w:pPr>
              <w:numPr>
                <w:ilvl w:val="0"/>
                <w:numId w:val="14"/>
              </w:numPr>
              <w:snapToGrid w:val="0"/>
              <w:spacing w:line="252" w:lineRule="auto"/>
              <w:jc w:val="center"/>
              <w:rPr>
                <w:rFonts w:ascii="Tahoma" w:hAnsi="Tahoma" w:cs="Tahoma"/>
                <w:sz w:val="18"/>
                <w:szCs w:val="18"/>
              </w:rPr>
            </w:pPr>
          </w:p>
        </w:tc>
        <w:tc>
          <w:tcPr>
            <w:tcW w:w="3510" w:type="dxa"/>
            <w:tcBorders>
              <w:top w:val="single" w:sz="4" w:space="0" w:color="000000"/>
              <w:left w:val="single" w:sz="4" w:space="0" w:color="000000"/>
              <w:bottom w:val="single" w:sz="4" w:space="0" w:color="000000"/>
              <w:right w:val="single" w:sz="4" w:space="0" w:color="000000"/>
            </w:tcBorders>
          </w:tcPr>
          <w:p w14:paraId="685899F6" w14:textId="6B056C96"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 xml:space="preserve">Ekran </w:t>
            </w:r>
          </w:p>
        </w:tc>
        <w:tc>
          <w:tcPr>
            <w:tcW w:w="5136" w:type="dxa"/>
            <w:tcBorders>
              <w:top w:val="single" w:sz="4" w:space="0" w:color="000000"/>
              <w:left w:val="single" w:sz="4" w:space="0" w:color="000000"/>
              <w:bottom w:val="single" w:sz="4" w:space="0" w:color="000000"/>
              <w:right w:val="single" w:sz="4" w:space="0" w:color="000000"/>
            </w:tcBorders>
          </w:tcPr>
          <w:p w14:paraId="2A17501B" w14:textId="4A23AAA1" w:rsidR="00E42BB5" w:rsidRPr="001A53F2" w:rsidRDefault="00610747" w:rsidP="00B83D10">
            <w:pPr>
              <w:snapToGrid w:val="0"/>
              <w:spacing w:line="252" w:lineRule="auto"/>
              <w:ind w:firstLine="3"/>
              <w:rPr>
                <w:rFonts w:ascii="Tahoma" w:hAnsi="Tahoma" w:cs="Tahoma"/>
                <w:color w:val="FF0000"/>
                <w:sz w:val="18"/>
                <w:szCs w:val="18"/>
              </w:rPr>
            </w:pPr>
            <w:r>
              <w:rPr>
                <w:rFonts w:ascii="Tahoma" w:hAnsi="Tahoma" w:cs="Tahoma"/>
                <w:sz w:val="18"/>
                <w:szCs w:val="18"/>
              </w:rPr>
              <w:t>Ekran bez funkcji dotykowej</w:t>
            </w:r>
            <w:r w:rsidR="001A53F2">
              <w:rPr>
                <w:rFonts w:ascii="Tahoma" w:hAnsi="Tahoma" w:cs="Tahoma"/>
                <w:sz w:val="18"/>
                <w:szCs w:val="18"/>
              </w:rPr>
              <w:t xml:space="preserve"> </w:t>
            </w:r>
          </w:p>
        </w:tc>
      </w:tr>
      <w:tr w:rsidR="00E42BB5" w14:paraId="550CE8C1" w14:textId="77777777" w:rsidTr="00910F2A">
        <w:tc>
          <w:tcPr>
            <w:tcW w:w="709" w:type="dxa"/>
            <w:tcBorders>
              <w:top w:val="single" w:sz="4" w:space="0" w:color="000000"/>
              <w:left w:val="single" w:sz="4" w:space="0" w:color="000000"/>
              <w:bottom w:val="single" w:sz="4" w:space="0" w:color="000000"/>
              <w:right w:val="single" w:sz="4" w:space="0" w:color="000000"/>
            </w:tcBorders>
          </w:tcPr>
          <w:p w14:paraId="535A6B2E" w14:textId="77777777" w:rsidR="00E42BB5" w:rsidRDefault="00E42BB5" w:rsidP="00B401FD">
            <w:pPr>
              <w:numPr>
                <w:ilvl w:val="0"/>
                <w:numId w:val="14"/>
              </w:numPr>
              <w:snapToGrid w:val="0"/>
              <w:spacing w:line="252" w:lineRule="auto"/>
              <w:jc w:val="center"/>
              <w:rPr>
                <w:rFonts w:ascii="Tahoma" w:hAnsi="Tahoma" w:cs="Tahoma"/>
                <w:sz w:val="18"/>
                <w:szCs w:val="18"/>
              </w:rPr>
            </w:pPr>
          </w:p>
        </w:tc>
        <w:tc>
          <w:tcPr>
            <w:tcW w:w="3510" w:type="dxa"/>
            <w:tcBorders>
              <w:top w:val="single" w:sz="4" w:space="0" w:color="000000"/>
              <w:left w:val="single" w:sz="4" w:space="0" w:color="000000"/>
              <w:bottom w:val="single" w:sz="4" w:space="0" w:color="000000"/>
              <w:right w:val="single" w:sz="4" w:space="0" w:color="000000"/>
            </w:tcBorders>
          </w:tcPr>
          <w:p w14:paraId="4ECE9828"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Rozdzielczość matrycy</w:t>
            </w:r>
          </w:p>
        </w:tc>
        <w:tc>
          <w:tcPr>
            <w:tcW w:w="5136" w:type="dxa"/>
            <w:tcBorders>
              <w:top w:val="single" w:sz="4" w:space="0" w:color="000000"/>
              <w:left w:val="single" w:sz="4" w:space="0" w:color="000000"/>
              <w:bottom w:val="single" w:sz="4" w:space="0" w:color="000000"/>
              <w:right w:val="single" w:sz="4" w:space="0" w:color="000000"/>
            </w:tcBorders>
          </w:tcPr>
          <w:p w14:paraId="66B00534"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min. 1920 x 1080</w:t>
            </w:r>
          </w:p>
        </w:tc>
      </w:tr>
      <w:tr w:rsidR="00E42BB5" w14:paraId="2E5C0470" w14:textId="77777777" w:rsidTr="00910F2A">
        <w:tc>
          <w:tcPr>
            <w:tcW w:w="709" w:type="dxa"/>
            <w:tcBorders>
              <w:top w:val="single" w:sz="4" w:space="0" w:color="000000"/>
              <w:left w:val="single" w:sz="4" w:space="0" w:color="000000"/>
              <w:bottom w:val="single" w:sz="4" w:space="0" w:color="000000"/>
              <w:right w:val="single" w:sz="4" w:space="0" w:color="000000"/>
            </w:tcBorders>
          </w:tcPr>
          <w:p w14:paraId="6B4A173E" w14:textId="77777777" w:rsidR="00E42BB5" w:rsidRDefault="00E42BB5" w:rsidP="00B401FD">
            <w:pPr>
              <w:numPr>
                <w:ilvl w:val="0"/>
                <w:numId w:val="14"/>
              </w:numPr>
              <w:snapToGrid w:val="0"/>
              <w:spacing w:line="252" w:lineRule="auto"/>
              <w:jc w:val="center"/>
              <w:rPr>
                <w:rFonts w:ascii="Tahoma" w:hAnsi="Tahoma" w:cs="Tahoma"/>
                <w:sz w:val="18"/>
                <w:szCs w:val="18"/>
              </w:rPr>
            </w:pPr>
          </w:p>
        </w:tc>
        <w:tc>
          <w:tcPr>
            <w:tcW w:w="3510" w:type="dxa"/>
            <w:tcBorders>
              <w:top w:val="single" w:sz="4" w:space="0" w:color="000000"/>
              <w:left w:val="single" w:sz="4" w:space="0" w:color="000000"/>
              <w:bottom w:val="single" w:sz="4" w:space="0" w:color="000000"/>
              <w:right w:val="single" w:sz="4" w:space="0" w:color="000000"/>
            </w:tcBorders>
          </w:tcPr>
          <w:p w14:paraId="146A8B47"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Częstotliwość procesora</w:t>
            </w:r>
          </w:p>
        </w:tc>
        <w:tc>
          <w:tcPr>
            <w:tcW w:w="5136" w:type="dxa"/>
            <w:tcBorders>
              <w:top w:val="single" w:sz="4" w:space="0" w:color="000000"/>
              <w:left w:val="single" w:sz="4" w:space="0" w:color="000000"/>
              <w:bottom w:val="single" w:sz="4" w:space="0" w:color="000000"/>
              <w:right w:val="single" w:sz="4" w:space="0" w:color="000000"/>
            </w:tcBorders>
          </w:tcPr>
          <w:p w14:paraId="566DF00B"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min. 2.6 GHz, 4.4 GHz Turbo</w:t>
            </w:r>
          </w:p>
        </w:tc>
      </w:tr>
      <w:tr w:rsidR="00E42BB5" w14:paraId="62A269B0" w14:textId="77777777" w:rsidTr="00910F2A">
        <w:tc>
          <w:tcPr>
            <w:tcW w:w="709" w:type="dxa"/>
            <w:tcBorders>
              <w:top w:val="single" w:sz="4" w:space="0" w:color="000000"/>
              <w:left w:val="single" w:sz="4" w:space="0" w:color="000000"/>
              <w:bottom w:val="single" w:sz="4" w:space="0" w:color="000000"/>
              <w:right w:val="single" w:sz="4" w:space="0" w:color="000000"/>
            </w:tcBorders>
          </w:tcPr>
          <w:p w14:paraId="1B2318B4" w14:textId="77777777" w:rsidR="00E42BB5" w:rsidRDefault="00E42BB5" w:rsidP="00B401FD">
            <w:pPr>
              <w:numPr>
                <w:ilvl w:val="0"/>
                <w:numId w:val="14"/>
              </w:numPr>
              <w:snapToGrid w:val="0"/>
              <w:spacing w:line="252" w:lineRule="auto"/>
              <w:jc w:val="center"/>
              <w:rPr>
                <w:rFonts w:ascii="Tahoma" w:hAnsi="Tahoma" w:cs="Tahoma"/>
                <w:sz w:val="18"/>
                <w:szCs w:val="18"/>
              </w:rPr>
            </w:pPr>
          </w:p>
        </w:tc>
        <w:tc>
          <w:tcPr>
            <w:tcW w:w="3510" w:type="dxa"/>
            <w:tcBorders>
              <w:top w:val="single" w:sz="4" w:space="0" w:color="000000"/>
              <w:left w:val="single" w:sz="4" w:space="0" w:color="000000"/>
              <w:bottom w:val="single" w:sz="4" w:space="0" w:color="000000"/>
              <w:right w:val="single" w:sz="4" w:space="0" w:color="000000"/>
            </w:tcBorders>
          </w:tcPr>
          <w:p w14:paraId="2C7766F7"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Pojemność zainstalowanego dysku</w:t>
            </w:r>
          </w:p>
        </w:tc>
        <w:tc>
          <w:tcPr>
            <w:tcW w:w="5136" w:type="dxa"/>
            <w:tcBorders>
              <w:top w:val="single" w:sz="4" w:space="0" w:color="000000"/>
              <w:left w:val="single" w:sz="4" w:space="0" w:color="000000"/>
              <w:bottom w:val="single" w:sz="4" w:space="0" w:color="000000"/>
              <w:right w:val="single" w:sz="4" w:space="0" w:color="000000"/>
            </w:tcBorders>
          </w:tcPr>
          <w:p w14:paraId="7BB5E6B2"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min. 256 GB</w:t>
            </w:r>
          </w:p>
        </w:tc>
      </w:tr>
      <w:tr w:rsidR="00E42BB5" w14:paraId="07FFA908" w14:textId="77777777" w:rsidTr="00910F2A">
        <w:tc>
          <w:tcPr>
            <w:tcW w:w="709" w:type="dxa"/>
            <w:tcBorders>
              <w:left w:val="single" w:sz="4" w:space="0" w:color="000000"/>
              <w:bottom w:val="single" w:sz="4" w:space="0" w:color="000000"/>
              <w:right w:val="single" w:sz="4" w:space="0" w:color="000000"/>
            </w:tcBorders>
          </w:tcPr>
          <w:p w14:paraId="0BBD6825" w14:textId="77777777" w:rsidR="00E42BB5" w:rsidRDefault="00E42BB5" w:rsidP="00B401FD">
            <w:pPr>
              <w:numPr>
                <w:ilvl w:val="0"/>
                <w:numId w:val="14"/>
              </w:numPr>
              <w:snapToGrid w:val="0"/>
              <w:spacing w:line="252" w:lineRule="auto"/>
              <w:jc w:val="center"/>
              <w:rPr>
                <w:rFonts w:ascii="Tahoma" w:hAnsi="Tahoma" w:cs="Tahoma"/>
                <w:sz w:val="18"/>
                <w:szCs w:val="18"/>
              </w:rPr>
            </w:pPr>
          </w:p>
        </w:tc>
        <w:tc>
          <w:tcPr>
            <w:tcW w:w="3510" w:type="dxa"/>
            <w:tcBorders>
              <w:left w:val="single" w:sz="4" w:space="0" w:color="000000"/>
              <w:bottom w:val="single" w:sz="4" w:space="0" w:color="000000"/>
              <w:right w:val="single" w:sz="4" w:space="0" w:color="000000"/>
            </w:tcBorders>
          </w:tcPr>
          <w:p w14:paraId="7C5119CC"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Rodzaj zainstalowanego dysku</w:t>
            </w:r>
          </w:p>
        </w:tc>
        <w:tc>
          <w:tcPr>
            <w:tcW w:w="5136" w:type="dxa"/>
            <w:tcBorders>
              <w:left w:val="single" w:sz="4" w:space="0" w:color="000000"/>
              <w:bottom w:val="single" w:sz="4" w:space="0" w:color="000000"/>
              <w:right w:val="single" w:sz="4" w:space="0" w:color="000000"/>
            </w:tcBorders>
          </w:tcPr>
          <w:p w14:paraId="4E579674"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SSD</w:t>
            </w:r>
          </w:p>
        </w:tc>
      </w:tr>
      <w:tr w:rsidR="00E42BB5" w14:paraId="49251B94" w14:textId="77777777" w:rsidTr="00910F2A">
        <w:tc>
          <w:tcPr>
            <w:tcW w:w="709" w:type="dxa"/>
            <w:tcBorders>
              <w:top w:val="single" w:sz="4" w:space="0" w:color="000000"/>
              <w:left w:val="single" w:sz="4" w:space="0" w:color="000000"/>
              <w:bottom w:val="single" w:sz="4" w:space="0" w:color="000000"/>
              <w:right w:val="single" w:sz="4" w:space="0" w:color="000000"/>
            </w:tcBorders>
          </w:tcPr>
          <w:p w14:paraId="76045652" w14:textId="77777777" w:rsidR="00E42BB5" w:rsidRDefault="00E42BB5" w:rsidP="00B401FD">
            <w:pPr>
              <w:numPr>
                <w:ilvl w:val="0"/>
                <w:numId w:val="14"/>
              </w:numPr>
              <w:snapToGrid w:val="0"/>
              <w:spacing w:line="252" w:lineRule="auto"/>
              <w:jc w:val="center"/>
              <w:rPr>
                <w:rFonts w:ascii="Tahoma" w:hAnsi="Tahoma" w:cs="Tahoma"/>
                <w:sz w:val="18"/>
                <w:szCs w:val="18"/>
              </w:rPr>
            </w:pPr>
          </w:p>
        </w:tc>
        <w:tc>
          <w:tcPr>
            <w:tcW w:w="3510" w:type="dxa"/>
            <w:tcBorders>
              <w:top w:val="single" w:sz="4" w:space="0" w:color="000000"/>
              <w:left w:val="single" w:sz="4" w:space="0" w:color="000000"/>
              <w:bottom w:val="single" w:sz="4" w:space="0" w:color="000000"/>
              <w:right w:val="single" w:sz="4" w:space="0" w:color="000000"/>
            </w:tcBorders>
          </w:tcPr>
          <w:p w14:paraId="1F706D65"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Pojemność zainstalowanej pamięci</w:t>
            </w:r>
          </w:p>
        </w:tc>
        <w:tc>
          <w:tcPr>
            <w:tcW w:w="5136" w:type="dxa"/>
            <w:tcBorders>
              <w:top w:val="single" w:sz="4" w:space="0" w:color="000000"/>
              <w:left w:val="single" w:sz="4" w:space="0" w:color="000000"/>
              <w:bottom w:val="single" w:sz="4" w:space="0" w:color="000000"/>
              <w:right w:val="single" w:sz="4" w:space="0" w:color="000000"/>
            </w:tcBorders>
          </w:tcPr>
          <w:p w14:paraId="37217ADB"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min. 16 GB</w:t>
            </w:r>
          </w:p>
        </w:tc>
      </w:tr>
      <w:tr w:rsidR="00E42BB5" w14:paraId="6709F0EF" w14:textId="77777777" w:rsidTr="00910F2A">
        <w:tc>
          <w:tcPr>
            <w:tcW w:w="709" w:type="dxa"/>
            <w:tcBorders>
              <w:top w:val="single" w:sz="4" w:space="0" w:color="000000"/>
              <w:left w:val="single" w:sz="4" w:space="0" w:color="000000"/>
              <w:bottom w:val="single" w:sz="4" w:space="0" w:color="000000"/>
              <w:right w:val="single" w:sz="4" w:space="0" w:color="000000"/>
            </w:tcBorders>
          </w:tcPr>
          <w:p w14:paraId="2F9FDF13" w14:textId="77777777" w:rsidR="00E42BB5" w:rsidRDefault="00E42BB5" w:rsidP="00B401FD">
            <w:pPr>
              <w:numPr>
                <w:ilvl w:val="0"/>
                <w:numId w:val="14"/>
              </w:numPr>
              <w:snapToGrid w:val="0"/>
              <w:spacing w:line="252" w:lineRule="auto"/>
              <w:jc w:val="center"/>
              <w:rPr>
                <w:rFonts w:ascii="Tahoma" w:hAnsi="Tahoma" w:cs="Tahoma"/>
                <w:sz w:val="18"/>
                <w:szCs w:val="18"/>
              </w:rPr>
            </w:pPr>
          </w:p>
        </w:tc>
        <w:tc>
          <w:tcPr>
            <w:tcW w:w="3510" w:type="dxa"/>
            <w:tcBorders>
              <w:top w:val="single" w:sz="4" w:space="0" w:color="000000"/>
              <w:left w:val="single" w:sz="4" w:space="0" w:color="000000"/>
              <w:bottom w:val="single" w:sz="4" w:space="0" w:color="000000"/>
              <w:right w:val="single" w:sz="4" w:space="0" w:color="000000"/>
            </w:tcBorders>
          </w:tcPr>
          <w:p w14:paraId="233D9B5E"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Rodzaj zainstalowanej pamięci</w:t>
            </w:r>
          </w:p>
        </w:tc>
        <w:tc>
          <w:tcPr>
            <w:tcW w:w="5136" w:type="dxa"/>
            <w:tcBorders>
              <w:top w:val="single" w:sz="4" w:space="0" w:color="000000"/>
              <w:left w:val="single" w:sz="4" w:space="0" w:color="000000"/>
              <w:bottom w:val="single" w:sz="4" w:space="0" w:color="000000"/>
              <w:right w:val="single" w:sz="4" w:space="0" w:color="000000"/>
            </w:tcBorders>
          </w:tcPr>
          <w:p w14:paraId="0D7E3939"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SO-DIMM DDR4</w:t>
            </w:r>
          </w:p>
        </w:tc>
      </w:tr>
      <w:tr w:rsidR="00E42BB5" w14:paraId="5A846814" w14:textId="77777777" w:rsidTr="00910F2A">
        <w:tc>
          <w:tcPr>
            <w:tcW w:w="709" w:type="dxa"/>
            <w:tcBorders>
              <w:top w:val="single" w:sz="4" w:space="0" w:color="000000"/>
              <w:left w:val="single" w:sz="4" w:space="0" w:color="000000"/>
              <w:bottom w:val="single" w:sz="4" w:space="0" w:color="000000"/>
              <w:right w:val="single" w:sz="4" w:space="0" w:color="000000"/>
            </w:tcBorders>
          </w:tcPr>
          <w:p w14:paraId="036CFEEF" w14:textId="77777777" w:rsidR="00E42BB5" w:rsidRDefault="00E42BB5" w:rsidP="00B401FD">
            <w:pPr>
              <w:numPr>
                <w:ilvl w:val="0"/>
                <w:numId w:val="14"/>
              </w:numPr>
              <w:snapToGrid w:val="0"/>
              <w:spacing w:line="252" w:lineRule="auto"/>
              <w:jc w:val="center"/>
              <w:rPr>
                <w:rFonts w:ascii="Tahoma" w:hAnsi="Tahoma" w:cs="Tahoma"/>
                <w:sz w:val="18"/>
                <w:szCs w:val="18"/>
              </w:rPr>
            </w:pPr>
          </w:p>
        </w:tc>
        <w:tc>
          <w:tcPr>
            <w:tcW w:w="3510" w:type="dxa"/>
            <w:tcBorders>
              <w:top w:val="single" w:sz="4" w:space="0" w:color="000000"/>
              <w:left w:val="single" w:sz="4" w:space="0" w:color="000000"/>
              <w:bottom w:val="single" w:sz="4" w:space="0" w:color="000000"/>
              <w:right w:val="single" w:sz="4" w:space="0" w:color="000000"/>
            </w:tcBorders>
          </w:tcPr>
          <w:p w14:paraId="077CBED7"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Typ zintegrowanej karty sieciowej</w:t>
            </w:r>
          </w:p>
        </w:tc>
        <w:tc>
          <w:tcPr>
            <w:tcW w:w="5136" w:type="dxa"/>
            <w:tcBorders>
              <w:top w:val="single" w:sz="4" w:space="0" w:color="000000"/>
              <w:left w:val="single" w:sz="4" w:space="0" w:color="000000"/>
              <w:bottom w:val="single" w:sz="4" w:space="0" w:color="000000"/>
              <w:right w:val="single" w:sz="4" w:space="0" w:color="000000"/>
            </w:tcBorders>
          </w:tcPr>
          <w:p w14:paraId="57B1F16E"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10/100/1000</w:t>
            </w:r>
          </w:p>
        </w:tc>
      </w:tr>
      <w:tr w:rsidR="00E42BB5" w14:paraId="06769FC9" w14:textId="77777777" w:rsidTr="00910F2A">
        <w:tc>
          <w:tcPr>
            <w:tcW w:w="709" w:type="dxa"/>
            <w:tcBorders>
              <w:top w:val="single" w:sz="4" w:space="0" w:color="000000"/>
              <w:left w:val="single" w:sz="4" w:space="0" w:color="000000"/>
              <w:bottom w:val="single" w:sz="4" w:space="0" w:color="000000"/>
              <w:right w:val="single" w:sz="4" w:space="0" w:color="000000"/>
            </w:tcBorders>
          </w:tcPr>
          <w:p w14:paraId="2499BB1B" w14:textId="77777777" w:rsidR="00E42BB5" w:rsidRDefault="00E42BB5" w:rsidP="00B401FD">
            <w:pPr>
              <w:numPr>
                <w:ilvl w:val="0"/>
                <w:numId w:val="14"/>
              </w:numPr>
              <w:snapToGrid w:val="0"/>
              <w:spacing w:line="252" w:lineRule="auto"/>
              <w:jc w:val="center"/>
              <w:rPr>
                <w:rFonts w:ascii="Tahoma" w:hAnsi="Tahoma" w:cs="Tahoma"/>
                <w:sz w:val="18"/>
                <w:szCs w:val="18"/>
              </w:rPr>
            </w:pPr>
          </w:p>
        </w:tc>
        <w:tc>
          <w:tcPr>
            <w:tcW w:w="3510" w:type="dxa"/>
            <w:tcBorders>
              <w:top w:val="single" w:sz="4" w:space="0" w:color="000000"/>
              <w:left w:val="single" w:sz="4" w:space="0" w:color="000000"/>
              <w:bottom w:val="single" w:sz="4" w:space="0" w:color="000000"/>
              <w:right w:val="single" w:sz="4" w:space="0" w:color="000000"/>
            </w:tcBorders>
          </w:tcPr>
          <w:p w14:paraId="38ABCD9B"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Typ bezprzewodowej karty sieciowej</w:t>
            </w:r>
          </w:p>
        </w:tc>
        <w:tc>
          <w:tcPr>
            <w:tcW w:w="5136" w:type="dxa"/>
            <w:tcBorders>
              <w:top w:val="single" w:sz="4" w:space="0" w:color="000000"/>
              <w:left w:val="single" w:sz="4" w:space="0" w:color="000000"/>
              <w:bottom w:val="single" w:sz="4" w:space="0" w:color="000000"/>
              <w:right w:val="single" w:sz="4" w:space="0" w:color="000000"/>
            </w:tcBorders>
          </w:tcPr>
          <w:p w14:paraId="31FB8222"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Wi-Fi 6 (802.11a/b/g/n/</w:t>
            </w:r>
            <w:proofErr w:type="spellStart"/>
            <w:r>
              <w:rPr>
                <w:rFonts w:ascii="Tahoma" w:hAnsi="Tahoma" w:cs="Tahoma"/>
                <w:sz w:val="18"/>
                <w:szCs w:val="18"/>
              </w:rPr>
              <w:t>ac</w:t>
            </w:r>
            <w:proofErr w:type="spellEnd"/>
            <w:r>
              <w:rPr>
                <w:rFonts w:ascii="Tahoma" w:hAnsi="Tahoma" w:cs="Tahoma"/>
                <w:sz w:val="18"/>
                <w:szCs w:val="18"/>
              </w:rPr>
              <w:t>/</w:t>
            </w:r>
            <w:proofErr w:type="spellStart"/>
            <w:r>
              <w:rPr>
                <w:rFonts w:ascii="Tahoma" w:hAnsi="Tahoma" w:cs="Tahoma"/>
                <w:sz w:val="18"/>
                <w:szCs w:val="18"/>
              </w:rPr>
              <w:t>ax</w:t>
            </w:r>
            <w:proofErr w:type="spellEnd"/>
            <w:r>
              <w:rPr>
                <w:rFonts w:ascii="Tahoma" w:hAnsi="Tahoma" w:cs="Tahoma"/>
                <w:sz w:val="18"/>
                <w:szCs w:val="18"/>
              </w:rPr>
              <w:t>)</w:t>
            </w:r>
          </w:p>
        </w:tc>
      </w:tr>
      <w:tr w:rsidR="00E42BB5" w14:paraId="23212FD4" w14:textId="77777777" w:rsidTr="00910F2A">
        <w:tc>
          <w:tcPr>
            <w:tcW w:w="709" w:type="dxa"/>
            <w:tcBorders>
              <w:top w:val="single" w:sz="4" w:space="0" w:color="000000"/>
              <w:left w:val="single" w:sz="4" w:space="0" w:color="000000"/>
              <w:bottom w:val="single" w:sz="4" w:space="0" w:color="000000"/>
              <w:right w:val="single" w:sz="4" w:space="0" w:color="000000"/>
            </w:tcBorders>
          </w:tcPr>
          <w:p w14:paraId="0FDC9F8A" w14:textId="77777777" w:rsidR="00E42BB5" w:rsidRDefault="00E42BB5" w:rsidP="00B401FD">
            <w:pPr>
              <w:numPr>
                <w:ilvl w:val="0"/>
                <w:numId w:val="14"/>
              </w:numPr>
              <w:snapToGrid w:val="0"/>
              <w:spacing w:line="252" w:lineRule="auto"/>
              <w:jc w:val="center"/>
              <w:rPr>
                <w:rFonts w:ascii="Tahoma" w:hAnsi="Tahoma" w:cs="Tahoma"/>
                <w:sz w:val="18"/>
                <w:szCs w:val="18"/>
              </w:rPr>
            </w:pPr>
          </w:p>
        </w:tc>
        <w:tc>
          <w:tcPr>
            <w:tcW w:w="3510" w:type="dxa"/>
            <w:tcBorders>
              <w:top w:val="single" w:sz="4" w:space="0" w:color="000000"/>
              <w:left w:val="single" w:sz="4" w:space="0" w:color="000000"/>
              <w:bottom w:val="single" w:sz="4" w:space="0" w:color="000000"/>
              <w:right w:val="single" w:sz="4" w:space="0" w:color="000000"/>
            </w:tcBorders>
          </w:tcPr>
          <w:p w14:paraId="1DE1297B" w14:textId="77777777" w:rsidR="00E42BB5" w:rsidRDefault="00E42BB5" w:rsidP="00B83D10">
            <w:pPr>
              <w:snapToGrid w:val="0"/>
              <w:spacing w:line="252" w:lineRule="auto"/>
              <w:ind w:firstLine="3"/>
              <w:rPr>
                <w:rFonts w:ascii="Tahoma" w:hAnsi="Tahoma" w:cs="Tahoma"/>
                <w:sz w:val="18"/>
                <w:szCs w:val="18"/>
              </w:rPr>
            </w:pPr>
            <w:r>
              <w:rPr>
                <w:rFonts w:ascii="Tahoma" w:hAnsi="Tahoma" w:cs="Tahoma"/>
                <w:sz w:val="18"/>
                <w:szCs w:val="18"/>
              </w:rPr>
              <w:t>System operacyjny</w:t>
            </w:r>
          </w:p>
        </w:tc>
        <w:tc>
          <w:tcPr>
            <w:tcW w:w="5136" w:type="dxa"/>
            <w:tcBorders>
              <w:top w:val="single" w:sz="4" w:space="0" w:color="000000"/>
              <w:left w:val="single" w:sz="4" w:space="0" w:color="000000"/>
              <w:bottom w:val="single" w:sz="4" w:space="0" w:color="000000"/>
              <w:right w:val="single" w:sz="4" w:space="0" w:color="000000"/>
            </w:tcBorders>
          </w:tcPr>
          <w:p w14:paraId="62011DF0" w14:textId="777E47AB" w:rsidR="00E42BB5" w:rsidRDefault="00E42BB5" w:rsidP="00AF6DFE">
            <w:pPr>
              <w:snapToGrid w:val="0"/>
              <w:spacing w:line="252" w:lineRule="auto"/>
              <w:ind w:firstLine="3"/>
              <w:rPr>
                <w:rFonts w:ascii="Tahoma" w:hAnsi="Tahoma" w:cs="Tahoma"/>
                <w:sz w:val="18"/>
                <w:szCs w:val="18"/>
              </w:rPr>
            </w:pPr>
            <w:r w:rsidRPr="00AF6DFE">
              <w:rPr>
                <w:rFonts w:ascii="Tahoma" w:hAnsi="Tahoma" w:cs="Tahoma"/>
                <w:sz w:val="18"/>
                <w:szCs w:val="18"/>
              </w:rPr>
              <w:t>Z</w:t>
            </w:r>
            <w:r w:rsidR="00AF6DFE" w:rsidRPr="00AF6DFE">
              <w:rPr>
                <w:rFonts w:ascii="Tahoma" w:hAnsi="Tahoma" w:cs="Tahoma"/>
                <w:sz w:val="18"/>
                <w:szCs w:val="18"/>
              </w:rPr>
              <w:t>godny z systemami operacyjnymi Zamawiającego Windows 11 Pro lub równoważny</w:t>
            </w:r>
          </w:p>
        </w:tc>
      </w:tr>
      <w:tr w:rsidR="00E42BB5" w14:paraId="7D58C364" w14:textId="77777777" w:rsidTr="00910F2A">
        <w:tc>
          <w:tcPr>
            <w:tcW w:w="709" w:type="dxa"/>
            <w:tcBorders>
              <w:top w:val="single" w:sz="4" w:space="0" w:color="000000"/>
              <w:left w:val="single" w:sz="4" w:space="0" w:color="000000"/>
              <w:bottom w:val="single" w:sz="4" w:space="0" w:color="000000"/>
              <w:right w:val="single" w:sz="4" w:space="0" w:color="000000"/>
            </w:tcBorders>
          </w:tcPr>
          <w:p w14:paraId="4B34A50B" w14:textId="77777777" w:rsidR="00E42BB5" w:rsidRDefault="00E42BB5" w:rsidP="00B401FD">
            <w:pPr>
              <w:numPr>
                <w:ilvl w:val="0"/>
                <w:numId w:val="14"/>
              </w:numPr>
              <w:snapToGrid w:val="0"/>
              <w:spacing w:line="252" w:lineRule="auto"/>
              <w:jc w:val="center"/>
              <w:rPr>
                <w:rFonts w:ascii="Tahoma" w:hAnsi="Tahoma" w:cs="Tahoma"/>
                <w:sz w:val="18"/>
                <w:szCs w:val="18"/>
              </w:rPr>
            </w:pPr>
          </w:p>
        </w:tc>
        <w:tc>
          <w:tcPr>
            <w:tcW w:w="3510" w:type="dxa"/>
            <w:tcBorders>
              <w:top w:val="single" w:sz="4" w:space="0" w:color="000000"/>
              <w:left w:val="single" w:sz="4" w:space="0" w:color="000000"/>
              <w:bottom w:val="single" w:sz="4" w:space="0" w:color="000000"/>
              <w:right w:val="single" w:sz="4" w:space="0" w:color="000000"/>
            </w:tcBorders>
          </w:tcPr>
          <w:p w14:paraId="3DAC6658" w14:textId="2A4F975D" w:rsidR="00E42BB5" w:rsidRDefault="0023031B" w:rsidP="00B83D10">
            <w:pPr>
              <w:snapToGrid w:val="0"/>
              <w:spacing w:line="252" w:lineRule="auto"/>
              <w:ind w:firstLine="3"/>
              <w:rPr>
                <w:rFonts w:ascii="Tahoma" w:hAnsi="Tahoma" w:cs="Tahoma"/>
                <w:sz w:val="18"/>
                <w:szCs w:val="18"/>
              </w:rPr>
            </w:pPr>
            <w:r>
              <w:rPr>
                <w:rFonts w:ascii="Tahoma" w:hAnsi="Tahoma" w:cs="Tahoma"/>
                <w:sz w:val="18"/>
                <w:szCs w:val="18"/>
              </w:rPr>
              <w:t>Minimalna m</w:t>
            </w:r>
            <w:r w:rsidR="00E42BB5">
              <w:rPr>
                <w:rFonts w:ascii="Tahoma" w:hAnsi="Tahoma" w:cs="Tahoma"/>
                <w:sz w:val="18"/>
                <w:szCs w:val="18"/>
              </w:rPr>
              <w:t>oc zasilacza</w:t>
            </w:r>
          </w:p>
        </w:tc>
        <w:tc>
          <w:tcPr>
            <w:tcW w:w="5136" w:type="dxa"/>
            <w:tcBorders>
              <w:top w:val="single" w:sz="4" w:space="0" w:color="000000"/>
              <w:left w:val="single" w:sz="4" w:space="0" w:color="000000"/>
              <w:bottom w:val="single" w:sz="4" w:space="0" w:color="000000"/>
              <w:right w:val="single" w:sz="4" w:space="0" w:color="000000"/>
            </w:tcBorders>
          </w:tcPr>
          <w:p w14:paraId="19DF2586" w14:textId="1BE779FD" w:rsidR="00E42BB5" w:rsidRDefault="004D0B7B" w:rsidP="00B83D10">
            <w:pPr>
              <w:snapToGrid w:val="0"/>
              <w:spacing w:line="252" w:lineRule="auto"/>
              <w:ind w:firstLine="3"/>
              <w:rPr>
                <w:rFonts w:ascii="Tahoma" w:hAnsi="Tahoma" w:cs="Tahoma"/>
                <w:sz w:val="18"/>
                <w:szCs w:val="18"/>
              </w:rPr>
            </w:pPr>
            <w:r>
              <w:rPr>
                <w:rFonts w:ascii="Tahoma" w:hAnsi="Tahoma" w:cs="Tahoma"/>
                <w:sz w:val="18"/>
                <w:szCs w:val="18"/>
              </w:rPr>
              <w:t xml:space="preserve">160 </w:t>
            </w:r>
            <w:r w:rsidR="00E42BB5">
              <w:rPr>
                <w:rFonts w:ascii="Tahoma" w:hAnsi="Tahoma" w:cs="Tahoma"/>
                <w:sz w:val="18"/>
                <w:szCs w:val="18"/>
              </w:rPr>
              <w:t>W</w:t>
            </w:r>
          </w:p>
        </w:tc>
      </w:tr>
    </w:tbl>
    <w:p w14:paraId="28DA4AA9" w14:textId="77777777" w:rsidR="006F61E7" w:rsidRDefault="006F61E7" w:rsidP="006F61E7">
      <w:pPr>
        <w:rPr>
          <w:rFonts w:ascii="Tahoma" w:hAnsi="Tahoma" w:cs="Tahoma"/>
          <w:b/>
          <w:sz w:val="18"/>
          <w:szCs w:val="18"/>
        </w:rPr>
      </w:pPr>
    </w:p>
    <w:p w14:paraId="596EEC04" w14:textId="157DE410" w:rsidR="006F61E7" w:rsidRPr="00561AFA" w:rsidRDefault="006F61E7" w:rsidP="00561AFA">
      <w:pPr>
        <w:tabs>
          <w:tab w:val="left" w:pos="284"/>
        </w:tabs>
        <w:ind w:left="284"/>
        <w:rPr>
          <w:rFonts w:ascii="Tahoma" w:hAnsi="Tahoma" w:cs="Tahoma"/>
          <w:b/>
          <w:bCs/>
          <w:sz w:val="18"/>
          <w:szCs w:val="18"/>
        </w:rPr>
      </w:pPr>
      <w:bookmarkStart w:id="16" w:name="_Hlk126229678"/>
      <w:r w:rsidRPr="00561AFA">
        <w:rPr>
          <w:rFonts w:ascii="Tahoma" w:hAnsi="Tahoma" w:cs="Tahoma"/>
          <w:b/>
          <w:bCs/>
          <w:sz w:val="18"/>
          <w:szCs w:val="18"/>
        </w:rPr>
        <w:t xml:space="preserve">Tabela nr </w:t>
      </w:r>
      <w:r w:rsidR="0036441F">
        <w:rPr>
          <w:rFonts w:ascii="Tahoma" w:hAnsi="Tahoma" w:cs="Tahoma"/>
          <w:b/>
          <w:bCs/>
          <w:sz w:val="18"/>
          <w:szCs w:val="18"/>
        </w:rPr>
        <w:t>16</w:t>
      </w:r>
      <w:r w:rsidRPr="00561AFA">
        <w:rPr>
          <w:rFonts w:ascii="Tahoma" w:hAnsi="Tahoma" w:cs="Tahoma"/>
          <w:b/>
          <w:bCs/>
          <w:sz w:val="18"/>
          <w:szCs w:val="18"/>
        </w:rPr>
        <w:t xml:space="preserve"> - </w:t>
      </w:r>
      <w:r w:rsidRPr="00386333">
        <w:rPr>
          <w:rFonts w:ascii="Tahoma" w:hAnsi="Tahoma" w:cs="Tahoma"/>
          <w:b/>
          <w:bCs/>
          <w:color w:val="4F81BD"/>
          <w:sz w:val="18"/>
          <w:szCs w:val="18"/>
        </w:rPr>
        <w:t>Wymogi graniczne dla laptopa</w:t>
      </w:r>
      <w:bookmarkEnd w:id="16"/>
      <w:r w:rsidRPr="00561AFA">
        <w:rPr>
          <w:rFonts w:ascii="Tahoma" w:hAnsi="Tahoma" w:cs="Tahoma"/>
          <w:b/>
          <w:bCs/>
          <w:sz w:val="18"/>
          <w:szCs w:val="18"/>
        </w:rPr>
        <w:t xml:space="preserve"> </w:t>
      </w:r>
    </w:p>
    <w:p w14:paraId="0F613F41" w14:textId="77777777" w:rsidR="006F61E7" w:rsidRPr="007C54AD" w:rsidRDefault="006F61E7" w:rsidP="006F61E7">
      <w:pPr>
        <w:pStyle w:val="Tekstpodstawowy"/>
        <w:spacing w:after="0"/>
        <w:ind w:firstLine="3"/>
      </w:pPr>
    </w:p>
    <w:tbl>
      <w:tblPr>
        <w:tblW w:w="9355" w:type="dxa"/>
        <w:tblInd w:w="392" w:type="dxa"/>
        <w:tblLayout w:type="fixed"/>
        <w:tblLook w:val="04A0" w:firstRow="1" w:lastRow="0" w:firstColumn="1" w:lastColumn="0" w:noHBand="0" w:noVBand="1"/>
      </w:tblPr>
      <w:tblGrid>
        <w:gridCol w:w="709"/>
        <w:gridCol w:w="3543"/>
        <w:gridCol w:w="5103"/>
      </w:tblGrid>
      <w:tr w:rsidR="00E42BB5" w14:paraId="60F87778" w14:textId="77777777" w:rsidTr="00910F2A">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0C46660" w14:textId="77777777" w:rsidR="00E42BB5" w:rsidRDefault="00E42BB5" w:rsidP="00386333">
            <w:pPr>
              <w:pStyle w:val="Tekstpodstawowy"/>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9982879" w14:textId="77777777" w:rsidR="00E42BB5" w:rsidRDefault="00E42BB5"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Nazwa komponentu</w:t>
            </w:r>
          </w:p>
        </w:tc>
        <w:tc>
          <w:tcPr>
            <w:tcW w:w="510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D557B41" w14:textId="77777777" w:rsidR="00E42BB5" w:rsidRDefault="00E42BB5"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Wymagane minimalne parametry techniczne wymagane przez Zamawiającego</w:t>
            </w:r>
          </w:p>
        </w:tc>
      </w:tr>
      <w:tr w:rsidR="00E42BB5" w14:paraId="6ADC9355" w14:textId="77777777" w:rsidTr="00910F2A">
        <w:tc>
          <w:tcPr>
            <w:tcW w:w="709" w:type="dxa"/>
            <w:tcBorders>
              <w:top w:val="single" w:sz="4" w:space="0" w:color="000000"/>
              <w:left w:val="single" w:sz="4" w:space="0" w:color="000000"/>
              <w:bottom w:val="single" w:sz="4" w:space="0" w:color="000000"/>
              <w:right w:val="single" w:sz="4" w:space="0" w:color="000000"/>
            </w:tcBorders>
          </w:tcPr>
          <w:p w14:paraId="78FE3C1A" w14:textId="77777777" w:rsidR="00E42BB5" w:rsidRDefault="00E42BB5" w:rsidP="00B401FD">
            <w:pPr>
              <w:numPr>
                <w:ilvl w:val="0"/>
                <w:numId w:val="15"/>
              </w:numPr>
              <w:snapToGrid w:val="0"/>
              <w:spacing w:line="252" w:lineRule="auto"/>
              <w:jc w:val="center"/>
              <w:rPr>
                <w:rFonts w:ascii="Tahoma" w:hAnsi="Tahoma" w:cs="Tahoma"/>
                <w:sz w:val="18"/>
                <w:szCs w:val="18"/>
              </w:rPr>
            </w:pPr>
          </w:p>
        </w:tc>
        <w:tc>
          <w:tcPr>
            <w:tcW w:w="3543" w:type="dxa"/>
            <w:tcBorders>
              <w:top w:val="single" w:sz="4" w:space="0" w:color="000000"/>
              <w:left w:val="single" w:sz="4" w:space="0" w:color="000000"/>
              <w:bottom w:val="single" w:sz="4" w:space="0" w:color="000000"/>
              <w:right w:val="single" w:sz="4" w:space="0" w:color="000000"/>
            </w:tcBorders>
          </w:tcPr>
          <w:p w14:paraId="4C549C11"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Przekątna ekranu LCD</w:t>
            </w:r>
          </w:p>
        </w:tc>
        <w:tc>
          <w:tcPr>
            <w:tcW w:w="5103" w:type="dxa"/>
            <w:tcBorders>
              <w:top w:val="single" w:sz="4" w:space="0" w:color="000000"/>
              <w:left w:val="single" w:sz="4" w:space="0" w:color="000000"/>
              <w:bottom w:val="single" w:sz="4" w:space="0" w:color="000000"/>
              <w:right w:val="single" w:sz="4" w:space="0" w:color="000000"/>
            </w:tcBorders>
          </w:tcPr>
          <w:p w14:paraId="64F4244C"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17,3”</w:t>
            </w:r>
          </w:p>
        </w:tc>
      </w:tr>
      <w:tr w:rsidR="00E42BB5" w14:paraId="2475B4F9" w14:textId="77777777" w:rsidTr="00910F2A">
        <w:tc>
          <w:tcPr>
            <w:tcW w:w="709" w:type="dxa"/>
            <w:tcBorders>
              <w:top w:val="single" w:sz="4" w:space="0" w:color="000000"/>
              <w:left w:val="single" w:sz="4" w:space="0" w:color="000000"/>
              <w:bottom w:val="single" w:sz="4" w:space="0" w:color="000000"/>
              <w:right w:val="single" w:sz="4" w:space="0" w:color="000000"/>
            </w:tcBorders>
          </w:tcPr>
          <w:p w14:paraId="2B0D2728" w14:textId="77777777" w:rsidR="00E42BB5" w:rsidRDefault="00E42BB5" w:rsidP="00B401FD">
            <w:pPr>
              <w:numPr>
                <w:ilvl w:val="0"/>
                <w:numId w:val="15"/>
              </w:numPr>
              <w:snapToGrid w:val="0"/>
              <w:spacing w:line="252" w:lineRule="auto"/>
              <w:jc w:val="center"/>
              <w:rPr>
                <w:rFonts w:ascii="Tahoma" w:hAnsi="Tahoma" w:cs="Tahoma"/>
                <w:sz w:val="18"/>
                <w:szCs w:val="18"/>
              </w:rPr>
            </w:pPr>
          </w:p>
        </w:tc>
        <w:tc>
          <w:tcPr>
            <w:tcW w:w="3543" w:type="dxa"/>
            <w:tcBorders>
              <w:top w:val="single" w:sz="4" w:space="0" w:color="000000"/>
              <w:left w:val="single" w:sz="4" w:space="0" w:color="000000"/>
              <w:bottom w:val="single" w:sz="4" w:space="0" w:color="000000"/>
              <w:right w:val="single" w:sz="4" w:space="0" w:color="000000"/>
            </w:tcBorders>
          </w:tcPr>
          <w:p w14:paraId="32A3E600"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Powłoka matrycy</w:t>
            </w:r>
          </w:p>
        </w:tc>
        <w:tc>
          <w:tcPr>
            <w:tcW w:w="5103" w:type="dxa"/>
            <w:tcBorders>
              <w:top w:val="single" w:sz="4" w:space="0" w:color="000000"/>
              <w:left w:val="single" w:sz="4" w:space="0" w:color="000000"/>
              <w:bottom w:val="single" w:sz="4" w:space="0" w:color="000000"/>
              <w:right w:val="single" w:sz="4" w:space="0" w:color="000000"/>
            </w:tcBorders>
          </w:tcPr>
          <w:p w14:paraId="54BB57E1" w14:textId="64E04947" w:rsidR="00E42BB5" w:rsidRDefault="00610747" w:rsidP="00386333">
            <w:pPr>
              <w:snapToGrid w:val="0"/>
              <w:spacing w:line="252" w:lineRule="auto"/>
              <w:ind w:firstLine="3"/>
              <w:rPr>
                <w:rFonts w:ascii="Tahoma" w:hAnsi="Tahoma" w:cs="Tahoma"/>
                <w:sz w:val="18"/>
                <w:szCs w:val="18"/>
              </w:rPr>
            </w:pPr>
            <w:r>
              <w:rPr>
                <w:rFonts w:ascii="Tahoma" w:hAnsi="Tahoma" w:cs="Tahoma"/>
                <w:sz w:val="18"/>
                <w:szCs w:val="18"/>
              </w:rPr>
              <w:t>A</w:t>
            </w:r>
            <w:r w:rsidR="00E42BB5">
              <w:rPr>
                <w:rFonts w:ascii="Tahoma" w:hAnsi="Tahoma" w:cs="Tahoma"/>
                <w:sz w:val="18"/>
                <w:szCs w:val="18"/>
              </w:rPr>
              <w:t>ntyrefleksyjna</w:t>
            </w:r>
          </w:p>
        </w:tc>
      </w:tr>
      <w:tr w:rsidR="00E42BB5" w:rsidRPr="00861752" w14:paraId="08D02A6D" w14:textId="77777777" w:rsidTr="00910F2A">
        <w:tc>
          <w:tcPr>
            <w:tcW w:w="709" w:type="dxa"/>
            <w:tcBorders>
              <w:top w:val="single" w:sz="4" w:space="0" w:color="000000"/>
              <w:left w:val="single" w:sz="4" w:space="0" w:color="000000"/>
              <w:bottom w:val="single" w:sz="4" w:space="0" w:color="000000"/>
              <w:right w:val="single" w:sz="4" w:space="0" w:color="000000"/>
            </w:tcBorders>
          </w:tcPr>
          <w:p w14:paraId="52AC7F9C" w14:textId="77777777" w:rsidR="00E42BB5" w:rsidRDefault="00E42BB5" w:rsidP="00B401FD">
            <w:pPr>
              <w:numPr>
                <w:ilvl w:val="0"/>
                <w:numId w:val="15"/>
              </w:numPr>
              <w:snapToGrid w:val="0"/>
              <w:spacing w:line="252" w:lineRule="auto"/>
              <w:jc w:val="center"/>
              <w:rPr>
                <w:rFonts w:ascii="Tahoma" w:hAnsi="Tahoma" w:cs="Tahoma"/>
                <w:sz w:val="18"/>
                <w:szCs w:val="18"/>
              </w:rPr>
            </w:pPr>
          </w:p>
        </w:tc>
        <w:tc>
          <w:tcPr>
            <w:tcW w:w="3543" w:type="dxa"/>
            <w:tcBorders>
              <w:top w:val="single" w:sz="4" w:space="0" w:color="000000"/>
              <w:left w:val="single" w:sz="4" w:space="0" w:color="000000"/>
              <w:bottom w:val="single" w:sz="4" w:space="0" w:color="000000"/>
              <w:right w:val="single" w:sz="4" w:space="0" w:color="000000"/>
            </w:tcBorders>
          </w:tcPr>
          <w:p w14:paraId="3EA864A1"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Rozdzielczość</w:t>
            </w:r>
          </w:p>
        </w:tc>
        <w:tc>
          <w:tcPr>
            <w:tcW w:w="5103" w:type="dxa"/>
            <w:tcBorders>
              <w:top w:val="single" w:sz="4" w:space="0" w:color="000000"/>
              <w:left w:val="single" w:sz="4" w:space="0" w:color="000000"/>
              <w:bottom w:val="single" w:sz="4" w:space="0" w:color="000000"/>
              <w:right w:val="single" w:sz="4" w:space="0" w:color="000000"/>
            </w:tcBorders>
          </w:tcPr>
          <w:p w14:paraId="5D294FF9" w14:textId="77777777" w:rsidR="00E42BB5" w:rsidRPr="00BB0464" w:rsidRDefault="00E42BB5" w:rsidP="00386333">
            <w:pPr>
              <w:snapToGrid w:val="0"/>
              <w:spacing w:line="252" w:lineRule="auto"/>
              <w:ind w:firstLine="3"/>
              <w:rPr>
                <w:rFonts w:ascii="Tahoma" w:hAnsi="Tahoma" w:cs="Tahoma"/>
                <w:sz w:val="18"/>
                <w:szCs w:val="18"/>
                <w:lang w:val="en-US"/>
              </w:rPr>
            </w:pPr>
            <w:r w:rsidRPr="00BB0464">
              <w:rPr>
                <w:rFonts w:ascii="Tahoma" w:hAnsi="Tahoma" w:cs="Tahoma"/>
                <w:sz w:val="18"/>
                <w:szCs w:val="18"/>
                <w:lang w:val="en-US"/>
              </w:rPr>
              <w:t xml:space="preserve">min. 1920 x 1080 (Full HD) </w:t>
            </w:r>
            <w:proofErr w:type="spellStart"/>
            <w:r w:rsidRPr="00BB0464">
              <w:rPr>
                <w:rFonts w:ascii="Tahoma" w:hAnsi="Tahoma" w:cs="Tahoma"/>
                <w:sz w:val="18"/>
                <w:szCs w:val="18"/>
                <w:lang w:val="en-US"/>
              </w:rPr>
              <w:t>pikseli</w:t>
            </w:r>
            <w:proofErr w:type="spellEnd"/>
          </w:p>
        </w:tc>
      </w:tr>
      <w:tr w:rsidR="00E42BB5" w14:paraId="4ED8629B" w14:textId="77777777" w:rsidTr="00910F2A">
        <w:tc>
          <w:tcPr>
            <w:tcW w:w="709" w:type="dxa"/>
            <w:tcBorders>
              <w:top w:val="single" w:sz="4" w:space="0" w:color="000000"/>
              <w:left w:val="single" w:sz="4" w:space="0" w:color="000000"/>
              <w:bottom w:val="single" w:sz="4" w:space="0" w:color="000000"/>
              <w:right w:val="single" w:sz="4" w:space="0" w:color="000000"/>
            </w:tcBorders>
          </w:tcPr>
          <w:p w14:paraId="34F847B4" w14:textId="77777777" w:rsidR="00E42BB5" w:rsidRPr="00BB0464" w:rsidRDefault="00E42BB5" w:rsidP="00B401FD">
            <w:pPr>
              <w:numPr>
                <w:ilvl w:val="0"/>
                <w:numId w:val="15"/>
              </w:numPr>
              <w:snapToGrid w:val="0"/>
              <w:spacing w:line="252" w:lineRule="auto"/>
              <w:jc w:val="center"/>
              <w:rPr>
                <w:rFonts w:ascii="Tahoma" w:hAnsi="Tahoma" w:cs="Tahoma"/>
                <w:sz w:val="18"/>
                <w:szCs w:val="18"/>
                <w:lang w:val="en-US"/>
              </w:rPr>
            </w:pPr>
          </w:p>
        </w:tc>
        <w:tc>
          <w:tcPr>
            <w:tcW w:w="3543" w:type="dxa"/>
            <w:tcBorders>
              <w:top w:val="single" w:sz="4" w:space="0" w:color="000000"/>
              <w:left w:val="single" w:sz="4" w:space="0" w:color="000000"/>
              <w:bottom w:val="single" w:sz="4" w:space="0" w:color="000000"/>
              <w:right w:val="single" w:sz="4" w:space="0" w:color="000000"/>
            </w:tcBorders>
          </w:tcPr>
          <w:p w14:paraId="33E38F65"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Prędkość procesora</w:t>
            </w:r>
          </w:p>
        </w:tc>
        <w:tc>
          <w:tcPr>
            <w:tcW w:w="5103" w:type="dxa"/>
            <w:tcBorders>
              <w:top w:val="single" w:sz="4" w:space="0" w:color="000000"/>
              <w:left w:val="single" w:sz="4" w:space="0" w:color="000000"/>
              <w:bottom w:val="single" w:sz="4" w:space="0" w:color="000000"/>
              <w:right w:val="single" w:sz="4" w:space="0" w:color="000000"/>
            </w:tcBorders>
          </w:tcPr>
          <w:p w14:paraId="3C00E8B6"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2.4 GHz, 4.2 GHz Turbo</w:t>
            </w:r>
          </w:p>
        </w:tc>
      </w:tr>
      <w:tr w:rsidR="00E42BB5" w14:paraId="6D5C538F" w14:textId="77777777" w:rsidTr="00910F2A">
        <w:tc>
          <w:tcPr>
            <w:tcW w:w="709" w:type="dxa"/>
            <w:tcBorders>
              <w:top w:val="single" w:sz="4" w:space="0" w:color="000000"/>
              <w:left w:val="single" w:sz="4" w:space="0" w:color="000000"/>
              <w:bottom w:val="single" w:sz="4" w:space="0" w:color="000000"/>
              <w:right w:val="single" w:sz="4" w:space="0" w:color="000000"/>
            </w:tcBorders>
          </w:tcPr>
          <w:p w14:paraId="5E4BA6CE" w14:textId="77777777" w:rsidR="00E42BB5" w:rsidRDefault="00E42BB5" w:rsidP="00B401FD">
            <w:pPr>
              <w:numPr>
                <w:ilvl w:val="0"/>
                <w:numId w:val="15"/>
              </w:numPr>
              <w:snapToGrid w:val="0"/>
              <w:spacing w:line="252" w:lineRule="auto"/>
              <w:jc w:val="center"/>
              <w:rPr>
                <w:rFonts w:ascii="Tahoma" w:hAnsi="Tahoma" w:cs="Tahoma"/>
                <w:sz w:val="18"/>
                <w:szCs w:val="18"/>
              </w:rPr>
            </w:pPr>
          </w:p>
        </w:tc>
        <w:tc>
          <w:tcPr>
            <w:tcW w:w="3543" w:type="dxa"/>
            <w:tcBorders>
              <w:top w:val="single" w:sz="4" w:space="0" w:color="000000"/>
              <w:left w:val="single" w:sz="4" w:space="0" w:color="000000"/>
              <w:bottom w:val="single" w:sz="4" w:space="0" w:color="000000"/>
              <w:right w:val="single" w:sz="4" w:space="0" w:color="000000"/>
            </w:tcBorders>
          </w:tcPr>
          <w:p w14:paraId="174B0627"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Pojemność pamięci podręcznej</w:t>
            </w:r>
          </w:p>
        </w:tc>
        <w:tc>
          <w:tcPr>
            <w:tcW w:w="5103" w:type="dxa"/>
            <w:tcBorders>
              <w:top w:val="single" w:sz="4" w:space="0" w:color="000000"/>
              <w:left w:val="single" w:sz="4" w:space="0" w:color="000000"/>
              <w:bottom w:val="single" w:sz="4" w:space="0" w:color="000000"/>
              <w:right w:val="single" w:sz="4" w:space="0" w:color="000000"/>
            </w:tcBorders>
          </w:tcPr>
          <w:p w14:paraId="3437CD6D"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8 MB</w:t>
            </w:r>
          </w:p>
        </w:tc>
      </w:tr>
      <w:tr w:rsidR="00E42BB5" w14:paraId="7C76BDA4" w14:textId="77777777" w:rsidTr="00910F2A">
        <w:tc>
          <w:tcPr>
            <w:tcW w:w="709" w:type="dxa"/>
            <w:tcBorders>
              <w:top w:val="single" w:sz="4" w:space="0" w:color="000000"/>
              <w:left w:val="single" w:sz="4" w:space="0" w:color="000000"/>
              <w:bottom w:val="single" w:sz="4" w:space="0" w:color="000000"/>
              <w:right w:val="single" w:sz="4" w:space="0" w:color="000000"/>
            </w:tcBorders>
          </w:tcPr>
          <w:p w14:paraId="09FE795B" w14:textId="77777777" w:rsidR="00E42BB5" w:rsidRDefault="00E42BB5" w:rsidP="00B401FD">
            <w:pPr>
              <w:numPr>
                <w:ilvl w:val="0"/>
                <w:numId w:val="15"/>
              </w:numPr>
              <w:snapToGrid w:val="0"/>
              <w:spacing w:line="252" w:lineRule="auto"/>
              <w:jc w:val="center"/>
              <w:rPr>
                <w:rFonts w:ascii="Tahoma" w:hAnsi="Tahoma" w:cs="Tahoma"/>
                <w:sz w:val="18"/>
                <w:szCs w:val="18"/>
              </w:rPr>
            </w:pPr>
          </w:p>
        </w:tc>
        <w:tc>
          <w:tcPr>
            <w:tcW w:w="3543" w:type="dxa"/>
            <w:tcBorders>
              <w:top w:val="single" w:sz="4" w:space="0" w:color="000000"/>
              <w:left w:val="single" w:sz="4" w:space="0" w:color="000000"/>
              <w:bottom w:val="single" w:sz="4" w:space="0" w:color="000000"/>
              <w:right w:val="single" w:sz="4" w:space="0" w:color="000000"/>
            </w:tcBorders>
          </w:tcPr>
          <w:p w14:paraId="02825AD3"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Rodzaj dysku</w:t>
            </w:r>
          </w:p>
        </w:tc>
        <w:tc>
          <w:tcPr>
            <w:tcW w:w="5103" w:type="dxa"/>
            <w:tcBorders>
              <w:top w:val="single" w:sz="4" w:space="0" w:color="000000"/>
              <w:left w:val="single" w:sz="4" w:space="0" w:color="000000"/>
              <w:bottom w:val="single" w:sz="4" w:space="0" w:color="000000"/>
              <w:right w:val="single" w:sz="4" w:space="0" w:color="000000"/>
            </w:tcBorders>
          </w:tcPr>
          <w:p w14:paraId="5DE2FE0F"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SSD</w:t>
            </w:r>
          </w:p>
        </w:tc>
      </w:tr>
      <w:tr w:rsidR="00E42BB5" w14:paraId="7CE422C8" w14:textId="77777777" w:rsidTr="00910F2A">
        <w:tc>
          <w:tcPr>
            <w:tcW w:w="709" w:type="dxa"/>
            <w:tcBorders>
              <w:top w:val="single" w:sz="4" w:space="0" w:color="000000"/>
              <w:left w:val="single" w:sz="4" w:space="0" w:color="000000"/>
              <w:bottom w:val="single" w:sz="4" w:space="0" w:color="000000"/>
              <w:right w:val="single" w:sz="4" w:space="0" w:color="000000"/>
            </w:tcBorders>
          </w:tcPr>
          <w:p w14:paraId="7256301D" w14:textId="77777777" w:rsidR="00E42BB5" w:rsidRDefault="00E42BB5" w:rsidP="00B401FD">
            <w:pPr>
              <w:numPr>
                <w:ilvl w:val="0"/>
                <w:numId w:val="15"/>
              </w:numPr>
              <w:snapToGrid w:val="0"/>
              <w:spacing w:line="252" w:lineRule="auto"/>
              <w:jc w:val="center"/>
              <w:rPr>
                <w:rFonts w:ascii="Tahoma" w:hAnsi="Tahoma" w:cs="Tahoma"/>
                <w:sz w:val="18"/>
                <w:szCs w:val="18"/>
              </w:rPr>
            </w:pPr>
          </w:p>
        </w:tc>
        <w:tc>
          <w:tcPr>
            <w:tcW w:w="3543" w:type="dxa"/>
            <w:tcBorders>
              <w:top w:val="single" w:sz="4" w:space="0" w:color="000000"/>
              <w:left w:val="single" w:sz="4" w:space="0" w:color="000000"/>
              <w:bottom w:val="single" w:sz="4" w:space="0" w:color="000000"/>
              <w:right w:val="single" w:sz="4" w:space="0" w:color="000000"/>
            </w:tcBorders>
          </w:tcPr>
          <w:p w14:paraId="6F80CC55"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Pojemność dysku</w:t>
            </w:r>
          </w:p>
        </w:tc>
        <w:tc>
          <w:tcPr>
            <w:tcW w:w="5103" w:type="dxa"/>
            <w:tcBorders>
              <w:top w:val="single" w:sz="4" w:space="0" w:color="000000"/>
              <w:left w:val="single" w:sz="4" w:space="0" w:color="000000"/>
              <w:bottom w:val="single" w:sz="4" w:space="0" w:color="000000"/>
              <w:right w:val="single" w:sz="4" w:space="0" w:color="000000"/>
            </w:tcBorders>
          </w:tcPr>
          <w:p w14:paraId="3B2BC633"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256 MB</w:t>
            </w:r>
          </w:p>
        </w:tc>
      </w:tr>
      <w:tr w:rsidR="00E42BB5" w14:paraId="3EF94EF0" w14:textId="77777777" w:rsidTr="00910F2A">
        <w:tc>
          <w:tcPr>
            <w:tcW w:w="709" w:type="dxa"/>
            <w:tcBorders>
              <w:top w:val="single" w:sz="4" w:space="0" w:color="000000"/>
              <w:left w:val="single" w:sz="4" w:space="0" w:color="000000"/>
              <w:bottom w:val="single" w:sz="4" w:space="0" w:color="000000"/>
              <w:right w:val="single" w:sz="4" w:space="0" w:color="000000"/>
            </w:tcBorders>
          </w:tcPr>
          <w:p w14:paraId="571757CE" w14:textId="77777777" w:rsidR="00E42BB5" w:rsidRDefault="00E42BB5" w:rsidP="00B401FD">
            <w:pPr>
              <w:numPr>
                <w:ilvl w:val="0"/>
                <w:numId w:val="15"/>
              </w:numPr>
              <w:snapToGrid w:val="0"/>
              <w:spacing w:line="252" w:lineRule="auto"/>
              <w:jc w:val="center"/>
              <w:rPr>
                <w:rFonts w:ascii="Tahoma" w:hAnsi="Tahoma" w:cs="Tahoma"/>
                <w:sz w:val="18"/>
                <w:szCs w:val="18"/>
              </w:rPr>
            </w:pPr>
          </w:p>
        </w:tc>
        <w:tc>
          <w:tcPr>
            <w:tcW w:w="3543" w:type="dxa"/>
            <w:tcBorders>
              <w:top w:val="single" w:sz="4" w:space="0" w:color="000000"/>
              <w:left w:val="single" w:sz="4" w:space="0" w:color="000000"/>
              <w:bottom w:val="single" w:sz="4" w:space="0" w:color="000000"/>
              <w:right w:val="single" w:sz="4" w:space="0" w:color="000000"/>
            </w:tcBorders>
          </w:tcPr>
          <w:p w14:paraId="35904B22"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Zainstalowana pamięć</w:t>
            </w:r>
          </w:p>
        </w:tc>
        <w:tc>
          <w:tcPr>
            <w:tcW w:w="5103" w:type="dxa"/>
            <w:tcBorders>
              <w:top w:val="single" w:sz="4" w:space="0" w:color="000000"/>
              <w:left w:val="single" w:sz="4" w:space="0" w:color="000000"/>
              <w:bottom w:val="single" w:sz="4" w:space="0" w:color="000000"/>
              <w:right w:val="single" w:sz="4" w:space="0" w:color="000000"/>
            </w:tcBorders>
          </w:tcPr>
          <w:p w14:paraId="7B9F3442"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16 GB</w:t>
            </w:r>
          </w:p>
        </w:tc>
      </w:tr>
      <w:tr w:rsidR="00E42BB5" w14:paraId="4BDF93F1" w14:textId="77777777" w:rsidTr="00910F2A">
        <w:tc>
          <w:tcPr>
            <w:tcW w:w="709" w:type="dxa"/>
            <w:tcBorders>
              <w:top w:val="single" w:sz="4" w:space="0" w:color="000000"/>
              <w:left w:val="single" w:sz="4" w:space="0" w:color="000000"/>
              <w:bottom w:val="single" w:sz="4" w:space="0" w:color="000000"/>
              <w:right w:val="single" w:sz="4" w:space="0" w:color="000000"/>
            </w:tcBorders>
          </w:tcPr>
          <w:p w14:paraId="7D5631BD" w14:textId="77777777" w:rsidR="00E42BB5" w:rsidRDefault="00E42BB5" w:rsidP="00B401FD">
            <w:pPr>
              <w:numPr>
                <w:ilvl w:val="0"/>
                <w:numId w:val="15"/>
              </w:numPr>
              <w:snapToGrid w:val="0"/>
              <w:spacing w:line="252" w:lineRule="auto"/>
              <w:jc w:val="center"/>
              <w:rPr>
                <w:rFonts w:ascii="Tahoma" w:hAnsi="Tahoma" w:cs="Tahoma"/>
                <w:sz w:val="18"/>
                <w:szCs w:val="18"/>
              </w:rPr>
            </w:pPr>
          </w:p>
        </w:tc>
        <w:tc>
          <w:tcPr>
            <w:tcW w:w="3543" w:type="dxa"/>
            <w:tcBorders>
              <w:top w:val="single" w:sz="4" w:space="0" w:color="000000"/>
              <w:left w:val="single" w:sz="4" w:space="0" w:color="000000"/>
              <w:bottom w:val="single" w:sz="4" w:space="0" w:color="000000"/>
              <w:right w:val="single" w:sz="4" w:space="0" w:color="000000"/>
            </w:tcBorders>
          </w:tcPr>
          <w:p w14:paraId="6EBF16B8" w14:textId="77777777" w:rsidR="00E42BB5" w:rsidRPr="003F49B4"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System operacyjny</w:t>
            </w:r>
          </w:p>
        </w:tc>
        <w:tc>
          <w:tcPr>
            <w:tcW w:w="5103" w:type="dxa"/>
            <w:tcBorders>
              <w:top w:val="single" w:sz="4" w:space="0" w:color="000000"/>
              <w:left w:val="single" w:sz="4" w:space="0" w:color="000000"/>
              <w:bottom w:val="single" w:sz="4" w:space="0" w:color="000000"/>
              <w:right w:val="single" w:sz="4" w:space="0" w:color="000000"/>
            </w:tcBorders>
          </w:tcPr>
          <w:p w14:paraId="33D782D0" w14:textId="0AB5711A" w:rsidR="00E42BB5" w:rsidRPr="003F49B4" w:rsidRDefault="004D0B7B" w:rsidP="00386333">
            <w:pPr>
              <w:snapToGrid w:val="0"/>
              <w:spacing w:line="252" w:lineRule="auto"/>
              <w:ind w:firstLine="3"/>
              <w:rPr>
                <w:rFonts w:ascii="Tahoma" w:hAnsi="Tahoma" w:cs="Tahoma"/>
                <w:sz w:val="18"/>
                <w:szCs w:val="18"/>
              </w:rPr>
            </w:pPr>
            <w:r w:rsidRPr="00AF6DFE">
              <w:rPr>
                <w:rFonts w:ascii="Tahoma" w:hAnsi="Tahoma" w:cs="Tahoma"/>
                <w:sz w:val="18"/>
                <w:szCs w:val="18"/>
              </w:rPr>
              <w:t>Zgodny z systemami operacyjnymi Zamawiającego Windows 11 Pro lub równoważny</w:t>
            </w:r>
          </w:p>
        </w:tc>
      </w:tr>
    </w:tbl>
    <w:p w14:paraId="5B3B5433" w14:textId="77777777" w:rsidR="00561AFA" w:rsidRDefault="00561AFA" w:rsidP="00561AFA">
      <w:pPr>
        <w:tabs>
          <w:tab w:val="left" w:pos="284"/>
        </w:tabs>
        <w:ind w:left="284"/>
        <w:rPr>
          <w:rFonts w:ascii="Tahoma" w:hAnsi="Tahoma" w:cs="Tahoma"/>
          <w:b/>
          <w:bCs/>
          <w:sz w:val="18"/>
          <w:szCs w:val="18"/>
        </w:rPr>
      </w:pPr>
    </w:p>
    <w:p w14:paraId="0E1A0597" w14:textId="40328051" w:rsidR="006F61E7" w:rsidRDefault="00561AFA" w:rsidP="00561AFA">
      <w:pPr>
        <w:tabs>
          <w:tab w:val="left" w:pos="284"/>
        </w:tabs>
        <w:ind w:left="284"/>
        <w:rPr>
          <w:rFonts w:ascii="Tahoma" w:hAnsi="Tahoma" w:cs="Tahoma"/>
          <w:b/>
          <w:bCs/>
          <w:sz w:val="18"/>
          <w:szCs w:val="18"/>
        </w:rPr>
      </w:pPr>
      <w:bookmarkStart w:id="17" w:name="_Hlk126229688"/>
      <w:r>
        <w:rPr>
          <w:rFonts w:ascii="Tahoma" w:hAnsi="Tahoma" w:cs="Tahoma"/>
          <w:b/>
          <w:bCs/>
          <w:sz w:val="18"/>
          <w:szCs w:val="18"/>
        </w:rPr>
        <w:t xml:space="preserve">Tabela nr </w:t>
      </w:r>
      <w:r w:rsidR="0036441F">
        <w:rPr>
          <w:rFonts w:ascii="Tahoma" w:hAnsi="Tahoma" w:cs="Tahoma"/>
          <w:b/>
          <w:bCs/>
          <w:sz w:val="18"/>
          <w:szCs w:val="18"/>
        </w:rPr>
        <w:t>17</w:t>
      </w:r>
      <w:r>
        <w:rPr>
          <w:rFonts w:ascii="Tahoma" w:hAnsi="Tahoma" w:cs="Tahoma"/>
          <w:b/>
          <w:bCs/>
          <w:sz w:val="18"/>
          <w:szCs w:val="18"/>
        </w:rPr>
        <w:t xml:space="preserve"> </w:t>
      </w:r>
      <w:r w:rsidR="006F61E7" w:rsidRPr="00561AFA">
        <w:rPr>
          <w:rFonts w:ascii="Tahoma" w:hAnsi="Tahoma" w:cs="Tahoma"/>
          <w:b/>
          <w:bCs/>
          <w:sz w:val="18"/>
          <w:szCs w:val="18"/>
        </w:rPr>
        <w:t xml:space="preserve">– </w:t>
      </w:r>
      <w:r w:rsidR="006F61E7" w:rsidRPr="00386333">
        <w:rPr>
          <w:rFonts w:ascii="Tahoma" w:hAnsi="Tahoma" w:cs="Tahoma"/>
          <w:b/>
          <w:bCs/>
          <w:color w:val="4F81BD"/>
          <w:sz w:val="18"/>
          <w:szCs w:val="18"/>
        </w:rPr>
        <w:t>Wymogi graniczne dla drukarek laserowych – sieciowych</w:t>
      </w:r>
      <w:bookmarkEnd w:id="17"/>
    </w:p>
    <w:p w14:paraId="17553C43" w14:textId="77777777" w:rsidR="00561AFA" w:rsidRPr="00561AFA" w:rsidRDefault="00561AFA" w:rsidP="00561AFA">
      <w:pPr>
        <w:tabs>
          <w:tab w:val="left" w:pos="284"/>
        </w:tabs>
        <w:ind w:left="284"/>
        <w:rPr>
          <w:rFonts w:ascii="Tahoma" w:hAnsi="Tahoma" w:cs="Tahoma"/>
          <w:b/>
          <w:bCs/>
          <w:sz w:val="18"/>
          <w:szCs w:val="18"/>
        </w:rPr>
      </w:pPr>
    </w:p>
    <w:tbl>
      <w:tblPr>
        <w:tblW w:w="9355" w:type="dxa"/>
        <w:tblInd w:w="392" w:type="dxa"/>
        <w:tblLayout w:type="fixed"/>
        <w:tblLook w:val="04A0" w:firstRow="1" w:lastRow="0" w:firstColumn="1" w:lastColumn="0" w:noHBand="0" w:noVBand="1"/>
      </w:tblPr>
      <w:tblGrid>
        <w:gridCol w:w="709"/>
        <w:gridCol w:w="3260"/>
        <w:gridCol w:w="5386"/>
      </w:tblGrid>
      <w:tr w:rsidR="00E42BB5" w14:paraId="616F83D0" w14:textId="77777777" w:rsidTr="00910F2A">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BF597FA" w14:textId="77777777" w:rsidR="00E42BB5" w:rsidRPr="009E1295" w:rsidRDefault="00E42BB5" w:rsidP="00386333">
            <w:pPr>
              <w:pStyle w:val="Tekstpodstawowy"/>
              <w:spacing w:line="252" w:lineRule="auto"/>
              <w:ind w:firstLine="3"/>
              <w:jc w:val="center"/>
              <w:rPr>
                <w:rFonts w:ascii="Tahoma" w:hAnsi="Tahoma" w:cs="Tahoma"/>
                <w:b/>
                <w:bCs/>
                <w:sz w:val="18"/>
                <w:szCs w:val="18"/>
              </w:rPr>
            </w:pPr>
            <w:proofErr w:type="spellStart"/>
            <w:r w:rsidRPr="009E1295">
              <w:rPr>
                <w:rFonts w:ascii="Tahoma" w:hAnsi="Tahoma" w:cs="Tahoma"/>
                <w:b/>
                <w:bCs/>
                <w:sz w:val="18"/>
                <w:szCs w:val="18"/>
              </w:rPr>
              <w:t>Lp</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7D43027" w14:textId="77777777" w:rsidR="00E42BB5" w:rsidRPr="009E1295" w:rsidRDefault="00E42BB5" w:rsidP="00386333">
            <w:pPr>
              <w:pStyle w:val="Tekstpodstawowy"/>
              <w:spacing w:line="252" w:lineRule="auto"/>
              <w:ind w:firstLine="3"/>
              <w:jc w:val="center"/>
              <w:rPr>
                <w:rFonts w:ascii="Tahoma" w:hAnsi="Tahoma" w:cs="Tahoma"/>
                <w:b/>
                <w:bCs/>
                <w:sz w:val="18"/>
                <w:szCs w:val="18"/>
              </w:rPr>
            </w:pPr>
            <w:r w:rsidRPr="009E1295">
              <w:rPr>
                <w:rFonts w:ascii="Tahoma" w:hAnsi="Tahoma" w:cs="Tahoma"/>
                <w:b/>
                <w:bCs/>
                <w:sz w:val="18"/>
                <w:szCs w:val="18"/>
              </w:rPr>
              <w:t>Nazwa komponentu</w:t>
            </w:r>
          </w:p>
        </w:tc>
        <w:tc>
          <w:tcPr>
            <w:tcW w:w="538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02483C50" w14:textId="77777777" w:rsidR="00E42BB5" w:rsidRPr="009E1295" w:rsidRDefault="00E42BB5" w:rsidP="00386333">
            <w:pPr>
              <w:pStyle w:val="Tekstpodstawowy"/>
              <w:spacing w:line="252" w:lineRule="auto"/>
              <w:ind w:firstLine="3"/>
              <w:jc w:val="center"/>
              <w:rPr>
                <w:rFonts w:ascii="Tahoma" w:hAnsi="Tahoma" w:cs="Tahoma"/>
                <w:b/>
                <w:bCs/>
                <w:sz w:val="18"/>
                <w:szCs w:val="18"/>
              </w:rPr>
            </w:pPr>
            <w:r w:rsidRPr="009E1295">
              <w:rPr>
                <w:rFonts w:ascii="Tahoma" w:hAnsi="Tahoma" w:cs="Tahoma"/>
                <w:b/>
                <w:bCs/>
                <w:sz w:val="18"/>
                <w:szCs w:val="18"/>
              </w:rPr>
              <w:t>Wymagane minimalne parametry techniczne wymagane przez Zamawiającego</w:t>
            </w:r>
          </w:p>
        </w:tc>
      </w:tr>
      <w:tr w:rsidR="00E42BB5" w14:paraId="7B6DC393" w14:textId="77777777" w:rsidTr="00BC159D">
        <w:tc>
          <w:tcPr>
            <w:tcW w:w="709" w:type="dxa"/>
            <w:tcBorders>
              <w:top w:val="single" w:sz="4" w:space="0" w:color="000000"/>
              <w:left w:val="single" w:sz="4" w:space="0" w:color="000000"/>
              <w:bottom w:val="single" w:sz="4" w:space="0" w:color="000000"/>
              <w:right w:val="single" w:sz="4" w:space="0" w:color="000000"/>
            </w:tcBorders>
          </w:tcPr>
          <w:p w14:paraId="3D1684F5" w14:textId="34C05DD3" w:rsidR="00E42BB5" w:rsidRDefault="00610747" w:rsidP="00386333">
            <w:pPr>
              <w:pStyle w:val="Tekstpodstawowy"/>
              <w:spacing w:line="252" w:lineRule="auto"/>
              <w:ind w:firstLine="3"/>
              <w:rPr>
                <w:rFonts w:ascii="Tahoma" w:hAnsi="Tahoma" w:cs="Tahoma"/>
                <w:sz w:val="18"/>
                <w:szCs w:val="18"/>
              </w:rPr>
            </w:pPr>
            <w:r>
              <w:rPr>
                <w:rFonts w:ascii="Tahoma" w:hAnsi="Tahoma" w:cs="Tahoma"/>
                <w:sz w:val="18"/>
                <w:szCs w:val="18"/>
              </w:rPr>
              <w:t>1.</w:t>
            </w:r>
          </w:p>
        </w:tc>
        <w:tc>
          <w:tcPr>
            <w:tcW w:w="3260" w:type="dxa"/>
            <w:tcBorders>
              <w:top w:val="single" w:sz="4" w:space="0" w:color="000000"/>
              <w:left w:val="single" w:sz="4" w:space="0" w:color="000000"/>
              <w:bottom w:val="single" w:sz="4" w:space="0" w:color="000000"/>
              <w:right w:val="single" w:sz="4" w:space="0" w:color="000000"/>
            </w:tcBorders>
          </w:tcPr>
          <w:p w14:paraId="23F778EE"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Technologia druku</w:t>
            </w:r>
          </w:p>
        </w:tc>
        <w:tc>
          <w:tcPr>
            <w:tcW w:w="5386" w:type="dxa"/>
            <w:tcBorders>
              <w:top w:val="single" w:sz="4" w:space="0" w:color="000000"/>
              <w:left w:val="single" w:sz="4" w:space="0" w:color="000000"/>
              <w:bottom w:val="single" w:sz="4" w:space="0" w:color="000000"/>
              <w:right w:val="single" w:sz="4" w:space="0" w:color="000000"/>
            </w:tcBorders>
          </w:tcPr>
          <w:p w14:paraId="67E718B4"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Laserowa</w:t>
            </w:r>
          </w:p>
        </w:tc>
      </w:tr>
      <w:tr w:rsidR="00E42BB5" w14:paraId="5EA1526C" w14:textId="77777777" w:rsidTr="00BC159D">
        <w:tc>
          <w:tcPr>
            <w:tcW w:w="709" w:type="dxa"/>
            <w:tcBorders>
              <w:top w:val="single" w:sz="4" w:space="0" w:color="000000"/>
              <w:left w:val="single" w:sz="4" w:space="0" w:color="000000"/>
              <w:bottom w:val="single" w:sz="4" w:space="0" w:color="000000"/>
              <w:right w:val="single" w:sz="4" w:space="0" w:color="000000"/>
            </w:tcBorders>
          </w:tcPr>
          <w:p w14:paraId="3CF4E75F" w14:textId="5A2C9AB6" w:rsidR="00E42BB5" w:rsidRDefault="00610747" w:rsidP="00386333">
            <w:pPr>
              <w:pStyle w:val="Tekstpodstawowy"/>
              <w:spacing w:line="252" w:lineRule="auto"/>
              <w:ind w:firstLine="3"/>
              <w:rPr>
                <w:rFonts w:ascii="Tahoma" w:hAnsi="Tahoma" w:cs="Tahoma"/>
                <w:sz w:val="18"/>
                <w:szCs w:val="18"/>
              </w:rPr>
            </w:pPr>
            <w:r>
              <w:rPr>
                <w:rFonts w:ascii="Tahoma" w:hAnsi="Tahoma" w:cs="Tahoma"/>
                <w:sz w:val="18"/>
                <w:szCs w:val="18"/>
              </w:rPr>
              <w:t>2.</w:t>
            </w:r>
          </w:p>
        </w:tc>
        <w:tc>
          <w:tcPr>
            <w:tcW w:w="3260" w:type="dxa"/>
            <w:tcBorders>
              <w:top w:val="single" w:sz="4" w:space="0" w:color="000000"/>
              <w:left w:val="single" w:sz="4" w:space="0" w:color="000000"/>
              <w:bottom w:val="single" w:sz="4" w:space="0" w:color="000000"/>
              <w:right w:val="single" w:sz="4" w:space="0" w:color="000000"/>
            </w:tcBorders>
          </w:tcPr>
          <w:p w14:paraId="1A5D02DA"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Wydajność</w:t>
            </w:r>
          </w:p>
        </w:tc>
        <w:tc>
          <w:tcPr>
            <w:tcW w:w="5386" w:type="dxa"/>
            <w:tcBorders>
              <w:top w:val="single" w:sz="4" w:space="0" w:color="000000"/>
              <w:left w:val="single" w:sz="4" w:space="0" w:color="000000"/>
              <w:bottom w:val="single" w:sz="4" w:space="0" w:color="000000"/>
              <w:right w:val="single" w:sz="4" w:space="0" w:color="000000"/>
            </w:tcBorders>
          </w:tcPr>
          <w:p w14:paraId="7D4328C7" w14:textId="77777777" w:rsidR="00E42BB5"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Zalecana: 20 000 stron/miesiąc</w:t>
            </w:r>
            <w:r>
              <w:rPr>
                <w:rFonts w:ascii="Tahoma" w:hAnsi="Tahoma" w:cs="Tahoma"/>
                <w:sz w:val="18"/>
                <w:szCs w:val="18"/>
              </w:rPr>
              <w:t xml:space="preserve"> </w:t>
            </w:r>
          </w:p>
          <w:p w14:paraId="1480545B" w14:textId="77777777" w:rsidR="00E42BB5"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Maksymalna: 100 000 stron/miesiąc</w:t>
            </w:r>
            <w:r>
              <w:rPr>
                <w:rFonts w:ascii="Tahoma" w:hAnsi="Tahoma" w:cs="Tahoma"/>
                <w:sz w:val="18"/>
                <w:szCs w:val="18"/>
              </w:rPr>
              <w:t xml:space="preserve"> </w:t>
            </w:r>
          </w:p>
        </w:tc>
      </w:tr>
      <w:tr w:rsidR="00E42BB5" w14:paraId="0780FB12" w14:textId="77777777" w:rsidTr="00BC159D">
        <w:tc>
          <w:tcPr>
            <w:tcW w:w="709" w:type="dxa"/>
            <w:tcBorders>
              <w:top w:val="single" w:sz="4" w:space="0" w:color="000000"/>
              <w:left w:val="single" w:sz="4" w:space="0" w:color="000000"/>
              <w:bottom w:val="single" w:sz="4" w:space="0" w:color="000000"/>
              <w:right w:val="single" w:sz="4" w:space="0" w:color="000000"/>
            </w:tcBorders>
          </w:tcPr>
          <w:p w14:paraId="6DE3F158" w14:textId="320AE2EB" w:rsidR="00E42BB5" w:rsidRDefault="00610747" w:rsidP="00386333">
            <w:pPr>
              <w:pStyle w:val="Tekstpodstawowy"/>
              <w:spacing w:line="252" w:lineRule="auto"/>
              <w:ind w:firstLine="3"/>
              <w:rPr>
                <w:rFonts w:ascii="Tahoma" w:hAnsi="Tahoma" w:cs="Tahoma"/>
                <w:sz w:val="18"/>
                <w:szCs w:val="18"/>
              </w:rPr>
            </w:pPr>
            <w:r>
              <w:rPr>
                <w:rFonts w:ascii="Tahoma" w:hAnsi="Tahoma" w:cs="Tahoma"/>
                <w:sz w:val="18"/>
                <w:szCs w:val="18"/>
              </w:rPr>
              <w:t>3.</w:t>
            </w:r>
          </w:p>
        </w:tc>
        <w:tc>
          <w:tcPr>
            <w:tcW w:w="3260" w:type="dxa"/>
            <w:tcBorders>
              <w:top w:val="single" w:sz="4" w:space="0" w:color="000000"/>
              <w:left w:val="single" w:sz="4" w:space="0" w:color="000000"/>
              <w:bottom w:val="single" w:sz="4" w:space="0" w:color="000000"/>
              <w:right w:val="single" w:sz="4" w:space="0" w:color="000000"/>
            </w:tcBorders>
          </w:tcPr>
          <w:p w14:paraId="5CAE9D53"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Rozdzielczość drukowania</w:t>
            </w:r>
          </w:p>
        </w:tc>
        <w:tc>
          <w:tcPr>
            <w:tcW w:w="5386" w:type="dxa"/>
            <w:tcBorders>
              <w:top w:val="single" w:sz="4" w:space="0" w:color="000000"/>
              <w:left w:val="single" w:sz="4" w:space="0" w:color="000000"/>
              <w:bottom w:val="single" w:sz="4" w:space="0" w:color="000000"/>
              <w:right w:val="single" w:sz="4" w:space="0" w:color="000000"/>
            </w:tcBorders>
          </w:tcPr>
          <w:p w14:paraId="31D669C5"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 xml:space="preserve">min. 1200 × 1200 </w:t>
            </w:r>
            <w:proofErr w:type="spellStart"/>
            <w:r>
              <w:rPr>
                <w:rFonts w:ascii="Tahoma" w:hAnsi="Tahoma" w:cs="Tahoma"/>
                <w:sz w:val="18"/>
                <w:szCs w:val="18"/>
              </w:rPr>
              <w:t>dpi</w:t>
            </w:r>
            <w:proofErr w:type="spellEnd"/>
          </w:p>
        </w:tc>
      </w:tr>
      <w:tr w:rsidR="00E42BB5" w14:paraId="29C678E9" w14:textId="77777777" w:rsidTr="00BC159D">
        <w:tc>
          <w:tcPr>
            <w:tcW w:w="709" w:type="dxa"/>
            <w:tcBorders>
              <w:top w:val="single" w:sz="4" w:space="0" w:color="000000"/>
              <w:left w:val="single" w:sz="4" w:space="0" w:color="000000"/>
              <w:bottom w:val="single" w:sz="4" w:space="0" w:color="000000"/>
              <w:right w:val="single" w:sz="4" w:space="0" w:color="000000"/>
            </w:tcBorders>
          </w:tcPr>
          <w:p w14:paraId="7A2C8833" w14:textId="6A73B1BC" w:rsidR="00E42BB5" w:rsidRDefault="00610747" w:rsidP="00386333">
            <w:pPr>
              <w:pStyle w:val="Tekstpodstawowy"/>
              <w:spacing w:line="252" w:lineRule="auto"/>
              <w:ind w:firstLine="3"/>
              <w:rPr>
                <w:rFonts w:ascii="Tahoma" w:hAnsi="Tahoma" w:cs="Tahoma"/>
                <w:sz w:val="18"/>
                <w:szCs w:val="18"/>
              </w:rPr>
            </w:pPr>
            <w:r>
              <w:rPr>
                <w:rFonts w:ascii="Tahoma" w:hAnsi="Tahoma" w:cs="Tahoma"/>
                <w:sz w:val="18"/>
                <w:szCs w:val="18"/>
              </w:rPr>
              <w:t>4.</w:t>
            </w:r>
          </w:p>
        </w:tc>
        <w:tc>
          <w:tcPr>
            <w:tcW w:w="3260" w:type="dxa"/>
            <w:tcBorders>
              <w:top w:val="single" w:sz="4" w:space="0" w:color="000000"/>
              <w:left w:val="single" w:sz="4" w:space="0" w:color="000000"/>
              <w:bottom w:val="single" w:sz="4" w:space="0" w:color="000000"/>
              <w:right w:val="single" w:sz="4" w:space="0" w:color="000000"/>
            </w:tcBorders>
          </w:tcPr>
          <w:p w14:paraId="1972023E"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Szybkość druku (mono)</w:t>
            </w:r>
          </w:p>
        </w:tc>
        <w:tc>
          <w:tcPr>
            <w:tcW w:w="5386" w:type="dxa"/>
            <w:tcBorders>
              <w:top w:val="single" w:sz="4" w:space="0" w:color="000000"/>
              <w:left w:val="single" w:sz="4" w:space="0" w:color="000000"/>
              <w:bottom w:val="single" w:sz="4" w:space="0" w:color="000000"/>
              <w:right w:val="single" w:sz="4" w:space="0" w:color="000000"/>
            </w:tcBorders>
          </w:tcPr>
          <w:p w14:paraId="45CCC5C9"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A4 (poziomo) min. 40 s./min.</w:t>
            </w:r>
          </w:p>
          <w:p w14:paraId="5BCC91E0"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A3 min. 22 s./min.</w:t>
            </w:r>
          </w:p>
        </w:tc>
      </w:tr>
      <w:tr w:rsidR="00E42BB5" w14:paraId="09D28719" w14:textId="77777777" w:rsidTr="00BC159D">
        <w:tc>
          <w:tcPr>
            <w:tcW w:w="709" w:type="dxa"/>
            <w:tcBorders>
              <w:top w:val="single" w:sz="4" w:space="0" w:color="000000"/>
              <w:left w:val="single" w:sz="4" w:space="0" w:color="000000"/>
              <w:bottom w:val="single" w:sz="4" w:space="0" w:color="000000"/>
              <w:right w:val="single" w:sz="4" w:space="0" w:color="000000"/>
            </w:tcBorders>
          </w:tcPr>
          <w:p w14:paraId="3E195298" w14:textId="70023DA4" w:rsidR="00E42BB5" w:rsidRDefault="00610747" w:rsidP="00386333">
            <w:pPr>
              <w:pStyle w:val="Tekstpodstawowy"/>
              <w:spacing w:line="252" w:lineRule="auto"/>
              <w:ind w:firstLine="3"/>
              <w:rPr>
                <w:rFonts w:ascii="Tahoma" w:hAnsi="Tahoma" w:cs="Tahoma"/>
                <w:sz w:val="18"/>
                <w:szCs w:val="18"/>
              </w:rPr>
            </w:pPr>
            <w:r>
              <w:rPr>
                <w:rFonts w:ascii="Tahoma" w:hAnsi="Tahoma" w:cs="Tahoma"/>
                <w:sz w:val="18"/>
                <w:szCs w:val="18"/>
              </w:rPr>
              <w:t>5.</w:t>
            </w:r>
          </w:p>
        </w:tc>
        <w:tc>
          <w:tcPr>
            <w:tcW w:w="3260" w:type="dxa"/>
            <w:tcBorders>
              <w:top w:val="single" w:sz="4" w:space="0" w:color="000000"/>
              <w:left w:val="single" w:sz="4" w:space="0" w:color="000000"/>
              <w:bottom w:val="single" w:sz="4" w:space="0" w:color="000000"/>
              <w:right w:val="single" w:sz="4" w:space="0" w:color="000000"/>
            </w:tcBorders>
          </w:tcPr>
          <w:p w14:paraId="6C8263CA"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Zainstalowane podajniki papieru</w:t>
            </w:r>
          </w:p>
        </w:tc>
        <w:tc>
          <w:tcPr>
            <w:tcW w:w="5386" w:type="dxa"/>
            <w:tcBorders>
              <w:top w:val="single" w:sz="4" w:space="0" w:color="000000"/>
              <w:left w:val="single" w:sz="4" w:space="0" w:color="000000"/>
              <w:bottom w:val="single" w:sz="4" w:space="0" w:color="000000"/>
              <w:right w:val="single" w:sz="4" w:space="0" w:color="000000"/>
            </w:tcBorders>
          </w:tcPr>
          <w:p w14:paraId="613B1CAA"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530 arkuszy 80 g/m2</w:t>
            </w:r>
          </w:p>
        </w:tc>
      </w:tr>
      <w:tr w:rsidR="00E42BB5" w14:paraId="5C0A4267" w14:textId="77777777" w:rsidTr="00BC159D">
        <w:tc>
          <w:tcPr>
            <w:tcW w:w="709" w:type="dxa"/>
            <w:tcBorders>
              <w:top w:val="single" w:sz="4" w:space="0" w:color="000000"/>
              <w:left w:val="single" w:sz="4" w:space="0" w:color="000000"/>
              <w:bottom w:val="single" w:sz="4" w:space="0" w:color="000000"/>
              <w:right w:val="single" w:sz="4" w:space="0" w:color="000000"/>
            </w:tcBorders>
          </w:tcPr>
          <w:p w14:paraId="6C958E0A" w14:textId="68684FAE" w:rsidR="00E42BB5" w:rsidRPr="008340C0" w:rsidRDefault="00610747" w:rsidP="00386333">
            <w:pPr>
              <w:pStyle w:val="Tekstpodstawowy"/>
              <w:spacing w:line="252" w:lineRule="auto"/>
              <w:ind w:firstLine="3"/>
              <w:rPr>
                <w:rFonts w:ascii="Tahoma" w:hAnsi="Tahoma" w:cs="Tahoma"/>
                <w:sz w:val="18"/>
                <w:szCs w:val="18"/>
              </w:rPr>
            </w:pPr>
            <w:r>
              <w:rPr>
                <w:rFonts w:ascii="Tahoma" w:hAnsi="Tahoma" w:cs="Tahoma"/>
                <w:sz w:val="18"/>
                <w:szCs w:val="18"/>
              </w:rPr>
              <w:t>6.</w:t>
            </w:r>
          </w:p>
        </w:tc>
        <w:tc>
          <w:tcPr>
            <w:tcW w:w="3260" w:type="dxa"/>
            <w:tcBorders>
              <w:top w:val="single" w:sz="4" w:space="0" w:color="000000"/>
              <w:left w:val="single" w:sz="4" w:space="0" w:color="000000"/>
              <w:bottom w:val="single" w:sz="4" w:space="0" w:color="000000"/>
              <w:right w:val="single" w:sz="4" w:space="0" w:color="000000"/>
            </w:tcBorders>
          </w:tcPr>
          <w:p w14:paraId="40770C2B"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Automatyczny dupleks</w:t>
            </w:r>
          </w:p>
        </w:tc>
        <w:tc>
          <w:tcPr>
            <w:tcW w:w="5386" w:type="dxa"/>
            <w:tcBorders>
              <w:top w:val="single" w:sz="4" w:space="0" w:color="000000"/>
              <w:left w:val="single" w:sz="4" w:space="0" w:color="000000"/>
              <w:bottom w:val="single" w:sz="4" w:space="0" w:color="000000"/>
              <w:right w:val="single" w:sz="4" w:space="0" w:color="000000"/>
            </w:tcBorders>
          </w:tcPr>
          <w:p w14:paraId="321AB540"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Tak</w:t>
            </w:r>
          </w:p>
        </w:tc>
      </w:tr>
      <w:tr w:rsidR="00E42BB5" w14:paraId="44119DF0" w14:textId="77777777" w:rsidTr="00BC159D">
        <w:tc>
          <w:tcPr>
            <w:tcW w:w="709" w:type="dxa"/>
            <w:tcBorders>
              <w:top w:val="single" w:sz="4" w:space="0" w:color="000000"/>
              <w:left w:val="single" w:sz="4" w:space="0" w:color="000000"/>
              <w:bottom w:val="single" w:sz="4" w:space="0" w:color="000000"/>
              <w:right w:val="single" w:sz="4" w:space="0" w:color="000000"/>
            </w:tcBorders>
          </w:tcPr>
          <w:p w14:paraId="10A25638" w14:textId="14317E46" w:rsidR="00E42BB5" w:rsidRPr="008340C0" w:rsidRDefault="00610747" w:rsidP="00386333">
            <w:pPr>
              <w:pStyle w:val="Tekstpodstawowy"/>
              <w:spacing w:line="252" w:lineRule="auto"/>
              <w:ind w:firstLine="3"/>
              <w:rPr>
                <w:rFonts w:ascii="Tahoma" w:hAnsi="Tahoma" w:cs="Tahoma"/>
                <w:sz w:val="18"/>
                <w:szCs w:val="18"/>
              </w:rPr>
            </w:pPr>
            <w:r>
              <w:rPr>
                <w:rFonts w:ascii="Tahoma" w:hAnsi="Tahoma" w:cs="Tahoma"/>
                <w:sz w:val="18"/>
                <w:szCs w:val="18"/>
              </w:rPr>
              <w:t>7.</w:t>
            </w:r>
          </w:p>
        </w:tc>
        <w:tc>
          <w:tcPr>
            <w:tcW w:w="3260" w:type="dxa"/>
            <w:tcBorders>
              <w:top w:val="single" w:sz="4" w:space="0" w:color="000000"/>
              <w:left w:val="single" w:sz="4" w:space="0" w:color="000000"/>
              <w:bottom w:val="single" w:sz="4" w:space="0" w:color="000000"/>
              <w:right w:val="single" w:sz="4" w:space="0" w:color="000000"/>
            </w:tcBorders>
          </w:tcPr>
          <w:p w14:paraId="3ED24BEE"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Zainstalowana pamięć</w:t>
            </w:r>
          </w:p>
        </w:tc>
        <w:tc>
          <w:tcPr>
            <w:tcW w:w="5386" w:type="dxa"/>
            <w:tcBorders>
              <w:top w:val="single" w:sz="4" w:space="0" w:color="000000"/>
              <w:left w:val="single" w:sz="4" w:space="0" w:color="000000"/>
              <w:bottom w:val="single" w:sz="4" w:space="0" w:color="000000"/>
              <w:right w:val="single" w:sz="4" w:space="0" w:color="000000"/>
            </w:tcBorders>
          </w:tcPr>
          <w:p w14:paraId="24B7BC09"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128MB</w:t>
            </w:r>
          </w:p>
        </w:tc>
      </w:tr>
      <w:tr w:rsidR="00E42BB5" w14:paraId="796443F6" w14:textId="77777777" w:rsidTr="00BC159D">
        <w:tc>
          <w:tcPr>
            <w:tcW w:w="709" w:type="dxa"/>
            <w:tcBorders>
              <w:top w:val="single" w:sz="4" w:space="0" w:color="000000"/>
              <w:left w:val="single" w:sz="4" w:space="0" w:color="000000"/>
              <w:bottom w:val="single" w:sz="4" w:space="0" w:color="000000"/>
              <w:right w:val="single" w:sz="4" w:space="0" w:color="000000"/>
            </w:tcBorders>
          </w:tcPr>
          <w:p w14:paraId="72E4D06F" w14:textId="76254372" w:rsidR="00E42BB5" w:rsidRPr="008340C0" w:rsidRDefault="00610747" w:rsidP="00386333">
            <w:pPr>
              <w:pStyle w:val="Tekstpodstawowy"/>
              <w:spacing w:line="252" w:lineRule="auto"/>
              <w:ind w:firstLine="3"/>
              <w:rPr>
                <w:rFonts w:ascii="Tahoma" w:hAnsi="Tahoma" w:cs="Tahoma"/>
                <w:sz w:val="18"/>
                <w:szCs w:val="18"/>
              </w:rPr>
            </w:pPr>
            <w:r>
              <w:rPr>
                <w:rFonts w:ascii="Tahoma" w:hAnsi="Tahoma" w:cs="Tahoma"/>
                <w:sz w:val="18"/>
                <w:szCs w:val="18"/>
              </w:rPr>
              <w:t>8.</w:t>
            </w:r>
          </w:p>
        </w:tc>
        <w:tc>
          <w:tcPr>
            <w:tcW w:w="3260" w:type="dxa"/>
            <w:tcBorders>
              <w:top w:val="single" w:sz="4" w:space="0" w:color="000000"/>
              <w:left w:val="single" w:sz="4" w:space="0" w:color="000000"/>
              <w:bottom w:val="single" w:sz="4" w:space="0" w:color="000000"/>
              <w:right w:val="single" w:sz="4" w:space="0" w:color="000000"/>
            </w:tcBorders>
          </w:tcPr>
          <w:p w14:paraId="4F1D20C5"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Karta sieciowa (LAN/GBLAN)</w:t>
            </w:r>
          </w:p>
        </w:tc>
        <w:tc>
          <w:tcPr>
            <w:tcW w:w="5386" w:type="dxa"/>
            <w:tcBorders>
              <w:top w:val="single" w:sz="4" w:space="0" w:color="000000"/>
              <w:left w:val="single" w:sz="4" w:space="0" w:color="000000"/>
              <w:bottom w:val="single" w:sz="4" w:space="0" w:color="000000"/>
              <w:right w:val="single" w:sz="4" w:space="0" w:color="000000"/>
            </w:tcBorders>
          </w:tcPr>
          <w:p w14:paraId="2B7EF584"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Tak</w:t>
            </w:r>
          </w:p>
        </w:tc>
      </w:tr>
    </w:tbl>
    <w:p w14:paraId="34A6AE83" w14:textId="77777777" w:rsidR="00E42BB5" w:rsidRDefault="00E42BB5" w:rsidP="00970E55">
      <w:pPr>
        <w:tabs>
          <w:tab w:val="left" w:pos="284"/>
        </w:tabs>
        <w:ind w:left="284"/>
        <w:rPr>
          <w:rFonts w:ascii="Tahoma" w:hAnsi="Tahoma" w:cs="Tahoma"/>
          <w:b/>
          <w:bCs/>
          <w:sz w:val="18"/>
          <w:szCs w:val="18"/>
        </w:rPr>
      </w:pPr>
      <w:bookmarkStart w:id="18" w:name="_Hlk126229720"/>
    </w:p>
    <w:p w14:paraId="031A45AE" w14:textId="77777777" w:rsidR="002F079E" w:rsidRDefault="002F079E" w:rsidP="00970E55">
      <w:pPr>
        <w:tabs>
          <w:tab w:val="left" w:pos="284"/>
        </w:tabs>
        <w:ind w:left="284"/>
        <w:rPr>
          <w:rFonts w:ascii="Tahoma" w:hAnsi="Tahoma" w:cs="Tahoma"/>
          <w:b/>
          <w:bCs/>
          <w:sz w:val="18"/>
          <w:szCs w:val="18"/>
        </w:rPr>
      </w:pPr>
    </w:p>
    <w:p w14:paraId="0771E0CA" w14:textId="77777777" w:rsidR="002F079E" w:rsidRDefault="002F079E" w:rsidP="00970E55">
      <w:pPr>
        <w:tabs>
          <w:tab w:val="left" w:pos="284"/>
        </w:tabs>
        <w:ind w:left="284"/>
        <w:rPr>
          <w:rFonts w:ascii="Tahoma" w:hAnsi="Tahoma" w:cs="Tahoma"/>
          <w:b/>
          <w:bCs/>
          <w:sz w:val="18"/>
          <w:szCs w:val="18"/>
        </w:rPr>
      </w:pPr>
    </w:p>
    <w:p w14:paraId="31D69DE6" w14:textId="21EFCC00" w:rsidR="006F61E7" w:rsidRPr="009E1295" w:rsidRDefault="006F61E7" w:rsidP="00970E55">
      <w:pPr>
        <w:tabs>
          <w:tab w:val="left" w:pos="284"/>
        </w:tabs>
        <w:ind w:left="284"/>
        <w:rPr>
          <w:rFonts w:ascii="Tahoma" w:hAnsi="Tahoma" w:cs="Tahoma"/>
          <w:sz w:val="18"/>
          <w:szCs w:val="18"/>
        </w:rPr>
      </w:pPr>
      <w:r w:rsidRPr="00970E55">
        <w:rPr>
          <w:rFonts w:ascii="Tahoma" w:hAnsi="Tahoma" w:cs="Tahoma"/>
          <w:b/>
          <w:bCs/>
          <w:sz w:val="18"/>
          <w:szCs w:val="18"/>
        </w:rPr>
        <w:lastRenderedPageBreak/>
        <w:t xml:space="preserve">Tabela nr </w:t>
      </w:r>
      <w:r w:rsidR="0036441F">
        <w:rPr>
          <w:rFonts w:ascii="Tahoma" w:hAnsi="Tahoma" w:cs="Tahoma"/>
          <w:b/>
          <w:bCs/>
          <w:sz w:val="18"/>
          <w:szCs w:val="18"/>
        </w:rPr>
        <w:t>18</w:t>
      </w:r>
      <w:r w:rsidRPr="00970E55">
        <w:rPr>
          <w:rFonts w:ascii="Tahoma" w:hAnsi="Tahoma" w:cs="Tahoma"/>
          <w:b/>
          <w:bCs/>
          <w:sz w:val="18"/>
          <w:szCs w:val="18"/>
        </w:rPr>
        <w:t xml:space="preserve"> – </w:t>
      </w:r>
      <w:r w:rsidRPr="00386333">
        <w:rPr>
          <w:rFonts w:ascii="Tahoma" w:hAnsi="Tahoma" w:cs="Tahoma"/>
          <w:b/>
          <w:bCs/>
          <w:color w:val="4F81BD"/>
          <w:sz w:val="18"/>
          <w:szCs w:val="18"/>
        </w:rPr>
        <w:t>Wymogi graniczne dla drukarki laserowej – małej sieciowej</w:t>
      </w:r>
      <w:r w:rsidRPr="009E1295">
        <w:rPr>
          <w:rFonts w:ascii="Tahoma" w:hAnsi="Tahoma" w:cs="Tahoma"/>
          <w:sz w:val="18"/>
          <w:szCs w:val="18"/>
        </w:rPr>
        <w:t xml:space="preserve"> </w:t>
      </w:r>
      <w:bookmarkEnd w:id="18"/>
    </w:p>
    <w:p w14:paraId="117448A4" w14:textId="77777777" w:rsidR="006F61E7" w:rsidRPr="009E1295" w:rsidRDefault="006F61E7" w:rsidP="006F61E7">
      <w:pPr>
        <w:tabs>
          <w:tab w:val="left" w:pos="3300"/>
        </w:tabs>
      </w:pPr>
    </w:p>
    <w:tbl>
      <w:tblPr>
        <w:tblW w:w="9072" w:type="dxa"/>
        <w:tblInd w:w="392" w:type="dxa"/>
        <w:tblLayout w:type="fixed"/>
        <w:tblLook w:val="04A0" w:firstRow="1" w:lastRow="0" w:firstColumn="1" w:lastColumn="0" w:noHBand="0" w:noVBand="1"/>
      </w:tblPr>
      <w:tblGrid>
        <w:gridCol w:w="709"/>
        <w:gridCol w:w="3260"/>
        <w:gridCol w:w="5103"/>
      </w:tblGrid>
      <w:tr w:rsidR="00E42BB5" w14:paraId="69E50780" w14:textId="77777777" w:rsidTr="00910F2A">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5136504" w14:textId="77777777" w:rsidR="00E42BB5" w:rsidRDefault="00E42BB5" w:rsidP="00386333">
            <w:pPr>
              <w:pStyle w:val="Tekstpodstawowy"/>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4170F16" w14:textId="77777777" w:rsidR="00E42BB5" w:rsidRDefault="00E42BB5"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Nazwa komponentu</w:t>
            </w:r>
          </w:p>
        </w:tc>
        <w:tc>
          <w:tcPr>
            <w:tcW w:w="510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3AAA784" w14:textId="77777777" w:rsidR="00E42BB5" w:rsidRDefault="00E42BB5"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Wymagane minimalne parametry techniczne wymagane przez Zamawiającego</w:t>
            </w:r>
          </w:p>
        </w:tc>
      </w:tr>
      <w:tr w:rsidR="00E42BB5" w14:paraId="10DADE8C"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54FD7F91" w14:textId="77777777" w:rsidR="00E42BB5" w:rsidRDefault="00E42BB5" w:rsidP="00B401FD">
            <w:pPr>
              <w:pStyle w:val="Tekstpodstawowy"/>
              <w:numPr>
                <w:ilvl w:val="0"/>
                <w:numId w:val="16"/>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C13B68B"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Technologia druku</w:t>
            </w:r>
          </w:p>
        </w:tc>
        <w:tc>
          <w:tcPr>
            <w:tcW w:w="5103" w:type="dxa"/>
            <w:tcBorders>
              <w:top w:val="single" w:sz="4" w:space="0" w:color="000000"/>
              <w:left w:val="single" w:sz="4" w:space="0" w:color="000000"/>
              <w:bottom w:val="single" w:sz="4" w:space="0" w:color="000000"/>
              <w:right w:val="single" w:sz="4" w:space="0" w:color="000000"/>
            </w:tcBorders>
          </w:tcPr>
          <w:p w14:paraId="3B4EB64F"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Laserowa</w:t>
            </w:r>
          </w:p>
        </w:tc>
      </w:tr>
      <w:tr w:rsidR="00E42BB5" w14:paraId="4574E311"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37984DAB" w14:textId="77777777" w:rsidR="00E42BB5" w:rsidRDefault="00E42BB5" w:rsidP="00B401FD">
            <w:pPr>
              <w:pStyle w:val="Tekstpodstawowy"/>
              <w:numPr>
                <w:ilvl w:val="0"/>
                <w:numId w:val="16"/>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68E8646C" w14:textId="3B029634" w:rsidR="00E42BB5" w:rsidRDefault="00E42BB5" w:rsidP="00BC159D">
            <w:pPr>
              <w:snapToGrid w:val="0"/>
              <w:spacing w:line="252" w:lineRule="auto"/>
              <w:ind w:firstLine="3"/>
              <w:rPr>
                <w:rFonts w:ascii="Tahoma" w:hAnsi="Tahoma" w:cs="Tahoma"/>
                <w:sz w:val="18"/>
                <w:szCs w:val="18"/>
              </w:rPr>
            </w:pPr>
            <w:r>
              <w:rPr>
                <w:rFonts w:ascii="Tahoma" w:hAnsi="Tahoma" w:cs="Tahoma"/>
                <w:sz w:val="18"/>
                <w:szCs w:val="18"/>
              </w:rPr>
              <w:t xml:space="preserve">Druk </w:t>
            </w:r>
          </w:p>
        </w:tc>
        <w:tc>
          <w:tcPr>
            <w:tcW w:w="5103" w:type="dxa"/>
            <w:tcBorders>
              <w:top w:val="single" w:sz="4" w:space="0" w:color="000000"/>
              <w:left w:val="single" w:sz="4" w:space="0" w:color="000000"/>
              <w:bottom w:val="single" w:sz="4" w:space="0" w:color="000000"/>
              <w:right w:val="single" w:sz="4" w:space="0" w:color="000000"/>
            </w:tcBorders>
          </w:tcPr>
          <w:p w14:paraId="36617221" w14:textId="5B2D9C83" w:rsidR="00E42BB5" w:rsidRPr="00753088" w:rsidRDefault="00D34DF6" w:rsidP="00386333">
            <w:pPr>
              <w:snapToGrid w:val="0"/>
              <w:spacing w:line="252" w:lineRule="auto"/>
              <w:ind w:firstLine="3"/>
              <w:rPr>
                <w:rFonts w:ascii="Tahoma" w:hAnsi="Tahoma" w:cs="Tahoma"/>
                <w:b/>
                <w:bCs/>
                <w:sz w:val="18"/>
                <w:szCs w:val="18"/>
              </w:rPr>
            </w:pPr>
            <w:r w:rsidRPr="00D34DF6">
              <w:rPr>
                <w:rFonts w:ascii="Tahoma" w:hAnsi="Tahoma" w:cs="Tahoma"/>
                <w:b/>
                <w:bCs/>
                <w:sz w:val="18"/>
                <w:szCs w:val="18"/>
              </w:rPr>
              <w:t>C</w:t>
            </w:r>
            <w:r w:rsidR="00753088" w:rsidRPr="00D34DF6">
              <w:rPr>
                <w:rFonts w:ascii="Tahoma" w:hAnsi="Tahoma" w:cs="Tahoma"/>
                <w:b/>
                <w:bCs/>
                <w:sz w:val="18"/>
                <w:szCs w:val="18"/>
              </w:rPr>
              <w:t>zarno – biały</w:t>
            </w:r>
          </w:p>
        </w:tc>
      </w:tr>
      <w:tr w:rsidR="00E42BB5" w14:paraId="738CD0BE"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3037EDF3" w14:textId="77777777" w:rsidR="00E42BB5" w:rsidRDefault="00E42BB5" w:rsidP="00B401FD">
            <w:pPr>
              <w:pStyle w:val="Tekstpodstawowy"/>
              <w:numPr>
                <w:ilvl w:val="0"/>
                <w:numId w:val="16"/>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6CB056E5"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Obsługiwane języki drukarek</w:t>
            </w:r>
          </w:p>
        </w:tc>
        <w:tc>
          <w:tcPr>
            <w:tcW w:w="5103" w:type="dxa"/>
            <w:tcBorders>
              <w:top w:val="single" w:sz="4" w:space="0" w:color="000000"/>
              <w:left w:val="single" w:sz="4" w:space="0" w:color="000000"/>
              <w:bottom w:val="single" w:sz="4" w:space="0" w:color="000000"/>
              <w:right w:val="single" w:sz="4" w:space="0" w:color="000000"/>
            </w:tcBorders>
          </w:tcPr>
          <w:p w14:paraId="4402844E" w14:textId="68F5E85D" w:rsidR="00E42BB5" w:rsidRDefault="00BC159D" w:rsidP="00386333">
            <w:pPr>
              <w:snapToGrid w:val="0"/>
              <w:spacing w:line="252" w:lineRule="auto"/>
              <w:ind w:firstLine="3"/>
              <w:rPr>
                <w:rFonts w:ascii="Tahoma" w:hAnsi="Tahoma" w:cs="Tahoma"/>
                <w:sz w:val="18"/>
                <w:szCs w:val="18"/>
              </w:rPr>
            </w:pPr>
            <w:r>
              <w:rPr>
                <w:rFonts w:ascii="Tahoma" w:hAnsi="Tahoma" w:cs="Tahoma"/>
                <w:sz w:val="18"/>
                <w:szCs w:val="18"/>
              </w:rPr>
              <w:t xml:space="preserve">• </w:t>
            </w:r>
            <w:proofErr w:type="spellStart"/>
            <w:r w:rsidR="00E42BB5">
              <w:rPr>
                <w:rFonts w:ascii="Tahoma" w:hAnsi="Tahoma" w:cs="Tahoma"/>
                <w:sz w:val="18"/>
                <w:szCs w:val="18"/>
              </w:rPr>
              <w:t>PCLm</w:t>
            </w:r>
            <w:proofErr w:type="spellEnd"/>
            <w:r w:rsidR="00E42BB5">
              <w:rPr>
                <w:rFonts w:ascii="Tahoma" w:hAnsi="Tahoma" w:cs="Tahoma"/>
                <w:sz w:val="18"/>
                <w:szCs w:val="18"/>
              </w:rPr>
              <w:t>/</w:t>
            </w:r>
            <w:proofErr w:type="spellStart"/>
            <w:r w:rsidR="00E42BB5">
              <w:rPr>
                <w:rFonts w:ascii="Tahoma" w:hAnsi="Tahoma" w:cs="Tahoma"/>
                <w:sz w:val="18"/>
                <w:szCs w:val="18"/>
              </w:rPr>
              <w:t>PCLmS</w:t>
            </w:r>
            <w:proofErr w:type="spellEnd"/>
          </w:p>
          <w:p w14:paraId="2F9A7A94" w14:textId="00AE3823" w:rsidR="00E42BB5" w:rsidRDefault="00BC159D" w:rsidP="00386333">
            <w:pPr>
              <w:snapToGrid w:val="0"/>
              <w:spacing w:line="252" w:lineRule="auto"/>
              <w:ind w:firstLine="3"/>
              <w:rPr>
                <w:rFonts w:ascii="Tahoma" w:hAnsi="Tahoma" w:cs="Tahoma"/>
                <w:sz w:val="18"/>
                <w:szCs w:val="18"/>
              </w:rPr>
            </w:pPr>
            <w:r>
              <w:rPr>
                <w:rFonts w:ascii="Tahoma" w:hAnsi="Tahoma" w:cs="Tahoma"/>
                <w:sz w:val="18"/>
                <w:szCs w:val="18"/>
              </w:rPr>
              <w:t xml:space="preserve">• </w:t>
            </w:r>
            <w:r w:rsidR="00E42BB5">
              <w:rPr>
                <w:rFonts w:ascii="Tahoma" w:hAnsi="Tahoma" w:cs="Tahoma"/>
                <w:sz w:val="18"/>
                <w:szCs w:val="18"/>
              </w:rPr>
              <w:t>URF</w:t>
            </w:r>
          </w:p>
          <w:p w14:paraId="545D5C3A" w14:textId="0C3F391D" w:rsidR="00E42BB5" w:rsidRDefault="00BC159D" w:rsidP="00386333">
            <w:pPr>
              <w:snapToGrid w:val="0"/>
              <w:spacing w:line="252" w:lineRule="auto"/>
              <w:ind w:firstLine="3"/>
              <w:rPr>
                <w:rFonts w:ascii="Tahoma" w:hAnsi="Tahoma" w:cs="Tahoma"/>
                <w:sz w:val="18"/>
                <w:szCs w:val="18"/>
              </w:rPr>
            </w:pPr>
            <w:r>
              <w:rPr>
                <w:rFonts w:ascii="Tahoma" w:hAnsi="Tahoma" w:cs="Tahoma"/>
                <w:sz w:val="18"/>
                <w:szCs w:val="18"/>
              </w:rPr>
              <w:t xml:space="preserve">• </w:t>
            </w:r>
            <w:r w:rsidR="00E42BB5">
              <w:rPr>
                <w:rFonts w:ascii="Tahoma" w:hAnsi="Tahoma" w:cs="Tahoma"/>
                <w:sz w:val="18"/>
                <w:szCs w:val="18"/>
              </w:rPr>
              <w:t>PWG</w:t>
            </w:r>
          </w:p>
        </w:tc>
      </w:tr>
      <w:tr w:rsidR="00E42BB5" w14:paraId="6976C606"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7C310AB9" w14:textId="77777777" w:rsidR="00E42BB5" w:rsidRDefault="00E42BB5" w:rsidP="00B401FD">
            <w:pPr>
              <w:pStyle w:val="Tekstpodstawowy"/>
              <w:numPr>
                <w:ilvl w:val="0"/>
                <w:numId w:val="16"/>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0075453C"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Maksymalny rozmiar papieru</w:t>
            </w:r>
          </w:p>
        </w:tc>
        <w:tc>
          <w:tcPr>
            <w:tcW w:w="5103" w:type="dxa"/>
            <w:tcBorders>
              <w:top w:val="single" w:sz="4" w:space="0" w:color="000000"/>
              <w:left w:val="single" w:sz="4" w:space="0" w:color="000000"/>
              <w:bottom w:val="single" w:sz="4" w:space="0" w:color="000000"/>
              <w:right w:val="single" w:sz="4" w:space="0" w:color="000000"/>
            </w:tcBorders>
          </w:tcPr>
          <w:p w14:paraId="2DEDC32C" w14:textId="77777777" w:rsidR="00E42BB5" w:rsidRPr="003F49B4"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A4</w:t>
            </w:r>
          </w:p>
        </w:tc>
      </w:tr>
      <w:tr w:rsidR="00E42BB5" w14:paraId="02CBC86B"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0C97B58D" w14:textId="77777777" w:rsidR="00E42BB5" w:rsidRDefault="00E42BB5" w:rsidP="00B401FD">
            <w:pPr>
              <w:pStyle w:val="Tekstpodstawowy"/>
              <w:numPr>
                <w:ilvl w:val="0"/>
                <w:numId w:val="16"/>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331CAA74"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Rozdzielczość w pionie</w:t>
            </w:r>
          </w:p>
        </w:tc>
        <w:tc>
          <w:tcPr>
            <w:tcW w:w="5103" w:type="dxa"/>
            <w:tcBorders>
              <w:top w:val="single" w:sz="4" w:space="0" w:color="000000"/>
              <w:left w:val="single" w:sz="4" w:space="0" w:color="000000"/>
              <w:bottom w:val="single" w:sz="4" w:space="0" w:color="000000"/>
              <w:right w:val="single" w:sz="4" w:space="0" w:color="000000"/>
            </w:tcBorders>
          </w:tcPr>
          <w:p w14:paraId="6DC401E0" w14:textId="77777777" w:rsidR="00E42BB5" w:rsidRPr="003F49B4"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600 </w:t>
            </w:r>
            <w:proofErr w:type="spellStart"/>
            <w:r w:rsidRPr="003F49B4">
              <w:rPr>
                <w:rFonts w:ascii="Tahoma" w:hAnsi="Tahoma" w:cs="Tahoma"/>
                <w:sz w:val="18"/>
                <w:szCs w:val="18"/>
              </w:rPr>
              <w:t>dpi</w:t>
            </w:r>
            <w:proofErr w:type="spellEnd"/>
          </w:p>
        </w:tc>
      </w:tr>
      <w:tr w:rsidR="00E42BB5" w14:paraId="15511A3F"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5ED453C9" w14:textId="77777777" w:rsidR="00E42BB5" w:rsidRDefault="00E42BB5" w:rsidP="00B401FD">
            <w:pPr>
              <w:pStyle w:val="Tekstpodstawowy"/>
              <w:numPr>
                <w:ilvl w:val="0"/>
                <w:numId w:val="16"/>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29F3897"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Rozdzielczość w poziomie</w:t>
            </w:r>
          </w:p>
        </w:tc>
        <w:tc>
          <w:tcPr>
            <w:tcW w:w="5103" w:type="dxa"/>
            <w:tcBorders>
              <w:top w:val="single" w:sz="4" w:space="0" w:color="000000"/>
              <w:left w:val="single" w:sz="4" w:space="0" w:color="000000"/>
              <w:bottom w:val="single" w:sz="4" w:space="0" w:color="000000"/>
              <w:right w:val="single" w:sz="4" w:space="0" w:color="000000"/>
            </w:tcBorders>
          </w:tcPr>
          <w:p w14:paraId="014AB8EC" w14:textId="77777777" w:rsidR="00E42BB5" w:rsidRPr="003F49B4"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600 </w:t>
            </w:r>
            <w:proofErr w:type="spellStart"/>
            <w:r w:rsidRPr="003F49B4">
              <w:rPr>
                <w:rFonts w:ascii="Tahoma" w:hAnsi="Tahoma" w:cs="Tahoma"/>
                <w:sz w:val="18"/>
                <w:szCs w:val="18"/>
              </w:rPr>
              <w:t>dpi</w:t>
            </w:r>
            <w:proofErr w:type="spellEnd"/>
          </w:p>
        </w:tc>
      </w:tr>
      <w:tr w:rsidR="00E42BB5" w14:paraId="3A9C5E8C"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6368AED3" w14:textId="77777777" w:rsidR="00E42BB5" w:rsidRDefault="00E42BB5" w:rsidP="00B401FD">
            <w:pPr>
              <w:pStyle w:val="Tekstpodstawowy"/>
              <w:numPr>
                <w:ilvl w:val="0"/>
                <w:numId w:val="16"/>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4207C53B"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Szybkość druku</w:t>
            </w:r>
          </w:p>
        </w:tc>
        <w:tc>
          <w:tcPr>
            <w:tcW w:w="5103" w:type="dxa"/>
            <w:tcBorders>
              <w:top w:val="single" w:sz="4" w:space="0" w:color="000000"/>
              <w:left w:val="single" w:sz="4" w:space="0" w:color="000000"/>
              <w:bottom w:val="single" w:sz="4" w:space="0" w:color="000000"/>
              <w:right w:val="single" w:sz="4" w:space="0" w:color="000000"/>
            </w:tcBorders>
          </w:tcPr>
          <w:p w14:paraId="3F26523C" w14:textId="77777777" w:rsidR="00E42BB5"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w:t>
            </w:r>
            <w:r>
              <w:rPr>
                <w:rFonts w:ascii="Tahoma" w:hAnsi="Tahoma" w:cs="Tahoma"/>
                <w:sz w:val="18"/>
                <w:szCs w:val="18"/>
              </w:rPr>
              <w:t>23 str./min.</w:t>
            </w:r>
          </w:p>
        </w:tc>
      </w:tr>
      <w:tr w:rsidR="00E42BB5" w14:paraId="239217EC"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1BE3F229" w14:textId="77777777" w:rsidR="00E42BB5" w:rsidRDefault="00E42BB5" w:rsidP="00B401FD">
            <w:pPr>
              <w:pStyle w:val="Tekstpodstawowy"/>
              <w:numPr>
                <w:ilvl w:val="0"/>
                <w:numId w:val="16"/>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2CDC572"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Wydajność</w:t>
            </w:r>
          </w:p>
        </w:tc>
        <w:tc>
          <w:tcPr>
            <w:tcW w:w="5103" w:type="dxa"/>
            <w:tcBorders>
              <w:top w:val="single" w:sz="4" w:space="0" w:color="000000"/>
              <w:left w:val="single" w:sz="4" w:space="0" w:color="000000"/>
              <w:bottom w:val="single" w:sz="4" w:space="0" w:color="000000"/>
              <w:right w:val="single" w:sz="4" w:space="0" w:color="000000"/>
            </w:tcBorders>
          </w:tcPr>
          <w:p w14:paraId="7B1C62E1" w14:textId="77777777" w:rsidR="00E42BB5"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Min. 8</w:t>
            </w:r>
            <w:r>
              <w:rPr>
                <w:rFonts w:ascii="Tahoma" w:hAnsi="Tahoma" w:cs="Tahoma"/>
                <w:sz w:val="18"/>
                <w:szCs w:val="18"/>
              </w:rPr>
              <w:t>000 stron miesięcznie</w:t>
            </w:r>
          </w:p>
        </w:tc>
      </w:tr>
      <w:tr w:rsidR="00E42BB5" w14:paraId="69267DB1"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36AC7521" w14:textId="77777777" w:rsidR="00E42BB5" w:rsidRDefault="00E42BB5" w:rsidP="00B401FD">
            <w:pPr>
              <w:pStyle w:val="Tekstpodstawowy"/>
              <w:numPr>
                <w:ilvl w:val="0"/>
                <w:numId w:val="16"/>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11635E7"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Pojemność podajników papieru</w:t>
            </w:r>
          </w:p>
        </w:tc>
        <w:tc>
          <w:tcPr>
            <w:tcW w:w="5103" w:type="dxa"/>
            <w:tcBorders>
              <w:top w:val="single" w:sz="4" w:space="0" w:color="000000"/>
              <w:left w:val="single" w:sz="4" w:space="0" w:color="000000"/>
              <w:bottom w:val="single" w:sz="4" w:space="0" w:color="000000"/>
              <w:right w:val="single" w:sz="4" w:space="0" w:color="000000"/>
            </w:tcBorders>
          </w:tcPr>
          <w:p w14:paraId="1C1E9A44" w14:textId="77777777" w:rsidR="00E42BB5" w:rsidRPr="003F49B4"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Min. 150 szt.</w:t>
            </w:r>
          </w:p>
        </w:tc>
      </w:tr>
      <w:tr w:rsidR="00E42BB5" w14:paraId="408D479E" w14:textId="77777777" w:rsidTr="00BC159D">
        <w:tc>
          <w:tcPr>
            <w:tcW w:w="709" w:type="dxa"/>
            <w:tcBorders>
              <w:top w:val="single" w:sz="4" w:space="0" w:color="000000"/>
              <w:left w:val="single" w:sz="4" w:space="0" w:color="000000"/>
              <w:bottom w:val="single" w:sz="4" w:space="0" w:color="000000"/>
              <w:right w:val="single" w:sz="4" w:space="0" w:color="000000"/>
            </w:tcBorders>
            <w:vAlign w:val="center"/>
          </w:tcPr>
          <w:p w14:paraId="04B0E4DE" w14:textId="77777777" w:rsidR="00E42BB5" w:rsidRDefault="00E42BB5" w:rsidP="00B401FD">
            <w:pPr>
              <w:pStyle w:val="Tekstpodstawowy"/>
              <w:numPr>
                <w:ilvl w:val="0"/>
                <w:numId w:val="16"/>
              </w:numPr>
              <w:spacing w:line="252" w:lineRule="auto"/>
              <w:jc w:val="center"/>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148CBE7"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Gramatura papieru</w:t>
            </w:r>
          </w:p>
        </w:tc>
        <w:tc>
          <w:tcPr>
            <w:tcW w:w="5103" w:type="dxa"/>
            <w:tcBorders>
              <w:top w:val="single" w:sz="4" w:space="0" w:color="000000"/>
              <w:left w:val="single" w:sz="4" w:space="0" w:color="000000"/>
              <w:bottom w:val="single" w:sz="4" w:space="0" w:color="000000"/>
              <w:right w:val="single" w:sz="4" w:space="0" w:color="000000"/>
            </w:tcBorders>
          </w:tcPr>
          <w:p w14:paraId="30C319B0" w14:textId="77777777" w:rsidR="00E42BB5"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w:t>
            </w:r>
            <w:r>
              <w:rPr>
                <w:rFonts w:ascii="Tahoma" w:hAnsi="Tahoma" w:cs="Tahoma"/>
                <w:sz w:val="18"/>
                <w:szCs w:val="18"/>
              </w:rPr>
              <w:t>65-120 g/m2</w:t>
            </w:r>
          </w:p>
        </w:tc>
      </w:tr>
    </w:tbl>
    <w:p w14:paraId="07014EB8" w14:textId="77777777" w:rsidR="00EE19DD" w:rsidRDefault="00EE19DD" w:rsidP="003163C9">
      <w:pPr>
        <w:pStyle w:val="Tekstpodstawowy"/>
        <w:spacing w:line="252" w:lineRule="auto"/>
        <w:rPr>
          <w:rFonts w:ascii="Tahoma" w:hAnsi="Tahoma" w:cs="Tahoma"/>
          <w:b/>
          <w:bCs/>
          <w:sz w:val="18"/>
          <w:szCs w:val="18"/>
        </w:rPr>
      </w:pPr>
    </w:p>
    <w:p w14:paraId="5835A5E9" w14:textId="78B2AFE4" w:rsidR="006F61E7" w:rsidRPr="00386333" w:rsidRDefault="006F61E7" w:rsidP="006D38EC">
      <w:pPr>
        <w:tabs>
          <w:tab w:val="left" w:pos="284"/>
        </w:tabs>
        <w:ind w:left="284"/>
        <w:rPr>
          <w:rFonts w:ascii="Tahoma" w:hAnsi="Tahoma" w:cs="Tahoma"/>
          <w:b/>
          <w:bCs/>
          <w:color w:val="4F81BD"/>
          <w:sz w:val="18"/>
          <w:szCs w:val="18"/>
        </w:rPr>
      </w:pPr>
      <w:bookmarkStart w:id="19" w:name="_Hlk126229732"/>
      <w:r w:rsidRPr="006D38EC">
        <w:rPr>
          <w:rFonts w:ascii="Tahoma" w:hAnsi="Tahoma" w:cs="Tahoma"/>
          <w:b/>
          <w:bCs/>
          <w:sz w:val="18"/>
          <w:szCs w:val="18"/>
        </w:rPr>
        <w:t xml:space="preserve">Tabela nr </w:t>
      </w:r>
      <w:r w:rsidR="0036441F">
        <w:rPr>
          <w:rFonts w:ascii="Tahoma" w:hAnsi="Tahoma" w:cs="Tahoma"/>
          <w:b/>
          <w:bCs/>
          <w:sz w:val="18"/>
          <w:szCs w:val="18"/>
        </w:rPr>
        <w:t>19</w:t>
      </w:r>
      <w:r w:rsidRPr="006D38EC">
        <w:rPr>
          <w:rFonts w:ascii="Tahoma" w:hAnsi="Tahoma" w:cs="Tahoma"/>
          <w:b/>
          <w:bCs/>
          <w:sz w:val="18"/>
          <w:szCs w:val="18"/>
        </w:rPr>
        <w:t xml:space="preserve"> – </w:t>
      </w:r>
      <w:r w:rsidRPr="00386333">
        <w:rPr>
          <w:rFonts w:ascii="Tahoma" w:hAnsi="Tahoma" w:cs="Tahoma"/>
          <w:b/>
          <w:bCs/>
          <w:color w:val="4F81BD"/>
          <w:sz w:val="18"/>
          <w:szCs w:val="18"/>
        </w:rPr>
        <w:t xml:space="preserve">Wymogi graniczne dla urządzenia wielofunkcyjnego </w:t>
      </w:r>
      <w:bookmarkEnd w:id="19"/>
      <w:r w:rsidR="00610747">
        <w:rPr>
          <w:rFonts w:ascii="Tahoma" w:hAnsi="Tahoma" w:cs="Tahoma"/>
          <w:b/>
          <w:bCs/>
          <w:color w:val="4F81BD"/>
          <w:sz w:val="18"/>
          <w:szCs w:val="18"/>
        </w:rPr>
        <w:t>na biurko</w:t>
      </w:r>
      <w:r w:rsidRPr="00386333">
        <w:rPr>
          <w:rFonts w:ascii="Tahoma" w:hAnsi="Tahoma" w:cs="Tahoma"/>
          <w:b/>
          <w:bCs/>
          <w:color w:val="4F81BD"/>
          <w:sz w:val="18"/>
          <w:szCs w:val="18"/>
        </w:rPr>
        <w:t xml:space="preserve"> </w:t>
      </w:r>
    </w:p>
    <w:p w14:paraId="1D2AB6E9" w14:textId="77777777" w:rsidR="006D38EC" w:rsidRPr="00386333" w:rsidRDefault="006D38EC" w:rsidP="006D38EC">
      <w:pPr>
        <w:tabs>
          <w:tab w:val="left" w:pos="284"/>
        </w:tabs>
        <w:ind w:left="284"/>
        <w:rPr>
          <w:rFonts w:ascii="Tahoma" w:hAnsi="Tahoma" w:cs="Tahoma"/>
          <w:b/>
          <w:bCs/>
          <w:color w:val="4F81BD"/>
          <w:sz w:val="18"/>
          <w:szCs w:val="18"/>
        </w:rPr>
      </w:pPr>
    </w:p>
    <w:tbl>
      <w:tblPr>
        <w:tblW w:w="9072" w:type="dxa"/>
        <w:tblInd w:w="392" w:type="dxa"/>
        <w:tblLayout w:type="fixed"/>
        <w:tblLook w:val="04A0" w:firstRow="1" w:lastRow="0" w:firstColumn="1" w:lastColumn="0" w:noHBand="0" w:noVBand="1"/>
      </w:tblPr>
      <w:tblGrid>
        <w:gridCol w:w="709"/>
        <w:gridCol w:w="3260"/>
        <w:gridCol w:w="5103"/>
      </w:tblGrid>
      <w:tr w:rsidR="00E42BB5" w14:paraId="7469C449" w14:textId="77777777" w:rsidTr="00910F2A">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0AB7C544" w14:textId="77777777" w:rsidR="00E42BB5" w:rsidRDefault="00E42BB5" w:rsidP="00386333">
            <w:pPr>
              <w:pStyle w:val="Tekstpodstawowy"/>
              <w:spacing w:line="252" w:lineRule="auto"/>
              <w:ind w:firstLine="3"/>
              <w:jc w:val="center"/>
              <w:rPr>
                <w:rFonts w:ascii="Tahoma" w:hAnsi="Tahoma" w:cs="Tahoma"/>
                <w:b/>
                <w:bCs/>
                <w:sz w:val="18"/>
                <w:szCs w:val="18"/>
              </w:rPr>
            </w:pPr>
            <w:proofErr w:type="spellStart"/>
            <w:r>
              <w:rPr>
                <w:rFonts w:ascii="Tahoma" w:hAnsi="Tahoma" w:cs="Tahoma"/>
                <w:b/>
                <w:bCs/>
                <w:sz w:val="18"/>
                <w:szCs w:val="18"/>
              </w:rPr>
              <w:t>Lp</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7177328" w14:textId="77777777" w:rsidR="00E42BB5" w:rsidRDefault="00E42BB5"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Nazwa komponentu</w:t>
            </w:r>
          </w:p>
        </w:tc>
        <w:tc>
          <w:tcPr>
            <w:tcW w:w="510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69A99ADF" w14:textId="77777777" w:rsidR="00E42BB5" w:rsidRDefault="00E42BB5" w:rsidP="00386333">
            <w:pPr>
              <w:pStyle w:val="Tekstpodstawowy"/>
              <w:spacing w:line="252" w:lineRule="auto"/>
              <w:ind w:firstLine="3"/>
              <w:jc w:val="center"/>
              <w:rPr>
                <w:rFonts w:ascii="Tahoma" w:hAnsi="Tahoma" w:cs="Tahoma"/>
                <w:b/>
                <w:bCs/>
                <w:sz w:val="18"/>
                <w:szCs w:val="18"/>
              </w:rPr>
            </w:pPr>
            <w:r>
              <w:rPr>
                <w:rFonts w:ascii="Tahoma" w:hAnsi="Tahoma" w:cs="Tahoma"/>
                <w:b/>
                <w:bCs/>
                <w:sz w:val="18"/>
                <w:szCs w:val="18"/>
              </w:rPr>
              <w:t>Wymagane minimalne parametry techniczne wymagane przez Zamawiającego</w:t>
            </w:r>
          </w:p>
        </w:tc>
      </w:tr>
      <w:tr w:rsidR="00E42BB5" w:rsidRPr="003F49B4" w14:paraId="684B06A9" w14:textId="77777777" w:rsidTr="00BC159D">
        <w:tc>
          <w:tcPr>
            <w:tcW w:w="709" w:type="dxa"/>
            <w:tcBorders>
              <w:top w:val="single" w:sz="4" w:space="0" w:color="000000"/>
              <w:left w:val="single" w:sz="4" w:space="0" w:color="000000"/>
              <w:bottom w:val="single" w:sz="4" w:space="0" w:color="000000"/>
              <w:right w:val="single" w:sz="4" w:space="0" w:color="000000"/>
            </w:tcBorders>
          </w:tcPr>
          <w:p w14:paraId="31B031DD" w14:textId="77777777" w:rsidR="00E42BB5" w:rsidRDefault="00E42BB5" w:rsidP="00B401FD">
            <w:pPr>
              <w:numPr>
                <w:ilvl w:val="0"/>
                <w:numId w:val="17"/>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4F75B3E4"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Technologia druku</w:t>
            </w:r>
          </w:p>
        </w:tc>
        <w:tc>
          <w:tcPr>
            <w:tcW w:w="5103" w:type="dxa"/>
            <w:tcBorders>
              <w:top w:val="single" w:sz="4" w:space="0" w:color="000000"/>
              <w:left w:val="single" w:sz="4" w:space="0" w:color="000000"/>
              <w:bottom w:val="single" w:sz="4" w:space="0" w:color="000000"/>
              <w:right w:val="single" w:sz="4" w:space="0" w:color="000000"/>
            </w:tcBorders>
          </w:tcPr>
          <w:p w14:paraId="71830C0A"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Laserowa</w:t>
            </w:r>
          </w:p>
        </w:tc>
      </w:tr>
      <w:tr w:rsidR="00E42BB5" w:rsidRPr="003F49B4" w14:paraId="2A45843C" w14:textId="77777777" w:rsidTr="00BC159D">
        <w:tc>
          <w:tcPr>
            <w:tcW w:w="709" w:type="dxa"/>
            <w:tcBorders>
              <w:top w:val="single" w:sz="4" w:space="0" w:color="000000"/>
              <w:left w:val="single" w:sz="4" w:space="0" w:color="000000"/>
              <w:bottom w:val="single" w:sz="4" w:space="0" w:color="000000"/>
              <w:right w:val="single" w:sz="4" w:space="0" w:color="000000"/>
            </w:tcBorders>
          </w:tcPr>
          <w:p w14:paraId="214B7ED4" w14:textId="77777777" w:rsidR="00E42BB5" w:rsidRDefault="00E42BB5" w:rsidP="00B401FD">
            <w:pPr>
              <w:numPr>
                <w:ilvl w:val="0"/>
                <w:numId w:val="17"/>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684D4109"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Podstawowe funkcje urządzenia</w:t>
            </w:r>
          </w:p>
        </w:tc>
        <w:tc>
          <w:tcPr>
            <w:tcW w:w="5103" w:type="dxa"/>
            <w:tcBorders>
              <w:top w:val="single" w:sz="4" w:space="0" w:color="000000"/>
              <w:left w:val="single" w:sz="4" w:space="0" w:color="000000"/>
              <w:bottom w:val="single" w:sz="4" w:space="0" w:color="000000"/>
              <w:right w:val="single" w:sz="4" w:space="0" w:color="000000"/>
            </w:tcBorders>
          </w:tcPr>
          <w:p w14:paraId="76C4F50C" w14:textId="49F03F90" w:rsidR="00E42BB5" w:rsidRDefault="00BC159D" w:rsidP="00386333">
            <w:pPr>
              <w:snapToGrid w:val="0"/>
              <w:spacing w:line="252" w:lineRule="auto"/>
              <w:ind w:firstLine="3"/>
              <w:rPr>
                <w:rFonts w:ascii="Tahoma" w:hAnsi="Tahoma" w:cs="Tahoma"/>
                <w:sz w:val="18"/>
                <w:szCs w:val="18"/>
              </w:rPr>
            </w:pPr>
            <w:r>
              <w:rPr>
                <w:rFonts w:ascii="Tahoma" w:hAnsi="Tahoma" w:cs="Tahoma"/>
                <w:sz w:val="18"/>
                <w:szCs w:val="18"/>
              </w:rPr>
              <w:t xml:space="preserve">• </w:t>
            </w:r>
            <w:r w:rsidR="00E42BB5">
              <w:rPr>
                <w:rFonts w:ascii="Tahoma" w:hAnsi="Tahoma" w:cs="Tahoma"/>
                <w:sz w:val="18"/>
                <w:szCs w:val="18"/>
              </w:rPr>
              <w:t>drukarka</w:t>
            </w:r>
          </w:p>
          <w:p w14:paraId="7CF9B415" w14:textId="00FE8BFB" w:rsidR="00E42BB5" w:rsidRDefault="00BC159D" w:rsidP="00386333">
            <w:pPr>
              <w:snapToGrid w:val="0"/>
              <w:spacing w:line="252" w:lineRule="auto"/>
              <w:ind w:firstLine="3"/>
              <w:rPr>
                <w:rFonts w:ascii="Tahoma" w:hAnsi="Tahoma" w:cs="Tahoma"/>
                <w:sz w:val="18"/>
                <w:szCs w:val="18"/>
              </w:rPr>
            </w:pPr>
            <w:r>
              <w:rPr>
                <w:rFonts w:ascii="Tahoma" w:hAnsi="Tahoma" w:cs="Tahoma"/>
                <w:sz w:val="18"/>
                <w:szCs w:val="18"/>
              </w:rPr>
              <w:t xml:space="preserve">• </w:t>
            </w:r>
            <w:r w:rsidR="00E42BB5">
              <w:rPr>
                <w:rFonts w:ascii="Tahoma" w:hAnsi="Tahoma" w:cs="Tahoma"/>
                <w:sz w:val="18"/>
                <w:szCs w:val="18"/>
              </w:rPr>
              <w:t>Skaner</w:t>
            </w:r>
          </w:p>
          <w:p w14:paraId="127E8B08" w14:textId="5D939A65" w:rsidR="00E42BB5" w:rsidRDefault="00BC159D" w:rsidP="00386333">
            <w:pPr>
              <w:snapToGrid w:val="0"/>
              <w:spacing w:line="252" w:lineRule="auto"/>
              <w:ind w:firstLine="3"/>
              <w:rPr>
                <w:rFonts w:ascii="Tahoma" w:hAnsi="Tahoma" w:cs="Tahoma"/>
                <w:sz w:val="18"/>
                <w:szCs w:val="18"/>
              </w:rPr>
            </w:pPr>
            <w:r>
              <w:rPr>
                <w:rFonts w:ascii="Tahoma" w:hAnsi="Tahoma" w:cs="Tahoma"/>
                <w:sz w:val="18"/>
                <w:szCs w:val="18"/>
              </w:rPr>
              <w:t xml:space="preserve">• </w:t>
            </w:r>
            <w:r w:rsidR="00E42BB5">
              <w:rPr>
                <w:rFonts w:ascii="Tahoma" w:hAnsi="Tahoma" w:cs="Tahoma"/>
                <w:sz w:val="18"/>
                <w:szCs w:val="18"/>
              </w:rPr>
              <w:t>Kopiarka</w:t>
            </w:r>
          </w:p>
        </w:tc>
      </w:tr>
      <w:tr w:rsidR="00E42BB5" w:rsidRPr="003F49B4" w14:paraId="1E69C5CE" w14:textId="77777777" w:rsidTr="00BC159D">
        <w:tc>
          <w:tcPr>
            <w:tcW w:w="709" w:type="dxa"/>
            <w:tcBorders>
              <w:top w:val="single" w:sz="4" w:space="0" w:color="000000"/>
              <w:left w:val="single" w:sz="4" w:space="0" w:color="000000"/>
              <w:bottom w:val="single" w:sz="4" w:space="0" w:color="000000"/>
              <w:right w:val="single" w:sz="4" w:space="0" w:color="000000"/>
            </w:tcBorders>
          </w:tcPr>
          <w:p w14:paraId="47EEC1E5" w14:textId="77777777" w:rsidR="00E42BB5" w:rsidRDefault="00E42BB5" w:rsidP="00B401FD">
            <w:pPr>
              <w:numPr>
                <w:ilvl w:val="0"/>
                <w:numId w:val="17"/>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2D914EB3"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Maksymalna szybkość druku (mono)</w:t>
            </w:r>
          </w:p>
        </w:tc>
        <w:tc>
          <w:tcPr>
            <w:tcW w:w="5103" w:type="dxa"/>
            <w:tcBorders>
              <w:top w:val="single" w:sz="4" w:space="0" w:color="000000"/>
              <w:left w:val="single" w:sz="4" w:space="0" w:color="000000"/>
              <w:bottom w:val="single" w:sz="4" w:space="0" w:color="000000"/>
              <w:right w:val="single" w:sz="4" w:space="0" w:color="000000"/>
            </w:tcBorders>
          </w:tcPr>
          <w:p w14:paraId="3A850112"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38 str./min.</w:t>
            </w:r>
          </w:p>
        </w:tc>
      </w:tr>
      <w:tr w:rsidR="00E42BB5" w:rsidRPr="003F49B4" w14:paraId="2643B577" w14:textId="77777777" w:rsidTr="00BC159D">
        <w:tc>
          <w:tcPr>
            <w:tcW w:w="709" w:type="dxa"/>
            <w:tcBorders>
              <w:top w:val="single" w:sz="4" w:space="0" w:color="000000"/>
              <w:left w:val="single" w:sz="4" w:space="0" w:color="000000"/>
              <w:bottom w:val="single" w:sz="4" w:space="0" w:color="000000"/>
              <w:right w:val="single" w:sz="4" w:space="0" w:color="000000"/>
            </w:tcBorders>
          </w:tcPr>
          <w:p w14:paraId="5AD63512" w14:textId="77777777" w:rsidR="00E42BB5" w:rsidRDefault="00E42BB5" w:rsidP="00B401FD">
            <w:pPr>
              <w:numPr>
                <w:ilvl w:val="0"/>
                <w:numId w:val="17"/>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66BEC715" w14:textId="65B6233A" w:rsidR="00E42BB5" w:rsidRDefault="00DE3A27" w:rsidP="00386333">
            <w:pPr>
              <w:snapToGrid w:val="0"/>
              <w:spacing w:line="252" w:lineRule="auto"/>
              <w:ind w:firstLine="3"/>
              <w:rPr>
                <w:rFonts w:ascii="Tahoma" w:hAnsi="Tahoma" w:cs="Tahoma"/>
                <w:sz w:val="18"/>
                <w:szCs w:val="18"/>
              </w:rPr>
            </w:pPr>
            <w:r>
              <w:rPr>
                <w:rFonts w:ascii="Tahoma" w:hAnsi="Tahoma" w:cs="Tahoma"/>
                <w:sz w:val="18"/>
                <w:szCs w:val="18"/>
              </w:rPr>
              <w:t>Druk</w:t>
            </w:r>
          </w:p>
        </w:tc>
        <w:tc>
          <w:tcPr>
            <w:tcW w:w="5103" w:type="dxa"/>
            <w:tcBorders>
              <w:top w:val="single" w:sz="4" w:space="0" w:color="000000"/>
              <w:left w:val="single" w:sz="4" w:space="0" w:color="000000"/>
              <w:bottom w:val="single" w:sz="4" w:space="0" w:color="000000"/>
              <w:right w:val="single" w:sz="4" w:space="0" w:color="000000"/>
            </w:tcBorders>
          </w:tcPr>
          <w:p w14:paraId="3FE85EC6" w14:textId="42EE99F2" w:rsidR="00E42BB5" w:rsidRPr="00753088" w:rsidRDefault="00491D0F" w:rsidP="00386333">
            <w:pPr>
              <w:snapToGrid w:val="0"/>
              <w:spacing w:line="252" w:lineRule="auto"/>
              <w:ind w:firstLine="3"/>
              <w:rPr>
                <w:rFonts w:ascii="Tahoma" w:hAnsi="Tahoma" w:cs="Tahoma"/>
                <w:b/>
                <w:bCs/>
                <w:sz w:val="18"/>
                <w:szCs w:val="18"/>
              </w:rPr>
            </w:pPr>
            <w:r w:rsidRPr="00491D0F">
              <w:rPr>
                <w:rFonts w:ascii="Tahoma" w:hAnsi="Tahoma" w:cs="Tahoma"/>
                <w:b/>
                <w:bCs/>
                <w:strike/>
                <w:sz w:val="18"/>
                <w:szCs w:val="18"/>
              </w:rPr>
              <w:t>C</w:t>
            </w:r>
            <w:r w:rsidR="00753088" w:rsidRPr="00491D0F">
              <w:rPr>
                <w:rFonts w:ascii="Tahoma" w:hAnsi="Tahoma" w:cs="Tahoma"/>
                <w:b/>
                <w:bCs/>
                <w:sz w:val="18"/>
                <w:szCs w:val="18"/>
              </w:rPr>
              <w:t>zarno - biały</w:t>
            </w:r>
          </w:p>
        </w:tc>
      </w:tr>
      <w:tr w:rsidR="00E42BB5" w:rsidRPr="003F49B4" w14:paraId="30915F69" w14:textId="77777777" w:rsidTr="00BC159D">
        <w:tc>
          <w:tcPr>
            <w:tcW w:w="709" w:type="dxa"/>
            <w:tcBorders>
              <w:top w:val="single" w:sz="4" w:space="0" w:color="000000"/>
              <w:left w:val="single" w:sz="4" w:space="0" w:color="000000"/>
              <w:bottom w:val="single" w:sz="4" w:space="0" w:color="000000"/>
              <w:right w:val="single" w:sz="4" w:space="0" w:color="000000"/>
            </w:tcBorders>
          </w:tcPr>
          <w:p w14:paraId="0E9556E6" w14:textId="77777777" w:rsidR="00E42BB5" w:rsidRDefault="00E42BB5" w:rsidP="00B401FD">
            <w:pPr>
              <w:numPr>
                <w:ilvl w:val="0"/>
                <w:numId w:val="17"/>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2335FAB"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Normatywny cykl pracy(maks.)</w:t>
            </w:r>
          </w:p>
        </w:tc>
        <w:tc>
          <w:tcPr>
            <w:tcW w:w="5103" w:type="dxa"/>
            <w:tcBorders>
              <w:top w:val="single" w:sz="4" w:space="0" w:color="000000"/>
              <w:left w:val="single" w:sz="4" w:space="0" w:color="000000"/>
              <w:bottom w:val="single" w:sz="4" w:space="0" w:color="000000"/>
              <w:right w:val="single" w:sz="4" w:space="0" w:color="000000"/>
            </w:tcBorders>
          </w:tcPr>
          <w:p w14:paraId="57E9D9BE"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Min. 80000 strony</w:t>
            </w:r>
          </w:p>
        </w:tc>
      </w:tr>
      <w:tr w:rsidR="00E42BB5" w:rsidRPr="003F49B4" w14:paraId="269A8628" w14:textId="77777777" w:rsidTr="00BC159D">
        <w:tc>
          <w:tcPr>
            <w:tcW w:w="709" w:type="dxa"/>
            <w:tcBorders>
              <w:top w:val="single" w:sz="4" w:space="0" w:color="000000"/>
              <w:left w:val="single" w:sz="4" w:space="0" w:color="000000"/>
              <w:bottom w:val="single" w:sz="4" w:space="0" w:color="000000"/>
              <w:right w:val="single" w:sz="4" w:space="0" w:color="000000"/>
            </w:tcBorders>
          </w:tcPr>
          <w:p w14:paraId="54061D1B" w14:textId="77777777" w:rsidR="00E42BB5" w:rsidRDefault="00E42BB5" w:rsidP="00B401FD">
            <w:pPr>
              <w:numPr>
                <w:ilvl w:val="0"/>
                <w:numId w:val="17"/>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0997661C"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Złącze zewnętrzne</w:t>
            </w:r>
          </w:p>
        </w:tc>
        <w:tc>
          <w:tcPr>
            <w:tcW w:w="5103" w:type="dxa"/>
            <w:tcBorders>
              <w:top w:val="single" w:sz="4" w:space="0" w:color="000000"/>
              <w:left w:val="single" w:sz="4" w:space="0" w:color="000000"/>
              <w:bottom w:val="single" w:sz="4" w:space="0" w:color="000000"/>
              <w:right w:val="single" w:sz="4" w:space="0" w:color="000000"/>
            </w:tcBorders>
          </w:tcPr>
          <w:p w14:paraId="1034F6B9" w14:textId="748E7A76" w:rsidR="00E42BB5" w:rsidRDefault="00BC159D" w:rsidP="00386333">
            <w:pPr>
              <w:snapToGrid w:val="0"/>
              <w:spacing w:line="252" w:lineRule="auto"/>
              <w:ind w:firstLine="3"/>
              <w:rPr>
                <w:rFonts w:ascii="Tahoma" w:hAnsi="Tahoma" w:cs="Tahoma"/>
                <w:sz w:val="18"/>
                <w:szCs w:val="18"/>
              </w:rPr>
            </w:pPr>
            <w:r>
              <w:rPr>
                <w:rFonts w:ascii="Tahoma" w:hAnsi="Tahoma" w:cs="Tahoma"/>
                <w:sz w:val="18"/>
                <w:szCs w:val="18"/>
              </w:rPr>
              <w:t xml:space="preserve">• </w:t>
            </w:r>
            <w:r w:rsidR="00E42BB5">
              <w:rPr>
                <w:rFonts w:ascii="Tahoma" w:hAnsi="Tahoma" w:cs="Tahoma"/>
                <w:sz w:val="18"/>
                <w:szCs w:val="18"/>
              </w:rPr>
              <w:t>1 x USB 2.0</w:t>
            </w:r>
          </w:p>
          <w:p w14:paraId="5AE9D3AC" w14:textId="3C41A23F" w:rsidR="00E42BB5" w:rsidRDefault="00BC159D" w:rsidP="00386333">
            <w:pPr>
              <w:snapToGrid w:val="0"/>
              <w:spacing w:line="252" w:lineRule="auto"/>
              <w:ind w:firstLine="3"/>
              <w:rPr>
                <w:rFonts w:ascii="Tahoma" w:hAnsi="Tahoma" w:cs="Tahoma"/>
                <w:sz w:val="18"/>
                <w:szCs w:val="18"/>
              </w:rPr>
            </w:pPr>
            <w:r>
              <w:rPr>
                <w:rFonts w:ascii="Tahoma" w:hAnsi="Tahoma" w:cs="Tahoma"/>
                <w:sz w:val="18"/>
                <w:szCs w:val="18"/>
              </w:rPr>
              <w:t xml:space="preserve">• </w:t>
            </w:r>
            <w:r w:rsidR="00E42BB5">
              <w:rPr>
                <w:rFonts w:ascii="Tahoma" w:hAnsi="Tahoma" w:cs="Tahoma"/>
                <w:sz w:val="18"/>
                <w:szCs w:val="18"/>
              </w:rPr>
              <w:t>1 x RJ45 (karta sieciowa)</w:t>
            </w:r>
          </w:p>
        </w:tc>
      </w:tr>
      <w:tr w:rsidR="00E42BB5" w:rsidRPr="003F49B4" w14:paraId="0282DD8A" w14:textId="77777777" w:rsidTr="00BC159D">
        <w:tc>
          <w:tcPr>
            <w:tcW w:w="709" w:type="dxa"/>
            <w:tcBorders>
              <w:top w:val="single" w:sz="4" w:space="0" w:color="000000"/>
              <w:left w:val="single" w:sz="4" w:space="0" w:color="000000"/>
              <w:bottom w:val="single" w:sz="4" w:space="0" w:color="000000"/>
              <w:right w:val="single" w:sz="4" w:space="0" w:color="000000"/>
            </w:tcBorders>
          </w:tcPr>
          <w:p w14:paraId="1119815A" w14:textId="77777777" w:rsidR="00E42BB5" w:rsidRDefault="00E42BB5" w:rsidP="00B401FD">
            <w:pPr>
              <w:numPr>
                <w:ilvl w:val="0"/>
                <w:numId w:val="17"/>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A8424DA"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Karta sieciowa (LAN/GBLAN)</w:t>
            </w:r>
          </w:p>
        </w:tc>
        <w:tc>
          <w:tcPr>
            <w:tcW w:w="5103" w:type="dxa"/>
            <w:tcBorders>
              <w:top w:val="single" w:sz="4" w:space="0" w:color="000000"/>
              <w:left w:val="single" w:sz="4" w:space="0" w:color="000000"/>
              <w:bottom w:val="single" w:sz="4" w:space="0" w:color="000000"/>
              <w:right w:val="single" w:sz="4" w:space="0" w:color="000000"/>
            </w:tcBorders>
          </w:tcPr>
          <w:p w14:paraId="5A8679CA" w14:textId="77777777" w:rsidR="00E42BB5"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w:t>
            </w:r>
            <w:r>
              <w:rPr>
                <w:rFonts w:ascii="Tahoma" w:hAnsi="Tahoma" w:cs="Tahoma"/>
                <w:sz w:val="18"/>
                <w:szCs w:val="18"/>
              </w:rPr>
              <w:t>10/100/1000</w:t>
            </w:r>
          </w:p>
        </w:tc>
      </w:tr>
      <w:tr w:rsidR="00E42BB5" w:rsidRPr="003F49B4" w14:paraId="2DE33B89" w14:textId="77777777" w:rsidTr="00BC159D">
        <w:tc>
          <w:tcPr>
            <w:tcW w:w="709" w:type="dxa"/>
            <w:tcBorders>
              <w:top w:val="single" w:sz="4" w:space="0" w:color="000000"/>
              <w:left w:val="single" w:sz="4" w:space="0" w:color="000000"/>
              <w:bottom w:val="single" w:sz="4" w:space="0" w:color="000000"/>
              <w:right w:val="single" w:sz="4" w:space="0" w:color="000000"/>
            </w:tcBorders>
          </w:tcPr>
          <w:p w14:paraId="71799C38" w14:textId="77777777" w:rsidR="00E42BB5" w:rsidRDefault="00E42BB5" w:rsidP="00B401FD">
            <w:pPr>
              <w:numPr>
                <w:ilvl w:val="0"/>
                <w:numId w:val="17"/>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616B0D2D"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Rozdzielczość</w:t>
            </w:r>
          </w:p>
        </w:tc>
        <w:tc>
          <w:tcPr>
            <w:tcW w:w="5103" w:type="dxa"/>
            <w:tcBorders>
              <w:top w:val="single" w:sz="4" w:space="0" w:color="000000"/>
              <w:left w:val="single" w:sz="4" w:space="0" w:color="000000"/>
              <w:bottom w:val="single" w:sz="4" w:space="0" w:color="000000"/>
              <w:right w:val="single" w:sz="4" w:space="0" w:color="000000"/>
            </w:tcBorders>
          </w:tcPr>
          <w:p w14:paraId="62E5596D" w14:textId="77777777" w:rsidR="00E42BB5"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 xml:space="preserve">Min. 1200 x 1200 </w:t>
            </w:r>
            <w:proofErr w:type="spellStart"/>
            <w:r w:rsidRPr="003F49B4">
              <w:rPr>
                <w:rFonts w:ascii="Tahoma" w:hAnsi="Tahoma" w:cs="Tahoma"/>
                <w:sz w:val="18"/>
                <w:szCs w:val="18"/>
              </w:rPr>
              <w:t>dpi</w:t>
            </w:r>
            <w:proofErr w:type="spellEnd"/>
          </w:p>
        </w:tc>
      </w:tr>
      <w:tr w:rsidR="00E42BB5" w:rsidRPr="003F49B4" w14:paraId="4541C019" w14:textId="77777777" w:rsidTr="00BC159D">
        <w:tc>
          <w:tcPr>
            <w:tcW w:w="709" w:type="dxa"/>
            <w:tcBorders>
              <w:top w:val="single" w:sz="4" w:space="0" w:color="000000"/>
              <w:left w:val="single" w:sz="4" w:space="0" w:color="000000"/>
              <w:bottom w:val="single" w:sz="4" w:space="0" w:color="000000"/>
              <w:right w:val="single" w:sz="4" w:space="0" w:color="000000"/>
            </w:tcBorders>
          </w:tcPr>
          <w:p w14:paraId="016FC7D9" w14:textId="77777777" w:rsidR="00E42BB5" w:rsidRDefault="00E42BB5" w:rsidP="00B401FD">
            <w:pPr>
              <w:numPr>
                <w:ilvl w:val="0"/>
                <w:numId w:val="17"/>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3852717A"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Gramatura papieru</w:t>
            </w:r>
          </w:p>
        </w:tc>
        <w:tc>
          <w:tcPr>
            <w:tcW w:w="5103" w:type="dxa"/>
            <w:tcBorders>
              <w:top w:val="single" w:sz="4" w:space="0" w:color="000000"/>
              <w:left w:val="single" w:sz="4" w:space="0" w:color="000000"/>
              <w:bottom w:val="single" w:sz="4" w:space="0" w:color="000000"/>
              <w:right w:val="single" w:sz="4" w:space="0" w:color="000000"/>
            </w:tcBorders>
          </w:tcPr>
          <w:p w14:paraId="4DD81E27" w14:textId="00F91BF7" w:rsidR="00E42BB5" w:rsidRDefault="00E42BB5" w:rsidP="00A22C92">
            <w:pPr>
              <w:snapToGrid w:val="0"/>
              <w:spacing w:line="252" w:lineRule="auto"/>
              <w:ind w:firstLine="3"/>
              <w:rPr>
                <w:rFonts w:ascii="Tahoma" w:hAnsi="Tahoma" w:cs="Tahoma"/>
                <w:sz w:val="18"/>
                <w:szCs w:val="18"/>
              </w:rPr>
            </w:pPr>
            <w:r w:rsidRPr="003F49B4">
              <w:rPr>
                <w:rFonts w:ascii="Tahoma" w:hAnsi="Tahoma" w:cs="Tahoma"/>
                <w:sz w:val="18"/>
                <w:szCs w:val="18"/>
              </w:rPr>
              <w:t xml:space="preserve">Min. </w:t>
            </w:r>
            <w:r>
              <w:rPr>
                <w:rFonts w:ascii="Tahoma" w:hAnsi="Tahoma" w:cs="Tahoma"/>
                <w:sz w:val="18"/>
                <w:szCs w:val="18"/>
              </w:rPr>
              <w:t>52-</w:t>
            </w:r>
            <w:r w:rsidR="00A22C92">
              <w:rPr>
                <w:rFonts w:ascii="Tahoma" w:hAnsi="Tahoma" w:cs="Tahoma"/>
                <w:sz w:val="18"/>
                <w:szCs w:val="18"/>
              </w:rPr>
              <w:t>200</w:t>
            </w:r>
            <w:r>
              <w:rPr>
                <w:rFonts w:ascii="Tahoma" w:hAnsi="Tahoma" w:cs="Tahoma"/>
                <w:sz w:val="18"/>
                <w:szCs w:val="18"/>
              </w:rPr>
              <w:t xml:space="preserve"> g/m2</w:t>
            </w:r>
          </w:p>
        </w:tc>
      </w:tr>
      <w:tr w:rsidR="00E42BB5" w:rsidRPr="003F49B4" w14:paraId="1FDB0C3A" w14:textId="77777777" w:rsidTr="00BC159D">
        <w:tc>
          <w:tcPr>
            <w:tcW w:w="709" w:type="dxa"/>
            <w:tcBorders>
              <w:top w:val="single" w:sz="4" w:space="0" w:color="000000"/>
              <w:left w:val="single" w:sz="4" w:space="0" w:color="000000"/>
              <w:bottom w:val="single" w:sz="4" w:space="0" w:color="000000"/>
              <w:right w:val="single" w:sz="4" w:space="0" w:color="000000"/>
            </w:tcBorders>
          </w:tcPr>
          <w:p w14:paraId="06735AB9" w14:textId="77777777" w:rsidR="00E42BB5" w:rsidRDefault="00E42BB5" w:rsidP="00B401FD">
            <w:pPr>
              <w:numPr>
                <w:ilvl w:val="0"/>
                <w:numId w:val="17"/>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126C244E"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Standardowa pojemność podajników papieru</w:t>
            </w:r>
          </w:p>
        </w:tc>
        <w:tc>
          <w:tcPr>
            <w:tcW w:w="5103" w:type="dxa"/>
            <w:tcBorders>
              <w:top w:val="single" w:sz="4" w:space="0" w:color="000000"/>
              <w:left w:val="single" w:sz="4" w:space="0" w:color="000000"/>
              <w:bottom w:val="single" w:sz="4" w:space="0" w:color="000000"/>
              <w:right w:val="single" w:sz="4" w:space="0" w:color="000000"/>
            </w:tcBorders>
          </w:tcPr>
          <w:p w14:paraId="59B9878C" w14:textId="77777777" w:rsidR="00E42BB5" w:rsidRPr="003F49B4"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Min. 350 szt.</w:t>
            </w:r>
          </w:p>
        </w:tc>
      </w:tr>
      <w:tr w:rsidR="00E42BB5" w:rsidRPr="003F49B4" w14:paraId="3CFC0B52" w14:textId="77777777" w:rsidTr="00BC159D">
        <w:tc>
          <w:tcPr>
            <w:tcW w:w="709" w:type="dxa"/>
            <w:tcBorders>
              <w:top w:val="single" w:sz="4" w:space="0" w:color="000000"/>
              <w:left w:val="single" w:sz="4" w:space="0" w:color="000000"/>
              <w:bottom w:val="single" w:sz="4" w:space="0" w:color="000000"/>
              <w:right w:val="single" w:sz="4" w:space="0" w:color="000000"/>
            </w:tcBorders>
          </w:tcPr>
          <w:p w14:paraId="3170DD3F" w14:textId="77777777" w:rsidR="00E42BB5" w:rsidRDefault="00E42BB5" w:rsidP="00B401FD">
            <w:pPr>
              <w:numPr>
                <w:ilvl w:val="0"/>
                <w:numId w:val="17"/>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51E47B00"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Pojemność tacy odbiorczej</w:t>
            </w:r>
          </w:p>
        </w:tc>
        <w:tc>
          <w:tcPr>
            <w:tcW w:w="5103" w:type="dxa"/>
            <w:tcBorders>
              <w:top w:val="single" w:sz="4" w:space="0" w:color="000000"/>
              <w:left w:val="single" w:sz="4" w:space="0" w:color="000000"/>
              <w:bottom w:val="single" w:sz="4" w:space="0" w:color="000000"/>
              <w:right w:val="single" w:sz="4" w:space="0" w:color="000000"/>
            </w:tcBorders>
          </w:tcPr>
          <w:p w14:paraId="454F82EB" w14:textId="77777777" w:rsidR="00E42BB5" w:rsidRPr="003F49B4" w:rsidRDefault="00E42BB5" w:rsidP="00386333">
            <w:pPr>
              <w:snapToGrid w:val="0"/>
              <w:spacing w:line="252" w:lineRule="auto"/>
              <w:ind w:firstLine="3"/>
              <w:rPr>
                <w:rFonts w:ascii="Tahoma" w:hAnsi="Tahoma" w:cs="Tahoma"/>
                <w:sz w:val="18"/>
                <w:szCs w:val="18"/>
              </w:rPr>
            </w:pPr>
            <w:r w:rsidRPr="003F49B4">
              <w:rPr>
                <w:rFonts w:ascii="Tahoma" w:hAnsi="Tahoma" w:cs="Tahoma"/>
                <w:sz w:val="18"/>
                <w:szCs w:val="18"/>
              </w:rPr>
              <w:t>Min. 150 szt.</w:t>
            </w:r>
          </w:p>
        </w:tc>
      </w:tr>
      <w:tr w:rsidR="00E42BB5" w:rsidRPr="003F49B4" w14:paraId="455A631E" w14:textId="77777777" w:rsidTr="00BC159D">
        <w:tc>
          <w:tcPr>
            <w:tcW w:w="709" w:type="dxa"/>
            <w:tcBorders>
              <w:top w:val="single" w:sz="4" w:space="0" w:color="000000"/>
              <w:left w:val="single" w:sz="4" w:space="0" w:color="000000"/>
              <w:bottom w:val="single" w:sz="4" w:space="0" w:color="000000"/>
              <w:right w:val="single" w:sz="4" w:space="0" w:color="000000"/>
            </w:tcBorders>
          </w:tcPr>
          <w:p w14:paraId="2C4B1FC8" w14:textId="77777777" w:rsidR="00E42BB5" w:rsidRDefault="00E42BB5" w:rsidP="00B401FD">
            <w:pPr>
              <w:numPr>
                <w:ilvl w:val="0"/>
                <w:numId w:val="17"/>
              </w:numPr>
              <w:snapToGrid w:val="0"/>
              <w:spacing w:line="252" w:lineRule="auto"/>
              <w:rPr>
                <w:rFonts w:ascii="Tahoma" w:hAnsi="Tahoma" w:cs="Tahoma"/>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590F1113" w14:textId="77777777" w:rsidR="00E42BB5" w:rsidRDefault="00E42BB5" w:rsidP="00386333">
            <w:pPr>
              <w:snapToGrid w:val="0"/>
              <w:spacing w:line="252" w:lineRule="auto"/>
              <w:ind w:firstLine="3"/>
              <w:rPr>
                <w:rFonts w:ascii="Tahoma" w:hAnsi="Tahoma" w:cs="Tahoma"/>
                <w:sz w:val="18"/>
                <w:szCs w:val="18"/>
              </w:rPr>
            </w:pPr>
            <w:r>
              <w:rPr>
                <w:rFonts w:ascii="Tahoma" w:hAnsi="Tahoma" w:cs="Tahoma"/>
                <w:sz w:val="18"/>
                <w:szCs w:val="18"/>
              </w:rPr>
              <w:t>Pojemność podajnika dokumentów</w:t>
            </w:r>
          </w:p>
        </w:tc>
        <w:tc>
          <w:tcPr>
            <w:tcW w:w="5103" w:type="dxa"/>
            <w:tcBorders>
              <w:top w:val="single" w:sz="4" w:space="0" w:color="000000"/>
              <w:left w:val="single" w:sz="4" w:space="0" w:color="000000"/>
              <w:bottom w:val="single" w:sz="4" w:space="0" w:color="000000"/>
              <w:right w:val="single" w:sz="4" w:space="0" w:color="000000"/>
            </w:tcBorders>
          </w:tcPr>
          <w:p w14:paraId="320EE271" w14:textId="62417253" w:rsidR="00E42BB5" w:rsidRPr="003F49B4" w:rsidRDefault="00E42BB5" w:rsidP="00DE3A27">
            <w:pPr>
              <w:snapToGrid w:val="0"/>
              <w:spacing w:line="252" w:lineRule="auto"/>
              <w:ind w:firstLine="3"/>
              <w:rPr>
                <w:rFonts w:ascii="Tahoma" w:hAnsi="Tahoma" w:cs="Tahoma"/>
                <w:sz w:val="18"/>
                <w:szCs w:val="18"/>
              </w:rPr>
            </w:pPr>
            <w:r w:rsidRPr="003F49B4">
              <w:rPr>
                <w:rFonts w:ascii="Tahoma" w:hAnsi="Tahoma" w:cs="Tahoma"/>
                <w:sz w:val="18"/>
                <w:szCs w:val="18"/>
              </w:rPr>
              <w:t xml:space="preserve">Min </w:t>
            </w:r>
            <w:r w:rsidR="00DE3A27">
              <w:rPr>
                <w:rFonts w:ascii="Tahoma" w:hAnsi="Tahoma" w:cs="Tahoma"/>
                <w:sz w:val="18"/>
                <w:szCs w:val="18"/>
              </w:rPr>
              <w:t>50</w:t>
            </w:r>
            <w:r w:rsidRPr="003F49B4">
              <w:rPr>
                <w:rFonts w:ascii="Tahoma" w:hAnsi="Tahoma" w:cs="Tahoma"/>
                <w:sz w:val="18"/>
                <w:szCs w:val="18"/>
              </w:rPr>
              <w:t xml:space="preserve"> szt.</w:t>
            </w:r>
          </w:p>
        </w:tc>
      </w:tr>
    </w:tbl>
    <w:p w14:paraId="3D75D80C" w14:textId="77777777" w:rsidR="00E42BB5" w:rsidRPr="00EC6781" w:rsidRDefault="00E42BB5" w:rsidP="006F61E7">
      <w:pPr>
        <w:tabs>
          <w:tab w:val="left" w:pos="3300"/>
        </w:tabs>
        <w:rPr>
          <w:rFonts w:ascii="Tahoma" w:hAnsi="Tahoma" w:cs="Tahoma"/>
          <w:b/>
          <w:color w:val="4F81BD"/>
          <w:sz w:val="18"/>
          <w:szCs w:val="18"/>
        </w:rPr>
      </w:pPr>
    </w:p>
    <w:p w14:paraId="0FDCC1BD" w14:textId="77777777" w:rsidR="002537D2" w:rsidRPr="00EC6781" w:rsidRDefault="00F769C3" w:rsidP="00910F2A">
      <w:pPr>
        <w:tabs>
          <w:tab w:val="left" w:pos="3300"/>
        </w:tabs>
        <w:ind w:left="284"/>
        <w:rPr>
          <w:rFonts w:ascii="Tahoma" w:hAnsi="Tahoma" w:cs="Tahoma"/>
          <w:b/>
          <w:color w:val="4F81BD"/>
          <w:sz w:val="18"/>
          <w:szCs w:val="18"/>
        </w:rPr>
      </w:pPr>
      <w:r w:rsidRPr="00EC6781">
        <w:rPr>
          <w:rFonts w:ascii="Tahoma" w:hAnsi="Tahoma" w:cs="Tahoma"/>
          <w:b/>
          <w:color w:val="4F81BD"/>
          <w:sz w:val="18"/>
          <w:szCs w:val="18"/>
        </w:rPr>
        <w:t>Wymagania szczegółowe dla instalacji systemu informatycznego i jego serwisowania</w:t>
      </w:r>
    </w:p>
    <w:p w14:paraId="23013100" w14:textId="77777777" w:rsidR="00C80136" w:rsidRPr="00F769C3" w:rsidRDefault="00C80136" w:rsidP="00910F2A">
      <w:pPr>
        <w:tabs>
          <w:tab w:val="left" w:pos="3300"/>
        </w:tabs>
        <w:ind w:firstLine="284"/>
        <w:rPr>
          <w:rFonts w:ascii="Tahoma" w:hAnsi="Tahoma" w:cs="Tahoma"/>
          <w:b/>
          <w:sz w:val="18"/>
          <w:szCs w:val="18"/>
        </w:rPr>
      </w:pPr>
      <w:r w:rsidRPr="00F769C3">
        <w:rPr>
          <w:rFonts w:ascii="Tahoma" w:hAnsi="Tahoma" w:cs="Tahoma"/>
          <w:b/>
          <w:sz w:val="18"/>
          <w:szCs w:val="18"/>
        </w:rPr>
        <w:t>Wymagane jest aby Wykonawca zapewnił:</w:t>
      </w:r>
    </w:p>
    <w:p w14:paraId="7FC18F75" w14:textId="77777777" w:rsidR="00C80136" w:rsidRPr="00910F2A" w:rsidRDefault="00C80136" w:rsidP="00B401FD">
      <w:pPr>
        <w:numPr>
          <w:ilvl w:val="0"/>
          <w:numId w:val="33"/>
        </w:numPr>
        <w:ind w:hanging="153"/>
        <w:jc w:val="both"/>
        <w:rPr>
          <w:rFonts w:ascii="Tahoma" w:hAnsi="Tahoma" w:cs="Tahoma"/>
          <w:bCs/>
          <w:sz w:val="18"/>
          <w:szCs w:val="18"/>
        </w:rPr>
      </w:pPr>
      <w:r w:rsidRPr="00910F2A">
        <w:rPr>
          <w:rFonts w:ascii="Tahoma" w:hAnsi="Tahoma" w:cs="Tahoma"/>
          <w:bCs/>
          <w:sz w:val="18"/>
          <w:szCs w:val="18"/>
        </w:rPr>
        <w:t>Podłączenie</w:t>
      </w:r>
      <w:r w:rsidR="004B2F95" w:rsidRPr="00910F2A">
        <w:rPr>
          <w:rFonts w:ascii="Tahoma" w:hAnsi="Tahoma" w:cs="Tahoma"/>
          <w:bCs/>
          <w:sz w:val="18"/>
          <w:szCs w:val="18"/>
        </w:rPr>
        <w:t xml:space="preserve">. 2 </w:t>
      </w:r>
      <w:r w:rsidRPr="00910F2A">
        <w:rPr>
          <w:rFonts w:ascii="Tahoma" w:hAnsi="Tahoma" w:cs="Tahoma"/>
          <w:bCs/>
          <w:sz w:val="18"/>
          <w:szCs w:val="18"/>
        </w:rPr>
        <w:t xml:space="preserve">analizatorów </w:t>
      </w:r>
      <w:r w:rsidR="004B2F95" w:rsidRPr="00910F2A">
        <w:rPr>
          <w:rFonts w:ascii="Tahoma" w:hAnsi="Tahoma" w:cs="Tahoma"/>
          <w:bCs/>
          <w:sz w:val="18"/>
          <w:szCs w:val="18"/>
        </w:rPr>
        <w:t xml:space="preserve">biochemiczno-immunochemicznych </w:t>
      </w:r>
      <w:r w:rsidRPr="00910F2A">
        <w:rPr>
          <w:rFonts w:ascii="Tahoma" w:hAnsi="Tahoma" w:cs="Tahoma"/>
          <w:bCs/>
          <w:sz w:val="18"/>
          <w:szCs w:val="18"/>
        </w:rPr>
        <w:t>do Centrum firmy Marcel</w:t>
      </w:r>
      <w:r w:rsidR="00CD6F40" w:rsidRPr="00910F2A">
        <w:rPr>
          <w:rFonts w:ascii="Tahoma" w:hAnsi="Tahoma" w:cs="Tahoma"/>
          <w:bCs/>
          <w:sz w:val="18"/>
          <w:szCs w:val="18"/>
        </w:rPr>
        <w:t>, który posiada Zamawiający</w:t>
      </w:r>
      <w:r w:rsidR="004B2F95" w:rsidRPr="00910F2A">
        <w:rPr>
          <w:rFonts w:ascii="Tahoma" w:hAnsi="Tahoma" w:cs="Tahoma"/>
          <w:bCs/>
          <w:sz w:val="18"/>
          <w:szCs w:val="18"/>
        </w:rPr>
        <w:t>, oraz konfigurację sterowników.</w:t>
      </w:r>
    </w:p>
    <w:p w14:paraId="3FA98021" w14:textId="77777777" w:rsidR="00C247BD" w:rsidRPr="00910F2A" w:rsidRDefault="00EE19DD" w:rsidP="00B401FD">
      <w:pPr>
        <w:numPr>
          <w:ilvl w:val="0"/>
          <w:numId w:val="33"/>
        </w:numPr>
        <w:ind w:hanging="153"/>
        <w:jc w:val="both"/>
        <w:rPr>
          <w:rFonts w:ascii="Tahoma" w:hAnsi="Tahoma" w:cs="Tahoma"/>
          <w:bCs/>
          <w:sz w:val="18"/>
          <w:szCs w:val="18"/>
        </w:rPr>
      </w:pPr>
      <w:r w:rsidRPr="00910F2A">
        <w:rPr>
          <w:rFonts w:ascii="Tahoma" w:hAnsi="Tahoma" w:cs="Tahoma"/>
          <w:bCs/>
          <w:sz w:val="18"/>
          <w:szCs w:val="18"/>
        </w:rPr>
        <w:t>Podłączenie S</w:t>
      </w:r>
      <w:r w:rsidR="00C247BD" w:rsidRPr="00910F2A">
        <w:rPr>
          <w:rFonts w:ascii="Tahoma" w:hAnsi="Tahoma" w:cs="Tahoma"/>
          <w:bCs/>
          <w:sz w:val="18"/>
          <w:szCs w:val="18"/>
        </w:rPr>
        <w:t>ortera próbek i konfigurację sterownika.</w:t>
      </w:r>
    </w:p>
    <w:p w14:paraId="64A538F2" w14:textId="77777777" w:rsidR="00F769C3" w:rsidRPr="00910F2A" w:rsidRDefault="00F769C3" w:rsidP="00B401FD">
      <w:pPr>
        <w:numPr>
          <w:ilvl w:val="0"/>
          <w:numId w:val="33"/>
        </w:numPr>
        <w:ind w:hanging="153"/>
        <w:jc w:val="both"/>
        <w:rPr>
          <w:rFonts w:ascii="Tahoma" w:hAnsi="Tahoma" w:cs="Tahoma"/>
          <w:bCs/>
          <w:sz w:val="18"/>
          <w:szCs w:val="18"/>
        </w:rPr>
      </w:pPr>
      <w:r w:rsidRPr="00910F2A">
        <w:rPr>
          <w:rFonts w:ascii="Tahoma" w:hAnsi="Tahoma" w:cs="Tahoma"/>
          <w:bCs/>
          <w:sz w:val="18"/>
          <w:szCs w:val="18"/>
        </w:rPr>
        <w:t>Podłączenie i oprogramowanie stacji roboczych</w:t>
      </w:r>
      <w:r w:rsidR="00536145" w:rsidRPr="00910F2A">
        <w:rPr>
          <w:rFonts w:ascii="Tahoma" w:hAnsi="Tahoma" w:cs="Tahoma"/>
          <w:bCs/>
          <w:sz w:val="18"/>
          <w:szCs w:val="18"/>
        </w:rPr>
        <w:t>.</w:t>
      </w:r>
    </w:p>
    <w:p w14:paraId="31867647" w14:textId="77777777" w:rsidR="00D908D2" w:rsidRPr="00910F2A" w:rsidRDefault="004B2F95" w:rsidP="00B401FD">
      <w:pPr>
        <w:numPr>
          <w:ilvl w:val="0"/>
          <w:numId w:val="33"/>
        </w:numPr>
        <w:ind w:hanging="153"/>
        <w:jc w:val="both"/>
        <w:rPr>
          <w:rFonts w:ascii="Tahoma" w:hAnsi="Tahoma" w:cs="Tahoma"/>
          <w:bCs/>
          <w:sz w:val="18"/>
          <w:szCs w:val="18"/>
        </w:rPr>
      </w:pPr>
      <w:r w:rsidRPr="00910F2A">
        <w:rPr>
          <w:rFonts w:ascii="Tahoma" w:hAnsi="Tahoma" w:cs="Tahoma"/>
          <w:bCs/>
          <w:sz w:val="18"/>
          <w:szCs w:val="18"/>
        </w:rPr>
        <w:t>Instalację systemowego i bazodanowego serwerów (2 szt.) wraz z przeniesieniem danych.</w:t>
      </w:r>
    </w:p>
    <w:p w14:paraId="0E745DE2" w14:textId="3D13D886" w:rsidR="00D908D2" w:rsidRPr="00910F2A" w:rsidRDefault="00D908D2" w:rsidP="00B401FD">
      <w:pPr>
        <w:numPr>
          <w:ilvl w:val="0"/>
          <w:numId w:val="33"/>
        </w:numPr>
        <w:ind w:hanging="153"/>
        <w:jc w:val="both"/>
        <w:rPr>
          <w:rFonts w:ascii="Tahoma" w:hAnsi="Tahoma" w:cs="Tahoma"/>
          <w:bCs/>
          <w:sz w:val="18"/>
          <w:szCs w:val="18"/>
        </w:rPr>
      </w:pPr>
      <w:r w:rsidRPr="00910F2A">
        <w:rPr>
          <w:rFonts w:ascii="Tahoma" w:hAnsi="Tahoma" w:cs="Tahoma"/>
          <w:bCs/>
          <w:sz w:val="18"/>
          <w:szCs w:val="18"/>
        </w:rPr>
        <w:t xml:space="preserve">Gwarancję i serwis sprzętu, sieci i oprogramowania w okresie </w:t>
      </w:r>
      <w:r w:rsidR="005A2265" w:rsidRPr="00910F2A">
        <w:rPr>
          <w:rFonts w:ascii="Tahoma" w:hAnsi="Tahoma" w:cs="Tahoma"/>
          <w:bCs/>
          <w:sz w:val="18"/>
          <w:szCs w:val="18"/>
        </w:rPr>
        <w:t xml:space="preserve">44 </w:t>
      </w:r>
      <w:r w:rsidRPr="00910F2A">
        <w:rPr>
          <w:rFonts w:ascii="Tahoma" w:hAnsi="Tahoma" w:cs="Tahoma"/>
          <w:bCs/>
          <w:sz w:val="18"/>
          <w:szCs w:val="18"/>
        </w:rPr>
        <w:t>miesięcy od daty zawarcia umowy.</w:t>
      </w:r>
    </w:p>
    <w:p w14:paraId="214263A5" w14:textId="77777777" w:rsidR="00F769C3" w:rsidRPr="00910F2A" w:rsidRDefault="00825906" w:rsidP="00B401FD">
      <w:pPr>
        <w:numPr>
          <w:ilvl w:val="0"/>
          <w:numId w:val="33"/>
        </w:numPr>
        <w:ind w:hanging="153"/>
        <w:jc w:val="both"/>
        <w:rPr>
          <w:rFonts w:ascii="Tahoma" w:hAnsi="Tahoma" w:cs="Tahoma"/>
          <w:bCs/>
          <w:sz w:val="18"/>
          <w:szCs w:val="18"/>
        </w:rPr>
      </w:pPr>
      <w:r w:rsidRPr="00910F2A">
        <w:rPr>
          <w:rFonts w:ascii="Tahoma" w:hAnsi="Tahoma" w:cs="Tahoma"/>
          <w:bCs/>
          <w:sz w:val="18"/>
          <w:szCs w:val="18"/>
        </w:rPr>
        <w:t>Wymagane jest aby sprzęt k</w:t>
      </w:r>
      <w:r w:rsidR="00EE19DD" w:rsidRPr="00910F2A">
        <w:rPr>
          <w:rFonts w:ascii="Tahoma" w:hAnsi="Tahoma" w:cs="Tahoma"/>
          <w:bCs/>
          <w:sz w:val="18"/>
          <w:szCs w:val="18"/>
        </w:rPr>
        <w:t xml:space="preserve">omputerowy opisany w tab. </w:t>
      </w:r>
      <w:r w:rsidR="00CD6F40" w:rsidRPr="00910F2A">
        <w:rPr>
          <w:rFonts w:ascii="Tahoma" w:hAnsi="Tahoma" w:cs="Tahoma"/>
          <w:bCs/>
          <w:sz w:val="18"/>
          <w:szCs w:val="18"/>
        </w:rPr>
        <w:t>12</w:t>
      </w:r>
      <w:r w:rsidR="00D908D2" w:rsidRPr="00910F2A">
        <w:rPr>
          <w:rFonts w:ascii="Tahoma" w:hAnsi="Tahoma" w:cs="Tahoma"/>
          <w:bCs/>
          <w:sz w:val="18"/>
          <w:szCs w:val="18"/>
        </w:rPr>
        <w:t xml:space="preserve"> „Wykaz sprzętu komputerowego na potrzeby stacji roboczych oraz ilości kodów do identyfikacji próbek i skierowań na badania laboratoryjne”, s</w:t>
      </w:r>
      <w:r w:rsidRPr="00910F2A">
        <w:rPr>
          <w:rFonts w:ascii="Tahoma" w:hAnsi="Tahoma" w:cs="Tahoma"/>
          <w:bCs/>
          <w:sz w:val="18"/>
          <w:szCs w:val="18"/>
        </w:rPr>
        <w:t>pełniał minimalne warunki graniczne, w celu wykonania/rozbudowy sieci komputer</w:t>
      </w:r>
      <w:r w:rsidR="00D908D2" w:rsidRPr="00910F2A">
        <w:rPr>
          <w:rFonts w:ascii="Tahoma" w:hAnsi="Tahoma" w:cs="Tahoma"/>
          <w:bCs/>
          <w:sz w:val="18"/>
          <w:szCs w:val="18"/>
        </w:rPr>
        <w:t>owej laboratorium Zamawiającego i</w:t>
      </w:r>
      <w:r w:rsidRPr="00910F2A">
        <w:rPr>
          <w:rFonts w:ascii="Tahoma" w:hAnsi="Tahoma" w:cs="Tahoma"/>
          <w:bCs/>
          <w:sz w:val="18"/>
          <w:szCs w:val="18"/>
        </w:rPr>
        <w:t xml:space="preserve"> przygotowania zasobów na potrzeby tworzenia kopii zapasowych systemu LIS oraz prac po stronie systemu zewnętrzn</w:t>
      </w:r>
      <w:r w:rsidR="00B74548" w:rsidRPr="00910F2A">
        <w:rPr>
          <w:rFonts w:ascii="Tahoma" w:hAnsi="Tahoma" w:cs="Tahoma"/>
          <w:bCs/>
          <w:sz w:val="18"/>
          <w:szCs w:val="18"/>
        </w:rPr>
        <w:t>ego HIS firmy Asseco</w:t>
      </w:r>
      <w:r w:rsidR="00CD6F40" w:rsidRPr="00910F2A">
        <w:rPr>
          <w:rFonts w:ascii="Tahoma" w:hAnsi="Tahoma" w:cs="Tahoma"/>
          <w:bCs/>
          <w:sz w:val="18"/>
          <w:szCs w:val="18"/>
        </w:rPr>
        <w:t>, który posiada Zamawiając</w:t>
      </w:r>
      <w:r w:rsidR="00B66E7F" w:rsidRPr="00910F2A">
        <w:rPr>
          <w:rFonts w:ascii="Tahoma" w:hAnsi="Tahoma" w:cs="Tahoma"/>
          <w:bCs/>
          <w:sz w:val="18"/>
          <w:szCs w:val="18"/>
        </w:rPr>
        <w:t>y</w:t>
      </w:r>
      <w:r w:rsidR="00B74548" w:rsidRPr="00910F2A">
        <w:rPr>
          <w:rFonts w:ascii="Tahoma" w:hAnsi="Tahoma" w:cs="Tahoma"/>
          <w:bCs/>
          <w:sz w:val="18"/>
          <w:szCs w:val="18"/>
        </w:rPr>
        <w:t xml:space="preserve"> lub innego kontrahenta zewnętrznego związanego z inte</w:t>
      </w:r>
      <w:r w:rsidR="00837F54" w:rsidRPr="00910F2A">
        <w:rPr>
          <w:rFonts w:ascii="Tahoma" w:hAnsi="Tahoma" w:cs="Tahoma"/>
          <w:bCs/>
          <w:sz w:val="18"/>
          <w:szCs w:val="18"/>
        </w:rPr>
        <w:t>gracją LIS, według standardu HL7, w tym integracją obejmującą przesyłanie dokumentów wynikowych formatu PIK HL7 CDA.</w:t>
      </w:r>
    </w:p>
    <w:p w14:paraId="0AF581CB" w14:textId="77777777" w:rsidR="00F769C3" w:rsidRPr="00910F2A" w:rsidRDefault="00F769C3" w:rsidP="00B401FD">
      <w:pPr>
        <w:numPr>
          <w:ilvl w:val="0"/>
          <w:numId w:val="33"/>
        </w:numPr>
        <w:ind w:hanging="153"/>
        <w:jc w:val="both"/>
        <w:rPr>
          <w:rFonts w:ascii="Tahoma" w:hAnsi="Tahoma" w:cs="Tahoma"/>
          <w:bCs/>
          <w:sz w:val="18"/>
          <w:szCs w:val="18"/>
        </w:rPr>
      </w:pPr>
      <w:r w:rsidRPr="00910F2A">
        <w:rPr>
          <w:rFonts w:ascii="Tahoma" w:hAnsi="Tahoma" w:cs="Tahoma"/>
          <w:bCs/>
          <w:sz w:val="18"/>
          <w:szCs w:val="18"/>
        </w:rPr>
        <w:lastRenderedPageBreak/>
        <w:t>System musi posiadać możliwość bezpiecznego, zgodnego z przepisami prawa, dostarczenia wyników dla pacjenta z wykorzystaniem strony internetowej.</w:t>
      </w:r>
    </w:p>
    <w:p w14:paraId="0780FBDA" w14:textId="77777777" w:rsidR="002537D2" w:rsidRPr="00910F2A" w:rsidRDefault="000C6948" w:rsidP="00B401FD">
      <w:pPr>
        <w:numPr>
          <w:ilvl w:val="0"/>
          <w:numId w:val="33"/>
        </w:numPr>
        <w:ind w:hanging="153"/>
        <w:jc w:val="both"/>
        <w:rPr>
          <w:rFonts w:ascii="Tahoma" w:hAnsi="Tahoma" w:cs="Tahoma"/>
          <w:bCs/>
          <w:sz w:val="18"/>
          <w:szCs w:val="18"/>
        </w:rPr>
      </w:pPr>
      <w:r w:rsidRPr="00910F2A">
        <w:rPr>
          <w:rFonts w:ascii="Tahoma" w:hAnsi="Tahoma" w:cs="Tahoma"/>
          <w:bCs/>
          <w:sz w:val="18"/>
          <w:szCs w:val="18"/>
        </w:rPr>
        <w:t xml:space="preserve">Wykonawca wykona konfiguracje i rekonfiguracje systemu i podłączonych do niego analizatorów, w ramach posiadanych licencji </w:t>
      </w:r>
      <w:r w:rsidR="002537D2" w:rsidRPr="00910F2A">
        <w:rPr>
          <w:rFonts w:ascii="Tahoma" w:hAnsi="Tahoma" w:cs="Tahoma"/>
          <w:bCs/>
          <w:sz w:val="18"/>
          <w:szCs w:val="18"/>
        </w:rPr>
        <w:t>i rozszerz</w:t>
      </w:r>
      <w:r w:rsidR="00C80136" w:rsidRPr="00910F2A">
        <w:rPr>
          <w:rFonts w:ascii="Tahoma" w:hAnsi="Tahoma" w:cs="Tahoma"/>
          <w:bCs/>
          <w:sz w:val="18"/>
          <w:szCs w:val="18"/>
        </w:rPr>
        <w:t>y</w:t>
      </w:r>
      <w:r w:rsidR="002537D2" w:rsidRPr="00910F2A">
        <w:rPr>
          <w:rFonts w:ascii="Tahoma" w:hAnsi="Tahoma" w:cs="Tahoma"/>
          <w:bCs/>
          <w:sz w:val="18"/>
          <w:szCs w:val="18"/>
        </w:rPr>
        <w:t>:</w:t>
      </w:r>
    </w:p>
    <w:p w14:paraId="7A4A8906" w14:textId="77777777" w:rsidR="0026343B" w:rsidRPr="00910F2A" w:rsidRDefault="002537D2" w:rsidP="00B401FD">
      <w:pPr>
        <w:numPr>
          <w:ilvl w:val="0"/>
          <w:numId w:val="34"/>
        </w:numPr>
        <w:tabs>
          <w:tab w:val="clear" w:pos="1429"/>
          <w:tab w:val="left" w:pos="1418"/>
        </w:tabs>
        <w:jc w:val="both"/>
        <w:rPr>
          <w:rFonts w:ascii="Tahoma" w:hAnsi="Tahoma" w:cs="Tahoma"/>
          <w:bCs/>
          <w:sz w:val="18"/>
          <w:szCs w:val="18"/>
        </w:rPr>
      </w:pPr>
      <w:r w:rsidRPr="00910F2A">
        <w:rPr>
          <w:rFonts w:ascii="Tahoma" w:hAnsi="Tahoma" w:cs="Tahoma"/>
          <w:bCs/>
          <w:sz w:val="18"/>
          <w:szCs w:val="18"/>
        </w:rPr>
        <w:t>zakres</w:t>
      </w:r>
      <w:r w:rsidR="0026343B" w:rsidRPr="00910F2A">
        <w:rPr>
          <w:rFonts w:ascii="Tahoma" w:hAnsi="Tahoma" w:cs="Tahoma"/>
          <w:bCs/>
          <w:sz w:val="18"/>
          <w:szCs w:val="18"/>
        </w:rPr>
        <w:t xml:space="preserve"> funkcjo</w:t>
      </w:r>
      <w:r w:rsidRPr="00910F2A">
        <w:rPr>
          <w:rFonts w:ascii="Tahoma" w:hAnsi="Tahoma" w:cs="Tahoma"/>
          <w:bCs/>
          <w:sz w:val="18"/>
          <w:szCs w:val="18"/>
        </w:rPr>
        <w:t>nującego</w:t>
      </w:r>
      <w:r w:rsidR="0026343B" w:rsidRPr="00910F2A">
        <w:rPr>
          <w:rFonts w:ascii="Tahoma" w:hAnsi="Tahoma" w:cs="Tahoma"/>
          <w:bCs/>
          <w:sz w:val="18"/>
          <w:szCs w:val="18"/>
        </w:rPr>
        <w:t xml:space="preserve"> systemu </w:t>
      </w:r>
      <w:r w:rsidRPr="00910F2A">
        <w:rPr>
          <w:rFonts w:ascii="Tahoma" w:hAnsi="Tahoma" w:cs="Tahoma"/>
          <w:bCs/>
          <w:sz w:val="18"/>
          <w:szCs w:val="18"/>
        </w:rPr>
        <w:t xml:space="preserve">informatycznego, </w:t>
      </w:r>
      <w:r w:rsidR="0026343B" w:rsidRPr="00910F2A">
        <w:rPr>
          <w:rFonts w:ascii="Tahoma" w:hAnsi="Tahoma" w:cs="Tahoma"/>
          <w:bCs/>
          <w:sz w:val="18"/>
          <w:szCs w:val="18"/>
        </w:rPr>
        <w:t>o możliwość generowania dokumentów wynikowych zgodnych z formatem PIK HL7 CDA prezentowanych przez CEZ.</w:t>
      </w:r>
    </w:p>
    <w:p w14:paraId="1877992D" w14:textId="77777777" w:rsidR="0026343B" w:rsidRPr="00910F2A" w:rsidRDefault="002537D2" w:rsidP="00B401FD">
      <w:pPr>
        <w:numPr>
          <w:ilvl w:val="0"/>
          <w:numId w:val="34"/>
        </w:numPr>
        <w:tabs>
          <w:tab w:val="clear" w:pos="1429"/>
          <w:tab w:val="left" w:pos="1418"/>
        </w:tabs>
        <w:jc w:val="both"/>
        <w:rPr>
          <w:rFonts w:ascii="Tahoma" w:hAnsi="Tahoma" w:cs="Tahoma"/>
          <w:bCs/>
          <w:sz w:val="18"/>
          <w:szCs w:val="18"/>
        </w:rPr>
      </w:pPr>
      <w:r w:rsidRPr="00910F2A">
        <w:rPr>
          <w:rFonts w:ascii="Tahoma" w:hAnsi="Tahoma" w:cs="Tahoma"/>
          <w:bCs/>
          <w:sz w:val="18"/>
          <w:szCs w:val="18"/>
        </w:rPr>
        <w:t>zakres</w:t>
      </w:r>
      <w:r w:rsidR="0026343B" w:rsidRPr="00910F2A">
        <w:rPr>
          <w:rFonts w:ascii="Tahoma" w:hAnsi="Tahoma" w:cs="Tahoma"/>
          <w:bCs/>
          <w:sz w:val="18"/>
          <w:szCs w:val="18"/>
        </w:rPr>
        <w:t xml:space="preserve"> integracji systemów LIS i HIS działających wg. Standardu HL7 o możliwość przekazywania dokumentów</w:t>
      </w:r>
      <w:r w:rsidR="00C80136" w:rsidRPr="00910F2A">
        <w:rPr>
          <w:rFonts w:ascii="Tahoma" w:hAnsi="Tahoma" w:cs="Tahoma"/>
          <w:bCs/>
          <w:sz w:val="18"/>
          <w:szCs w:val="18"/>
        </w:rPr>
        <w:t xml:space="preserve"> </w:t>
      </w:r>
      <w:r w:rsidR="0026343B" w:rsidRPr="00910F2A">
        <w:rPr>
          <w:rFonts w:ascii="Tahoma" w:hAnsi="Tahoma" w:cs="Tahoma"/>
          <w:bCs/>
          <w:sz w:val="18"/>
          <w:szCs w:val="18"/>
        </w:rPr>
        <w:t xml:space="preserve">wynikowych HL7 CDA w uzgodnionej z firmą Asseco </w:t>
      </w:r>
      <w:r w:rsidRPr="00910F2A">
        <w:rPr>
          <w:rFonts w:ascii="Tahoma" w:hAnsi="Tahoma" w:cs="Tahoma"/>
          <w:bCs/>
          <w:sz w:val="18"/>
          <w:szCs w:val="18"/>
        </w:rPr>
        <w:t>formie załącznika przesyłek HL7,</w:t>
      </w:r>
    </w:p>
    <w:p w14:paraId="3F3C1FB3" w14:textId="77777777" w:rsidR="0080086C" w:rsidRPr="00910F2A" w:rsidRDefault="0080086C" w:rsidP="00B401FD">
      <w:pPr>
        <w:numPr>
          <w:ilvl w:val="0"/>
          <w:numId w:val="34"/>
        </w:numPr>
        <w:tabs>
          <w:tab w:val="clear" w:pos="1429"/>
          <w:tab w:val="left" w:pos="1418"/>
        </w:tabs>
        <w:jc w:val="both"/>
        <w:rPr>
          <w:rFonts w:ascii="Tahoma" w:hAnsi="Tahoma" w:cs="Tahoma"/>
          <w:bCs/>
          <w:sz w:val="18"/>
          <w:szCs w:val="18"/>
        </w:rPr>
      </w:pPr>
      <w:r w:rsidRPr="00910F2A">
        <w:rPr>
          <w:rFonts w:ascii="Tahoma" w:hAnsi="Tahoma" w:cs="Tahoma"/>
          <w:bCs/>
          <w:sz w:val="18"/>
          <w:szCs w:val="18"/>
        </w:rPr>
        <w:t xml:space="preserve">W przypadku konieczności zainstalowania analizatora lub stacji roboczej możliwość pokrycia kosztów nowej licencji przez Wykonawcę, jeśli będzie </w:t>
      </w:r>
      <w:r w:rsidR="003163C9" w:rsidRPr="00910F2A">
        <w:rPr>
          <w:rFonts w:ascii="Tahoma" w:hAnsi="Tahoma" w:cs="Tahoma"/>
          <w:bCs/>
          <w:sz w:val="18"/>
          <w:szCs w:val="18"/>
        </w:rPr>
        <w:t xml:space="preserve">taka </w:t>
      </w:r>
      <w:r w:rsidRPr="00910F2A">
        <w:rPr>
          <w:rFonts w:ascii="Tahoma" w:hAnsi="Tahoma" w:cs="Tahoma"/>
          <w:bCs/>
          <w:sz w:val="18"/>
          <w:szCs w:val="18"/>
        </w:rPr>
        <w:t>konieczność.</w:t>
      </w:r>
    </w:p>
    <w:p w14:paraId="0098F364" w14:textId="77777777" w:rsidR="0080086C" w:rsidRPr="00910F2A" w:rsidRDefault="0080086C" w:rsidP="00B401FD">
      <w:pPr>
        <w:numPr>
          <w:ilvl w:val="0"/>
          <w:numId w:val="33"/>
        </w:numPr>
        <w:ind w:hanging="153"/>
        <w:jc w:val="both"/>
        <w:rPr>
          <w:rFonts w:ascii="Tahoma" w:hAnsi="Tahoma" w:cs="Tahoma"/>
          <w:bCs/>
          <w:sz w:val="18"/>
          <w:szCs w:val="18"/>
        </w:rPr>
      </w:pPr>
      <w:r w:rsidRPr="00910F2A">
        <w:rPr>
          <w:rFonts w:ascii="Tahoma" w:hAnsi="Tahoma" w:cs="Tahoma"/>
          <w:bCs/>
          <w:sz w:val="18"/>
          <w:szCs w:val="18"/>
        </w:rPr>
        <w:t>Podłączenie analizatorów do poszczególnych stacji roboczych systemu bez wykorzystania komputer</w:t>
      </w:r>
      <w:r w:rsidR="00F769C3" w:rsidRPr="00910F2A">
        <w:rPr>
          <w:rFonts w:ascii="Tahoma" w:hAnsi="Tahoma" w:cs="Tahoma"/>
          <w:bCs/>
          <w:sz w:val="18"/>
          <w:szCs w:val="18"/>
        </w:rPr>
        <w:t>a nadrzędnego (serwera N portów</w:t>
      </w:r>
      <w:r w:rsidR="003163C9" w:rsidRPr="00910F2A">
        <w:rPr>
          <w:rFonts w:ascii="Tahoma" w:hAnsi="Tahoma" w:cs="Tahoma"/>
          <w:bCs/>
          <w:sz w:val="18"/>
          <w:szCs w:val="18"/>
        </w:rPr>
        <w:t>).</w:t>
      </w:r>
    </w:p>
    <w:p w14:paraId="06BE033F" w14:textId="77777777" w:rsidR="0080086C" w:rsidRPr="00910F2A" w:rsidRDefault="0080086C" w:rsidP="00B401FD">
      <w:pPr>
        <w:numPr>
          <w:ilvl w:val="0"/>
          <w:numId w:val="33"/>
        </w:numPr>
        <w:ind w:hanging="153"/>
        <w:jc w:val="both"/>
        <w:rPr>
          <w:rFonts w:ascii="Tahoma" w:hAnsi="Tahoma" w:cs="Tahoma"/>
          <w:bCs/>
          <w:sz w:val="18"/>
          <w:szCs w:val="18"/>
        </w:rPr>
      </w:pPr>
      <w:r w:rsidRPr="00910F2A">
        <w:rPr>
          <w:rFonts w:ascii="Tahoma" w:hAnsi="Tahoma" w:cs="Tahoma"/>
          <w:bCs/>
          <w:sz w:val="18"/>
          <w:szCs w:val="18"/>
        </w:rPr>
        <w:t>Wykonawca</w:t>
      </w:r>
      <w:r w:rsidR="00F769C3" w:rsidRPr="00910F2A">
        <w:rPr>
          <w:rFonts w:ascii="Tahoma" w:hAnsi="Tahoma" w:cs="Tahoma"/>
          <w:bCs/>
          <w:sz w:val="18"/>
          <w:szCs w:val="18"/>
        </w:rPr>
        <w:t>:</w:t>
      </w:r>
    </w:p>
    <w:p w14:paraId="428F390B" w14:textId="77777777" w:rsidR="002537D2" w:rsidRPr="00910F2A" w:rsidRDefault="00C80136" w:rsidP="00B401FD">
      <w:pPr>
        <w:numPr>
          <w:ilvl w:val="0"/>
          <w:numId w:val="35"/>
        </w:numPr>
        <w:tabs>
          <w:tab w:val="clear" w:pos="1429"/>
          <w:tab w:val="left" w:pos="1418"/>
        </w:tabs>
        <w:jc w:val="both"/>
        <w:rPr>
          <w:rFonts w:ascii="Tahoma" w:hAnsi="Tahoma" w:cs="Tahoma"/>
          <w:bCs/>
          <w:sz w:val="18"/>
          <w:szCs w:val="18"/>
        </w:rPr>
      </w:pPr>
      <w:r w:rsidRPr="00910F2A">
        <w:rPr>
          <w:rFonts w:ascii="Tahoma" w:hAnsi="Tahoma" w:cs="Tahoma"/>
          <w:bCs/>
          <w:sz w:val="18"/>
          <w:szCs w:val="18"/>
        </w:rPr>
        <w:t>w</w:t>
      </w:r>
      <w:r w:rsidR="002537D2" w:rsidRPr="00910F2A">
        <w:rPr>
          <w:rFonts w:ascii="Tahoma" w:hAnsi="Tahoma" w:cs="Tahoma"/>
          <w:bCs/>
          <w:sz w:val="18"/>
          <w:szCs w:val="18"/>
        </w:rPr>
        <w:t>droż</w:t>
      </w:r>
      <w:r w:rsidRPr="00910F2A">
        <w:rPr>
          <w:rFonts w:ascii="Tahoma" w:hAnsi="Tahoma" w:cs="Tahoma"/>
          <w:bCs/>
          <w:sz w:val="18"/>
          <w:szCs w:val="18"/>
        </w:rPr>
        <w:t>y</w:t>
      </w:r>
      <w:r w:rsidR="00536145" w:rsidRPr="00910F2A">
        <w:rPr>
          <w:rFonts w:ascii="Tahoma" w:hAnsi="Tahoma" w:cs="Tahoma"/>
          <w:bCs/>
          <w:sz w:val="18"/>
          <w:szCs w:val="18"/>
        </w:rPr>
        <w:t xml:space="preserve"> nowe</w:t>
      </w:r>
      <w:r w:rsidR="002537D2" w:rsidRPr="00910F2A">
        <w:rPr>
          <w:rFonts w:ascii="Tahoma" w:hAnsi="Tahoma" w:cs="Tahoma"/>
          <w:bCs/>
          <w:sz w:val="18"/>
          <w:szCs w:val="18"/>
        </w:rPr>
        <w:t xml:space="preserve"> moduł</w:t>
      </w:r>
      <w:r w:rsidRPr="00910F2A">
        <w:rPr>
          <w:rFonts w:ascii="Tahoma" w:hAnsi="Tahoma" w:cs="Tahoma"/>
          <w:bCs/>
          <w:sz w:val="18"/>
          <w:szCs w:val="18"/>
        </w:rPr>
        <w:t>y</w:t>
      </w:r>
      <w:r w:rsidR="002537D2" w:rsidRPr="00910F2A">
        <w:rPr>
          <w:rFonts w:ascii="Tahoma" w:hAnsi="Tahoma" w:cs="Tahoma"/>
          <w:bCs/>
          <w:sz w:val="18"/>
          <w:szCs w:val="18"/>
        </w:rPr>
        <w:t xml:space="preserve"> obsługi systemu, jeśli takie powstaną w trakcie trwania umowy (instalacje, konfiguracje, szkolenia).</w:t>
      </w:r>
    </w:p>
    <w:p w14:paraId="0B8C1FF9" w14:textId="77777777" w:rsidR="002537D2" w:rsidRPr="00910F2A" w:rsidRDefault="00C80136" w:rsidP="00B401FD">
      <w:pPr>
        <w:numPr>
          <w:ilvl w:val="0"/>
          <w:numId w:val="35"/>
        </w:numPr>
        <w:tabs>
          <w:tab w:val="clear" w:pos="1429"/>
          <w:tab w:val="left" w:pos="1418"/>
        </w:tabs>
        <w:jc w:val="both"/>
        <w:rPr>
          <w:rFonts w:ascii="Tahoma" w:hAnsi="Tahoma" w:cs="Tahoma"/>
          <w:bCs/>
          <w:sz w:val="18"/>
          <w:szCs w:val="18"/>
        </w:rPr>
      </w:pPr>
      <w:r w:rsidRPr="00910F2A">
        <w:rPr>
          <w:rFonts w:ascii="Tahoma" w:hAnsi="Tahoma" w:cs="Tahoma"/>
          <w:bCs/>
          <w:sz w:val="18"/>
          <w:szCs w:val="18"/>
        </w:rPr>
        <w:t>zapewni</w:t>
      </w:r>
      <w:r w:rsidR="000C6948" w:rsidRPr="00910F2A">
        <w:rPr>
          <w:rFonts w:ascii="Tahoma" w:hAnsi="Tahoma" w:cs="Tahoma"/>
          <w:bCs/>
          <w:sz w:val="18"/>
          <w:szCs w:val="18"/>
        </w:rPr>
        <w:t xml:space="preserve"> wdrożenie 4 eksportów danych, jeśli zajdzie taka potrzeba,</w:t>
      </w:r>
    </w:p>
    <w:p w14:paraId="19B33B79" w14:textId="77777777" w:rsidR="00D908D2" w:rsidRPr="00910F2A" w:rsidRDefault="00C80136" w:rsidP="00B401FD">
      <w:pPr>
        <w:numPr>
          <w:ilvl w:val="0"/>
          <w:numId w:val="35"/>
        </w:numPr>
        <w:tabs>
          <w:tab w:val="clear" w:pos="1429"/>
          <w:tab w:val="left" w:pos="1418"/>
        </w:tabs>
        <w:jc w:val="both"/>
        <w:rPr>
          <w:rFonts w:ascii="Tahoma" w:hAnsi="Tahoma" w:cs="Tahoma"/>
          <w:bCs/>
          <w:sz w:val="18"/>
          <w:szCs w:val="18"/>
        </w:rPr>
      </w:pPr>
      <w:r w:rsidRPr="00910F2A">
        <w:rPr>
          <w:rFonts w:ascii="Tahoma" w:hAnsi="Tahoma" w:cs="Tahoma"/>
          <w:bCs/>
          <w:sz w:val="18"/>
          <w:szCs w:val="18"/>
        </w:rPr>
        <w:t>d</w:t>
      </w:r>
      <w:r w:rsidR="002537D2" w:rsidRPr="00910F2A">
        <w:rPr>
          <w:rFonts w:ascii="Tahoma" w:hAnsi="Tahoma" w:cs="Tahoma"/>
          <w:bCs/>
          <w:sz w:val="18"/>
          <w:szCs w:val="18"/>
        </w:rPr>
        <w:t>ostarcz</w:t>
      </w:r>
      <w:r w:rsidRPr="00910F2A">
        <w:rPr>
          <w:rFonts w:ascii="Tahoma" w:hAnsi="Tahoma" w:cs="Tahoma"/>
          <w:bCs/>
          <w:sz w:val="18"/>
          <w:szCs w:val="18"/>
        </w:rPr>
        <w:t>y</w:t>
      </w:r>
      <w:r w:rsidR="0026343B" w:rsidRPr="00910F2A">
        <w:rPr>
          <w:rFonts w:ascii="Tahoma" w:hAnsi="Tahoma" w:cs="Tahoma"/>
          <w:bCs/>
          <w:sz w:val="18"/>
          <w:szCs w:val="18"/>
        </w:rPr>
        <w:t xml:space="preserve"> Kart</w:t>
      </w:r>
      <w:r w:rsidR="002537D2" w:rsidRPr="00910F2A">
        <w:rPr>
          <w:rFonts w:ascii="Tahoma" w:hAnsi="Tahoma" w:cs="Tahoma"/>
          <w:bCs/>
          <w:sz w:val="18"/>
          <w:szCs w:val="18"/>
        </w:rPr>
        <w:t>y zleceń i kody</w:t>
      </w:r>
      <w:r w:rsidR="0026343B" w:rsidRPr="00910F2A">
        <w:rPr>
          <w:rFonts w:ascii="Tahoma" w:hAnsi="Tahoma" w:cs="Tahoma"/>
          <w:bCs/>
          <w:sz w:val="18"/>
          <w:szCs w:val="18"/>
        </w:rPr>
        <w:t xml:space="preserve"> do identyfikacji zleceń i próbek kompatybilnych z wymogami systemu informatycznego.</w:t>
      </w:r>
    </w:p>
    <w:p w14:paraId="0BFD4449" w14:textId="77777777" w:rsidR="00D908D2" w:rsidRPr="00910F2A" w:rsidRDefault="00D908D2" w:rsidP="00B401FD">
      <w:pPr>
        <w:numPr>
          <w:ilvl w:val="0"/>
          <w:numId w:val="35"/>
        </w:numPr>
        <w:tabs>
          <w:tab w:val="clear" w:pos="1429"/>
          <w:tab w:val="left" w:pos="1418"/>
        </w:tabs>
        <w:jc w:val="both"/>
        <w:rPr>
          <w:rFonts w:ascii="Tahoma" w:hAnsi="Tahoma" w:cs="Tahoma"/>
          <w:bCs/>
          <w:sz w:val="18"/>
          <w:szCs w:val="18"/>
        </w:rPr>
      </w:pPr>
      <w:r w:rsidRPr="00910F2A">
        <w:rPr>
          <w:rFonts w:ascii="Tahoma" w:hAnsi="Tahoma" w:cs="Tahoma"/>
          <w:bCs/>
          <w:sz w:val="18"/>
          <w:szCs w:val="18"/>
        </w:rPr>
        <w:t>wykona instalacje wersji i rozszerzeń systemu wynikających ze zmian przepisów prawnych – bezpłatnie.</w:t>
      </w:r>
    </w:p>
    <w:p w14:paraId="0E316842" w14:textId="77777777" w:rsidR="00D908D2" w:rsidRPr="00910F2A" w:rsidRDefault="00D908D2" w:rsidP="00B401FD">
      <w:pPr>
        <w:numPr>
          <w:ilvl w:val="0"/>
          <w:numId w:val="33"/>
        </w:numPr>
        <w:ind w:hanging="153"/>
        <w:jc w:val="both"/>
        <w:rPr>
          <w:rFonts w:ascii="Tahoma" w:hAnsi="Tahoma" w:cs="Tahoma"/>
          <w:bCs/>
          <w:sz w:val="18"/>
          <w:szCs w:val="18"/>
        </w:rPr>
      </w:pPr>
      <w:r w:rsidRPr="00910F2A">
        <w:rPr>
          <w:rFonts w:ascii="Tahoma" w:hAnsi="Tahoma" w:cs="Tahoma"/>
          <w:bCs/>
          <w:sz w:val="18"/>
          <w:szCs w:val="18"/>
        </w:rPr>
        <w:t>System musi posiadać możliwość wymiany zleceń i wyników między Medycznym Laboratorium Diagnostycznym a innymi laboratoriami wykonującymi badania w ramach podwykonawstwa wskazanych przez Zamawiającego.</w:t>
      </w:r>
    </w:p>
    <w:p w14:paraId="1879673F" w14:textId="77777777" w:rsidR="00D908D2" w:rsidRPr="00910F2A" w:rsidRDefault="00D908D2" w:rsidP="00B401FD">
      <w:pPr>
        <w:numPr>
          <w:ilvl w:val="0"/>
          <w:numId w:val="33"/>
        </w:numPr>
        <w:ind w:hanging="153"/>
        <w:jc w:val="both"/>
        <w:rPr>
          <w:rFonts w:ascii="Tahoma" w:hAnsi="Tahoma" w:cs="Tahoma"/>
          <w:bCs/>
          <w:sz w:val="18"/>
          <w:szCs w:val="18"/>
        </w:rPr>
      </w:pPr>
      <w:r w:rsidRPr="00910F2A">
        <w:rPr>
          <w:rFonts w:ascii="Tahoma" w:hAnsi="Tahoma" w:cs="Tahoma"/>
          <w:bCs/>
          <w:sz w:val="18"/>
          <w:szCs w:val="18"/>
        </w:rPr>
        <w:t>Wszystkie modyfikacje, funkcje i możliwości oferowanego oprogramowania bezwzględnie muszą posiadać wdrożenia. Zamawiający zastrzega sobie możliwość weryfikacji wdrożenia.</w:t>
      </w:r>
    </w:p>
    <w:p w14:paraId="047AA95E" w14:textId="77777777" w:rsidR="00D908D2" w:rsidRPr="00910F2A" w:rsidRDefault="00D908D2" w:rsidP="00B401FD">
      <w:pPr>
        <w:numPr>
          <w:ilvl w:val="0"/>
          <w:numId w:val="33"/>
        </w:numPr>
        <w:ind w:hanging="153"/>
        <w:jc w:val="both"/>
        <w:rPr>
          <w:rFonts w:ascii="Tahoma" w:hAnsi="Tahoma" w:cs="Tahoma"/>
          <w:bCs/>
          <w:sz w:val="18"/>
          <w:szCs w:val="18"/>
        </w:rPr>
      </w:pPr>
      <w:r w:rsidRPr="00910F2A">
        <w:rPr>
          <w:rFonts w:ascii="Tahoma" w:hAnsi="Tahoma" w:cs="Tahoma"/>
          <w:bCs/>
          <w:sz w:val="18"/>
          <w:szCs w:val="18"/>
        </w:rPr>
        <w:t xml:space="preserve">Wykonawca zobowiązany jest do konsultacji w zakresie: </w:t>
      </w:r>
    </w:p>
    <w:p w14:paraId="70C02794" w14:textId="77777777" w:rsidR="00D908D2" w:rsidRPr="00910F2A" w:rsidRDefault="00D908D2" w:rsidP="00B401FD">
      <w:pPr>
        <w:numPr>
          <w:ilvl w:val="0"/>
          <w:numId w:val="36"/>
        </w:numPr>
        <w:tabs>
          <w:tab w:val="clear" w:pos="1429"/>
          <w:tab w:val="left" w:pos="1418"/>
        </w:tabs>
        <w:jc w:val="both"/>
        <w:rPr>
          <w:rFonts w:ascii="Tahoma" w:hAnsi="Tahoma" w:cs="Tahoma"/>
          <w:bCs/>
          <w:sz w:val="18"/>
          <w:szCs w:val="18"/>
        </w:rPr>
      </w:pPr>
      <w:r w:rsidRPr="00910F2A">
        <w:rPr>
          <w:rFonts w:ascii="Tahoma" w:hAnsi="Tahoma" w:cs="Tahoma"/>
          <w:bCs/>
          <w:sz w:val="18"/>
          <w:szCs w:val="18"/>
        </w:rPr>
        <w:t xml:space="preserve">pomocy w przypadku trudności w wykonaniu czynności operatorskich, </w:t>
      </w:r>
    </w:p>
    <w:p w14:paraId="16BB4DF5" w14:textId="77777777" w:rsidR="00D908D2" w:rsidRPr="00910F2A" w:rsidRDefault="00D908D2" w:rsidP="00B401FD">
      <w:pPr>
        <w:numPr>
          <w:ilvl w:val="0"/>
          <w:numId w:val="36"/>
        </w:numPr>
        <w:tabs>
          <w:tab w:val="clear" w:pos="1429"/>
          <w:tab w:val="left" w:pos="1418"/>
        </w:tabs>
        <w:jc w:val="both"/>
        <w:rPr>
          <w:rFonts w:ascii="Tahoma" w:hAnsi="Tahoma" w:cs="Tahoma"/>
          <w:bCs/>
          <w:sz w:val="18"/>
          <w:szCs w:val="18"/>
        </w:rPr>
      </w:pPr>
      <w:r w:rsidRPr="00910F2A">
        <w:rPr>
          <w:rFonts w:ascii="Tahoma" w:hAnsi="Tahoma" w:cs="Tahoma"/>
          <w:bCs/>
          <w:sz w:val="18"/>
          <w:szCs w:val="18"/>
        </w:rPr>
        <w:t xml:space="preserve">pomocy w diagnostyce problemów związanych z oprogramowaniem, </w:t>
      </w:r>
    </w:p>
    <w:p w14:paraId="2AAA66C7" w14:textId="77777777" w:rsidR="00D908D2" w:rsidRPr="00910F2A" w:rsidRDefault="00D908D2" w:rsidP="00B401FD">
      <w:pPr>
        <w:numPr>
          <w:ilvl w:val="0"/>
          <w:numId w:val="36"/>
        </w:numPr>
        <w:tabs>
          <w:tab w:val="clear" w:pos="1429"/>
          <w:tab w:val="left" w:pos="1418"/>
        </w:tabs>
        <w:jc w:val="both"/>
        <w:rPr>
          <w:rFonts w:ascii="Tahoma" w:hAnsi="Tahoma" w:cs="Tahoma"/>
          <w:bCs/>
          <w:sz w:val="18"/>
          <w:szCs w:val="18"/>
        </w:rPr>
      </w:pPr>
      <w:r w:rsidRPr="00910F2A">
        <w:rPr>
          <w:rFonts w:ascii="Tahoma" w:hAnsi="Tahoma" w:cs="Tahoma"/>
          <w:bCs/>
          <w:sz w:val="18"/>
          <w:szCs w:val="18"/>
        </w:rPr>
        <w:t>doradztwa w zakresie implementacji i konfiguracji systemu u Użytkownika.</w:t>
      </w:r>
    </w:p>
    <w:p w14:paraId="34EDAAA3" w14:textId="29982277" w:rsidR="00B66E7F" w:rsidRPr="00DA457E" w:rsidRDefault="00D908D2" w:rsidP="00B401FD">
      <w:pPr>
        <w:numPr>
          <w:ilvl w:val="0"/>
          <w:numId w:val="33"/>
        </w:numPr>
        <w:ind w:hanging="153"/>
        <w:jc w:val="both"/>
        <w:rPr>
          <w:rFonts w:ascii="Tahoma" w:hAnsi="Tahoma" w:cs="Tahoma"/>
          <w:bCs/>
          <w:sz w:val="18"/>
          <w:szCs w:val="18"/>
        </w:rPr>
      </w:pPr>
      <w:r w:rsidRPr="00910F2A">
        <w:rPr>
          <w:rFonts w:ascii="Tahoma" w:hAnsi="Tahoma" w:cs="Tahoma"/>
          <w:bCs/>
          <w:sz w:val="18"/>
          <w:szCs w:val="18"/>
        </w:rPr>
        <w:t>Wymagane jest, aby administratorem danych Systemu informatycznego był Zamawiający. Wszelkie ingerencje w dane Użytkownika wymagają pisemnego zlecenia. Wyjątkiem jest ingerencja Wykonawcy związana z usunięciem awarii. Każda ingerencja w dane Użytkownika musi być dokumentowana protokołem, którego kopia będzie przekazana Zamawiającemu.</w:t>
      </w:r>
    </w:p>
    <w:p w14:paraId="1CB80DED" w14:textId="77777777" w:rsidR="00D908D2" w:rsidRPr="00910F2A" w:rsidRDefault="00D908D2" w:rsidP="00B401FD">
      <w:pPr>
        <w:numPr>
          <w:ilvl w:val="0"/>
          <w:numId w:val="33"/>
        </w:numPr>
        <w:ind w:hanging="153"/>
        <w:jc w:val="both"/>
        <w:rPr>
          <w:rFonts w:ascii="Tahoma" w:hAnsi="Tahoma" w:cs="Tahoma"/>
          <w:bCs/>
          <w:sz w:val="18"/>
          <w:szCs w:val="18"/>
        </w:rPr>
      </w:pPr>
      <w:r w:rsidRPr="00910F2A">
        <w:rPr>
          <w:rFonts w:ascii="Tahoma" w:hAnsi="Tahoma" w:cs="Tahoma"/>
          <w:bCs/>
          <w:sz w:val="18"/>
          <w:szCs w:val="18"/>
        </w:rPr>
        <w:t>Wymogi graniczne dla serwisowania systemu informatycznego</w:t>
      </w:r>
    </w:p>
    <w:p w14:paraId="5BFB075A" w14:textId="77777777" w:rsidR="00D908D2" w:rsidRPr="00DA457E" w:rsidRDefault="00D908D2" w:rsidP="00B401FD">
      <w:pPr>
        <w:numPr>
          <w:ilvl w:val="0"/>
          <w:numId w:val="33"/>
        </w:numPr>
        <w:ind w:hanging="153"/>
        <w:jc w:val="both"/>
        <w:rPr>
          <w:rFonts w:ascii="Tahoma" w:hAnsi="Tahoma" w:cs="Tahoma"/>
          <w:bCs/>
          <w:sz w:val="18"/>
          <w:szCs w:val="18"/>
        </w:rPr>
      </w:pPr>
      <w:r w:rsidRPr="00910F2A">
        <w:rPr>
          <w:rFonts w:ascii="Tahoma" w:hAnsi="Tahoma" w:cs="Tahoma"/>
          <w:bCs/>
          <w:sz w:val="18"/>
          <w:szCs w:val="18"/>
        </w:rPr>
        <w:t>Wyma</w:t>
      </w:r>
      <w:r w:rsidR="0080086C" w:rsidRPr="00910F2A">
        <w:rPr>
          <w:rFonts w:ascii="Tahoma" w:hAnsi="Tahoma" w:cs="Tahoma"/>
          <w:bCs/>
          <w:sz w:val="18"/>
          <w:szCs w:val="18"/>
        </w:rPr>
        <w:t>gane jest aby Wykonawca</w:t>
      </w:r>
      <w:r w:rsidRPr="00DA457E">
        <w:rPr>
          <w:rFonts w:ascii="Tahoma" w:hAnsi="Tahoma" w:cs="Tahoma"/>
          <w:bCs/>
          <w:sz w:val="18"/>
          <w:szCs w:val="18"/>
        </w:rPr>
        <w:t>:</w:t>
      </w:r>
    </w:p>
    <w:p w14:paraId="4855E1C2" w14:textId="1F7D8345" w:rsidR="003163C9" w:rsidRPr="00DA457E" w:rsidRDefault="003C343F" w:rsidP="00B401FD">
      <w:pPr>
        <w:numPr>
          <w:ilvl w:val="0"/>
          <w:numId w:val="37"/>
        </w:numPr>
        <w:tabs>
          <w:tab w:val="clear" w:pos="1429"/>
          <w:tab w:val="left" w:pos="1418"/>
        </w:tabs>
        <w:jc w:val="both"/>
        <w:rPr>
          <w:rFonts w:ascii="Tahoma" w:hAnsi="Tahoma" w:cs="Tahoma"/>
          <w:bCs/>
          <w:sz w:val="18"/>
          <w:szCs w:val="18"/>
        </w:rPr>
      </w:pPr>
      <w:r w:rsidRPr="00DA457E">
        <w:rPr>
          <w:rFonts w:ascii="Tahoma" w:hAnsi="Tahoma" w:cs="Tahoma"/>
          <w:bCs/>
          <w:sz w:val="18"/>
          <w:szCs w:val="18"/>
        </w:rPr>
        <w:t>Zapewnił s</w:t>
      </w:r>
      <w:r w:rsidR="003163C9" w:rsidRPr="00DA457E">
        <w:rPr>
          <w:rFonts w:ascii="Tahoma" w:hAnsi="Tahoma" w:cs="Tahoma"/>
          <w:bCs/>
          <w:sz w:val="18"/>
          <w:szCs w:val="18"/>
        </w:rPr>
        <w:t xml:space="preserve">erwisowanie LSI przez okres </w:t>
      </w:r>
      <w:r w:rsidR="0026174E" w:rsidRPr="00DA457E">
        <w:rPr>
          <w:rFonts w:ascii="Tahoma" w:hAnsi="Tahoma" w:cs="Tahoma"/>
          <w:bCs/>
          <w:sz w:val="18"/>
          <w:szCs w:val="18"/>
        </w:rPr>
        <w:t xml:space="preserve">44 </w:t>
      </w:r>
      <w:r w:rsidR="003163C9" w:rsidRPr="00DA457E">
        <w:rPr>
          <w:rFonts w:ascii="Tahoma" w:hAnsi="Tahoma" w:cs="Tahoma"/>
          <w:bCs/>
          <w:sz w:val="18"/>
          <w:szCs w:val="18"/>
        </w:rPr>
        <w:t>miesięcy od daty zawarcia umowy, tak aby zapewnić funkcjonowanie</w:t>
      </w:r>
    </w:p>
    <w:p w14:paraId="21C2B60E" w14:textId="455A9C4E" w:rsidR="0026343B" w:rsidRPr="00DA457E" w:rsidRDefault="0080086C" w:rsidP="00B401FD">
      <w:pPr>
        <w:numPr>
          <w:ilvl w:val="0"/>
          <w:numId w:val="37"/>
        </w:numPr>
        <w:tabs>
          <w:tab w:val="clear" w:pos="1429"/>
          <w:tab w:val="left" w:pos="1418"/>
        </w:tabs>
        <w:jc w:val="both"/>
        <w:rPr>
          <w:rFonts w:ascii="Tahoma" w:hAnsi="Tahoma" w:cs="Tahoma"/>
          <w:bCs/>
          <w:sz w:val="18"/>
          <w:szCs w:val="18"/>
        </w:rPr>
      </w:pPr>
      <w:r w:rsidRPr="00DA457E">
        <w:rPr>
          <w:rFonts w:ascii="Tahoma" w:hAnsi="Tahoma" w:cs="Tahoma"/>
          <w:bCs/>
          <w:sz w:val="18"/>
          <w:szCs w:val="18"/>
        </w:rPr>
        <w:t>Pełnił n</w:t>
      </w:r>
      <w:r w:rsidR="0026343B" w:rsidRPr="00DA457E">
        <w:rPr>
          <w:rFonts w:ascii="Tahoma" w:hAnsi="Tahoma" w:cs="Tahoma"/>
          <w:bCs/>
          <w:sz w:val="18"/>
          <w:szCs w:val="18"/>
        </w:rPr>
        <w:t xml:space="preserve">adzór nad działaniem systemu informatycznego w okresie </w:t>
      </w:r>
      <w:r w:rsidR="0026174E" w:rsidRPr="00DA457E">
        <w:rPr>
          <w:rFonts w:ascii="Tahoma" w:hAnsi="Tahoma" w:cs="Tahoma"/>
          <w:bCs/>
          <w:sz w:val="18"/>
          <w:szCs w:val="18"/>
        </w:rPr>
        <w:t xml:space="preserve">44 </w:t>
      </w:r>
      <w:r w:rsidR="0026343B" w:rsidRPr="00DA457E">
        <w:rPr>
          <w:rFonts w:ascii="Tahoma" w:hAnsi="Tahoma" w:cs="Tahoma"/>
          <w:bCs/>
          <w:sz w:val="18"/>
          <w:szCs w:val="18"/>
        </w:rPr>
        <w:t>miesięcy od daty zawarcia umowy.</w:t>
      </w:r>
    </w:p>
    <w:p w14:paraId="45CF041D" w14:textId="77777777" w:rsidR="0026343B" w:rsidRPr="00DA457E" w:rsidRDefault="0080086C" w:rsidP="00B401FD">
      <w:pPr>
        <w:numPr>
          <w:ilvl w:val="0"/>
          <w:numId w:val="37"/>
        </w:numPr>
        <w:tabs>
          <w:tab w:val="clear" w:pos="1429"/>
          <w:tab w:val="left" w:pos="1418"/>
        </w:tabs>
        <w:jc w:val="both"/>
        <w:rPr>
          <w:rFonts w:ascii="Tahoma" w:hAnsi="Tahoma" w:cs="Tahoma"/>
          <w:bCs/>
          <w:sz w:val="18"/>
          <w:szCs w:val="18"/>
        </w:rPr>
      </w:pPr>
      <w:r w:rsidRPr="00DA457E">
        <w:rPr>
          <w:rFonts w:ascii="Tahoma" w:hAnsi="Tahoma" w:cs="Tahoma"/>
          <w:bCs/>
          <w:sz w:val="18"/>
          <w:szCs w:val="18"/>
        </w:rPr>
        <w:t>Pełnił n</w:t>
      </w:r>
      <w:r w:rsidR="00D908D2" w:rsidRPr="00DA457E">
        <w:rPr>
          <w:rFonts w:ascii="Tahoma" w:hAnsi="Tahoma" w:cs="Tahoma"/>
          <w:bCs/>
          <w:sz w:val="18"/>
          <w:szCs w:val="18"/>
        </w:rPr>
        <w:t xml:space="preserve">adzór nad konfiguracją LSI, tak aby </w:t>
      </w:r>
      <w:r w:rsidR="0026343B" w:rsidRPr="00DA457E">
        <w:rPr>
          <w:rFonts w:ascii="Tahoma" w:hAnsi="Tahoma" w:cs="Tahoma"/>
          <w:bCs/>
          <w:sz w:val="18"/>
          <w:szCs w:val="18"/>
        </w:rPr>
        <w:t xml:space="preserve">zapewnić pracę w trybie ciągłym 7/7 24/24 i </w:t>
      </w:r>
      <w:r w:rsidR="003163C9" w:rsidRPr="00DA457E">
        <w:rPr>
          <w:rFonts w:ascii="Tahoma" w:hAnsi="Tahoma" w:cs="Tahoma"/>
          <w:bCs/>
          <w:sz w:val="18"/>
          <w:szCs w:val="18"/>
        </w:rPr>
        <w:t xml:space="preserve">zapewnił </w:t>
      </w:r>
      <w:r w:rsidR="0026343B" w:rsidRPr="00DA457E">
        <w:rPr>
          <w:rFonts w:ascii="Tahoma" w:hAnsi="Tahoma" w:cs="Tahoma"/>
          <w:bCs/>
          <w:sz w:val="18"/>
          <w:szCs w:val="18"/>
        </w:rPr>
        <w:t>ochronę danych osobowych i innych (przed utratą i przed dostępem osób nieupoważnionych).</w:t>
      </w:r>
    </w:p>
    <w:p w14:paraId="31DD9BE3" w14:textId="77777777" w:rsidR="003C343F" w:rsidRPr="00DA457E" w:rsidRDefault="003C343F" w:rsidP="00B401FD">
      <w:pPr>
        <w:numPr>
          <w:ilvl w:val="0"/>
          <w:numId w:val="33"/>
        </w:numPr>
        <w:ind w:hanging="153"/>
        <w:jc w:val="both"/>
        <w:rPr>
          <w:rFonts w:ascii="Tahoma" w:hAnsi="Tahoma" w:cs="Tahoma"/>
          <w:bCs/>
          <w:sz w:val="18"/>
          <w:szCs w:val="18"/>
        </w:rPr>
      </w:pPr>
      <w:r w:rsidRPr="00DA457E">
        <w:rPr>
          <w:rFonts w:ascii="Tahoma" w:hAnsi="Tahoma" w:cs="Tahoma"/>
          <w:bCs/>
          <w:sz w:val="18"/>
          <w:szCs w:val="18"/>
        </w:rPr>
        <w:t>Reakcja na zgłaszane przez Zamawiającego awarie i usunięcie ich skutków na następujących warunkach:</w:t>
      </w:r>
    </w:p>
    <w:p w14:paraId="1DB214A8" w14:textId="77777777" w:rsidR="003C343F" w:rsidRPr="00DA457E" w:rsidRDefault="003C343F" w:rsidP="00B401FD">
      <w:pPr>
        <w:numPr>
          <w:ilvl w:val="0"/>
          <w:numId w:val="38"/>
        </w:numPr>
        <w:tabs>
          <w:tab w:val="clear" w:pos="1429"/>
          <w:tab w:val="left" w:pos="1418"/>
        </w:tabs>
        <w:jc w:val="both"/>
        <w:rPr>
          <w:rFonts w:ascii="Tahoma" w:hAnsi="Tahoma" w:cs="Tahoma"/>
          <w:bCs/>
          <w:sz w:val="18"/>
          <w:szCs w:val="18"/>
        </w:rPr>
      </w:pPr>
      <w:r w:rsidRPr="00DA457E">
        <w:rPr>
          <w:rFonts w:ascii="Tahoma" w:hAnsi="Tahoma" w:cs="Tahoma"/>
          <w:bCs/>
          <w:sz w:val="18"/>
          <w:szCs w:val="18"/>
        </w:rPr>
        <w:t>reakcja na zgłoszenie awarii do 30 min., 24 godziny na dobę, 7 dni w tygodniu</w:t>
      </w:r>
    </w:p>
    <w:p w14:paraId="53CF258E" w14:textId="77777777" w:rsidR="003C343F" w:rsidRPr="00DA457E" w:rsidRDefault="003C343F" w:rsidP="00B401FD">
      <w:pPr>
        <w:numPr>
          <w:ilvl w:val="0"/>
          <w:numId w:val="38"/>
        </w:numPr>
        <w:tabs>
          <w:tab w:val="clear" w:pos="1429"/>
          <w:tab w:val="left" w:pos="1418"/>
        </w:tabs>
        <w:jc w:val="both"/>
        <w:rPr>
          <w:rFonts w:ascii="Tahoma" w:hAnsi="Tahoma" w:cs="Tahoma"/>
          <w:bCs/>
          <w:sz w:val="18"/>
          <w:szCs w:val="18"/>
        </w:rPr>
      </w:pPr>
      <w:r w:rsidRPr="00DA457E">
        <w:rPr>
          <w:rFonts w:ascii="Tahoma" w:hAnsi="Tahoma" w:cs="Tahoma"/>
          <w:bCs/>
          <w:sz w:val="18"/>
          <w:szCs w:val="18"/>
        </w:rPr>
        <w:t>usunięcia skutków awarii i uruchomienie systemu w terminie nie dłuższym niż 24 godziny od chwili przyjęcia zgłoszenia, 24 godziny na dobę, 7 dni w tygodniu</w:t>
      </w:r>
    </w:p>
    <w:p w14:paraId="4CE09F16" w14:textId="77777777" w:rsidR="0026343B" w:rsidRPr="00DA457E" w:rsidRDefault="0026343B" w:rsidP="00B401FD">
      <w:pPr>
        <w:numPr>
          <w:ilvl w:val="0"/>
          <w:numId w:val="33"/>
        </w:numPr>
        <w:ind w:hanging="153"/>
        <w:jc w:val="both"/>
        <w:rPr>
          <w:rFonts w:ascii="Tahoma" w:hAnsi="Tahoma" w:cs="Tahoma"/>
          <w:bCs/>
          <w:sz w:val="18"/>
          <w:szCs w:val="18"/>
        </w:rPr>
      </w:pPr>
      <w:r w:rsidRPr="00DA457E">
        <w:rPr>
          <w:rFonts w:ascii="Tahoma" w:hAnsi="Tahoma" w:cs="Tahoma"/>
          <w:bCs/>
          <w:sz w:val="18"/>
          <w:szCs w:val="18"/>
        </w:rPr>
        <w:t>W przypadku awarii któregokolwiek z elementów LSI, Wykonawca musi zapewnić, możliwość uruchomienia i rozpoczęcia pracy systemu (w trybie awaryjnym), do jednej godziny, w przypadku awarii krytycznej maksimum do 8 godzin od zgłoszenia awarii.</w:t>
      </w:r>
    </w:p>
    <w:p w14:paraId="6043FB69" w14:textId="031B7B0A" w:rsidR="00F769C3" w:rsidRPr="00DA457E" w:rsidRDefault="00F769C3" w:rsidP="00B401FD">
      <w:pPr>
        <w:numPr>
          <w:ilvl w:val="0"/>
          <w:numId w:val="33"/>
        </w:numPr>
        <w:ind w:hanging="153"/>
        <w:jc w:val="both"/>
        <w:rPr>
          <w:rFonts w:ascii="Tahoma" w:hAnsi="Tahoma" w:cs="Tahoma"/>
          <w:bCs/>
          <w:sz w:val="18"/>
          <w:szCs w:val="18"/>
        </w:rPr>
      </w:pPr>
      <w:r w:rsidRPr="00DA457E">
        <w:rPr>
          <w:rFonts w:ascii="Tahoma" w:hAnsi="Tahoma" w:cs="Tahoma"/>
          <w:bCs/>
          <w:sz w:val="18"/>
          <w:szCs w:val="18"/>
        </w:rPr>
        <w:t>Zapewnił prawidłowe funkcjonowanie</w:t>
      </w:r>
      <w:r w:rsidR="00DA457E">
        <w:rPr>
          <w:rFonts w:ascii="Tahoma" w:hAnsi="Tahoma" w:cs="Tahoma"/>
          <w:bCs/>
          <w:sz w:val="18"/>
          <w:szCs w:val="18"/>
        </w:rPr>
        <w:t>:</w:t>
      </w:r>
    </w:p>
    <w:p w14:paraId="2B10E4FB" w14:textId="77777777" w:rsidR="00F769C3" w:rsidRPr="00DA457E" w:rsidRDefault="00F769C3" w:rsidP="00B401FD">
      <w:pPr>
        <w:numPr>
          <w:ilvl w:val="0"/>
          <w:numId w:val="39"/>
        </w:numPr>
        <w:tabs>
          <w:tab w:val="clear" w:pos="1429"/>
          <w:tab w:val="left" w:pos="1418"/>
        </w:tabs>
        <w:jc w:val="both"/>
        <w:rPr>
          <w:rFonts w:ascii="Tahoma" w:hAnsi="Tahoma" w:cs="Tahoma"/>
          <w:bCs/>
          <w:sz w:val="18"/>
          <w:szCs w:val="18"/>
        </w:rPr>
      </w:pPr>
      <w:r w:rsidRPr="00DA457E">
        <w:rPr>
          <w:rFonts w:ascii="Tahoma" w:hAnsi="Tahoma" w:cs="Tahoma"/>
          <w:bCs/>
          <w:sz w:val="18"/>
          <w:szCs w:val="18"/>
        </w:rPr>
        <w:t>Rejestracji pacjentów i zleceń</w:t>
      </w:r>
    </w:p>
    <w:p w14:paraId="422D31FF" w14:textId="77777777" w:rsidR="00F769C3" w:rsidRPr="00DA457E" w:rsidRDefault="00F769C3" w:rsidP="00B401FD">
      <w:pPr>
        <w:numPr>
          <w:ilvl w:val="0"/>
          <w:numId w:val="39"/>
        </w:numPr>
        <w:tabs>
          <w:tab w:val="clear" w:pos="1429"/>
          <w:tab w:val="left" w:pos="1418"/>
        </w:tabs>
        <w:jc w:val="both"/>
        <w:rPr>
          <w:rFonts w:ascii="Tahoma" w:hAnsi="Tahoma" w:cs="Tahoma"/>
          <w:bCs/>
          <w:sz w:val="18"/>
          <w:szCs w:val="18"/>
        </w:rPr>
      </w:pPr>
      <w:r w:rsidRPr="00DA457E">
        <w:rPr>
          <w:rFonts w:ascii="Tahoma" w:hAnsi="Tahoma" w:cs="Tahoma"/>
          <w:bCs/>
          <w:sz w:val="18"/>
          <w:szCs w:val="18"/>
        </w:rPr>
        <w:t xml:space="preserve">Znakowanie próbek do badań, kodami kreskowymi, Pracowni analitycznej, </w:t>
      </w:r>
      <w:proofErr w:type="spellStart"/>
      <w:r w:rsidRPr="00DA457E">
        <w:rPr>
          <w:rFonts w:ascii="Tahoma" w:hAnsi="Tahoma" w:cs="Tahoma"/>
          <w:bCs/>
          <w:sz w:val="18"/>
          <w:szCs w:val="18"/>
        </w:rPr>
        <w:t>biochemiii</w:t>
      </w:r>
      <w:proofErr w:type="spellEnd"/>
      <w:r w:rsidRPr="00DA457E">
        <w:rPr>
          <w:rFonts w:ascii="Tahoma" w:hAnsi="Tahoma" w:cs="Tahoma"/>
          <w:bCs/>
          <w:sz w:val="18"/>
          <w:szCs w:val="18"/>
        </w:rPr>
        <w:t xml:space="preserve">, immunochemii, hematologii, koagulologii i serodiagnostyki transfuzjologicznej z Bankiem krwi, </w:t>
      </w:r>
    </w:p>
    <w:p w14:paraId="5AE3E20C" w14:textId="77777777" w:rsidR="00F769C3" w:rsidRPr="00DA457E" w:rsidRDefault="003163C9" w:rsidP="00B401FD">
      <w:pPr>
        <w:numPr>
          <w:ilvl w:val="0"/>
          <w:numId w:val="39"/>
        </w:numPr>
        <w:tabs>
          <w:tab w:val="clear" w:pos="1429"/>
          <w:tab w:val="left" w:pos="1418"/>
        </w:tabs>
        <w:jc w:val="both"/>
        <w:rPr>
          <w:rFonts w:ascii="Tahoma" w:hAnsi="Tahoma" w:cs="Tahoma"/>
          <w:bCs/>
          <w:sz w:val="18"/>
          <w:szCs w:val="18"/>
        </w:rPr>
      </w:pPr>
      <w:r w:rsidRPr="00DA457E">
        <w:rPr>
          <w:rFonts w:ascii="Tahoma" w:hAnsi="Tahoma" w:cs="Tahoma"/>
          <w:bCs/>
          <w:sz w:val="18"/>
          <w:szCs w:val="18"/>
        </w:rPr>
        <w:t>Dwustronnej komunikacji</w:t>
      </w:r>
      <w:r w:rsidR="00F769C3" w:rsidRPr="00DA457E">
        <w:rPr>
          <w:rFonts w:ascii="Tahoma" w:hAnsi="Tahoma" w:cs="Tahoma"/>
          <w:bCs/>
          <w:sz w:val="18"/>
          <w:szCs w:val="18"/>
        </w:rPr>
        <w:t xml:space="preserve"> z analizatorami</w:t>
      </w:r>
    </w:p>
    <w:p w14:paraId="7363BB1A" w14:textId="77777777" w:rsidR="00F769C3" w:rsidRPr="00DA457E" w:rsidRDefault="00F769C3" w:rsidP="00B401FD">
      <w:pPr>
        <w:numPr>
          <w:ilvl w:val="0"/>
          <w:numId w:val="39"/>
        </w:numPr>
        <w:tabs>
          <w:tab w:val="clear" w:pos="1429"/>
          <w:tab w:val="left" w:pos="1418"/>
        </w:tabs>
        <w:jc w:val="both"/>
        <w:rPr>
          <w:rFonts w:ascii="Tahoma" w:hAnsi="Tahoma" w:cs="Tahoma"/>
          <w:bCs/>
          <w:sz w:val="18"/>
          <w:szCs w:val="18"/>
        </w:rPr>
      </w:pPr>
      <w:r w:rsidRPr="00DA457E">
        <w:rPr>
          <w:rFonts w:ascii="Tahoma" w:hAnsi="Tahoma" w:cs="Tahoma"/>
          <w:bCs/>
          <w:sz w:val="18"/>
          <w:szCs w:val="18"/>
        </w:rPr>
        <w:t>Kontrolę jakości badań i jej dokumentację</w:t>
      </w:r>
    </w:p>
    <w:p w14:paraId="540DBEFE" w14:textId="77777777" w:rsidR="00F769C3" w:rsidRPr="00DA457E" w:rsidRDefault="00F769C3" w:rsidP="00B401FD">
      <w:pPr>
        <w:numPr>
          <w:ilvl w:val="0"/>
          <w:numId w:val="39"/>
        </w:numPr>
        <w:tabs>
          <w:tab w:val="clear" w:pos="1429"/>
          <w:tab w:val="left" w:pos="1418"/>
        </w:tabs>
        <w:jc w:val="both"/>
        <w:rPr>
          <w:rFonts w:ascii="Tahoma" w:hAnsi="Tahoma" w:cs="Tahoma"/>
          <w:bCs/>
          <w:sz w:val="18"/>
          <w:szCs w:val="18"/>
        </w:rPr>
      </w:pPr>
      <w:r w:rsidRPr="00DA457E">
        <w:rPr>
          <w:rFonts w:ascii="Tahoma" w:hAnsi="Tahoma" w:cs="Tahoma"/>
          <w:bCs/>
          <w:sz w:val="18"/>
          <w:szCs w:val="18"/>
        </w:rPr>
        <w:t>Walidację wyników</w:t>
      </w:r>
    </w:p>
    <w:p w14:paraId="2E64FB81" w14:textId="77777777" w:rsidR="0026343B" w:rsidRPr="00DA457E" w:rsidRDefault="0080086C" w:rsidP="00B401FD">
      <w:pPr>
        <w:numPr>
          <w:ilvl w:val="0"/>
          <w:numId w:val="39"/>
        </w:numPr>
        <w:tabs>
          <w:tab w:val="clear" w:pos="1429"/>
          <w:tab w:val="left" w:pos="1418"/>
        </w:tabs>
        <w:jc w:val="both"/>
        <w:rPr>
          <w:rFonts w:ascii="Tahoma" w:hAnsi="Tahoma" w:cs="Tahoma"/>
          <w:bCs/>
          <w:sz w:val="18"/>
          <w:szCs w:val="18"/>
        </w:rPr>
      </w:pPr>
      <w:r w:rsidRPr="00DA457E">
        <w:rPr>
          <w:rFonts w:ascii="Tahoma" w:hAnsi="Tahoma" w:cs="Tahoma"/>
          <w:bCs/>
          <w:sz w:val="18"/>
          <w:szCs w:val="18"/>
        </w:rPr>
        <w:t xml:space="preserve">Zapewnił, aby </w:t>
      </w:r>
      <w:r w:rsidR="0026343B" w:rsidRPr="00DA457E">
        <w:rPr>
          <w:rFonts w:ascii="Tahoma" w:hAnsi="Tahoma" w:cs="Tahoma"/>
          <w:bCs/>
          <w:sz w:val="18"/>
          <w:szCs w:val="18"/>
        </w:rPr>
        <w:t>System posiada</w:t>
      </w:r>
      <w:r w:rsidRPr="00DA457E">
        <w:rPr>
          <w:rFonts w:ascii="Tahoma" w:hAnsi="Tahoma" w:cs="Tahoma"/>
          <w:bCs/>
          <w:sz w:val="18"/>
          <w:szCs w:val="18"/>
        </w:rPr>
        <w:t>ł</w:t>
      </w:r>
      <w:r w:rsidR="0026343B" w:rsidRPr="00DA457E">
        <w:rPr>
          <w:rFonts w:ascii="Tahoma" w:hAnsi="Tahoma" w:cs="Tahoma"/>
          <w:bCs/>
          <w:sz w:val="18"/>
          <w:szCs w:val="18"/>
        </w:rPr>
        <w:t xml:space="preserve"> możliwość automatycznego tworzenia kopii bezpieczeństwa oraz kopiowania jej na udział sieciowy podany przez Zamawiającego.</w:t>
      </w:r>
    </w:p>
    <w:p w14:paraId="7311468C" w14:textId="77777777" w:rsidR="00F769C3" w:rsidRPr="00DA457E" w:rsidRDefault="00F769C3" w:rsidP="00B401FD">
      <w:pPr>
        <w:numPr>
          <w:ilvl w:val="0"/>
          <w:numId w:val="33"/>
        </w:numPr>
        <w:ind w:hanging="153"/>
        <w:jc w:val="both"/>
        <w:rPr>
          <w:rFonts w:ascii="Tahoma" w:hAnsi="Tahoma" w:cs="Tahoma"/>
          <w:bCs/>
          <w:sz w:val="18"/>
          <w:szCs w:val="18"/>
        </w:rPr>
      </w:pPr>
      <w:r w:rsidRPr="00DA457E">
        <w:rPr>
          <w:rFonts w:ascii="Tahoma" w:hAnsi="Tahoma" w:cs="Tahoma"/>
          <w:bCs/>
          <w:sz w:val="18"/>
          <w:szCs w:val="18"/>
        </w:rPr>
        <w:t>Usuwanie błędów oprogramowania:</w:t>
      </w:r>
    </w:p>
    <w:p w14:paraId="78CC5C05" w14:textId="77777777" w:rsidR="00F769C3" w:rsidRPr="00DA457E" w:rsidRDefault="00F769C3" w:rsidP="00B401FD">
      <w:pPr>
        <w:numPr>
          <w:ilvl w:val="0"/>
          <w:numId w:val="40"/>
        </w:numPr>
        <w:tabs>
          <w:tab w:val="clear" w:pos="1429"/>
          <w:tab w:val="left" w:pos="1418"/>
        </w:tabs>
        <w:jc w:val="both"/>
        <w:rPr>
          <w:rFonts w:ascii="Tahoma" w:hAnsi="Tahoma" w:cs="Tahoma"/>
          <w:bCs/>
          <w:sz w:val="18"/>
          <w:szCs w:val="18"/>
        </w:rPr>
      </w:pPr>
      <w:r w:rsidRPr="00DA457E">
        <w:rPr>
          <w:rFonts w:ascii="Tahoma" w:hAnsi="Tahoma" w:cs="Tahoma"/>
          <w:bCs/>
          <w:sz w:val="18"/>
          <w:szCs w:val="18"/>
        </w:rPr>
        <w:t>uniemożliwiającego pracę do 24 godzin w dni robocze</w:t>
      </w:r>
    </w:p>
    <w:p w14:paraId="52F33310" w14:textId="77777777" w:rsidR="00F769C3" w:rsidRPr="00DA457E" w:rsidRDefault="00F769C3" w:rsidP="00B401FD">
      <w:pPr>
        <w:numPr>
          <w:ilvl w:val="0"/>
          <w:numId w:val="40"/>
        </w:numPr>
        <w:tabs>
          <w:tab w:val="clear" w:pos="1429"/>
          <w:tab w:val="left" w:pos="1418"/>
        </w:tabs>
        <w:jc w:val="both"/>
        <w:rPr>
          <w:rFonts w:ascii="Tahoma" w:hAnsi="Tahoma" w:cs="Tahoma"/>
          <w:bCs/>
          <w:sz w:val="18"/>
          <w:szCs w:val="18"/>
        </w:rPr>
      </w:pPr>
      <w:r w:rsidRPr="00DA457E">
        <w:rPr>
          <w:rFonts w:ascii="Tahoma" w:hAnsi="Tahoma" w:cs="Tahoma"/>
          <w:bCs/>
          <w:sz w:val="18"/>
          <w:szCs w:val="18"/>
        </w:rPr>
        <w:t>nie uniemożliwiającego pracy – usuwanie w ramach nowych wersji (</w:t>
      </w:r>
      <w:proofErr w:type="spellStart"/>
      <w:r w:rsidRPr="00DA457E">
        <w:rPr>
          <w:rFonts w:ascii="Tahoma" w:hAnsi="Tahoma" w:cs="Tahoma"/>
          <w:bCs/>
          <w:sz w:val="18"/>
          <w:szCs w:val="18"/>
        </w:rPr>
        <w:t>upgrade’ów</w:t>
      </w:r>
      <w:proofErr w:type="spellEnd"/>
      <w:r w:rsidRPr="00DA457E">
        <w:rPr>
          <w:rFonts w:ascii="Tahoma" w:hAnsi="Tahoma" w:cs="Tahoma"/>
          <w:bCs/>
          <w:sz w:val="18"/>
          <w:szCs w:val="18"/>
        </w:rPr>
        <w:t>).</w:t>
      </w:r>
    </w:p>
    <w:p w14:paraId="56FAC168" w14:textId="77777777" w:rsidR="0080086C" w:rsidRPr="00DA457E" w:rsidRDefault="0026343B" w:rsidP="00B401FD">
      <w:pPr>
        <w:numPr>
          <w:ilvl w:val="0"/>
          <w:numId w:val="33"/>
        </w:numPr>
        <w:ind w:hanging="153"/>
        <w:jc w:val="both"/>
        <w:rPr>
          <w:rFonts w:ascii="Tahoma" w:hAnsi="Tahoma" w:cs="Tahoma"/>
          <w:bCs/>
          <w:sz w:val="18"/>
          <w:szCs w:val="18"/>
        </w:rPr>
      </w:pPr>
      <w:r w:rsidRPr="00DA457E">
        <w:rPr>
          <w:rFonts w:ascii="Tahoma" w:hAnsi="Tahoma" w:cs="Tahoma"/>
          <w:bCs/>
          <w:sz w:val="18"/>
          <w:szCs w:val="18"/>
        </w:rPr>
        <w:t>Zapewnienie automatycznego tworzenia kopii zapasowej bazy systemu we wskazanym przez Zamawiającego dyskowym zasobie sieciowym</w:t>
      </w:r>
    </w:p>
    <w:p w14:paraId="6CDA8F64" w14:textId="77777777" w:rsidR="00FA2584" w:rsidRPr="00DA457E" w:rsidRDefault="00FA2584" w:rsidP="00B401FD">
      <w:pPr>
        <w:numPr>
          <w:ilvl w:val="0"/>
          <w:numId w:val="33"/>
        </w:numPr>
        <w:ind w:hanging="153"/>
        <w:jc w:val="both"/>
        <w:rPr>
          <w:rFonts w:ascii="Tahoma" w:hAnsi="Tahoma" w:cs="Tahoma"/>
          <w:bCs/>
          <w:sz w:val="18"/>
          <w:szCs w:val="18"/>
        </w:rPr>
      </w:pPr>
      <w:r w:rsidRPr="00DA457E">
        <w:rPr>
          <w:rFonts w:ascii="Tahoma" w:hAnsi="Tahoma" w:cs="Tahoma"/>
          <w:bCs/>
          <w:sz w:val="18"/>
          <w:szCs w:val="18"/>
        </w:rPr>
        <w:t>Diagnozowanie uszkodzeń i naprawy okablowania podłączeń analizatorów</w:t>
      </w:r>
    </w:p>
    <w:p w14:paraId="17BBDCA7" w14:textId="77777777" w:rsidR="00FA2584" w:rsidRPr="00DA457E" w:rsidRDefault="00FA2584" w:rsidP="00B401FD">
      <w:pPr>
        <w:numPr>
          <w:ilvl w:val="0"/>
          <w:numId w:val="33"/>
        </w:numPr>
        <w:ind w:hanging="153"/>
        <w:jc w:val="both"/>
        <w:rPr>
          <w:rFonts w:ascii="Tahoma" w:hAnsi="Tahoma" w:cs="Tahoma"/>
          <w:bCs/>
          <w:sz w:val="18"/>
          <w:szCs w:val="18"/>
        </w:rPr>
      </w:pPr>
      <w:r w:rsidRPr="00DA457E">
        <w:rPr>
          <w:rFonts w:ascii="Tahoma" w:hAnsi="Tahoma" w:cs="Tahoma"/>
          <w:bCs/>
          <w:sz w:val="18"/>
          <w:szCs w:val="18"/>
        </w:rPr>
        <w:t>Analizowanie i zgłaszanie Użytkownikowi potrzeb w zakresie napraw, modernizacji czy wymiany sprzętu.</w:t>
      </w:r>
    </w:p>
    <w:p w14:paraId="1D0CA6BF" w14:textId="77777777" w:rsidR="00FA2584" w:rsidRPr="00DA457E" w:rsidRDefault="00FA2584" w:rsidP="00B401FD">
      <w:pPr>
        <w:numPr>
          <w:ilvl w:val="0"/>
          <w:numId w:val="33"/>
        </w:numPr>
        <w:ind w:hanging="153"/>
        <w:jc w:val="both"/>
        <w:rPr>
          <w:rFonts w:ascii="Tahoma" w:hAnsi="Tahoma" w:cs="Tahoma"/>
          <w:bCs/>
          <w:sz w:val="18"/>
          <w:szCs w:val="18"/>
        </w:rPr>
      </w:pPr>
      <w:r w:rsidRPr="00DA457E">
        <w:rPr>
          <w:rFonts w:ascii="Tahoma" w:hAnsi="Tahoma" w:cs="Tahoma"/>
          <w:bCs/>
          <w:sz w:val="18"/>
          <w:szCs w:val="18"/>
        </w:rPr>
        <w:t>W przypadku konieczności wprow</w:t>
      </w:r>
      <w:r w:rsidR="003C343F" w:rsidRPr="00DA457E">
        <w:rPr>
          <w:rFonts w:ascii="Tahoma" w:hAnsi="Tahoma" w:cs="Tahoma"/>
          <w:bCs/>
          <w:sz w:val="18"/>
          <w:szCs w:val="18"/>
        </w:rPr>
        <w:t xml:space="preserve">adzenia </w:t>
      </w:r>
      <w:proofErr w:type="spellStart"/>
      <w:r w:rsidR="003C343F" w:rsidRPr="00DA457E">
        <w:rPr>
          <w:rFonts w:ascii="Tahoma" w:hAnsi="Tahoma" w:cs="Tahoma"/>
          <w:bCs/>
          <w:sz w:val="18"/>
          <w:szCs w:val="18"/>
        </w:rPr>
        <w:t>upgrade’ów</w:t>
      </w:r>
      <w:proofErr w:type="spellEnd"/>
      <w:r w:rsidR="003C343F" w:rsidRPr="00DA457E">
        <w:rPr>
          <w:rFonts w:ascii="Tahoma" w:hAnsi="Tahoma" w:cs="Tahoma"/>
          <w:bCs/>
          <w:sz w:val="18"/>
          <w:szCs w:val="18"/>
        </w:rPr>
        <w:t xml:space="preserve">, </w:t>
      </w:r>
      <w:r w:rsidRPr="00DA457E">
        <w:rPr>
          <w:rFonts w:ascii="Tahoma" w:hAnsi="Tahoma" w:cs="Tahoma"/>
          <w:bCs/>
          <w:sz w:val="18"/>
          <w:szCs w:val="18"/>
        </w:rPr>
        <w:t xml:space="preserve">Wykonawca zainstaluje je u Zamawiającego bezpłatnie. </w:t>
      </w:r>
    </w:p>
    <w:p w14:paraId="314C2602" w14:textId="2FA02126" w:rsidR="008C063B" w:rsidRPr="00DA457E" w:rsidRDefault="00FA2584" w:rsidP="00B401FD">
      <w:pPr>
        <w:numPr>
          <w:ilvl w:val="0"/>
          <w:numId w:val="33"/>
        </w:numPr>
        <w:ind w:hanging="153"/>
        <w:jc w:val="both"/>
        <w:rPr>
          <w:rFonts w:ascii="Tahoma" w:hAnsi="Tahoma" w:cs="Tahoma"/>
          <w:bCs/>
          <w:sz w:val="18"/>
          <w:szCs w:val="18"/>
        </w:rPr>
      </w:pPr>
      <w:r w:rsidRPr="00DA457E">
        <w:rPr>
          <w:rFonts w:ascii="Tahoma" w:hAnsi="Tahoma" w:cs="Tahoma"/>
          <w:bCs/>
          <w:sz w:val="18"/>
          <w:szCs w:val="18"/>
        </w:rPr>
        <w:lastRenderedPageBreak/>
        <w:t xml:space="preserve">Konserwacja zainstalowanego oprogramowania, porządkowanie plików systemowych, okresowa kontrola poprawności zapisów minimum 2 razy do roku lub częściej zgodnie z </w:t>
      </w:r>
      <w:r w:rsidR="003C343F" w:rsidRPr="00DA457E">
        <w:rPr>
          <w:rFonts w:ascii="Tahoma" w:hAnsi="Tahoma" w:cs="Tahoma"/>
          <w:bCs/>
          <w:sz w:val="18"/>
          <w:szCs w:val="18"/>
        </w:rPr>
        <w:t>wymogami systemu.</w:t>
      </w:r>
    </w:p>
    <w:p w14:paraId="2D248DAA" w14:textId="77777777" w:rsidR="00DA457E" w:rsidRDefault="00DA457E" w:rsidP="0028611B">
      <w:pPr>
        <w:pStyle w:val="Tekstpodstawowy31"/>
        <w:ind w:left="567"/>
        <w:jc w:val="both"/>
        <w:rPr>
          <w:rFonts w:ascii="Tahoma" w:hAnsi="Tahoma" w:cs="Tahoma"/>
          <w:sz w:val="18"/>
          <w:szCs w:val="18"/>
        </w:rPr>
      </w:pPr>
    </w:p>
    <w:p w14:paraId="101AE3F3" w14:textId="06316DC1" w:rsidR="00F22B1F" w:rsidRPr="00DA457E" w:rsidRDefault="00F22B1F" w:rsidP="0028611B">
      <w:pPr>
        <w:pStyle w:val="Tekstpodstawowy31"/>
        <w:ind w:left="567"/>
        <w:jc w:val="both"/>
        <w:rPr>
          <w:rFonts w:ascii="Tahoma" w:hAnsi="Tahoma" w:cs="Tahoma"/>
          <w:b/>
          <w:sz w:val="18"/>
          <w:szCs w:val="18"/>
        </w:rPr>
      </w:pPr>
      <w:r w:rsidRPr="00DA457E">
        <w:rPr>
          <w:rFonts w:ascii="Tahoma" w:hAnsi="Tahoma" w:cs="Tahoma"/>
          <w:b/>
          <w:sz w:val="18"/>
          <w:szCs w:val="18"/>
        </w:rPr>
        <w:t xml:space="preserve">Niniejszym oświadczamy, </w:t>
      </w:r>
      <w:r w:rsidR="00B36EA0" w:rsidRPr="00DA457E">
        <w:rPr>
          <w:rFonts w:ascii="Tahoma" w:hAnsi="Tahoma" w:cs="Tahoma"/>
          <w:b/>
          <w:sz w:val="18"/>
          <w:szCs w:val="18"/>
        </w:rPr>
        <w:t xml:space="preserve">pod odpowiedzialnością karną, </w:t>
      </w:r>
      <w:r w:rsidRPr="00DA457E">
        <w:rPr>
          <w:rFonts w:ascii="Tahoma" w:hAnsi="Tahoma" w:cs="Tahoma"/>
          <w:b/>
          <w:sz w:val="18"/>
          <w:szCs w:val="18"/>
        </w:rPr>
        <w:t xml:space="preserve">że </w:t>
      </w:r>
      <w:r w:rsidR="00B36EA0" w:rsidRPr="00DA457E">
        <w:rPr>
          <w:rFonts w:ascii="Tahoma" w:hAnsi="Tahoma" w:cs="Tahoma"/>
          <w:b/>
          <w:sz w:val="18"/>
          <w:szCs w:val="18"/>
        </w:rPr>
        <w:t xml:space="preserve">spełniamy </w:t>
      </w:r>
      <w:r w:rsidRPr="00DA457E">
        <w:rPr>
          <w:rFonts w:ascii="Tahoma" w:hAnsi="Tahoma" w:cs="Tahoma"/>
          <w:b/>
          <w:sz w:val="18"/>
          <w:szCs w:val="18"/>
        </w:rPr>
        <w:t xml:space="preserve">przedstawione powyżej </w:t>
      </w:r>
      <w:r w:rsidR="00B36EA0" w:rsidRPr="00DA457E">
        <w:rPr>
          <w:rFonts w:ascii="Tahoma" w:hAnsi="Tahoma" w:cs="Tahoma"/>
          <w:b/>
          <w:sz w:val="18"/>
          <w:szCs w:val="18"/>
        </w:rPr>
        <w:t xml:space="preserve">wymagania </w:t>
      </w:r>
      <w:r w:rsidR="00CA1E49" w:rsidRPr="00DA457E">
        <w:rPr>
          <w:rFonts w:ascii="Tahoma" w:hAnsi="Tahoma" w:cs="Tahoma"/>
          <w:b/>
          <w:sz w:val="18"/>
          <w:szCs w:val="18"/>
        </w:rPr>
        <w:t xml:space="preserve">graniczne </w:t>
      </w:r>
      <w:r w:rsidRPr="00DA457E">
        <w:rPr>
          <w:rFonts w:ascii="Tahoma" w:hAnsi="Tahoma" w:cs="Tahoma"/>
          <w:b/>
          <w:sz w:val="18"/>
          <w:szCs w:val="18"/>
        </w:rPr>
        <w:t xml:space="preserve">oraz zobowiązujemy się w przypadku </w:t>
      </w:r>
      <w:r w:rsidR="00CA1E49" w:rsidRPr="00DA457E">
        <w:rPr>
          <w:rFonts w:ascii="Tahoma" w:hAnsi="Tahoma" w:cs="Tahoma"/>
          <w:b/>
          <w:sz w:val="18"/>
          <w:szCs w:val="18"/>
        </w:rPr>
        <w:t>wyboru naszej oferty jako najkorzystniejszej</w:t>
      </w:r>
      <w:r w:rsidRPr="00DA457E">
        <w:rPr>
          <w:rFonts w:ascii="Tahoma" w:hAnsi="Tahoma" w:cs="Tahoma"/>
          <w:b/>
          <w:sz w:val="18"/>
          <w:szCs w:val="18"/>
        </w:rPr>
        <w:t>, do dostarczenia sprzętu spełniającego wyspecyfikowane parametry.</w:t>
      </w:r>
    </w:p>
    <w:p w14:paraId="72A790DB" w14:textId="291458DB" w:rsidR="00F22B1F" w:rsidRDefault="00F22B1F" w:rsidP="00DA457E">
      <w:pPr>
        <w:pStyle w:val="Tekstpodstawowy31"/>
        <w:ind w:left="567"/>
        <w:jc w:val="both"/>
        <w:rPr>
          <w:rFonts w:ascii="Tahoma" w:hAnsi="Tahoma" w:cs="Tahoma"/>
          <w:sz w:val="18"/>
          <w:szCs w:val="18"/>
        </w:rPr>
      </w:pPr>
      <w:r w:rsidRPr="00DA457E">
        <w:rPr>
          <w:rFonts w:ascii="Tahoma" w:hAnsi="Tahoma" w:cs="Tahoma"/>
          <w:b/>
          <w:sz w:val="18"/>
          <w:szCs w:val="18"/>
        </w:rPr>
        <w:t xml:space="preserve">Niniejszym oświadczamy, że skonfigurowany wg powyższej specyfikacji sprzęt </w:t>
      </w:r>
      <w:r w:rsidR="00CA1E49" w:rsidRPr="00DA457E">
        <w:rPr>
          <w:rFonts w:ascii="Tahoma" w:hAnsi="Tahoma" w:cs="Tahoma"/>
          <w:b/>
          <w:sz w:val="18"/>
          <w:szCs w:val="18"/>
        </w:rPr>
        <w:t>będzie</w:t>
      </w:r>
      <w:r w:rsidRPr="00DA457E">
        <w:rPr>
          <w:rFonts w:ascii="Tahoma" w:hAnsi="Tahoma" w:cs="Tahoma"/>
          <w:b/>
          <w:sz w:val="18"/>
          <w:szCs w:val="18"/>
        </w:rPr>
        <w:t xml:space="preserve"> kompletny i po instalacji będzie gotowy do pracy</w:t>
      </w:r>
      <w:r w:rsidRPr="00F50F2E">
        <w:rPr>
          <w:rFonts w:ascii="Tahoma" w:hAnsi="Tahoma" w:cs="Tahoma"/>
          <w:sz w:val="18"/>
          <w:szCs w:val="18"/>
        </w:rPr>
        <w:t>.</w:t>
      </w:r>
    </w:p>
    <w:p w14:paraId="2BE76131" w14:textId="138162BA" w:rsidR="00CA1E49" w:rsidRPr="00CA1E49" w:rsidRDefault="00CA1E49" w:rsidP="00950A8C">
      <w:pPr>
        <w:pStyle w:val="Tekstpodstawowywcity21"/>
        <w:spacing w:line="240" w:lineRule="auto"/>
        <w:ind w:left="567"/>
        <w:rPr>
          <w:rFonts w:ascii="Tahoma" w:hAnsi="Tahoma" w:cs="Tahoma"/>
          <w:b/>
          <w:bCs/>
          <w:sz w:val="18"/>
          <w:szCs w:val="18"/>
        </w:rPr>
      </w:pPr>
      <w:r w:rsidRPr="00CA1E49">
        <w:rPr>
          <w:rFonts w:ascii="Tahoma" w:hAnsi="Tahoma" w:cs="Tahoma"/>
          <w:b/>
          <w:bCs/>
          <w:sz w:val="18"/>
          <w:szCs w:val="18"/>
        </w:rPr>
        <w:t>UWAGA!!!</w:t>
      </w:r>
    </w:p>
    <w:p w14:paraId="710CC85C" w14:textId="50900DC7" w:rsidR="00CA1E49" w:rsidRDefault="00CA1E49" w:rsidP="00950A8C">
      <w:pPr>
        <w:pStyle w:val="Tekstpodstawowywcity21"/>
        <w:spacing w:line="240" w:lineRule="auto"/>
        <w:ind w:left="567"/>
        <w:rPr>
          <w:rFonts w:ascii="Tahoma" w:hAnsi="Tahoma" w:cs="Tahoma"/>
          <w:sz w:val="18"/>
          <w:szCs w:val="18"/>
        </w:rPr>
      </w:pPr>
      <w:r>
        <w:rPr>
          <w:rFonts w:ascii="Tahoma" w:hAnsi="Tahoma" w:cs="Tahoma"/>
          <w:sz w:val="18"/>
          <w:szCs w:val="18"/>
        </w:rPr>
        <w:t xml:space="preserve">W przypadku, gdy w wyniku zadawanych pytań, Zamawiający dopuści inne niż w/w wymogi graniczne, należy je wyraźnie wymienić i opisać w </w:t>
      </w:r>
      <w:r w:rsidRPr="000E4C30">
        <w:rPr>
          <w:rFonts w:ascii="Tahoma" w:hAnsi="Tahoma" w:cs="Tahoma"/>
          <w:sz w:val="18"/>
          <w:szCs w:val="18"/>
        </w:rPr>
        <w:t xml:space="preserve">Formularzu </w:t>
      </w:r>
      <w:r w:rsidRPr="000E4C30">
        <w:rPr>
          <w:rFonts w:ascii="Tahoma" w:hAnsi="Tahoma" w:cs="Tahoma"/>
          <w:b/>
          <w:bCs/>
          <w:sz w:val="18"/>
          <w:szCs w:val="18"/>
        </w:rPr>
        <w:t xml:space="preserve">Ofertowym w pkt </w:t>
      </w:r>
      <w:r w:rsidR="000E4C30" w:rsidRPr="000E4C30">
        <w:rPr>
          <w:rFonts w:ascii="Tahoma" w:hAnsi="Tahoma" w:cs="Tahoma"/>
          <w:b/>
          <w:bCs/>
          <w:sz w:val="18"/>
          <w:szCs w:val="18"/>
        </w:rPr>
        <w:t>3</w:t>
      </w:r>
      <w:r w:rsidRPr="000E4C30">
        <w:rPr>
          <w:rFonts w:ascii="Tahoma" w:hAnsi="Tahoma" w:cs="Tahoma"/>
          <w:b/>
          <w:bCs/>
          <w:sz w:val="18"/>
          <w:szCs w:val="18"/>
        </w:rPr>
        <w:t xml:space="preserve"> </w:t>
      </w:r>
      <w:r w:rsidRPr="000E4C30">
        <w:rPr>
          <w:rFonts w:ascii="Tahoma" w:hAnsi="Tahoma" w:cs="Tahoma"/>
          <w:sz w:val="18"/>
          <w:szCs w:val="18"/>
        </w:rPr>
        <w:t xml:space="preserve">(załącznik </w:t>
      </w:r>
      <w:r>
        <w:rPr>
          <w:rFonts w:ascii="Tahoma" w:hAnsi="Tahoma" w:cs="Tahoma"/>
          <w:sz w:val="18"/>
          <w:szCs w:val="18"/>
        </w:rPr>
        <w:t>nr 1 do SWZ)</w:t>
      </w:r>
    </w:p>
    <w:p w14:paraId="5C6AC2DF" w14:textId="27B28D33" w:rsidR="00CA1E49" w:rsidRDefault="00CA1E49" w:rsidP="00950A8C">
      <w:pPr>
        <w:pStyle w:val="Tekstpodstawowywcity21"/>
        <w:spacing w:line="240" w:lineRule="auto"/>
        <w:ind w:left="567"/>
        <w:rPr>
          <w:rFonts w:ascii="Tahoma" w:hAnsi="Tahoma" w:cs="Tahoma"/>
          <w:sz w:val="18"/>
          <w:szCs w:val="18"/>
        </w:rPr>
      </w:pPr>
    </w:p>
    <w:p w14:paraId="2ECAB64C" w14:textId="77777777" w:rsidR="00906B6F" w:rsidRPr="00906B6F" w:rsidRDefault="00906B6F" w:rsidP="004D112D">
      <w:pPr>
        <w:suppressAutoHyphens w:val="0"/>
        <w:rPr>
          <w:rFonts w:ascii="Tahoma" w:hAnsi="Tahoma" w:cs="Tahoma"/>
          <w:b/>
          <w:bCs/>
          <w:color w:val="7030A0"/>
          <w:sz w:val="20"/>
          <w:szCs w:val="20"/>
        </w:rPr>
      </w:pPr>
    </w:p>
    <w:p w14:paraId="768AA837" w14:textId="77777777" w:rsidR="00B22A9B" w:rsidRPr="00B22A9B" w:rsidRDefault="00B22A9B" w:rsidP="00B22A9B">
      <w:pPr>
        <w:widowControl/>
        <w:suppressAutoHyphens w:val="0"/>
        <w:jc w:val="center"/>
        <w:rPr>
          <w:rFonts w:ascii="Calibri" w:eastAsia="Times New Roman" w:hAnsi="Calibri" w:cs="Calibri"/>
          <w:b/>
          <w:bCs/>
          <w:color w:val="000000"/>
          <w:kern w:val="0"/>
          <w:sz w:val="22"/>
          <w:szCs w:val="22"/>
          <w:lang w:eastAsia="pl-PL"/>
        </w:rPr>
      </w:pPr>
      <w:r w:rsidRPr="00B22A9B">
        <w:rPr>
          <w:rFonts w:ascii="Calibri" w:eastAsia="Times New Roman" w:hAnsi="Calibri" w:cs="Calibri"/>
          <w:b/>
          <w:bCs/>
          <w:color w:val="000000"/>
          <w:kern w:val="0"/>
          <w:sz w:val="22"/>
          <w:szCs w:val="22"/>
          <w:highlight w:val="yellow"/>
          <w:lang w:eastAsia="pl-PL"/>
        </w:rPr>
        <w:t>UWAGA! Dokument należy podpisać kwalifikowanym podpisem elektronicznym.</w:t>
      </w:r>
    </w:p>
    <w:p w14:paraId="684C260D" w14:textId="77777777" w:rsidR="00B22A9B" w:rsidRDefault="00B22A9B" w:rsidP="00906B6F">
      <w:pPr>
        <w:tabs>
          <w:tab w:val="left" w:pos="426"/>
          <w:tab w:val="left" w:pos="3300"/>
        </w:tabs>
        <w:rPr>
          <w:rFonts w:ascii="Tahoma" w:hAnsi="Tahoma" w:cs="Tahoma"/>
          <w:b/>
          <w:bCs/>
          <w:color w:val="7030A0"/>
          <w:sz w:val="10"/>
          <w:szCs w:val="10"/>
        </w:rPr>
      </w:pPr>
    </w:p>
    <w:sectPr w:rsidR="00B22A9B" w:rsidSect="007D4E67">
      <w:headerReference w:type="default" r:id="rId8"/>
      <w:footerReference w:type="default" r:id="rId9"/>
      <w:pgSz w:w="11906" w:h="16838"/>
      <w:pgMar w:top="1336" w:right="1021" w:bottom="1134" w:left="1021" w:header="709" w:footer="1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FDE25" w14:textId="77777777" w:rsidR="007D4E67" w:rsidRDefault="007D4E67">
      <w:r>
        <w:separator/>
      </w:r>
    </w:p>
  </w:endnote>
  <w:endnote w:type="continuationSeparator" w:id="0">
    <w:p w14:paraId="5BA9134D" w14:textId="77777777" w:rsidR="007D4E67" w:rsidRDefault="007D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ECDA" w14:textId="77777777" w:rsidR="0086653B" w:rsidRDefault="0086653B">
    <w:pPr>
      <w:pStyle w:val="Stopka"/>
      <w:jc w:val="right"/>
    </w:pPr>
    <w:r>
      <w:fldChar w:fldCharType="begin"/>
    </w:r>
    <w:r>
      <w:instrText>PAGE   \* MERGEFORMAT</w:instrText>
    </w:r>
    <w:r>
      <w:fldChar w:fldCharType="separate"/>
    </w:r>
    <w:r w:rsidR="00893441">
      <w:rPr>
        <w:noProof/>
      </w:rPr>
      <w:t>7</w:t>
    </w:r>
    <w:r>
      <w:fldChar w:fldCharType="end"/>
    </w:r>
  </w:p>
  <w:p w14:paraId="403E2F17" w14:textId="4CBC4EE8" w:rsidR="0086653B" w:rsidRDefault="008665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82F21" w14:textId="77777777" w:rsidR="007D4E67" w:rsidRDefault="007D4E67">
      <w:r>
        <w:separator/>
      </w:r>
    </w:p>
  </w:footnote>
  <w:footnote w:type="continuationSeparator" w:id="0">
    <w:p w14:paraId="39AB748F" w14:textId="77777777" w:rsidR="007D4E67" w:rsidRDefault="007D4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093F" w14:textId="75FD15BC" w:rsidR="0086653B" w:rsidRDefault="0086653B" w:rsidP="00CA5F17">
    <w:pPr>
      <w:pStyle w:val="Nagwek"/>
      <w:spacing w:before="0" w:after="0"/>
      <w:rPr>
        <w:rFonts w:ascii="Tahoma" w:hAnsi="Tahoma"/>
        <w:sz w:val="20"/>
        <w:szCs w:val="20"/>
      </w:rPr>
    </w:pPr>
    <w:r>
      <w:rPr>
        <w:rFonts w:ascii="Tahoma" w:hAnsi="Tahoma"/>
        <w:sz w:val="20"/>
        <w:szCs w:val="20"/>
      </w:rPr>
      <w:t>Numer sprawy:</w:t>
    </w:r>
    <w:r w:rsidR="008E4FA8">
      <w:rPr>
        <w:rFonts w:ascii="Tahoma" w:hAnsi="Tahoma"/>
        <w:sz w:val="20"/>
        <w:szCs w:val="20"/>
      </w:rPr>
      <w:t xml:space="preserve"> 4</w:t>
    </w:r>
    <w:r>
      <w:rPr>
        <w:rFonts w:ascii="Tahoma" w:hAnsi="Tahoma"/>
        <w:sz w:val="20"/>
        <w:szCs w:val="20"/>
      </w:rPr>
      <w:t>/ZP/202</w:t>
    </w:r>
    <w:r w:rsidR="008E4FA8">
      <w:rPr>
        <w:rFonts w:ascii="Tahoma" w:hAnsi="Tahoma"/>
        <w:sz w:val="20"/>
        <w:szCs w:val="20"/>
      </w:rPr>
      <w:t>4</w:t>
    </w:r>
  </w:p>
  <w:p w14:paraId="19554B05" w14:textId="4C08B20D" w:rsidR="0086653B" w:rsidRPr="00CA5F17" w:rsidRDefault="0086653B" w:rsidP="00CA5F17">
    <w:pPr>
      <w:pStyle w:val="Tekstpodstawowy"/>
      <w:spacing w:after="0"/>
      <w:jc w:val="right"/>
      <w:rPr>
        <w:rFonts w:ascii="Tahoma" w:hAnsi="Tahoma" w:cs="Tahoma"/>
        <w:sz w:val="20"/>
        <w:szCs w:val="20"/>
      </w:rPr>
    </w:pPr>
    <w:r w:rsidRPr="00CA5F17">
      <w:rPr>
        <w:rFonts w:ascii="Tahoma" w:hAnsi="Tahoma" w:cs="Tahoma"/>
        <w:sz w:val="20"/>
        <w:szCs w:val="20"/>
      </w:rPr>
      <w:t>Załącznik nr 3 do SW</w:t>
    </w:r>
    <w:r>
      <w:rPr>
        <w:rFonts w:ascii="Tahoma" w:hAnsi="Tahoma" w:cs="Tahoma"/>
        <w:sz w:val="20"/>
        <w:szCs w:val="20"/>
      </w:rPr>
      <w:t>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2BE680C"/>
    <w:lvl w:ilvl="0">
      <w:start w:val="1"/>
      <w:numFmt w:val="decimal"/>
      <w:pStyle w:val="Nagwek1"/>
      <w:lvlText w:val="%1."/>
      <w:lvlJc w:val="left"/>
      <w:pPr>
        <w:tabs>
          <w:tab w:val="num" w:pos="3974"/>
        </w:tabs>
        <w:ind w:left="3974" w:hanging="432"/>
      </w:pPr>
      <w:rPr>
        <w:rFonts w:hint="default"/>
      </w:rPr>
    </w:lvl>
    <w:lvl w:ilvl="1">
      <w:start w:val="1"/>
      <w:numFmt w:val="none"/>
      <w:pStyle w:val="Nagwek2"/>
      <w:suff w:val="nothing"/>
      <w:lvlText w:val=""/>
      <w:lvlJc w:val="left"/>
      <w:pPr>
        <w:ind w:left="4118" w:hanging="576"/>
      </w:pPr>
      <w:rPr>
        <w:rFonts w:hint="default"/>
      </w:rPr>
    </w:lvl>
    <w:lvl w:ilvl="2">
      <w:start w:val="1"/>
      <w:numFmt w:val="decimal"/>
      <w:lvlText w:val="%3."/>
      <w:lvlJc w:val="left"/>
      <w:pPr>
        <w:tabs>
          <w:tab w:val="num" w:pos="4262"/>
        </w:tabs>
        <w:ind w:left="4262" w:hanging="720"/>
      </w:pPr>
      <w:rPr>
        <w:rFonts w:hint="default"/>
      </w:rPr>
    </w:lvl>
    <w:lvl w:ilvl="3">
      <w:start w:val="1"/>
      <w:numFmt w:val="none"/>
      <w:pStyle w:val="Nagwek4"/>
      <w:suff w:val="nothing"/>
      <w:lvlText w:val=""/>
      <w:lvlJc w:val="left"/>
      <w:pPr>
        <w:ind w:left="4406" w:hanging="864"/>
      </w:pPr>
      <w:rPr>
        <w:rFonts w:hint="default"/>
      </w:rPr>
    </w:lvl>
    <w:lvl w:ilvl="4">
      <w:start w:val="1"/>
      <w:numFmt w:val="none"/>
      <w:suff w:val="nothing"/>
      <w:lvlText w:val=""/>
      <w:lvlJc w:val="left"/>
      <w:pPr>
        <w:ind w:left="4550" w:hanging="1008"/>
      </w:pPr>
      <w:rPr>
        <w:rFonts w:hint="default"/>
      </w:rPr>
    </w:lvl>
    <w:lvl w:ilvl="5">
      <w:start w:val="1"/>
      <w:numFmt w:val="none"/>
      <w:suff w:val="nothing"/>
      <w:lvlText w:val=""/>
      <w:lvlJc w:val="left"/>
      <w:pPr>
        <w:ind w:left="4694" w:hanging="1152"/>
      </w:pPr>
      <w:rPr>
        <w:rFonts w:hint="default"/>
      </w:rPr>
    </w:lvl>
    <w:lvl w:ilvl="6">
      <w:start w:val="1"/>
      <w:numFmt w:val="none"/>
      <w:suff w:val="nothing"/>
      <w:lvlText w:val=""/>
      <w:lvlJc w:val="left"/>
      <w:pPr>
        <w:ind w:left="4838" w:hanging="1296"/>
      </w:pPr>
      <w:rPr>
        <w:rFonts w:hint="default"/>
      </w:rPr>
    </w:lvl>
    <w:lvl w:ilvl="7">
      <w:start w:val="1"/>
      <w:numFmt w:val="none"/>
      <w:suff w:val="nothing"/>
      <w:lvlText w:val=""/>
      <w:lvlJc w:val="left"/>
      <w:pPr>
        <w:ind w:left="4982" w:hanging="1440"/>
      </w:pPr>
      <w:rPr>
        <w:rFonts w:hint="default"/>
      </w:rPr>
    </w:lvl>
    <w:lvl w:ilvl="8">
      <w:start w:val="1"/>
      <w:numFmt w:val="none"/>
      <w:suff w:val="nothing"/>
      <w:lvlText w:val=""/>
      <w:lvlJc w:val="left"/>
      <w:pPr>
        <w:ind w:left="5126" w:hanging="1584"/>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454"/>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5" w15:restartNumberingAfterBreak="0">
    <w:nsid w:val="00000006"/>
    <w:multiLevelType w:val="multilevel"/>
    <w:tmpl w:val="C55004D6"/>
    <w:name w:val="WW8Num6"/>
    <w:lvl w:ilvl="0">
      <w:start w:val="1"/>
      <w:numFmt w:val="decimal"/>
      <w:lvlText w:val="%1."/>
      <w:lvlJc w:val="left"/>
      <w:pPr>
        <w:tabs>
          <w:tab w:val="num" w:pos="1558"/>
        </w:tabs>
        <w:ind w:left="1558" w:hanging="360"/>
      </w:pPr>
    </w:lvl>
    <w:lvl w:ilvl="1">
      <w:start w:val="1"/>
      <w:numFmt w:val="bullet"/>
      <w:lvlText w:val=""/>
      <w:lvlJc w:val="left"/>
      <w:pPr>
        <w:tabs>
          <w:tab w:val="num" w:pos="1918"/>
        </w:tabs>
        <w:ind w:left="1918" w:hanging="360"/>
      </w:pPr>
      <w:rPr>
        <w:rFonts w:ascii="Wingdings 2" w:hAnsi="Wingdings 2" w:cs="OpenSymbol"/>
      </w:rPr>
    </w:lvl>
    <w:lvl w:ilvl="2">
      <w:start w:val="1"/>
      <w:numFmt w:val="bullet"/>
      <w:lvlText w:val=""/>
      <w:lvlJc w:val="left"/>
      <w:pPr>
        <w:tabs>
          <w:tab w:val="num" w:pos="2278"/>
        </w:tabs>
        <w:ind w:left="2278" w:hanging="360"/>
      </w:pPr>
      <w:rPr>
        <w:rFonts w:ascii="Wingdings 2" w:hAnsi="Wingdings 2" w:cs="OpenSymbol"/>
      </w:rPr>
    </w:lvl>
    <w:lvl w:ilvl="3">
      <w:start w:val="1"/>
      <w:numFmt w:val="bullet"/>
      <w:lvlText w:val=""/>
      <w:lvlJc w:val="left"/>
      <w:pPr>
        <w:tabs>
          <w:tab w:val="num" w:pos="2638"/>
        </w:tabs>
        <w:ind w:left="2638" w:hanging="360"/>
      </w:pPr>
      <w:rPr>
        <w:rFonts w:ascii="Wingdings 2" w:hAnsi="Wingdings 2" w:cs="OpenSymbol"/>
      </w:rPr>
    </w:lvl>
    <w:lvl w:ilvl="4">
      <w:start w:val="1"/>
      <w:numFmt w:val="bullet"/>
      <w:lvlText w:val=""/>
      <w:lvlJc w:val="left"/>
      <w:pPr>
        <w:tabs>
          <w:tab w:val="num" w:pos="2998"/>
        </w:tabs>
        <w:ind w:left="2998" w:hanging="360"/>
      </w:pPr>
      <w:rPr>
        <w:rFonts w:ascii="Wingdings 2" w:hAnsi="Wingdings 2" w:cs="OpenSymbol"/>
      </w:rPr>
    </w:lvl>
    <w:lvl w:ilvl="5">
      <w:start w:val="1"/>
      <w:numFmt w:val="bullet"/>
      <w:lvlText w:val=""/>
      <w:lvlJc w:val="left"/>
      <w:pPr>
        <w:tabs>
          <w:tab w:val="num" w:pos="3358"/>
        </w:tabs>
        <w:ind w:left="3358" w:hanging="360"/>
      </w:pPr>
      <w:rPr>
        <w:rFonts w:ascii="Wingdings 2" w:hAnsi="Wingdings 2" w:cs="OpenSymbol"/>
      </w:rPr>
    </w:lvl>
    <w:lvl w:ilvl="6">
      <w:start w:val="1"/>
      <w:numFmt w:val="bullet"/>
      <w:lvlText w:val=""/>
      <w:lvlJc w:val="left"/>
      <w:pPr>
        <w:tabs>
          <w:tab w:val="num" w:pos="3718"/>
        </w:tabs>
        <w:ind w:left="3718" w:hanging="360"/>
      </w:pPr>
      <w:rPr>
        <w:rFonts w:ascii="Wingdings 2" w:hAnsi="Wingdings 2" w:cs="OpenSymbol"/>
      </w:rPr>
    </w:lvl>
    <w:lvl w:ilvl="7">
      <w:start w:val="1"/>
      <w:numFmt w:val="bullet"/>
      <w:lvlText w:val=""/>
      <w:lvlJc w:val="left"/>
      <w:pPr>
        <w:tabs>
          <w:tab w:val="num" w:pos="4078"/>
        </w:tabs>
        <w:ind w:left="4078" w:hanging="360"/>
      </w:pPr>
      <w:rPr>
        <w:rFonts w:ascii="Wingdings 2" w:hAnsi="Wingdings 2" w:cs="OpenSymbol"/>
      </w:rPr>
    </w:lvl>
    <w:lvl w:ilvl="8">
      <w:start w:val="1"/>
      <w:numFmt w:val="bullet"/>
      <w:lvlText w:val=""/>
      <w:lvlJc w:val="left"/>
      <w:pPr>
        <w:tabs>
          <w:tab w:val="num" w:pos="4438"/>
        </w:tabs>
        <w:ind w:left="4438" w:hanging="360"/>
      </w:pPr>
      <w:rPr>
        <w:rFonts w:ascii="Wingdings 2" w:hAnsi="Wingdings 2" w:cs="OpenSymbol"/>
      </w:rPr>
    </w:lvl>
  </w:abstractNum>
  <w:abstractNum w:abstractNumId="6" w15:restartNumberingAfterBreak="0">
    <w:nsid w:val="00000007"/>
    <w:multiLevelType w:val="multilevel"/>
    <w:tmpl w:val="00000007"/>
    <w:name w:val="WW8Num7"/>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Wingdings 2" w:hAnsi="Wingdings 2"/>
      </w:rPr>
    </w:lvl>
    <w:lvl w:ilvl="1">
      <w:start w:val="1"/>
      <w:numFmt w:val="bullet"/>
      <w:lvlText w:val=""/>
      <w:lvlJc w:val="left"/>
      <w:pPr>
        <w:tabs>
          <w:tab w:val="num" w:pos="1440"/>
        </w:tabs>
        <w:ind w:left="1440" w:hanging="360"/>
      </w:pPr>
      <w:rPr>
        <w:rFonts w:ascii="Wingdings 2" w:hAnsi="Wingdings 2"/>
      </w:rPr>
    </w:lvl>
    <w:lvl w:ilvl="2">
      <w:start w:val="1"/>
      <w:numFmt w:val="bullet"/>
      <w:lvlText w:val=""/>
      <w:lvlJc w:val="left"/>
      <w:pPr>
        <w:tabs>
          <w:tab w:val="num" w:pos="1800"/>
        </w:tabs>
        <w:ind w:left="1800" w:hanging="360"/>
      </w:pPr>
      <w:rPr>
        <w:rFonts w:ascii="Wingdings 2" w:hAnsi="Wingdings 2"/>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Wingdings 2" w:hAnsi="Wingdings 2"/>
      </w:rPr>
    </w:lvl>
    <w:lvl w:ilvl="5">
      <w:start w:val="1"/>
      <w:numFmt w:val="bullet"/>
      <w:lvlText w:val=""/>
      <w:lvlJc w:val="left"/>
      <w:pPr>
        <w:tabs>
          <w:tab w:val="num" w:pos="2880"/>
        </w:tabs>
        <w:ind w:left="2880" w:hanging="360"/>
      </w:pPr>
      <w:rPr>
        <w:rFonts w:ascii="Wingdings 2" w:hAnsi="Wingdings 2"/>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Wingdings 2" w:hAnsi="Wingdings 2"/>
      </w:rPr>
    </w:lvl>
    <w:lvl w:ilvl="8">
      <w:start w:val="1"/>
      <w:numFmt w:val="bullet"/>
      <w:lvlText w:val=""/>
      <w:lvlJc w:val="left"/>
      <w:pPr>
        <w:tabs>
          <w:tab w:val="num" w:pos="3960"/>
        </w:tabs>
        <w:ind w:left="3960" w:hanging="360"/>
      </w:pPr>
      <w:rPr>
        <w:rFonts w:ascii="Wingdings 2" w:hAnsi="Wingdings 2"/>
      </w:rPr>
    </w:lvl>
  </w:abstractNum>
  <w:abstractNum w:abstractNumId="8"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0" w15:restartNumberingAfterBreak="0">
    <w:nsid w:val="0000000B"/>
    <w:multiLevelType w:val="multilevel"/>
    <w:tmpl w:val="0000000B"/>
    <w:name w:val="WW8Num11"/>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1352"/>
        </w:tabs>
        <w:ind w:left="1352" w:hanging="360"/>
      </w:pPr>
    </w:lvl>
    <w:lvl w:ilvl="1">
      <w:start w:val="1"/>
      <w:numFmt w:val="decimal"/>
      <w:lvlText w:val="%2."/>
      <w:lvlJc w:val="left"/>
      <w:pPr>
        <w:tabs>
          <w:tab w:val="num" w:pos="1712"/>
        </w:tabs>
        <w:ind w:left="1712" w:hanging="360"/>
      </w:pPr>
    </w:lvl>
    <w:lvl w:ilvl="2">
      <w:start w:val="1"/>
      <w:numFmt w:val="decimal"/>
      <w:lvlText w:val="%3."/>
      <w:lvlJc w:val="left"/>
      <w:pPr>
        <w:tabs>
          <w:tab w:val="num" w:pos="2072"/>
        </w:tabs>
        <w:ind w:left="2072" w:hanging="360"/>
      </w:pPr>
    </w:lvl>
    <w:lvl w:ilvl="3">
      <w:start w:val="1"/>
      <w:numFmt w:val="decimal"/>
      <w:lvlText w:val="%4."/>
      <w:lvlJc w:val="left"/>
      <w:pPr>
        <w:tabs>
          <w:tab w:val="num" w:pos="2432"/>
        </w:tabs>
        <w:ind w:left="2432" w:hanging="360"/>
      </w:pPr>
    </w:lvl>
    <w:lvl w:ilvl="4">
      <w:start w:val="1"/>
      <w:numFmt w:val="decimal"/>
      <w:lvlText w:val="%5."/>
      <w:lvlJc w:val="left"/>
      <w:pPr>
        <w:tabs>
          <w:tab w:val="num" w:pos="2792"/>
        </w:tabs>
        <w:ind w:left="2792" w:hanging="360"/>
      </w:pPr>
    </w:lvl>
    <w:lvl w:ilvl="5">
      <w:start w:val="1"/>
      <w:numFmt w:val="decimal"/>
      <w:lvlText w:val="%6."/>
      <w:lvlJc w:val="left"/>
      <w:pPr>
        <w:tabs>
          <w:tab w:val="num" w:pos="3152"/>
        </w:tabs>
        <w:ind w:left="3152" w:hanging="360"/>
      </w:pPr>
    </w:lvl>
    <w:lvl w:ilvl="6">
      <w:start w:val="1"/>
      <w:numFmt w:val="decimal"/>
      <w:lvlText w:val="%7."/>
      <w:lvlJc w:val="left"/>
      <w:pPr>
        <w:tabs>
          <w:tab w:val="num" w:pos="3512"/>
        </w:tabs>
        <w:ind w:left="3512" w:hanging="360"/>
      </w:pPr>
    </w:lvl>
    <w:lvl w:ilvl="7">
      <w:start w:val="1"/>
      <w:numFmt w:val="decimal"/>
      <w:lvlText w:val="%8."/>
      <w:lvlJc w:val="left"/>
      <w:pPr>
        <w:tabs>
          <w:tab w:val="num" w:pos="3872"/>
        </w:tabs>
        <w:ind w:left="3872" w:hanging="360"/>
      </w:pPr>
    </w:lvl>
    <w:lvl w:ilvl="8">
      <w:start w:val="1"/>
      <w:numFmt w:val="decimal"/>
      <w:lvlText w:val="%9."/>
      <w:lvlJc w:val="left"/>
      <w:pPr>
        <w:tabs>
          <w:tab w:val="num" w:pos="4232"/>
        </w:tabs>
        <w:ind w:left="4232"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lvlText w:val=" %1."/>
      <w:lvlJc w:val="left"/>
      <w:pPr>
        <w:tabs>
          <w:tab w:val="num" w:pos="1494"/>
        </w:tabs>
        <w:ind w:left="1494"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2" w15:restartNumberingAfterBreak="0">
    <w:nsid w:val="00000017"/>
    <w:multiLevelType w:val="multilevel"/>
    <w:tmpl w:val="00000017"/>
    <w:name w:val="WW8Num2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15:restartNumberingAfterBreak="0">
    <w:nsid w:val="0000001B"/>
    <w:multiLevelType w:val="multilevel"/>
    <w:tmpl w:val="0000001B"/>
    <w:name w:val="WW8Num27"/>
    <w:lvl w:ilvl="0">
      <w:start w:val="1"/>
      <w:numFmt w:val="decimal"/>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B5040C62"/>
    <w:name w:val="WW8Num29"/>
    <w:lvl w:ilvl="0">
      <w:start w:val="1"/>
      <w:numFmt w:val="decimal"/>
      <w:lvlText w:val="%1."/>
      <w:lvlJc w:val="left"/>
      <w:pPr>
        <w:tabs>
          <w:tab w:val="num" w:pos="0"/>
        </w:tabs>
        <w:ind w:left="0" w:hanging="360"/>
      </w:pPr>
      <w:rPr>
        <w:rFonts w:hint="default"/>
      </w:r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29"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2" w15:restartNumberingAfterBreak="0">
    <w:nsid w:val="00000021"/>
    <w:multiLevelType w:val="multilevel"/>
    <w:tmpl w:val="00000021"/>
    <w:name w:val="WW8Num3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name w:val="WW8Num35"/>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5" w15:restartNumberingAfterBreak="0">
    <w:nsid w:val="00000024"/>
    <w:multiLevelType w:val="multilevel"/>
    <w:tmpl w:val="00000024"/>
    <w:name w:val="WW8Num36"/>
    <w:lvl w:ilvl="0">
      <w:start w:val="1"/>
      <w:numFmt w:val="decimal"/>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9" w15:restartNumberingAfterBreak="0">
    <w:nsid w:val="00000028"/>
    <w:multiLevelType w:val="multilevel"/>
    <w:tmpl w:val="00000028"/>
    <w:name w:val="WW8Num4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0" w15:restartNumberingAfterBreak="0">
    <w:nsid w:val="00000029"/>
    <w:multiLevelType w:val="multilevel"/>
    <w:tmpl w:val="00000029"/>
    <w:name w:val="WW8Num4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41" w15:restartNumberingAfterBreak="0">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C"/>
    <w:multiLevelType w:val="multilevel"/>
    <w:tmpl w:val="0000002C"/>
    <w:name w:val="WW8Num4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44" w15:restartNumberingAfterBreak="0">
    <w:nsid w:val="0000002D"/>
    <w:multiLevelType w:val="multilevel"/>
    <w:tmpl w:val="0000002D"/>
    <w:name w:val="WW8Num4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45"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720" w:hanging="360"/>
      </w:pPr>
    </w:lvl>
  </w:abstractNum>
  <w:abstractNum w:abstractNumId="47" w15:restartNumberingAfterBreak="0">
    <w:nsid w:val="00000030"/>
    <w:multiLevelType w:val="multilevel"/>
    <w:tmpl w:val="00000030"/>
    <w:name w:val="WW8Num48"/>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Wingdings 2" w:hAnsi="Wingdings 2" w:cs="OpenSymbol"/>
      </w:rPr>
    </w:lvl>
    <w:lvl w:ilvl="2">
      <w:start w:val="1"/>
      <w:numFmt w:val="bullet"/>
      <w:lvlText w:val=""/>
      <w:lvlJc w:val="left"/>
      <w:pPr>
        <w:tabs>
          <w:tab w:val="num" w:pos="1800"/>
        </w:tabs>
        <w:ind w:left="1800" w:hanging="360"/>
      </w:pPr>
      <w:rPr>
        <w:rFonts w:ascii="Wingdings 2" w:hAnsi="Wingdings 2"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Wingdings 2" w:hAnsi="Wingdings 2" w:cs="OpenSymbol"/>
      </w:rPr>
    </w:lvl>
    <w:lvl w:ilvl="5">
      <w:start w:val="1"/>
      <w:numFmt w:val="bullet"/>
      <w:lvlText w:val=""/>
      <w:lvlJc w:val="left"/>
      <w:pPr>
        <w:tabs>
          <w:tab w:val="num" w:pos="2880"/>
        </w:tabs>
        <w:ind w:left="2880" w:hanging="360"/>
      </w:pPr>
      <w:rPr>
        <w:rFonts w:ascii="Wingdings 2" w:hAnsi="Wingdings 2"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Wingdings 2" w:hAnsi="Wingdings 2" w:cs="OpenSymbol"/>
      </w:rPr>
    </w:lvl>
    <w:lvl w:ilvl="8">
      <w:start w:val="1"/>
      <w:numFmt w:val="bullet"/>
      <w:lvlText w:val=""/>
      <w:lvlJc w:val="left"/>
      <w:pPr>
        <w:tabs>
          <w:tab w:val="num" w:pos="3960"/>
        </w:tabs>
        <w:ind w:left="3960" w:hanging="360"/>
      </w:pPr>
      <w:rPr>
        <w:rFonts w:ascii="Wingdings 2" w:hAnsi="Wingdings 2" w:cs="OpenSymbol"/>
      </w:r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32"/>
    <w:multiLevelType w:val="multilevel"/>
    <w:tmpl w:val="00000032"/>
    <w:name w:val="WW8Num50"/>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50" w15:restartNumberingAfterBreak="0">
    <w:nsid w:val="00000033"/>
    <w:multiLevelType w:val="multilevel"/>
    <w:tmpl w:val="00000033"/>
    <w:name w:val="WW8Num5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34"/>
    <w:multiLevelType w:val="multilevel"/>
    <w:tmpl w:val="00000034"/>
    <w:name w:val="WW8Num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35"/>
    <w:multiLevelType w:val="multilevel"/>
    <w:tmpl w:val="00000035"/>
    <w:name w:val="WW8Num53"/>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53" w15:restartNumberingAfterBreak="0">
    <w:nsid w:val="00000036"/>
    <w:multiLevelType w:val="multilevel"/>
    <w:tmpl w:val="00000036"/>
    <w:name w:val="WW8Num54"/>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0000037"/>
    <w:multiLevelType w:val="multilevel"/>
    <w:tmpl w:val="00000037"/>
    <w:name w:val="WW8Num5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0000038"/>
    <w:multiLevelType w:val="multilevel"/>
    <w:tmpl w:val="00000038"/>
    <w:name w:val="WW8Num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00000039"/>
    <w:multiLevelType w:val="multilevel"/>
    <w:tmpl w:val="00000039"/>
    <w:name w:val="WW8Num5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3A"/>
    <w:multiLevelType w:val="multilevel"/>
    <w:tmpl w:val="0000003A"/>
    <w:name w:val="WW8Num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0000003B"/>
    <w:multiLevelType w:val="multilevel"/>
    <w:tmpl w:val="629EA318"/>
    <w:name w:val="WW8Num59"/>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0000003C"/>
    <w:multiLevelType w:val="multilevel"/>
    <w:tmpl w:val="0000003C"/>
    <w:name w:val="WW8Num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0000003D"/>
    <w:multiLevelType w:val="multilevel"/>
    <w:tmpl w:val="0000003D"/>
    <w:name w:val="WW8Num6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0000003E"/>
    <w:multiLevelType w:val="multilevel"/>
    <w:tmpl w:val="0000003E"/>
    <w:name w:val="WW8Num6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2" w15:restartNumberingAfterBreak="0">
    <w:nsid w:val="01931457"/>
    <w:multiLevelType w:val="multilevel"/>
    <w:tmpl w:val="9BACAF48"/>
    <w:name w:val="WW8Num183"/>
    <w:lvl w:ilvl="0">
      <w:start w:val="1"/>
      <w:numFmt w:val="decimal"/>
      <w:lvlText w:val=" %1."/>
      <w:lvlJc w:val="left"/>
      <w:pPr>
        <w:tabs>
          <w:tab w:val="num" w:pos="720"/>
        </w:tabs>
        <w:ind w:left="720" w:hanging="360"/>
      </w:pPr>
      <w:rPr>
        <w:rFonts w:hint="default"/>
      </w:rPr>
    </w:lvl>
    <w:lvl w:ilvl="1">
      <w:start w:val="1"/>
      <w:numFmt w:val="decimal"/>
      <w:lvlText w:val=" %2."/>
      <w:lvlJc w:val="left"/>
      <w:pPr>
        <w:tabs>
          <w:tab w:val="num" w:pos="1080"/>
        </w:tabs>
        <w:ind w:left="1080" w:hanging="360"/>
      </w:pPr>
      <w:rPr>
        <w:rFonts w:hint="default"/>
      </w:rPr>
    </w:lvl>
    <w:lvl w:ilvl="2">
      <w:start w:val="1"/>
      <w:numFmt w:val="decimal"/>
      <w:lvlText w:val=" %3."/>
      <w:lvlJc w:val="left"/>
      <w:pPr>
        <w:tabs>
          <w:tab w:val="num" w:pos="1440"/>
        </w:tabs>
        <w:ind w:left="1440" w:hanging="360"/>
      </w:pPr>
      <w:rPr>
        <w:rFonts w:hint="default"/>
      </w:rPr>
    </w:lvl>
    <w:lvl w:ilvl="3">
      <w:start w:val="1"/>
      <w:numFmt w:val="decimal"/>
      <w:lvlText w:val=" %4."/>
      <w:lvlJc w:val="left"/>
      <w:pPr>
        <w:tabs>
          <w:tab w:val="num" w:pos="1800"/>
        </w:tabs>
        <w:ind w:left="1800" w:hanging="360"/>
      </w:pPr>
      <w:rPr>
        <w:rFonts w:hint="default"/>
      </w:rPr>
    </w:lvl>
    <w:lvl w:ilvl="4">
      <w:start w:val="1"/>
      <w:numFmt w:val="decimal"/>
      <w:lvlText w:val=" %5."/>
      <w:lvlJc w:val="left"/>
      <w:pPr>
        <w:tabs>
          <w:tab w:val="num" w:pos="2160"/>
        </w:tabs>
        <w:ind w:left="2160" w:hanging="360"/>
      </w:pPr>
      <w:rPr>
        <w:rFonts w:hint="default"/>
      </w:rPr>
    </w:lvl>
    <w:lvl w:ilvl="5">
      <w:start w:val="1"/>
      <w:numFmt w:val="decimal"/>
      <w:lvlText w:val=" %6."/>
      <w:lvlJc w:val="left"/>
      <w:pPr>
        <w:tabs>
          <w:tab w:val="num" w:pos="2520"/>
        </w:tabs>
        <w:ind w:left="2520" w:hanging="360"/>
      </w:pPr>
      <w:rPr>
        <w:rFonts w:hint="default"/>
      </w:rPr>
    </w:lvl>
    <w:lvl w:ilvl="6">
      <w:start w:val="1"/>
      <w:numFmt w:val="decimal"/>
      <w:lvlText w:val=" %7."/>
      <w:lvlJc w:val="left"/>
      <w:pPr>
        <w:tabs>
          <w:tab w:val="num" w:pos="2880"/>
        </w:tabs>
        <w:ind w:left="2880" w:hanging="360"/>
      </w:pPr>
      <w:rPr>
        <w:rFonts w:hint="default"/>
      </w:rPr>
    </w:lvl>
    <w:lvl w:ilvl="7">
      <w:start w:val="1"/>
      <w:numFmt w:val="decimal"/>
      <w:lvlText w:val=" %8."/>
      <w:lvlJc w:val="left"/>
      <w:pPr>
        <w:tabs>
          <w:tab w:val="num" w:pos="3240"/>
        </w:tabs>
        <w:ind w:left="3240" w:hanging="360"/>
      </w:pPr>
      <w:rPr>
        <w:rFonts w:hint="default"/>
      </w:rPr>
    </w:lvl>
    <w:lvl w:ilvl="8">
      <w:start w:val="1"/>
      <w:numFmt w:val="decimal"/>
      <w:lvlText w:val=" %9."/>
      <w:lvlJc w:val="left"/>
      <w:pPr>
        <w:tabs>
          <w:tab w:val="num" w:pos="3600"/>
        </w:tabs>
        <w:ind w:left="3600" w:hanging="360"/>
      </w:pPr>
      <w:rPr>
        <w:rFonts w:hint="default"/>
      </w:rPr>
    </w:lvl>
  </w:abstractNum>
  <w:abstractNum w:abstractNumId="63" w15:restartNumberingAfterBreak="0">
    <w:nsid w:val="09441F36"/>
    <w:multiLevelType w:val="multilevel"/>
    <w:tmpl w:val="4566D75A"/>
    <w:lvl w:ilvl="0">
      <w:start w:val="1"/>
      <w:numFmt w:val="lowerLetter"/>
      <w:lvlText w:val="%1."/>
      <w:lvlJc w:val="left"/>
      <w:pPr>
        <w:tabs>
          <w:tab w:val="num" w:pos="1778"/>
        </w:tabs>
        <w:ind w:left="1778" w:hanging="360"/>
      </w:pPr>
      <w:rPr>
        <w:rFonts w:hint="default"/>
      </w:rPr>
    </w:lvl>
    <w:lvl w:ilvl="1">
      <w:start w:val="1"/>
      <w:numFmt w:val="decimal"/>
      <w:lvlText w:val="%2."/>
      <w:lvlJc w:val="left"/>
      <w:pPr>
        <w:tabs>
          <w:tab w:val="num" w:pos="2138"/>
        </w:tabs>
        <w:ind w:left="2138" w:hanging="360"/>
      </w:pPr>
    </w:lvl>
    <w:lvl w:ilvl="2">
      <w:start w:val="1"/>
      <w:numFmt w:val="decimal"/>
      <w:lvlText w:val="%3."/>
      <w:lvlJc w:val="left"/>
      <w:pPr>
        <w:tabs>
          <w:tab w:val="num" w:pos="2498"/>
        </w:tabs>
        <w:ind w:left="2498" w:hanging="360"/>
      </w:pPr>
    </w:lvl>
    <w:lvl w:ilvl="3">
      <w:start w:val="1"/>
      <w:numFmt w:val="decimal"/>
      <w:lvlText w:val="%4."/>
      <w:lvlJc w:val="left"/>
      <w:pPr>
        <w:tabs>
          <w:tab w:val="num" w:pos="2858"/>
        </w:tabs>
        <w:ind w:left="2858" w:hanging="360"/>
      </w:pPr>
    </w:lvl>
    <w:lvl w:ilvl="4">
      <w:start w:val="1"/>
      <w:numFmt w:val="decimal"/>
      <w:lvlText w:val="%5."/>
      <w:lvlJc w:val="left"/>
      <w:pPr>
        <w:tabs>
          <w:tab w:val="num" w:pos="3218"/>
        </w:tabs>
        <w:ind w:left="3218" w:hanging="360"/>
      </w:pPr>
    </w:lvl>
    <w:lvl w:ilvl="5">
      <w:start w:val="1"/>
      <w:numFmt w:val="decimal"/>
      <w:lvlText w:val="%6."/>
      <w:lvlJc w:val="left"/>
      <w:pPr>
        <w:tabs>
          <w:tab w:val="num" w:pos="3578"/>
        </w:tabs>
        <w:ind w:left="3578" w:hanging="360"/>
      </w:pPr>
    </w:lvl>
    <w:lvl w:ilvl="6">
      <w:start w:val="1"/>
      <w:numFmt w:val="decimal"/>
      <w:lvlText w:val="%7."/>
      <w:lvlJc w:val="left"/>
      <w:pPr>
        <w:tabs>
          <w:tab w:val="num" w:pos="3938"/>
        </w:tabs>
        <w:ind w:left="3938" w:hanging="360"/>
      </w:pPr>
    </w:lvl>
    <w:lvl w:ilvl="7">
      <w:start w:val="1"/>
      <w:numFmt w:val="decimal"/>
      <w:lvlText w:val="%8."/>
      <w:lvlJc w:val="left"/>
      <w:pPr>
        <w:tabs>
          <w:tab w:val="num" w:pos="4298"/>
        </w:tabs>
        <w:ind w:left="4298" w:hanging="360"/>
      </w:pPr>
    </w:lvl>
    <w:lvl w:ilvl="8">
      <w:start w:val="1"/>
      <w:numFmt w:val="decimal"/>
      <w:lvlText w:val="%9."/>
      <w:lvlJc w:val="left"/>
      <w:pPr>
        <w:tabs>
          <w:tab w:val="num" w:pos="4658"/>
        </w:tabs>
        <w:ind w:left="4658" w:hanging="360"/>
      </w:pPr>
    </w:lvl>
  </w:abstractNum>
  <w:abstractNum w:abstractNumId="64" w15:restartNumberingAfterBreak="0">
    <w:nsid w:val="09BA5615"/>
    <w:multiLevelType w:val="multilevel"/>
    <w:tmpl w:val="1196F7EE"/>
    <w:name w:val="WW8Num72222"/>
    <w:lvl w:ilvl="0">
      <w:start w:val="1"/>
      <w:numFmt w:val="decimal"/>
      <w:lvlText w:val="%1."/>
      <w:lvlJc w:val="left"/>
      <w:pPr>
        <w:tabs>
          <w:tab w:val="num" w:pos="1772"/>
        </w:tabs>
        <w:ind w:left="1772" w:hanging="360"/>
      </w:pPr>
      <w:rPr>
        <w:rFonts w:hint="default"/>
      </w:rPr>
    </w:lvl>
    <w:lvl w:ilvl="1">
      <w:start w:val="1"/>
      <w:numFmt w:val="decimal"/>
      <w:lvlText w:val="%2."/>
      <w:lvlJc w:val="left"/>
      <w:pPr>
        <w:tabs>
          <w:tab w:val="num" w:pos="2132"/>
        </w:tabs>
        <w:ind w:left="2132" w:hanging="360"/>
      </w:pPr>
      <w:rPr>
        <w:rFonts w:hint="default"/>
      </w:rPr>
    </w:lvl>
    <w:lvl w:ilvl="2">
      <w:start w:val="1"/>
      <w:numFmt w:val="decimal"/>
      <w:lvlText w:val="%3."/>
      <w:lvlJc w:val="left"/>
      <w:pPr>
        <w:tabs>
          <w:tab w:val="num" w:pos="2492"/>
        </w:tabs>
        <w:ind w:left="2492" w:hanging="360"/>
      </w:pPr>
      <w:rPr>
        <w:rFonts w:hint="default"/>
      </w:rPr>
    </w:lvl>
    <w:lvl w:ilvl="3">
      <w:start w:val="1"/>
      <w:numFmt w:val="decimal"/>
      <w:lvlText w:val="%4."/>
      <w:lvlJc w:val="left"/>
      <w:pPr>
        <w:tabs>
          <w:tab w:val="num" w:pos="2852"/>
        </w:tabs>
        <w:ind w:left="2852" w:hanging="360"/>
      </w:pPr>
      <w:rPr>
        <w:rFonts w:hint="default"/>
      </w:rPr>
    </w:lvl>
    <w:lvl w:ilvl="4">
      <w:start w:val="1"/>
      <w:numFmt w:val="decimal"/>
      <w:lvlText w:val="%5."/>
      <w:lvlJc w:val="left"/>
      <w:pPr>
        <w:tabs>
          <w:tab w:val="num" w:pos="3212"/>
        </w:tabs>
        <w:ind w:left="3212" w:hanging="360"/>
      </w:pPr>
      <w:rPr>
        <w:rFonts w:hint="default"/>
      </w:rPr>
    </w:lvl>
    <w:lvl w:ilvl="5">
      <w:start w:val="1"/>
      <w:numFmt w:val="decimal"/>
      <w:lvlText w:val="%6."/>
      <w:lvlJc w:val="left"/>
      <w:pPr>
        <w:tabs>
          <w:tab w:val="num" w:pos="3572"/>
        </w:tabs>
        <w:ind w:left="3572" w:hanging="360"/>
      </w:pPr>
      <w:rPr>
        <w:rFonts w:hint="default"/>
      </w:rPr>
    </w:lvl>
    <w:lvl w:ilvl="6">
      <w:start w:val="1"/>
      <w:numFmt w:val="decimal"/>
      <w:lvlText w:val="%7."/>
      <w:lvlJc w:val="left"/>
      <w:pPr>
        <w:tabs>
          <w:tab w:val="num" w:pos="3932"/>
        </w:tabs>
        <w:ind w:left="3932" w:hanging="360"/>
      </w:pPr>
      <w:rPr>
        <w:rFonts w:hint="default"/>
      </w:rPr>
    </w:lvl>
    <w:lvl w:ilvl="7">
      <w:start w:val="1"/>
      <w:numFmt w:val="decimal"/>
      <w:lvlText w:val="%8."/>
      <w:lvlJc w:val="left"/>
      <w:pPr>
        <w:tabs>
          <w:tab w:val="num" w:pos="4292"/>
        </w:tabs>
        <w:ind w:left="4292" w:hanging="360"/>
      </w:pPr>
      <w:rPr>
        <w:rFonts w:hint="default"/>
      </w:rPr>
    </w:lvl>
    <w:lvl w:ilvl="8">
      <w:start w:val="1"/>
      <w:numFmt w:val="decimal"/>
      <w:lvlText w:val="%9."/>
      <w:lvlJc w:val="left"/>
      <w:pPr>
        <w:tabs>
          <w:tab w:val="num" w:pos="4652"/>
        </w:tabs>
        <w:ind w:left="4652" w:hanging="360"/>
      </w:pPr>
      <w:rPr>
        <w:rFonts w:hint="default"/>
      </w:rPr>
    </w:lvl>
  </w:abstractNum>
  <w:abstractNum w:abstractNumId="65" w15:restartNumberingAfterBreak="0">
    <w:nsid w:val="0C681360"/>
    <w:multiLevelType w:val="multilevel"/>
    <w:tmpl w:val="FF32F05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6" w15:restartNumberingAfterBreak="0">
    <w:nsid w:val="0D0C48C0"/>
    <w:multiLevelType w:val="multilevel"/>
    <w:tmpl w:val="D0CE0EE0"/>
    <w:name w:val="WW8Num743222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67" w15:restartNumberingAfterBreak="0">
    <w:nsid w:val="11C7430F"/>
    <w:multiLevelType w:val="multilevel"/>
    <w:tmpl w:val="8084C8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141D4AFF"/>
    <w:multiLevelType w:val="hybridMultilevel"/>
    <w:tmpl w:val="508432D0"/>
    <w:lvl w:ilvl="0" w:tplc="1326F4E8">
      <w:start w:val="1"/>
      <w:numFmt w:val="decimal"/>
      <w:lvlText w:val="%1."/>
      <w:lvlJc w:val="righ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45A64B5"/>
    <w:multiLevelType w:val="hybridMultilevel"/>
    <w:tmpl w:val="86E456C0"/>
    <w:name w:val="WW8Num742"/>
    <w:lvl w:ilvl="0" w:tplc="3C7CE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6C24B6A"/>
    <w:multiLevelType w:val="multilevel"/>
    <w:tmpl w:val="E68AE380"/>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71" w15:restartNumberingAfterBreak="0">
    <w:nsid w:val="177C29B5"/>
    <w:multiLevelType w:val="multilevel"/>
    <w:tmpl w:val="D7D211C6"/>
    <w:name w:val="WW8Num73"/>
    <w:lvl w:ilvl="0">
      <w:start w:val="1"/>
      <w:numFmt w:val="decimal"/>
      <w:lvlText w:val="%1."/>
      <w:lvlJc w:val="left"/>
      <w:pPr>
        <w:tabs>
          <w:tab w:val="num" w:pos="1429"/>
        </w:tabs>
        <w:ind w:left="1429" w:hanging="360"/>
      </w:pPr>
      <w:rPr>
        <w:rFonts w:hint="default"/>
      </w:rPr>
    </w:lvl>
    <w:lvl w:ilvl="1">
      <w:start w:val="1"/>
      <w:numFmt w:val="decimal"/>
      <w:lvlText w:val="%2."/>
      <w:lvlJc w:val="left"/>
      <w:pPr>
        <w:tabs>
          <w:tab w:val="num" w:pos="1789"/>
        </w:tabs>
        <w:ind w:left="1789" w:hanging="360"/>
      </w:pPr>
      <w:rPr>
        <w:rFonts w:hint="default"/>
      </w:rPr>
    </w:lvl>
    <w:lvl w:ilvl="2">
      <w:start w:val="1"/>
      <w:numFmt w:val="decimal"/>
      <w:lvlText w:val="%3."/>
      <w:lvlJc w:val="left"/>
      <w:pPr>
        <w:tabs>
          <w:tab w:val="num" w:pos="2149"/>
        </w:tabs>
        <w:ind w:left="2149" w:hanging="360"/>
      </w:pPr>
      <w:rPr>
        <w:rFonts w:hint="default"/>
      </w:rPr>
    </w:lvl>
    <w:lvl w:ilvl="3">
      <w:start w:val="1"/>
      <w:numFmt w:val="decimal"/>
      <w:lvlText w:val="%4."/>
      <w:lvlJc w:val="left"/>
      <w:pPr>
        <w:tabs>
          <w:tab w:val="num" w:pos="2509"/>
        </w:tabs>
        <w:ind w:left="2509" w:hanging="360"/>
      </w:pPr>
      <w:rPr>
        <w:rFonts w:hint="default"/>
      </w:rPr>
    </w:lvl>
    <w:lvl w:ilvl="4">
      <w:start w:val="1"/>
      <w:numFmt w:val="decimal"/>
      <w:lvlText w:val="%5."/>
      <w:lvlJc w:val="left"/>
      <w:pPr>
        <w:tabs>
          <w:tab w:val="num" w:pos="2869"/>
        </w:tabs>
        <w:ind w:left="2869" w:hanging="360"/>
      </w:pPr>
      <w:rPr>
        <w:rFonts w:hint="default"/>
      </w:rPr>
    </w:lvl>
    <w:lvl w:ilvl="5">
      <w:start w:val="1"/>
      <w:numFmt w:val="decimal"/>
      <w:lvlText w:val="%6."/>
      <w:lvlJc w:val="left"/>
      <w:pPr>
        <w:tabs>
          <w:tab w:val="num" w:pos="3229"/>
        </w:tabs>
        <w:ind w:left="3229" w:hanging="360"/>
      </w:pPr>
      <w:rPr>
        <w:rFonts w:hint="default"/>
      </w:rPr>
    </w:lvl>
    <w:lvl w:ilvl="6">
      <w:start w:val="1"/>
      <w:numFmt w:val="decimal"/>
      <w:lvlText w:val="%7."/>
      <w:lvlJc w:val="left"/>
      <w:pPr>
        <w:tabs>
          <w:tab w:val="num" w:pos="3589"/>
        </w:tabs>
        <w:ind w:left="3589" w:hanging="360"/>
      </w:pPr>
      <w:rPr>
        <w:rFonts w:hint="default"/>
      </w:rPr>
    </w:lvl>
    <w:lvl w:ilvl="7">
      <w:start w:val="1"/>
      <w:numFmt w:val="decimal"/>
      <w:lvlText w:val="%8."/>
      <w:lvlJc w:val="left"/>
      <w:pPr>
        <w:tabs>
          <w:tab w:val="num" w:pos="3949"/>
        </w:tabs>
        <w:ind w:left="3949" w:hanging="360"/>
      </w:pPr>
      <w:rPr>
        <w:rFonts w:hint="default"/>
      </w:rPr>
    </w:lvl>
    <w:lvl w:ilvl="8">
      <w:start w:val="1"/>
      <w:numFmt w:val="decimal"/>
      <w:lvlText w:val="%9."/>
      <w:lvlJc w:val="left"/>
      <w:pPr>
        <w:tabs>
          <w:tab w:val="num" w:pos="4309"/>
        </w:tabs>
        <w:ind w:left="4309" w:hanging="360"/>
      </w:pPr>
      <w:rPr>
        <w:rFonts w:hint="default"/>
      </w:rPr>
    </w:lvl>
  </w:abstractNum>
  <w:abstractNum w:abstractNumId="72" w15:restartNumberingAfterBreak="0">
    <w:nsid w:val="18E23F27"/>
    <w:multiLevelType w:val="hybridMultilevel"/>
    <w:tmpl w:val="D87CCBAC"/>
    <w:name w:val="WW8Num74322"/>
    <w:lvl w:ilvl="0" w:tplc="46F6B5A0">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199B14D3"/>
    <w:multiLevelType w:val="hybridMultilevel"/>
    <w:tmpl w:val="0A02372E"/>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74" w15:restartNumberingAfterBreak="0">
    <w:nsid w:val="267B045F"/>
    <w:multiLevelType w:val="hybridMultilevel"/>
    <w:tmpl w:val="CD34D5E0"/>
    <w:lvl w:ilvl="0" w:tplc="EC786DBE">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71A4A31"/>
    <w:multiLevelType w:val="multilevel"/>
    <w:tmpl w:val="F0300368"/>
    <w:lvl w:ilvl="0">
      <w:start w:val="1"/>
      <w:numFmt w:val="lowerLetter"/>
      <w:lvlText w:val="%1."/>
      <w:lvlJc w:val="left"/>
      <w:pPr>
        <w:tabs>
          <w:tab w:val="num" w:pos="1429"/>
        </w:tabs>
        <w:ind w:left="1429" w:hanging="360"/>
      </w:pPr>
      <w:rPr>
        <w:rFonts w:hint="default"/>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76" w15:restartNumberingAfterBreak="0">
    <w:nsid w:val="2B7974AD"/>
    <w:multiLevelType w:val="hybridMultilevel"/>
    <w:tmpl w:val="B2B43BDE"/>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77" w15:restartNumberingAfterBreak="0">
    <w:nsid w:val="2B8962C7"/>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E594DC8"/>
    <w:multiLevelType w:val="multilevel"/>
    <w:tmpl w:val="7982D98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79" w15:restartNumberingAfterBreak="0">
    <w:nsid w:val="30573974"/>
    <w:multiLevelType w:val="multilevel"/>
    <w:tmpl w:val="B20AB544"/>
    <w:lvl w:ilvl="0">
      <w:start w:val="1"/>
      <w:numFmt w:val="lowerLetter"/>
      <w:lvlText w:val="%1."/>
      <w:lvlJc w:val="left"/>
      <w:pPr>
        <w:tabs>
          <w:tab w:val="num" w:pos="1429"/>
        </w:tabs>
        <w:ind w:left="1429" w:hanging="360"/>
      </w:pPr>
      <w:rPr>
        <w:rFonts w:hint="default"/>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80" w15:restartNumberingAfterBreak="0">
    <w:nsid w:val="327C012E"/>
    <w:multiLevelType w:val="multilevel"/>
    <w:tmpl w:val="D0CE0EE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81" w15:restartNumberingAfterBreak="0">
    <w:nsid w:val="334A68B3"/>
    <w:multiLevelType w:val="hybridMultilevel"/>
    <w:tmpl w:val="BC048C5E"/>
    <w:name w:val="WW8Num74322222222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2" w15:restartNumberingAfterBreak="0">
    <w:nsid w:val="36244FA7"/>
    <w:multiLevelType w:val="hybridMultilevel"/>
    <w:tmpl w:val="071656EE"/>
    <w:name w:val="WW8Num7432222222"/>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83" w15:restartNumberingAfterBreak="0">
    <w:nsid w:val="373B160E"/>
    <w:multiLevelType w:val="multilevel"/>
    <w:tmpl w:val="AAC4BE14"/>
    <w:lvl w:ilvl="0">
      <w:start w:val="1"/>
      <w:numFmt w:val="ordinal"/>
      <w:lvlText w:val="%1"/>
      <w:lvlJc w:val="right"/>
      <w:pPr>
        <w:tabs>
          <w:tab w:val="num" w:pos="1069"/>
        </w:tabs>
        <w:ind w:left="1069" w:hanging="360"/>
      </w:pPr>
      <w:rPr>
        <w:rFonts w:hint="default"/>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84" w15:restartNumberingAfterBreak="0">
    <w:nsid w:val="3A0522C4"/>
    <w:multiLevelType w:val="multilevel"/>
    <w:tmpl w:val="C96CC776"/>
    <w:lvl w:ilvl="0">
      <w:start w:val="1"/>
      <w:numFmt w:val="lowerLetter"/>
      <w:lvlText w:val="%1."/>
      <w:lvlJc w:val="left"/>
      <w:pPr>
        <w:tabs>
          <w:tab w:val="num" w:pos="1429"/>
        </w:tabs>
        <w:ind w:left="1429" w:hanging="360"/>
      </w:pPr>
      <w:rPr>
        <w:rFonts w:hint="default"/>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85" w15:restartNumberingAfterBreak="0">
    <w:nsid w:val="3D257253"/>
    <w:multiLevelType w:val="multilevel"/>
    <w:tmpl w:val="D78819B0"/>
    <w:name w:val="WW8Num72"/>
    <w:lvl w:ilvl="0">
      <w:start w:val="1"/>
      <w:numFmt w:val="decimal"/>
      <w:lvlText w:val="%1."/>
      <w:lvlJc w:val="left"/>
      <w:pPr>
        <w:tabs>
          <w:tab w:val="num" w:pos="1772"/>
        </w:tabs>
        <w:ind w:left="1772" w:hanging="360"/>
      </w:pPr>
      <w:rPr>
        <w:rFonts w:hint="default"/>
        <w:color w:val="auto"/>
      </w:rPr>
    </w:lvl>
    <w:lvl w:ilvl="1">
      <w:start w:val="1"/>
      <w:numFmt w:val="decimal"/>
      <w:lvlText w:val="%2."/>
      <w:lvlJc w:val="left"/>
      <w:pPr>
        <w:tabs>
          <w:tab w:val="num" w:pos="2132"/>
        </w:tabs>
        <w:ind w:left="2132" w:hanging="360"/>
      </w:pPr>
      <w:rPr>
        <w:rFonts w:hint="default"/>
      </w:rPr>
    </w:lvl>
    <w:lvl w:ilvl="2">
      <w:start w:val="1"/>
      <w:numFmt w:val="decimal"/>
      <w:lvlText w:val="%3."/>
      <w:lvlJc w:val="left"/>
      <w:pPr>
        <w:tabs>
          <w:tab w:val="num" w:pos="2492"/>
        </w:tabs>
        <w:ind w:left="2492" w:hanging="360"/>
      </w:pPr>
      <w:rPr>
        <w:rFonts w:hint="default"/>
      </w:rPr>
    </w:lvl>
    <w:lvl w:ilvl="3">
      <w:start w:val="1"/>
      <w:numFmt w:val="decimal"/>
      <w:lvlText w:val="%4."/>
      <w:lvlJc w:val="left"/>
      <w:pPr>
        <w:tabs>
          <w:tab w:val="num" w:pos="2852"/>
        </w:tabs>
        <w:ind w:left="2852" w:hanging="360"/>
      </w:pPr>
      <w:rPr>
        <w:rFonts w:hint="default"/>
      </w:rPr>
    </w:lvl>
    <w:lvl w:ilvl="4">
      <w:start w:val="1"/>
      <w:numFmt w:val="decimal"/>
      <w:lvlText w:val="%5."/>
      <w:lvlJc w:val="left"/>
      <w:pPr>
        <w:tabs>
          <w:tab w:val="num" w:pos="3212"/>
        </w:tabs>
        <w:ind w:left="3212" w:hanging="360"/>
      </w:pPr>
      <w:rPr>
        <w:rFonts w:hint="default"/>
      </w:rPr>
    </w:lvl>
    <w:lvl w:ilvl="5">
      <w:start w:val="1"/>
      <w:numFmt w:val="decimal"/>
      <w:lvlText w:val="%6."/>
      <w:lvlJc w:val="left"/>
      <w:pPr>
        <w:tabs>
          <w:tab w:val="num" w:pos="3572"/>
        </w:tabs>
        <w:ind w:left="3572" w:hanging="360"/>
      </w:pPr>
      <w:rPr>
        <w:rFonts w:hint="default"/>
      </w:rPr>
    </w:lvl>
    <w:lvl w:ilvl="6">
      <w:start w:val="1"/>
      <w:numFmt w:val="decimal"/>
      <w:lvlText w:val="%7."/>
      <w:lvlJc w:val="left"/>
      <w:pPr>
        <w:tabs>
          <w:tab w:val="num" w:pos="3932"/>
        </w:tabs>
        <w:ind w:left="3932" w:hanging="360"/>
      </w:pPr>
      <w:rPr>
        <w:rFonts w:hint="default"/>
      </w:rPr>
    </w:lvl>
    <w:lvl w:ilvl="7">
      <w:start w:val="1"/>
      <w:numFmt w:val="decimal"/>
      <w:lvlText w:val="%8."/>
      <w:lvlJc w:val="left"/>
      <w:pPr>
        <w:tabs>
          <w:tab w:val="num" w:pos="4292"/>
        </w:tabs>
        <w:ind w:left="4292" w:hanging="360"/>
      </w:pPr>
      <w:rPr>
        <w:rFonts w:hint="default"/>
      </w:rPr>
    </w:lvl>
    <w:lvl w:ilvl="8">
      <w:start w:val="1"/>
      <w:numFmt w:val="decimal"/>
      <w:lvlText w:val="%9."/>
      <w:lvlJc w:val="left"/>
      <w:pPr>
        <w:tabs>
          <w:tab w:val="num" w:pos="4652"/>
        </w:tabs>
        <w:ind w:left="4652" w:hanging="360"/>
      </w:pPr>
      <w:rPr>
        <w:rFonts w:hint="default"/>
      </w:rPr>
    </w:lvl>
  </w:abstractNum>
  <w:abstractNum w:abstractNumId="86" w15:restartNumberingAfterBreak="0">
    <w:nsid w:val="3FC06C41"/>
    <w:multiLevelType w:val="multilevel"/>
    <w:tmpl w:val="8084C898"/>
    <w:lvl w:ilvl="0">
      <w:start w:val="1"/>
      <w:numFmt w:val="decimal"/>
      <w:lvlText w:val="%1."/>
      <w:lvlJc w:val="left"/>
      <w:pPr>
        <w:tabs>
          <w:tab w:val="num" w:pos="785"/>
        </w:tabs>
        <w:ind w:left="7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401F397D"/>
    <w:multiLevelType w:val="hybridMultilevel"/>
    <w:tmpl w:val="43A80D9A"/>
    <w:name w:val="WW8Num7432"/>
    <w:lvl w:ilvl="0" w:tplc="026C3728">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8" w15:restartNumberingAfterBreak="0">
    <w:nsid w:val="40D156CB"/>
    <w:multiLevelType w:val="hybridMultilevel"/>
    <w:tmpl w:val="F79E2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2197EC7"/>
    <w:multiLevelType w:val="hybridMultilevel"/>
    <w:tmpl w:val="C7FA568A"/>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0" w15:restartNumberingAfterBreak="0">
    <w:nsid w:val="42322795"/>
    <w:multiLevelType w:val="hybridMultilevel"/>
    <w:tmpl w:val="9528CA48"/>
    <w:name w:val="WW8Num74"/>
    <w:lvl w:ilvl="0" w:tplc="46F6B5A0">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15:restartNumberingAfterBreak="0">
    <w:nsid w:val="4497291B"/>
    <w:multiLevelType w:val="multilevel"/>
    <w:tmpl w:val="4F280D54"/>
    <w:lvl w:ilvl="0">
      <w:start w:val="1"/>
      <w:numFmt w:val="lowerLetter"/>
      <w:lvlText w:val="%1."/>
      <w:lvlJc w:val="left"/>
      <w:pPr>
        <w:tabs>
          <w:tab w:val="num" w:pos="1429"/>
        </w:tabs>
        <w:ind w:left="1429" w:hanging="360"/>
      </w:pPr>
      <w:rPr>
        <w:rFonts w:hint="default"/>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92" w15:restartNumberingAfterBreak="0">
    <w:nsid w:val="46850E50"/>
    <w:multiLevelType w:val="multilevel"/>
    <w:tmpl w:val="D0CE0EE0"/>
    <w:name w:val="WW8Num7432222"/>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29"/>
        </w:tabs>
        <w:ind w:left="1429" w:hanging="360"/>
      </w:pPr>
      <w:rPr>
        <w:rFonts w:ascii="Symbol" w:hAnsi="Symbol" w:hint="default"/>
      </w:rPr>
    </w:lvl>
    <w:lvl w:ilvl="2">
      <w:start w:val="1"/>
      <w:numFmt w:val="bullet"/>
      <w:lvlText w:val=""/>
      <w:lvlJc w:val="left"/>
      <w:pPr>
        <w:tabs>
          <w:tab w:val="num" w:pos="1789"/>
        </w:tabs>
        <w:ind w:left="1789" w:hanging="360"/>
      </w:pPr>
      <w:rPr>
        <w:rFonts w:ascii="Symbol" w:hAnsi="Symbol" w:hint="default"/>
      </w:rPr>
    </w:lvl>
    <w:lvl w:ilvl="3">
      <w:start w:val="1"/>
      <w:numFmt w:val="bullet"/>
      <w:lvlText w:val=""/>
      <w:lvlJc w:val="left"/>
      <w:pPr>
        <w:tabs>
          <w:tab w:val="num" w:pos="2149"/>
        </w:tabs>
        <w:ind w:left="2149" w:hanging="360"/>
      </w:pPr>
      <w:rPr>
        <w:rFonts w:ascii="Wingdings 2" w:hAnsi="Wingdings 2"/>
      </w:rPr>
    </w:lvl>
    <w:lvl w:ilvl="4">
      <w:start w:val="1"/>
      <w:numFmt w:val="bullet"/>
      <w:lvlText w:val=""/>
      <w:lvlJc w:val="left"/>
      <w:pPr>
        <w:tabs>
          <w:tab w:val="num" w:pos="2509"/>
        </w:tabs>
        <w:ind w:left="2509" w:hanging="360"/>
      </w:pPr>
      <w:rPr>
        <w:rFonts w:ascii="Wingdings 2" w:hAnsi="Wingdings 2"/>
      </w:rPr>
    </w:lvl>
    <w:lvl w:ilvl="5">
      <w:start w:val="1"/>
      <w:numFmt w:val="bullet"/>
      <w:lvlText w:val=""/>
      <w:lvlJc w:val="left"/>
      <w:pPr>
        <w:tabs>
          <w:tab w:val="num" w:pos="2869"/>
        </w:tabs>
        <w:ind w:left="2869" w:hanging="360"/>
      </w:pPr>
      <w:rPr>
        <w:rFonts w:ascii="Wingdings 2" w:hAnsi="Wingdings 2"/>
      </w:rPr>
    </w:lvl>
    <w:lvl w:ilvl="6">
      <w:start w:val="1"/>
      <w:numFmt w:val="bullet"/>
      <w:lvlText w:val=""/>
      <w:lvlJc w:val="left"/>
      <w:pPr>
        <w:tabs>
          <w:tab w:val="num" w:pos="3229"/>
        </w:tabs>
        <w:ind w:left="3229" w:hanging="360"/>
      </w:pPr>
      <w:rPr>
        <w:rFonts w:ascii="Wingdings 2" w:hAnsi="Wingdings 2"/>
      </w:rPr>
    </w:lvl>
    <w:lvl w:ilvl="7">
      <w:start w:val="1"/>
      <w:numFmt w:val="bullet"/>
      <w:lvlText w:val=""/>
      <w:lvlJc w:val="left"/>
      <w:pPr>
        <w:tabs>
          <w:tab w:val="num" w:pos="3589"/>
        </w:tabs>
        <w:ind w:left="3589" w:hanging="360"/>
      </w:pPr>
      <w:rPr>
        <w:rFonts w:ascii="Wingdings 2" w:hAnsi="Wingdings 2"/>
      </w:rPr>
    </w:lvl>
    <w:lvl w:ilvl="8">
      <w:start w:val="1"/>
      <w:numFmt w:val="bullet"/>
      <w:lvlText w:val=""/>
      <w:lvlJc w:val="left"/>
      <w:pPr>
        <w:tabs>
          <w:tab w:val="num" w:pos="3949"/>
        </w:tabs>
        <w:ind w:left="3949" w:hanging="360"/>
      </w:pPr>
      <w:rPr>
        <w:rFonts w:ascii="Wingdings 2" w:hAnsi="Wingdings 2"/>
      </w:rPr>
    </w:lvl>
  </w:abstractNum>
  <w:abstractNum w:abstractNumId="93" w15:restartNumberingAfterBreak="0">
    <w:nsid w:val="481E61F7"/>
    <w:multiLevelType w:val="hybridMultilevel"/>
    <w:tmpl w:val="D68C59B6"/>
    <w:lvl w:ilvl="0" w:tplc="3C7CEDA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A3D4FE6"/>
    <w:multiLevelType w:val="hybridMultilevel"/>
    <w:tmpl w:val="F48E79AE"/>
    <w:name w:val="WW8Num74322222222"/>
    <w:lvl w:ilvl="0" w:tplc="04150001">
      <w:start w:val="1"/>
      <w:numFmt w:val="bullet"/>
      <w:lvlText w:val=""/>
      <w:lvlJc w:val="left"/>
      <w:pPr>
        <w:ind w:left="1062" w:hanging="360"/>
      </w:pPr>
      <w:rPr>
        <w:rFonts w:ascii="Symbol" w:hAnsi="Symbol" w:hint="default"/>
      </w:rPr>
    </w:lvl>
    <w:lvl w:ilvl="1" w:tplc="04150003" w:tentative="1">
      <w:start w:val="1"/>
      <w:numFmt w:val="bullet"/>
      <w:lvlText w:val="o"/>
      <w:lvlJc w:val="left"/>
      <w:pPr>
        <w:ind w:left="1782" w:hanging="360"/>
      </w:pPr>
      <w:rPr>
        <w:rFonts w:ascii="Courier New" w:hAnsi="Courier New" w:cs="Courier New" w:hint="default"/>
      </w:rPr>
    </w:lvl>
    <w:lvl w:ilvl="2" w:tplc="04150005" w:tentative="1">
      <w:start w:val="1"/>
      <w:numFmt w:val="bullet"/>
      <w:lvlText w:val=""/>
      <w:lvlJc w:val="left"/>
      <w:pPr>
        <w:ind w:left="2502" w:hanging="360"/>
      </w:pPr>
      <w:rPr>
        <w:rFonts w:ascii="Wingdings" w:hAnsi="Wingdings" w:hint="default"/>
      </w:rPr>
    </w:lvl>
    <w:lvl w:ilvl="3" w:tplc="04150001" w:tentative="1">
      <w:start w:val="1"/>
      <w:numFmt w:val="bullet"/>
      <w:lvlText w:val=""/>
      <w:lvlJc w:val="left"/>
      <w:pPr>
        <w:ind w:left="3222" w:hanging="360"/>
      </w:pPr>
      <w:rPr>
        <w:rFonts w:ascii="Symbol" w:hAnsi="Symbol" w:hint="default"/>
      </w:rPr>
    </w:lvl>
    <w:lvl w:ilvl="4" w:tplc="04150003" w:tentative="1">
      <w:start w:val="1"/>
      <w:numFmt w:val="bullet"/>
      <w:lvlText w:val="o"/>
      <w:lvlJc w:val="left"/>
      <w:pPr>
        <w:ind w:left="3942" w:hanging="360"/>
      </w:pPr>
      <w:rPr>
        <w:rFonts w:ascii="Courier New" w:hAnsi="Courier New" w:cs="Courier New" w:hint="default"/>
      </w:rPr>
    </w:lvl>
    <w:lvl w:ilvl="5" w:tplc="04150005" w:tentative="1">
      <w:start w:val="1"/>
      <w:numFmt w:val="bullet"/>
      <w:lvlText w:val=""/>
      <w:lvlJc w:val="left"/>
      <w:pPr>
        <w:ind w:left="4662" w:hanging="360"/>
      </w:pPr>
      <w:rPr>
        <w:rFonts w:ascii="Wingdings" w:hAnsi="Wingdings" w:hint="default"/>
      </w:rPr>
    </w:lvl>
    <w:lvl w:ilvl="6" w:tplc="04150001" w:tentative="1">
      <w:start w:val="1"/>
      <w:numFmt w:val="bullet"/>
      <w:lvlText w:val=""/>
      <w:lvlJc w:val="left"/>
      <w:pPr>
        <w:ind w:left="5382" w:hanging="360"/>
      </w:pPr>
      <w:rPr>
        <w:rFonts w:ascii="Symbol" w:hAnsi="Symbol" w:hint="default"/>
      </w:rPr>
    </w:lvl>
    <w:lvl w:ilvl="7" w:tplc="04150003" w:tentative="1">
      <w:start w:val="1"/>
      <w:numFmt w:val="bullet"/>
      <w:lvlText w:val="o"/>
      <w:lvlJc w:val="left"/>
      <w:pPr>
        <w:ind w:left="6102" w:hanging="360"/>
      </w:pPr>
      <w:rPr>
        <w:rFonts w:ascii="Courier New" w:hAnsi="Courier New" w:cs="Courier New" w:hint="default"/>
      </w:rPr>
    </w:lvl>
    <w:lvl w:ilvl="8" w:tplc="04150005" w:tentative="1">
      <w:start w:val="1"/>
      <w:numFmt w:val="bullet"/>
      <w:lvlText w:val=""/>
      <w:lvlJc w:val="left"/>
      <w:pPr>
        <w:ind w:left="6822" w:hanging="360"/>
      </w:pPr>
      <w:rPr>
        <w:rFonts w:ascii="Wingdings" w:hAnsi="Wingdings" w:hint="default"/>
      </w:rPr>
    </w:lvl>
  </w:abstractNum>
  <w:abstractNum w:abstractNumId="95" w15:restartNumberingAfterBreak="0">
    <w:nsid w:val="4D3E0942"/>
    <w:multiLevelType w:val="hybridMultilevel"/>
    <w:tmpl w:val="8FE6F5D8"/>
    <w:name w:val="WW8Num743222222"/>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96" w15:restartNumberingAfterBreak="0">
    <w:nsid w:val="4D8C310A"/>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0CF5413"/>
    <w:multiLevelType w:val="multilevel"/>
    <w:tmpl w:val="5E3A5C0A"/>
    <w:lvl w:ilvl="0">
      <w:start w:val="1"/>
      <w:numFmt w:val="lowerLetter"/>
      <w:lvlText w:val="%1."/>
      <w:lvlJc w:val="left"/>
      <w:pPr>
        <w:tabs>
          <w:tab w:val="num" w:pos="1429"/>
        </w:tabs>
        <w:ind w:left="1429" w:hanging="360"/>
      </w:pPr>
      <w:rPr>
        <w:rFonts w:hint="default"/>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98" w15:restartNumberingAfterBreak="0">
    <w:nsid w:val="518642F3"/>
    <w:multiLevelType w:val="multilevel"/>
    <w:tmpl w:val="6D8ABED8"/>
    <w:lvl w:ilvl="0">
      <w:start w:val="1"/>
      <w:numFmt w:val="lowerLetter"/>
      <w:lvlText w:val="%1."/>
      <w:lvlJc w:val="left"/>
      <w:pPr>
        <w:tabs>
          <w:tab w:val="num" w:pos="1429"/>
        </w:tabs>
        <w:ind w:left="1429" w:hanging="360"/>
      </w:pPr>
      <w:rPr>
        <w:rFonts w:hint="default"/>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99" w15:restartNumberingAfterBreak="0">
    <w:nsid w:val="52363378"/>
    <w:multiLevelType w:val="hybridMultilevel"/>
    <w:tmpl w:val="7EE24212"/>
    <w:lvl w:ilvl="0" w:tplc="B438765C">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3BC22E3"/>
    <w:multiLevelType w:val="multilevel"/>
    <w:tmpl w:val="215A0106"/>
    <w:lvl w:ilvl="0">
      <w:start w:val="1"/>
      <w:numFmt w:val="lowerLetter"/>
      <w:lvlText w:val="%1."/>
      <w:lvlJc w:val="left"/>
      <w:pPr>
        <w:tabs>
          <w:tab w:val="num" w:pos="1429"/>
        </w:tabs>
        <w:ind w:left="1429" w:hanging="360"/>
      </w:pPr>
      <w:rPr>
        <w:rFonts w:hint="default"/>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101" w15:restartNumberingAfterBreak="0">
    <w:nsid w:val="543C4279"/>
    <w:multiLevelType w:val="multilevel"/>
    <w:tmpl w:val="0EA40B10"/>
    <w:name w:val="WW8Num75"/>
    <w:lvl w:ilvl="0">
      <w:start w:val="1"/>
      <w:numFmt w:val="decimal"/>
      <w:lvlText w:val="%1."/>
      <w:lvlJc w:val="left"/>
      <w:pPr>
        <w:tabs>
          <w:tab w:val="num" w:pos="1069"/>
        </w:tabs>
        <w:ind w:left="1069" w:hanging="360"/>
      </w:pPr>
      <w:rPr>
        <w:rFonts w:hint="default"/>
      </w:rPr>
    </w:lvl>
    <w:lvl w:ilvl="1">
      <w:start w:val="1"/>
      <w:numFmt w:val="decimal"/>
      <w:lvlText w:val="%2."/>
      <w:lvlJc w:val="left"/>
      <w:pPr>
        <w:tabs>
          <w:tab w:val="num" w:pos="1429"/>
        </w:tabs>
        <w:ind w:left="1429" w:hanging="360"/>
      </w:pPr>
      <w:rPr>
        <w:rFonts w:hint="default"/>
      </w:rPr>
    </w:lvl>
    <w:lvl w:ilvl="2">
      <w:start w:val="1"/>
      <w:numFmt w:val="decimal"/>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decimal"/>
      <w:lvlText w:val="%5."/>
      <w:lvlJc w:val="left"/>
      <w:pPr>
        <w:tabs>
          <w:tab w:val="num" w:pos="2509"/>
        </w:tabs>
        <w:ind w:left="2509" w:hanging="360"/>
      </w:pPr>
      <w:rPr>
        <w:rFonts w:hint="default"/>
      </w:rPr>
    </w:lvl>
    <w:lvl w:ilvl="5">
      <w:start w:val="1"/>
      <w:numFmt w:val="decimal"/>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decimal"/>
      <w:lvlText w:val="%8."/>
      <w:lvlJc w:val="left"/>
      <w:pPr>
        <w:tabs>
          <w:tab w:val="num" w:pos="3589"/>
        </w:tabs>
        <w:ind w:left="3589" w:hanging="360"/>
      </w:pPr>
      <w:rPr>
        <w:rFonts w:hint="default"/>
      </w:rPr>
    </w:lvl>
    <w:lvl w:ilvl="8">
      <w:start w:val="1"/>
      <w:numFmt w:val="decimal"/>
      <w:lvlText w:val="%9."/>
      <w:lvlJc w:val="left"/>
      <w:pPr>
        <w:tabs>
          <w:tab w:val="num" w:pos="3949"/>
        </w:tabs>
        <w:ind w:left="3949" w:hanging="360"/>
      </w:pPr>
      <w:rPr>
        <w:rFonts w:hint="default"/>
      </w:rPr>
    </w:lvl>
  </w:abstractNum>
  <w:abstractNum w:abstractNumId="102" w15:restartNumberingAfterBreak="0">
    <w:nsid w:val="545474C5"/>
    <w:multiLevelType w:val="multilevel"/>
    <w:tmpl w:val="A718BF84"/>
    <w:name w:val="WW8Num184"/>
    <w:lvl w:ilvl="0">
      <w:start w:val="1"/>
      <w:numFmt w:val="decimal"/>
      <w:lvlText w:val=" %1."/>
      <w:lvlJc w:val="left"/>
      <w:pPr>
        <w:tabs>
          <w:tab w:val="num" w:pos="720"/>
        </w:tabs>
        <w:ind w:left="720" w:hanging="360"/>
      </w:pPr>
      <w:rPr>
        <w:rFonts w:hint="default"/>
      </w:rPr>
    </w:lvl>
    <w:lvl w:ilvl="1">
      <w:start w:val="1"/>
      <w:numFmt w:val="decimal"/>
      <w:lvlText w:val=" %2."/>
      <w:lvlJc w:val="left"/>
      <w:pPr>
        <w:tabs>
          <w:tab w:val="num" w:pos="1080"/>
        </w:tabs>
        <w:ind w:left="1080" w:hanging="360"/>
      </w:pPr>
      <w:rPr>
        <w:rFonts w:hint="default"/>
      </w:rPr>
    </w:lvl>
    <w:lvl w:ilvl="2">
      <w:start w:val="1"/>
      <w:numFmt w:val="decimal"/>
      <w:lvlText w:val=" %3."/>
      <w:lvlJc w:val="left"/>
      <w:pPr>
        <w:tabs>
          <w:tab w:val="num" w:pos="1440"/>
        </w:tabs>
        <w:ind w:left="1440" w:hanging="360"/>
      </w:pPr>
      <w:rPr>
        <w:rFonts w:hint="default"/>
      </w:rPr>
    </w:lvl>
    <w:lvl w:ilvl="3">
      <w:start w:val="1"/>
      <w:numFmt w:val="decimal"/>
      <w:lvlText w:val=" %4."/>
      <w:lvlJc w:val="left"/>
      <w:pPr>
        <w:tabs>
          <w:tab w:val="num" w:pos="1800"/>
        </w:tabs>
        <w:ind w:left="1800" w:hanging="360"/>
      </w:pPr>
      <w:rPr>
        <w:rFonts w:hint="default"/>
      </w:rPr>
    </w:lvl>
    <w:lvl w:ilvl="4">
      <w:start w:val="1"/>
      <w:numFmt w:val="decimal"/>
      <w:lvlText w:val=" %5."/>
      <w:lvlJc w:val="left"/>
      <w:pPr>
        <w:tabs>
          <w:tab w:val="num" w:pos="2160"/>
        </w:tabs>
        <w:ind w:left="2160" w:hanging="360"/>
      </w:pPr>
      <w:rPr>
        <w:rFonts w:hint="default"/>
      </w:rPr>
    </w:lvl>
    <w:lvl w:ilvl="5">
      <w:start w:val="1"/>
      <w:numFmt w:val="decimal"/>
      <w:lvlText w:val=" %6."/>
      <w:lvlJc w:val="left"/>
      <w:pPr>
        <w:tabs>
          <w:tab w:val="num" w:pos="2520"/>
        </w:tabs>
        <w:ind w:left="2520" w:hanging="360"/>
      </w:pPr>
      <w:rPr>
        <w:rFonts w:hint="default"/>
      </w:rPr>
    </w:lvl>
    <w:lvl w:ilvl="6">
      <w:start w:val="1"/>
      <w:numFmt w:val="decimal"/>
      <w:lvlText w:val=" %7."/>
      <w:lvlJc w:val="left"/>
      <w:pPr>
        <w:tabs>
          <w:tab w:val="num" w:pos="2880"/>
        </w:tabs>
        <w:ind w:left="2880" w:hanging="360"/>
      </w:pPr>
      <w:rPr>
        <w:rFonts w:hint="default"/>
      </w:rPr>
    </w:lvl>
    <w:lvl w:ilvl="7">
      <w:start w:val="1"/>
      <w:numFmt w:val="decimal"/>
      <w:lvlText w:val=" %8."/>
      <w:lvlJc w:val="left"/>
      <w:pPr>
        <w:tabs>
          <w:tab w:val="num" w:pos="3240"/>
        </w:tabs>
        <w:ind w:left="3240" w:hanging="360"/>
      </w:pPr>
      <w:rPr>
        <w:rFonts w:hint="default"/>
      </w:rPr>
    </w:lvl>
    <w:lvl w:ilvl="8">
      <w:start w:val="1"/>
      <w:numFmt w:val="decimal"/>
      <w:lvlText w:val=" %9."/>
      <w:lvlJc w:val="left"/>
      <w:pPr>
        <w:tabs>
          <w:tab w:val="num" w:pos="3600"/>
        </w:tabs>
        <w:ind w:left="3600" w:hanging="360"/>
      </w:pPr>
      <w:rPr>
        <w:rFonts w:hint="default"/>
      </w:rPr>
    </w:lvl>
  </w:abstractNum>
  <w:abstractNum w:abstractNumId="103" w15:restartNumberingAfterBreak="0">
    <w:nsid w:val="55572679"/>
    <w:multiLevelType w:val="multilevel"/>
    <w:tmpl w:val="4E00B3BE"/>
    <w:lvl w:ilvl="0">
      <w:start w:val="1"/>
      <w:numFmt w:val="lowerLetter"/>
      <w:lvlText w:val="%1."/>
      <w:lvlJc w:val="left"/>
      <w:pPr>
        <w:tabs>
          <w:tab w:val="num" w:pos="1429"/>
        </w:tabs>
        <w:ind w:left="1429" w:hanging="360"/>
      </w:pPr>
      <w:rPr>
        <w:rFonts w:hint="default"/>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104" w15:restartNumberingAfterBreak="0">
    <w:nsid w:val="567F0D8D"/>
    <w:multiLevelType w:val="hybridMultilevel"/>
    <w:tmpl w:val="EB52480A"/>
    <w:lvl w:ilvl="0" w:tplc="04150001">
      <w:start w:val="1"/>
      <w:numFmt w:val="bullet"/>
      <w:lvlText w:val=""/>
      <w:lvlJc w:val="left"/>
      <w:pPr>
        <w:ind w:left="723" w:hanging="360"/>
      </w:pPr>
      <w:rPr>
        <w:rFonts w:ascii="Symbol" w:hAnsi="Symbol" w:hint="default"/>
      </w:rPr>
    </w:lvl>
    <w:lvl w:ilvl="1" w:tplc="09AC5138">
      <w:numFmt w:val="bullet"/>
      <w:lvlText w:val="•"/>
      <w:lvlJc w:val="left"/>
      <w:pPr>
        <w:ind w:left="1443" w:hanging="360"/>
      </w:pPr>
      <w:rPr>
        <w:rFonts w:ascii="Tahoma" w:eastAsia="Andale Sans UI" w:hAnsi="Tahoma" w:cs="Tahoma"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105" w15:restartNumberingAfterBreak="0">
    <w:nsid w:val="59B673AB"/>
    <w:multiLevelType w:val="multilevel"/>
    <w:tmpl w:val="92C652B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6" w15:restartNumberingAfterBreak="0">
    <w:nsid w:val="5DE57598"/>
    <w:multiLevelType w:val="multilevel"/>
    <w:tmpl w:val="C0680C72"/>
    <w:name w:val="WW8Num722"/>
    <w:lvl w:ilvl="0">
      <w:start w:val="1"/>
      <w:numFmt w:val="decimal"/>
      <w:lvlText w:val="%1."/>
      <w:lvlJc w:val="left"/>
      <w:pPr>
        <w:tabs>
          <w:tab w:val="num" w:pos="1772"/>
        </w:tabs>
        <w:ind w:left="1772" w:hanging="360"/>
      </w:pPr>
      <w:rPr>
        <w:rFonts w:hint="default"/>
      </w:rPr>
    </w:lvl>
    <w:lvl w:ilvl="1">
      <w:start w:val="1"/>
      <w:numFmt w:val="decimal"/>
      <w:lvlText w:val="%2."/>
      <w:lvlJc w:val="left"/>
      <w:pPr>
        <w:tabs>
          <w:tab w:val="num" w:pos="2132"/>
        </w:tabs>
        <w:ind w:left="2132" w:hanging="360"/>
      </w:pPr>
      <w:rPr>
        <w:rFonts w:hint="default"/>
      </w:rPr>
    </w:lvl>
    <w:lvl w:ilvl="2">
      <w:start w:val="1"/>
      <w:numFmt w:val="decimal"/>
      <w:lvlText w:val="%3."/>
      <w:lvlJc w:val="left"/>
      <w:pPr>
        <w:tabs>
          <w:tab w:val="num" w:pos="2492"/>
        </w:tabs>
        <w:ind w:left="2492" w:hanging="360"/>
      </w:pPr>
      <w:rPr>
        <w:rFonts w:hint="default"/>
      </w:rPr>
    </w:lvl>
    <w:lvl w:ilvl="3">
      <w:start w:val="1"/>
      <w:numFmt w:val="decimal"/>
      <w:lvlText w:val="%4."/>
      <w:lvlJc w:val="left"/>
      <w:pPr>
        <w:tabs>
          <w:tab w:val="num" w:pos="2852"/>
        </w:tabs>
        <w:ind w:left="2852" w:hanging="360"/>
      </w:pPr>
      <w:rPr>
        <w:rFonts w:hint="default"/>
      </w:rPr>
    </w:lvl>
    <w:lvl w:ilvl="4">
      <w:start w:val="1"/>
      <w:numFmt w:val="decimal"/>
      <w:lvlText w:val="%5."/>
      <w:lvlJc w:val="left"/>
      <w:pPr>
        <w:tabs>
          <w:tab w:val="num" w:pos="3212"/>
        </w:tabs>
        <w:ind w:left="3212" w:hanging="360"/>
      </w:pPr>
      <w:rPr>
        <w:rFonts w:hint="default"/>
      </w:rPr>
    </w:lvl>
    <w:lvl w:ilvl="5">
      <w:start w:val="1"/>
      <w:numFmt w:val="decimal"/>
      <w:lvlText w:val="%6."/>
      <w:lvlJc w:val="left"/>
      <w:pPr>
        <w:tabs>
          <w:tab w:val="num" w:pos="3572"/>
        </w:tabs>
        <w:ind w:left="3572" w:hanging="360"/>
      </w:pPr>
      <w:rPr>
        <w:rFonts w:hint="default"/>
      </w:rPr>
    </w:lvl>
    <w:lvl w:ilvl="6">
      <w:start w:val="1"/>
      <w:numFmt w:val="decimal"/>
      <w:lvlText w:val="%7."/>
      <w:lvlJc w:val="left"/>
      <w:pPr>
        <w:tabs>
          <w:tab w:val="num" w:pos="3932"/>
        </w:tabs>
        <w:ind w:left="3932" w:hanging="360"/>
      </w:pPr>
      <w:rPr>
        <w:rFonts w:hint="default"/>
      </w:rPr>
    </w:lvl>
    <w:lvl w:ilvl="7">
      <w:start w:val="1"/>
      <w:numFmt w:val="decimal"/>
      <w:lvlText w:val="%8."/>
      <w:lvlJc w:val="left"/>
      <w:pPr>
        <w:tabs>
          <w:tab w:val="num" w:pos="4292"/>
        </w:tabs>
        <w:ind w:left="4292" w:hanging="360"/>
      </w:pPr>
      <w:rPr>
        <w:rFonts w:hint="default"/>
      </w:rPr>
    </w:lvl>
    <w:lvl w:ilvl="8">
      <w:start w:val="1"/>
      <w:numFmt w:val="decimal"/>
      <w:lvlText w:val="%9."/>
      <w:lvlJc w:val="left"/>
      <w:pPr>
        <w:tabs>
          <w:tab w:val="num" w:pos="4652"/>
        </w:tabs>
        <w:ind w:left="4652" w:hanging="360"/>
      </w:pPr>
      <w:rPr>
        <w:rFonts w:hint="default"/>
      </w:rPr>
    </w:lvl>
  </w:abstractNum>
  <w:abstractNum w:abstractNumId="107" w15:restartNumberingAfterBreak="0">
    <w:nsid w:val="5EFD542A"/>
    <w:multiLevelType w:val="hybridMultilevel"/>
    <w:tmpl w:val="0C986FF2"/>
    <w:lvl w:ilvl="0" w:tplc="71C40E7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FF80852"/>
    <w:multiLevelType w:val="multilevel"/>
    <w:tmpl w:val="B6F2EAAA"/>
    <w:lvl w:ilvl="0">
      <w:start w:val="1"/>
      <w:numFmt w:val="lowerLetter"/>
      <w:lvlText w:val="%1."/>
      <w:lvlJc w:val="left"/>
      <w:pPr>
        <w:tabs>
          <w:tab w:val="num" w:pos="1778"/>
        </w:tabs>
        <w:ind w:left="1778" w:hanging="360"/>
      </w:pPr>
      <w:rPr>
        <w:rFonts w:hint="default"/>
      </w:rPr>
    </w:lvl>
    <w:lvl w:ilvl="1">
      <w:start w:val="1"/>
      <w:numFmt w:val="decimal"/>
      <w:lvlText w:val="%2."/>
      <w:lvlJc w:val="left"/>
      <w:pPr>
        <w:tabs>
          <w:tab w:val="num" w:pos="2138"/>
        </w:tabs>
        <w:ind w:left="2138" w:hanging="360"/>
      </w:pPr>
    </w:lvl>
    <w:lvl w:ilvl="2">
      <w:start w:val="1"/>
      <w:numFmt w:val="decimal"/>
      <w:lvlText w:val="%3."/>
      <w:lvlJc w:val="left"/>
      <w:pPr>
        <w:tabs>
          <w:tab w:val="num" w:pos="2498"/>
        </w:tabs>
        <w:ind w:left="2498" w:hanging="360"/>
      </w:pPr>
    </w:lvl>
    <w:lvl w:ilvl="3">
      <w:start w:val="1"/>
      <w:numFmt w:val="decimal"/>
      <w:lvlText w:val="%4."/>
      <w:lvlJc w:val="left"/>
      <w:pPr>
        <w:tabs>
          <w:tab w:val="num" w:pos="2858"/>
        </w:tabs>
        <w:ind w:left="2858" w:hanging="360"/>
      </w:pPr>
    </w:lvl>
    <w:lvl w:ilvl="4">
      <w:start w:val="1"/>
      <w:numFmt w:val="decimal"/>
      <w:lvlText w:val="%5."/>
      <w:lvlJc w:val="left"/>
      <w:pPr>
        <w:tabs>
          <w:tab w:val="num" w:pos="3218"/>
        </w:tabs>
        <w:ind w:left="3218" w:hanging="360"/>
      </w:pPr>
    </w:lvl>
    <w:lvl w:ilvl="5">
      <w:start w:val="1"/>
      <w:numFmt w:val="decimal"/>
      <w:lvlText w:val="%6."/>
      <w:lvlJc w:val="left"/>
      <w:pPr>
        <w:tabs>
          <w:tab w:val="num" w:pos="3578"/>
        </w:tabs>
        <w:ind w:left="3578" w:hanging="360"/>
      </w:pPr>
    </w:lvl>
    <w:lvl w:ilvl="6">
      <w:start w:val="1"/>
      <w:numFmt w:val="decimal"/>
      <w:lvlText w:val="%7."/>
      <w:lvlJc w:val="left"/>
      <w:pPr>
        <w:tabs>
          <w:tab w:val="num" w:pos="3938"/>
        </w:tabs>
        <w:ind w:left="3938" w:hanging="360"/>
      </w:pPr>
    </w:lvl>
    <w:lvl w:ilvl="7">
      <w:start w:val="1"/>
      <w:numFmt w:val="decimal"/>
      <w:lvlText w:val="%8."/>
      <w:lvlJc w:val="left"/>
      <w:pPr>
        <w:tabs>
          <w:tab w:val="num" w:pos="4298"/>
        </w:tabs>
        <w:ind w:left="4298" w:hanging="360"/>
      </w:pPr>
    </w:lvl>
    <w:lvl w:ilvl="8">
      <w:start w:val="1"/>
      <w:numFmt w:val="decimal"/>
      <w:lvlText w:val="%9."/>
      <w:lvlJc w:val="left"/>
      <w:pPr>
        <w:tabs>
          <w:tab w:val="num" w:pos="4658"/>
        </w:tabs>
        <w:ind w:left="4658" w:hanging="360"/>
      </w:pPr>
    </w:lvl>
  </w:abstractNum>
  <w:abstractNum w:abstractNumId="109" w15:restartNumberingAfterBreak="0">
    <w:nsid w:val="63A217DF"/>
    <w:multiLevelType w:val="hybridMultilevel"/>
    <w:tmpl w:val="F86A888C"/>
    <w:lvl w:ilvl="0" w:tplc="71C40E7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4154C7C"/>
    <w:multiLevelType w:val="multilevel"/>
    <w:tmpl w:val="01B84FC0"/>
    <w:lvl w:ilvl="0">
      <w:start w:val="1"/>
      <w:numFmt w:val="ordinal"/>
      <w:lvlText w:val="%1"/>
      <w:lvlJc w:val="right"/>
      <w:pPr>
        <w:tabs>
          <w:tab w:val="num" w:pos="1069"/>
        </w:tabs>
        <w:ind w:left="1069" w:hanging="360"/>
      </w:pPr>
      <w:rPr>
        <w:rFonts w:hint="default"/>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111" w15:restartNumberingAfterBreak="0">
    <w:nsid w:val="6A354FA1"/>
    <w:multiLevelType w:val="multilevel"/>
    <w:tmpl w:val="ACD2910A"/>
    <w:name w:val="WW8Num182"/>
    <w:lvl w:ilvl="0">
      <w:start w:val="1"/>
      <w:numFmt w:val="decimal"/>
      <w:lvlText w:val=" %1."/>
      <w:lvlJc w:val="left"/>
      <w:pPr>
        <w:tabs>
          <w:tab w:val="num" w:pos="1772"/>
        </w:tabs>
        <w:ind w:left="1772" w:hanging="360"/>
      </w:pPr>
      <w:rPr>
        <w:rFonts w:hint="default"/>
      </w:rPr>
    </w:lvl>
    <w:lvl w:ilvl="1">
      <w:start w:val="1"/>
      <w:numFmt w:val="decimal"/>
      <w:lvlText w:val=" %2."/>
      <w:lvlJc w:val="left"/>
      <w:pPr>
        <w:tabs>
          <w:tab w:val="num" w:pos="2132"/>
        </w:tabs>
        <w:ind w:left="2132" w:hanging="360"/>
      </w:pPr>
      <w:rPr>
        <w:rFonts w:hint="default"/>
      </w:rPr>
    </w:lvl>
    <w:lvl w:ilvl="2">
      <w:start w:val="1"/>
      <w:numFmt w:val="decimal"/>
      <w:lvlText w:val=" %3."/>
      <w:lvlJc w:val="left"/>
      <w:pPr>
        <w:tabs>
          <w:tab w:val="num" w:pos="2492"/>
        </w:tabs>
        <w:ind w:left="2492" w:hanging="360"/>
      </w:pPr>
      <w:rPr>
        <w:rFonts w:hint="default"/>
      </w:rPr>
    </w:lvl>
    <w:lvl w:ilvl="3">
      <w:start w:val="1"/>
      <w:numFmt w:val="decimal"/>
      <w:lvlText w:val=" %4."/>
      <w:lvlJc w:val="left"/>
      <w:pPr>
        <w:tabs>
          <w:tab w:val="num" w:pos="2852"/>
        </w:tabs>
        <w:ind w:left="2852" w:hanging="360"/>
      </w:pPr>
      <w:rPr>
        <w:rFonts w:hint="default"/>
      </w:rPr>
    </w:lvl>
    <w:lvl w:ilvl="4">
      <w:start w:val="1"/>
      <w:numFmt w:val="decimal"/>
      <w:lvlText w:val=" %5."/>
      <w:lvlJc w:val="left"/>
      <w:pPr>
        <w:tabs>
          <w:tab w:val="num" w:pos="3212"/>
        </w:tabs>
        <w:ind w:left="3212" w:hanging="360"/>
      </w:pPr>
      <w:rPr>
        <w:rFonts w:hint="default"/>
      </w:rPr>
    </w:lvl>
    <w:lvl w:ilvl="5">
      <w:start w:val="1"/>
      <w:numFmt w:val="decimal"/>
      <w:lvlText w:val=" %6."/>
      <w:lvlJc w:val="left"/>
      <w:pPr>
        <w:tabs>
          <w:tab w:val="num" w:pos="3572"/>
        </w:tabs>
        <w:ind w:left="3572" w:hanging="360"/>
      </w:pPr>
      <w:rPr>
        <w:rFonts w:hint="default"/>
      </w:rPr>
    </w:lvl>
    <w:lvl w:ilvl="6">
      <w:start w:val="1"/>
      <w:numFmt w:val="decimal"/>
      <w:lvlText w:val=" %7."/>
      <w:lvlJc w:val="left"/>
      <w:pPr>
        <w:tabs>
          <w:tab w:val="num" w:pos="3932"/>
        </w:tabs>
        <w:ind w:left="3932" w:hanging="360"/>
      </w:pPr>
      <w:rPr>
        <w:rFonts w:hint="default"/>
      </w:rPr>
    </w:lvl>
    <w:lvl w:ilvl="7">
      <w:start w:val="1"/>
      <w:numFmt w:val="decimal"/>
      <w:lvlText w:val=" %8."/>
      <w:lvlJc w:val="left"/>
      <w:pPr>
        <w:tabs>
          <w:tab w:val="num" w:pos="4292"/>
        </w:tabs>
        <w:ind w:left="4292" w:hanging="360"/>
      </w:pPr>
      <w:rPr>
        <w:rFonts w:hint="default"/>
      </w:rPr>
    </w:lvl>
    <w:lvl w:ilvl="8">
      <w:start w:val="1"/>
      <w:numFmt w:val="decimal"/>
      <w:lvlText w:val=" %9."/>
      <w:lvlJc w:val="left"/>
      <w:pPr>
        <w:tabs>
          <w:tab w:val="num" w:pos="4652"/>
        </w:tabs>
        <w:ind w:left="4652" w:hanging="360"/>
      </w:pPr>
      <w:rPr>
        <w:rFonts w:hint="default"/>
      </w:rPr>
    </w:lvl>
  </w:abstractNum>
  <w:abstractNum w:abstractNumId="112" w15:restartNumberingAfterBreak="0">
    <w:nsid w:val="6BA55843"/>
    <w:multiLevelType w:val="multilevel"/>
    <w:tmpl w:val="AC0E272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3" w15:restartNumberingAfterBreak="0">
    <w:nsid w:val="6CE66F4B"/>
    <w:multiLevelType w:val="multilevel"/>
    <w:tmpl w:val="8B50F9CE"/>
    <w:lvl w:ilvl="0">
      <w:start w:val="1"/>
      <w:numFmt w:val="decimal"/>
      <w:lvlText w:val="%1."/>
      <w:lvlJc w:val="center"/>
      <w:pPr>
        <w:tabs>
          <w:tab w:val="num" w:pos="785"/>
        </w:tabs>
        <w:ind w:left="785"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4" w15:restartNumberingAfterBreak="0">
    <w:nsid w:val="6D132F83"/>
    <w:multiLevelType w:val="hybridMultilevel"/>
    <w:tmpl w:val="DF7077E0"/>
    <w:name w:val="WW8Num743222"/>
    <w:lvl w:ilvl="0" w:tplc="026C3728">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5" w15:restartNumberingAfterBreak="0">
    <w:nsid w:val="6FDC0C34"/>
    <w:multiLevelType w:val="multilevel"/>
    <w:tmpl w:val="2A1017B4"/>
    <w:lvl w:ilvl="0">
      <w:start w:val="1"/>
      <w:numFmt w:val="decimal"/>
      <w:lvlText w:val="%1."/>
      <w:lvlJc w:val="center"/>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15:restartNumberingAfterBreak="0">
    <w:nsid w:val="72493657"/>
    <w:multiLevelType w:val="multilevel"/>
    <w:tmpl w:val="D3E81D6A"/>
    <w:lvl w:ilvl="0">
      <w:start w:val="1"/>
      <w:numFmt w:val="lowerLetter"/>
      <w:lvlText w:val="%1."/>
      <w:lvlJc w:val="left"/>
      <w:pPr>
        <w:tabs>
          <w:tab w:val="num" w:pos="1353"/>
        </w:tabs>
        <w:ind w:left="1353" w:hanging="360"/>
      </w:pPr>
      <w:rPr>
        <w:rFonts w:hint="default"/>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117" w15:restartNumberingAfterBreak="0">
    <w:nsid w:val="73DE500E"/>
    <w:multiLevelType w:val="multilevel"/>
    <w:tmpl w:val="7340EA74"/>
    <w:lvl w:ilvl="0">
      <w:start w:val="1"/>
      <w:numFmt w:val="lowerLetter"/>
      <w:lvlText w:val="%1."/>
      <w:lvlJc w:val="left"/>
      <w:pPr>
        <w:tabs>
          <w:tab w:val="num" w:pos="1778"/>
        </w:tabs>
        <w:ind w:left="1778" w:hanging="360"/>
      </w:pPr>
      <w:rPr>
        <w:rFonts w:hint="default"/>
      </w:rPr>
    </w:lvl>
    <w:lvl w:ilvl="1">
      <w:start w:val="1"/>
      <w:numFmt w:val="decimal"/>
      <w:lvlText w:val="%2."/>
      <w:lvlJc w:val="left"/>
      <w:pPr>
        <w:tabs>
          <w:tab w:val="num" w:pos="2138"/>
        </w:tabs>
        <w:ind w:left="2138" w:hanging="360"/>
      </w:pPr>
    </w:lvl>
    <w:lvl w:ilvl="2">
      <w:start w:val="1"/>
      <w:numFmt w:val="decimal"/>
      <w:lvlText w:val="%3."/>
      <w:lvlJc w:val="left"/>
      <w:pPr>
        <w:tabs>
          <w:tab w:val="num" w:pos="2498"/>
        </w:tabs>
        <w:ind w:left="2498" w:hanging="360"/>
      </w:pPr>
    </w:lvl>
    <w:lvl w:ilvl="3">
      <w:start w:val="1"/>
      <w:numFmt w:val="decimal"/>
      <w:lvlText w:val="%4."/>
      <w:lvlJc w:val="left"/>
      <w:pPr>
        <w:tabs>
          <w:tab w:val="num" w:pos="2858"/>
        </w:tabs>
        <w:ind w:left="2858" w:hanging="360"/>
      </w:pPr>
    </w:lvl>
    <w:lvl w:ilvl="4">
      <w:start w:val="1"/>
      <w:numFmt w:val="decimal"/>
      <w:lvlText w:val="%5."/>
      <w:lvlJc w:val="left"/>
      <w:pPr>
        <w:tabs>
          <w:tab w:val="num" w:pos="3218"/>
        </w:tabs>
        <w:ind w:left="3218" w:hanging="360"/>
      </w:pPr>
    </w:lvl>
    <w:lvl w:ilvl="5">
      <w:start w:val="1"/>
      <w:numFmt w:val="decimal"/>
      <w:lvlText w:val="%6."/>
      <w:lvlJc w:val="left"/>
      <w:pPr>
        <w:tabs>
          <w:tab w:val="num" w:pos="3578"/>
        </w:tabs>
        <w:ind w:left="3578" w:hanging="360"/>
      </w:pPr>
    </w:lvl>
    <w:lvl w:ilvl="6">
      <w:start w:val="1"/>
      <w:numFmt w:val="decimal"/>
      <w:lvlText w:val="%7."/>
      <w:lvlJc w:val="left"/>
      <w:pPr>
        <w:tabs>
          <w:tab w:val="num" w:pos="3938"/>
        </w:tabs>
        <w:ind w:left="3938" w:hanging="360"/>
      </w:pPr>
    </w:lvl>
    <w:lvl w:ilvl="7">
      <w:start w:val="1"/>
      <w:numFmt w:val="decimal"/>
      <w:lvlText w:val="%8."/>
      <w:lvlJc w:val="left"/>
      <w:pPr>
        <w:tabs>
          <w:tab w:val="num" w:pos="4298"/>
        </w:tabs>
        <w:ind w:left="4298" w:hanging="360"/>
      </w:pPr>
    </w:lvl>
    <w:lvl w:ilvl="8">
      <w:start w:val="1"/>
      <w:numFmt w:val="decimal"/>
      <w:lvlText w:val="%9."/>
      <w:lvlJc w:val="left"/>
      <w:pPr>
        <w:tabs>
          <w:tab w:val="num" w:pos="4658"/>
        </w:tabs>
        <w:ind w:left="4658" w:hanging="360"/>
      </w:pPr>
    </w:lvl>
  </w:abstractNum>
  <w:abstractNum w:abstractNumId="118" w15:restartNumberingAfterBreak="0">
    <w:nsid w:val="7429191C"/>
    <w:multiLevelType w:val="hybridMultilevel"/>
    <w:tmpl w:val="0A3632AC"/>
    <w:lvl w:ilvl="0" w:tplc="1326F4E8">
      <w:start w:val="1"/>
      <w:numFmt w:val="decimal"/>
      <w:lvlText w:val="%1."/>
      <w:lvlJc w:val="righ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19" w15:restartNumberingAfterBreak="0">
    <w:nsid w:val="753E2F7F"/>
    <w:multiLevelType w:val="hybridMultilevel"/>
    <w:tmpl w:val="995CCBCC"/>
    <w:name w:val="WW8Num743"/>
    <w:lvl w:ilvl="0" w:tplc="026C3728">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0" w15:restartNumberingAfterBreak="0">
    <w:nsid w:val="79AE5FBB"/>
    <w:multiLevelType w:val="hybridMultilevel"/>
    <w:tmpl w:val="4D926496"/>
    <w:lvl w:ilvl="0" w:tplc="345E8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F4D7E22"/>
    <w:multiLevelType w:val="multilevel"/>
    <w:tmpl w:val="49B4CB30"/>
    <w:lvl w:ilvl="0">
      <w:start w:val="1"/>
      <w:numFmt w:val="lowerLetter"/>
      <w:lvlText w:val="%1."/>
      <w:lvlJc w:val="left"/>
      <w:pPr>
        <w:tabs>
          <w:tab w:val="num" w:pos="1069"/>
        </w:tabs>
        <w:ind w:left="1069" w:hanging="360"/>
      </w:pPr>
      <w:rPr>
        <w:rFonts w:hint="default"/>
      </w:rPr>
    </w:lvl>
    <w:lvl w:ilvl="1">
      <w:start w:val="1"/>
      <w:numFmt w:val="bullet"/>
      <w:lvlText w:val=""/>
      <w:lvlJc w:val="left"/>
      <w:pPr>
        <w:tabs>
          <w:tab w:val="num" w:pos="1429"/>
        </w:tabs>
        <w:ind w:left="1429" w:hanging="360"/>
      </w:pPr>
      <w:rPr>
        <w:rFonts w:ascii="Symbol" w:hAnsi="Symbol" w:hint="default"/>
      </w:rPr>
    </w:lvl>
    <w:lvl w:ilvl="2">
      <w:start w:val="1"/>
      <w:numFmt w:val="bullet"/>
      <w:lvlText w:val=""/>
      <w:lvlJc w:val="left"/>
      <w:pPr>
        <w:tabs>
          <w:tab w:val="num" w:pos="1789"/>
        </w:tabs>
        <w:ind w:left="1789" w:hanging="360"/>
      </w:pPr>
      <w:rPr>
        <w:rFonts w:ascii="Symbol" w:hAnsi="Symbol" w:hint="default"/>
      </w:rPr>
    </w:lvl>
    <w:lvl w:ilvl="3">
      <w:start w:val="1"/>
      <w:numFmt w:val="bullet"/>
      <w:lvlText w:val=""/>
      <w:lvlJc w:val="left"/>
      <w:pPr>
        <w:tabs>
          <w:tab w:val="num" w:pos="2149"/>
        </w:tabs>
        <w:ind w:left="2149" w:hanging="360"/>
      </w:pPr>
      <w:rPr>
        <w:rFonts w:ascii="Wingdings 2" w:hAnsi="Wingdings 2"/>
      </w:rPr>
    </w:lvl>
    <w:lvl w:ilvl="4">
      <w:start w:val="1"/>
      <w:numFmt w:val="bullet"/>
      <w:lvlText w:val=""/>
      <w:lvlJc w:val="left"/>
      <w:pPr>
        <w:tabs>
          <w:tab w:val="num" w:pos="2509"/>
        </w:tabs>
        <w:ind w:left="2509" w:hanging="360"/>
      </w:pPr>
      <w:rPr>
        <w:rFonts w:ascii="Wingdings 2" w:hAnsi="Wingdings 2"/>
      </w:rPr>
    </w:lvl>
    <w:lvl w:ilvl="5">
      <w:start w:val="1"/>
      <w:numFmt w:val="bullet"/>
      <w:lvlText w:val=""/>
      <w:lvlJc w:val="left"/>
      <w:pPr>
        <w:tabs>
          <w:tab w:val="num" w:pos="2869"/>
        </w:tabs>
        <w:ind w:left="2869" w:hanging="360"/>
      </w:pPr>
      <w:rPr>
        <w:rFonts w:ascii="Wingdings 2" w:hAnsi="Wingdings 2"/>
      </w:rPr>
    </w:lvl>
    <w:lvl w:ilvl="6">
      <w:start w:val="1"/>
      <w:numFmt w:val="bullet"/>
      <w:lvlText w:val=""/>
      <w:lvlJc w:val="left"/>
      <w:pPr>
        <w:tabs>
          <w:tab w:val="num" w:pos="3229"/>
        </w:tabs>
        <w:ind w:left="3229" w:hanging="360"/>
      </w:pPr>
      <w:rPr>
        <w:rFonts w:ascii="Wingdings 2" w:hAnsi="Wingdings 2"/>
      </w:rPr>
    </w:lvl>
    <w:lvl w:ilvl="7">
      <w:start w:val="1"/>
      <w:numFmt w:val="bullet"/>
      <w:lvlText w:val=""/>
      <w:lvlJc w:val="left"/>
      <w:pPr>
        <w:tabs>
          <w:tab w:val="num" w:pos="3589"/>
        </w:tabs>
        <w:ind w:left="3589" w:hanging="360"/>
      </w:pPr>
      <w:rPr>
        <w:rFonts w:ascii="Wingdings 2" w:hAnsi="Wingdings 2"/>
      </w:rPr>
    </w:lvl>
    <w:lvl w:ilvl="8">
      <w:start w:val="1"/>
      <w:numFmt w:val="bullet"/>
      <w:lvlText w:val=""/>
      <w:lvlJc w:val="left"/>
      <w:pPr>
        <w:tabs>
          <w:tab w:val="num" w:pos="3949"/>
        </w:tabs>
        <w:ind w:left="3949" w:hanging="360"/>
      </w:pPr>
      <w:rPr>
        <w:rFonts w:ascii="Wingdings 2" w:hAnsi="Wingdings 2"/>
      </w:rPr>
    </w:lvl>
  </w:abstractNum>
  <w:num w:numId="1" w16cid:durableId="1721585837">
    <w:abstractNumId w:val="0"/>
  </w:num>
  <w:num w:numId="2" w16cid:durableId="1916474370">
    <w:abstractNumId w:val="77"/>
  </w:num>
  <w:num w:numId="3" w16cid:durableId="1367102495">
    <w:abstractNumId w:val="86"/>
  </w:num>
  <w:num w:numId="4" w16cid:durableId="1044404551">
    <w:abstractNumId w:val="109"/>
  </w:num>
  <w:num w:numId="5" w16cid:durableId="1391071453">
    <w:abstractNumId w:val="68"/>
  </w:num>
  <w:num w:numId="6" w16cid:durableId="973877086">
    <w:abstractNumId w:val="90"/>
  </w:num>
  <w:num w:numId="7" w16cid:durableId="39280860">
    <w:abstractNumId w:val="107"/>
  </w:num>
  <w:num w:numId="8" w16cid:durableId="1165243514">
    <w:abstractNumId w:val="80"/>
  </w:num>
  <w:num w:numId="9" w16cid:durableId="684673253">
    <w:abstractNumId w:val="92"/>
  </w:num>
  <w:num w:numId="10" w16cid:durableId="394087082">
    <w:abstractNumId w:val="94"/>
  </w:num>
  <w:num w:numId="11" w16cid:durableId="403769522">
    <w:abstractNumId w:val="96"/>
  </w:num>
  <w:num w:numId="12" w16cid:durableId="30763687">
    <w:abstractNumId w:val="120"/>
  </w:num>
  <w:num w:numId="13" w16cid:durableId="1276324300">
    <w:abstractNumId w:val="70"/>
  </w:num>
  <w:num w:numId="14" w16cid:durableId="1997412837">
    <w:abstractNumId w:val="105"/>
  </w:num>
  <w:num w:numId="15" w16cid:durableId="637298637">
    <w:abstractNumId w:val="112"/>
  </w:num>
  <w:num w:numId="16" w16cid:durableId="2365832">
    <w:abstractNumId w:val="65"/>
  </w:num>
  <w:num w:numId="17" w16cid:durableId="1713386541">
    <w:abstractNumId w:val="118"/>
  </w:num>
  <w:num w:numId="18" w16cid:durableId="1391878784">
    <w:abstractNumId w:val="88"/>
  </w:num>
  <w:num w:numId="19" w16cid:durableId="311763861">
    <w:abstractNumId w:val="104"/>
  </w:num>
  <w:num w:numId="20" w16cid:durableId="499269959">
    <w:abstractNumId w:val="67"/>
  </w:num>
  <w:num w:numId="21" w16cid:durableId="8476448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89960137">
    <w:abstractNumId w:val="73"/>
  </w:num>
  <w:num w:numId="23" w16cid:durableId="283997627">
    <w:abstractNumId w:val="76"/>
  </w:num>
  <w:num w:numId="24" w16cid:durableId="791290239">
    <w:abstractNumId w:val="82"/>
  </w:num>
  <w:num w:numId="25" w16cid:durableId="79330017">
    <w:abstractNumId w:val="89"/>
  </w:num>
  <w:num w:numId="26" w16cid:durableId="2039550318">
    <w:abstractNumId w:val="113"/>
  </w:num>
  <w:num w:numId="27" w16cid:durableId="1497846001">
    <w:abstractNumId w:val="115"/>
  </w:num>
  <w:num w:numId="28" w16cid:durableId="712577785">
    <w:abstractNumId w:val="110"/>
  </w:num>
  <w:num w:numId="29" w16cid:durableId="439840950">
    <w:abstractNumId w:val="83"/>
  </w:num>
  <w:num w:numId="30" w16cid:durableId="729183875">
    <w:abstractNumId w:val="116"/>
  </w:num>
  <w:num w:numId="31" w16cid:durableId="224803650">
    <w:abstractNumId w:val="91"/>
  </w:num>
  <w:num w:numId="32" w16cid:durableId="860320192">
    <w:abstractNumId w:val="74"/>
  </w:num>
  <w:num w:numId="33" w16cid:durableId="660472985">
    <w:abstractNumId w:val="99"/>
  </w:num>
  <w:num w:numId="34" w16cid:durableId="2058620074">
    <w:abstractNumId w:val="100"/>
  </w:num>
  <w:num w:numId="35" w16cid:durableId="444615500">
    <w:abstractNumId w:val="84"/>
  </w:num>
  <w:num w:numId="36" w16cid:durableId="881358326">
    <w:abstractNumId w:val="103"/>
  </w:num>
  <w:num w:numId="37" w16cid:durableId="567886327">
    <w:abstractNumId w:val="75"/>
  </w:num>
  <w:num w:numId="38" w16cid:durableId="1178426459">
    <w:abstractNumId w:val="97"/>
  </w:num>
  <w:num w:numId="39" w16cid:durableId="837769185">
    <w:abstractNumId w:val="79"/>
  </w:num>
  <w:num w:numId="40" w16cid:durableId="707291308">
    <w:abstractNumId w:val="98"/>
  </w:num>
  <w:num w:numId="41" w16cid:durableId="2127651095">
    <w:abstractNumId w:val="117"/>
  </w:num>
  <w:num w:numId="42" w16cid:durableId="676076460">
    <w:abstractNumId w:val="108"/>
  </w:num>
  <w:num w:numId="43" w16cid:durableId="752749564">
    <w:abstractNumId w:val="63"/>
  </w:num>
  <w:num w:numId="44" w16cid:durableId="1610089405">
    <w:abstractNumId w:val="78"/>
  </w:num>
  <w:num w:numId="45" w16cid:durableId="1328358912">
    <w:abstractNumId w:val="1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4F8"/>
    <w:rsid w:val="000006CB"/>
    <w:rsid w:val="000038FA"/>
    <w:rsid w:val="00004A41"/>
    <w:rsid w:val="00004BAF"/>
    <w:rsid w:val="00006A4F"/>
    <w:rsid w:val="00006F09"/>
    <w:rsid w:val="000078E6"/>
    <w:rsid w:val="0001058C"/>
    <w:rsid w:val="0001151A"/>
    <w:rsid w:val="00011B76"/>
    <w:rsid w:val="00013BF6"/>
    <w:rsid w:val="00015645"/>
    <w:rsid w:val="00015C85"/>
    <w:rsid w:val="00016F7F"/>
    <w:rsid w:val="00023C6D"/>
    <w:rsid w:val="000242CD"/>
    <w:rsid w:val="00025045"/>
    <w:rsid w:val="000267C3"/>
    <w:rsid w:val="00026F70"/>
    <w:rsid w:val="00027B97"/>
    <w:rsid w:val="00027E2C"/>
    <w:rsid w:val="000304DA"/>
    <w:rsid w:val="00030757"/>
    <w:rsid w:val="00031132"/>
    <w:rsid w:val="00033CBF"/>
    <w:rsid w:val="0003461F"/>
    <w:rsid w:val="00035A5F"/>
    <w:rsid w:val="00036147"/>
    <w:rsid w:val="00037439"/>
    <w:rsid w:val="0003753A"/>
    <w:rsid w:val="0003785F"/>
    <w:rsid w:val="00041B9C"/>
    <w:rsid w:val="00041D9D"/>
    <w:rsid w:val="000429F9"/>
    <w:rsid w:val="00047BD1"/>
    <w:rsid w:val="00052017"/>
    <w:rsid w:val="0005237A"/>
    <w:rsid w:val="0005287F"/>
    <w:rsid w:val="00054344"/>
    <w:rsid w:val="00055D23"/>
    <w:rsid w:val="00064C6C"/>
    <w:rsid w:val="00065C33"/>
    <w:rsid w:val="0006618A"/>
    <w:rsid w:val="00072A02"/>
    <w:rsid w:val="00073F3B"/>
    <w:rsid w:val="000755C9"/>
    <w:rsid w:val="00075ECD"/>
    <w:rsid w:val="000766F7"/>
    <w:rsid w:val="000807A0"/>
    <w:rsid w:val="00080FBE"/>
    <w:rsid w:val="0008317B"/>
    <w:rsid w:val="00083ADA"/>
    <w:rsid w:val="00084732"/>
    <w:rsid w:val="00084871"/>
    <w:rsid w:val="00084898"/>
    <w:rsid w:val="00087B33"/>
    <w:rsid w:val="00090AB3"/>
    <w:rsid w:val="00094714"/>
    <w:rsid w:val="00095E06"/>
    <w:rsid w:val="000A05E8"/>
    <w:rsid w:val="000A1696"/>
    <w:rsid w:val="000A4FC4"/>
    <w:rsid w:val="000A6767"/>
    <w:rsid w:val="000A7B11"/>
    <w:rsid w:val="000B0A54"/>
    <w:rsid w:val="000B0B5A"/>
    <w:rsid w:val="000B0FC5"/>
    <w:rsid w:val="000B196E"/>
    <w:rsid w:val="000B4A86"/>
    <w:rsid w:val="000B7150"/>
    <w:rsid w:val="000C4081"/>
    <w:rsid w:val="000C6948"/>
    <w:rsid w:val="000D00D5"/>
    <w:rsid w:val="000D0EA2"/>
    <w:rsid w:val="000D1D67"/>
    <w:rsid w:val="000D270D"/>
    <w:rsid w:val="000D36A4"/>
    <w:rsid w:val="000D3D2F"/>
    <w:rsid w:val="000D671F"/>
    <w:rsid w:val="000D7BA9"/>
    <w:rsid w:val="000D7F9E"/>
    <w:rsid w:val="000E4C30"/>
    <w:rsid w:val="000E571B"/>
    <w:rsid w:val="000F13CC"/>
    <w:rsid w:val="000F4ED4"/>
    <w:rsid w:val="000F5175"/>
    <w:rsid w:val="000F553C"/>
    <w:rsid w:val="001011C5"/>
    <w:rsid w:val="001055C3"/>
    <w:rsid w:val="00105757"/>
    <w:rsid w:val="0010676E"/>
    <w:rsid w:val="00106EE2"/>
    <w:rsid w:val="0011035F"/>
    <w:rsid w:val="00110E9E"/>
    <w:rsid w:val="001131C0"/>
    <w:rsid w:val="00113E69"/>
    <w:rsid w:val="00114C7C"/>
    <w:rsid w:val="00115438"/>
    <w:rsid w:val="00120959"/>
    <w:rsid w:val="00127ACB"/>
    <w:rsid w:val="001318AB"/>
    <w:rsid w:val="0013611F"/>
    <w:rsid w:val="00140232"/>
    <w:rsid w:val="001436E4"/>
    <w:rsid w:val="001437E5"/>
    <w:rsid w:val="00144279"/>
    <w:rsid w:val="00144F50"/>
    <w:rsid w:val="00150938"/>
    <w:rsid w:val="0015322A"/>
    <w:rsid w:val="001551BE"/>
    <w:rsid w:val="001578E3"/>
    <w:rsid w:val="001600CB"/>
    <w:rsid w:val="00162ACE"/>
    <w:rsid w:val="00166CD9"/>
    <w:rsid w:val="00166E46"/>
    <w:rsid w:val="00167A8A"/>
    <w:rsid w:val="00167DD6"/>
    <w:rsid w:val="00170295"/>
    <w:rsid w:val="0017144A"/>
    <w:rsid w:val="00171DDD"/>
    <w:rsid w:val="00172A90"/>
    <w:rsid w:val="00174113"/>
    <w:rsid w:val="0017454D"/>
    <w:rsid w:val="00175147"/>
    <w:rsid w:val="00176FDF"/>
    <w:rsid w:val="001778EA"/>
    <w:rsid w:val="0018356C"/>
    <w:rsid w:val="00184FD5"/>
    <w:rsid w:val="00185D6A"/>
    <w:rsid w:val="001870A1"/>
    <w:rsid w:val="001917C9"/>
    <w:rsid w:val="00192220"/>
    <w:rsid w:val="00192267"/>
    <w:rsid w:val="0019399A"/>
    <w:rsid w:val="0019483E"/>
    <w:rsid w:val="001956F3"/>
    <w:rsid w:val="001A1666"/>
    <w:rsid w:val="001A18CC"/>
    <w:rsid w:val="001A1951"/>
    <w:rsid w:val="001A2E0F"/>
    <w:rsid w:val="001A2F1E"/>
    <w:rsid w:val="001A330A"/>
    <w:rsid w:val="001A367A"/>
    <w:rsid w:val="001A3B5D"/>
    <w:rsid w:val="001A53F2"/>
    <w:rsid w:val="001A5CF7"/>
    <w:rsid w:val="001A6DCE"/>
    <w:rsid w:val="001A73DD"/>
    <w:rsid w:val="001B05D4"/>
    <w:rsid w:val="001B26EE"/>
    <w:rsid w:val="001B28CC"/>
    <w:rsid w:val="001B3890"/>
    <w:rsid w:val="001B5366"/>
    <w:rsid w:val="001B7646"/>
    <w:rsid w:val="001B76F1"/>
    <w:rsid w:val="001B7B8C"/>
    <w:rsid w:val="001B7E9A"/>
    <w:rsid w:val="001C1427"/>
    <w:rsid w:val="001C4EFD"/>
    <w:rsid w:val="001C5238"/>
    <w:rsid w:val="001C5CE5"/>
    <w:rsid w:val="001C6220"/>
    <w:rsid w:val="001D2E2C"/>
    <w:rsid w:val="001D422B"/>
    <w:rsid w:val="001D4627"/>
    <w:rsid w:val="001D5D94"/>
    <w:rsid w:val="001D5F52"/>
    <w:rsid w:val="001D711A"/>
    <w:rsid w:val="001E11F9"/>
    <w:rsid w:val="001E2D43"/>
    <w:rsid w:val="001E310D"/>
    <w:rsid w:val="001E4FDA"/>
    <w:rsid w:val="001E5141"/>
    <w:rsid w:val="001E67EA"/>
    <w:rsid w:val="001F36BD"/>
    <w:rsid w:val="00200E4C"/>
    <w:rsid w:val="0020176A"/>
    <w:rsid w:val="00207E1D"/>
    <w:rsid w:val="00211074"/>
    <w:rsid w:val="002110BB"/>
    <w:rsid w:val="002140C7"/>
    <w:rsid w:val="00221BEE"/>
    <w:rsid w:val="00222D5E"/>
    <w:rsid w:val="0023031B"/>
    <w:rsid w:val="002319F0"/>
    <w:rsid w:val="00231A60"/>
    <w:rsid w:val="002321D5"/>
    <w:rsid w:val="00233209"/>
    <w:rsid w:val="002378FD"/>
    <w:rsid w:val="00237DF4"/>
    <w:rsid w:val="00242E5F"/>
    <w:rsid w:val="00245301"/>
    <w:rsid w:val="00250E74"/>
    <w:rsid w:val="00250EED"/>
    <w:rsid w:val="002537D2"/>
    <w:rsid w:val="0025688C"/>
    <w:rsid w:val="002575D8"/>
    <w:rsid w:val="00261503"/>
    <w:rsid w:val="00261582"/>
    <w:rsid w:val="0026174E"/>
    <w:rsid w:val="00261BE0"/>
    <w:rsid w:val="00261D2E"/>
    <w:rsid w:val="0026244B"/>
    <w:rsid w:val="00263120"/>
    <w:rsid w:val="00263153"/>
    <w:rsid w:val="0026343B"/>
    <w:rsid w:val="00265E21"/>
    <w:rsid w:val="0026613C"/>
    <w:rsid w:val="00267955"/>
    <w:rsid w:val="00270BD6"/>
    <w:rsid w:val="00271144"/>
    <w:rsid w:val="00272133"/>
    <w:rsid w:val="0027372F"/>
    <w:rsid w:val="00273EFA"/>
    <w:rsid w:val="00277E6A"/>
    <w:rsid w:val="00280C65"/>
    <w:rsid w:val="002831BA"/>
    <w:rsid w:val="00285260"/>
    <w:rsid w:val="00285D8F"/>
    <w:rsid w:val="0028611B"/>
    <w:rsid w:val="002864F6"/>
    <w:rsid w:val="002875C7"/>
    <w:rsid w:val="0028761D"/>
    <w:rsid w:val="00287C05"/>
    <w:rsid w:val="00290DC3"/>
    <w:rsid w:val="00290E5F"/>
    <w:rsid w:val="00292321"/>
    <w:rsid w:val="002924C8"/>
    <w:rsid w:val="00294F53"/>
    <w:rsid w:val="002959F1"/>
    <w:rsid w:val="002A209A"/>
    <w:rsid w:val="002A22C9"/>
    <w:rsid w:val="002A2B6C"/>
    <w:rsid w:val="002A4D75"/>
    <w:rsid w:val="002A697A"/>
    <w:rsid w:val="002A6EE2"/>
    <w:rsid w:val="002A73EB"/>
    <w:rsid w:val="002B0072"/>
    <w:rsid w:val="002B0E92"/>
    <w:rsid w:val="002B1ADA"/>
    <w:rsid w:val="002B21B2"/>
    <w:rsid w:val="002B3F18"/>
    <w:rsid w:val="002B4A06"/>
    <w:rsid w:val="002B60A2"/>
    <w:rsid w:val="002C1964"/>
    <w:rsid w:val="002C260C"/>
    <w:rsid w:val="002C35B0"/>
    <w:rsid w:val="002C3971"/>
    <w:rsid w:val="002C4794"/>
    <w:rsid w:val="002C544A"/>
    <w:rsid w:val="002C7ADC"/>
    <w:rsid w:val="002D1348"/>
    <w:rsid w:val="002D378B"/>
    <w:rsid w:val="002D44E3"/>
    <w:rsid w:val="002D4FFE"/>
    <w:rsid w:val="002E0F8E"/>
    <w:rsid w:val="002E12D6"/>
    <w:rsid w:val="002E2BD7"/>
    <w:rsid w:val="002E4F2A"/>
    <w:rsid w:val="002F079E"/>
    <w:rsid w:val="002F4528"/>
    <w:rsid w:val="00300F02"/>
    <w:rsid w:val="00306750"/>
    <w:rsid w:val="0031029C"/>
    <w:rsid w:val="00311376"/>
    <w:rsid w:val="00311896"/>
    <w:rsid w:val="00313196"/>
    <w:rsid w:val="003141B8"/>
    <w:rsid w:val="003163C9"/>
    <w:rsid w:val="00317B0B"/>
    <w:rsid w:val="00323E65"/>
    <w:rsid w:val="0032549C"/>
    <w:rsid w:val="00326C58"/>
    <w:rsid w:val="00326FF4"/>
    <w:rsid w:val="00327490"/>
    <w:rsid w:val="00330691"/>
    <w:rsid w:val="00330EB8"/>
    <w:rsid w:val="003329E9"/>
    <w:rsid w:val="00333477"/>
    <w:rsid w:val="00335839"/>
    <w:rsid w:val="00335B19"/>
    <w:rsid w:val="0033601B"/>
    <w:rsid w:val="00337119"/>
    <w:rsid w:val="00337BCB"/>
    <w:rsid w:val="00344569"/>
    <w:rsid w:val="00344C11"/>
    <w:rsid w:val="00351309"/>
    <w:rsid w:val="00351AD2"/>
    <w:rsid w:val="00352D62"/>
    <w:rsid w:val="00352EA2"/>
    <w:rsid w:val="00353607"/>
    <w:rsid w:val="00354AA3"/>
    <w:rsid w:val="00355835"/>
    <w:rsid w:val="00362B69"/>
    <w:rsid w:val="0036441F"/>
    <w:rsid w:val="00364F96"/>
    <w:rsid w:val="00365A15"/>
    <w:rsid w:val="00366CF8"/>
    <w:rsid w:val="00370336"/>
    <w:rsid w:val="003749A9"/>
    <w:rsid w:val="003752FE"/>
    <w:rsid w:val="00375995"/>
    <w:rsid w:val="00383C64"/>
    <w:rsid w:val="003841C8"/>
    <w:rsid w:val="0038433A"/>
    <w:rsid w:val="00384B6D"/>
    <w:rsid w:val="00386333"/>
    <w:rsid w:val="00392515"/>
    <w:rsid w:val="00393364"/>
    <w:rsid w:val="00393C90"/>
    <w:rsid w:val="00393DA0"/>
    <w:rsid w:val="00396BB2"/>
    <w:rsid w:val="003A0609"/>
    <w:rsid w:val="003A06D7"/>
    <w:rsid w:val="003A1C16"/>
    <w:rsid w:val="003A3B98"/>
    <w:rsid w:val="003A5B3B"/>
    <w:rsid w:val="003A6B72"/>
    <w:rsid w:val="003B2B68"/>
    <w:rsid w:val="003B404B"/>
    <w:rsid w:val="003B5469"/>
    <w:rsid w:val="003C076C"/>
    <w:rsid w:val="003C136C"/>
    <w:rsid w:val="003C343F"/>
    <w:rsid w:val="003C38C1"/>
    <w:rsid w:val="003C4BB7"/>
    <w:rsid w:val="003C4EC7"/>
    <w:rsid w:val="003C51F4"/>
    <w:rsid w:val="003C5C54"/>
    <w:rsid w:val="003C5E1E"/>
    <w:rsid w:val="003C7A8F"/>
    <w:rsid w:val="003D0BA3"/>
    <w:rsid w:val="003D3FCE"/>
    <w:rsid w:val="003E2D6F"/>
    <w:rsid w:val="003E6436"/>
    <w:rsid w:val="003E75E5"/>
    <w:rsid w:val="003F06DE"/>
    <w:rsid w:val="003F1208"/>
    <w:rsid w:val="003F1B20"/>
    <w:rsid w:val="003F2060"/>
    <w:rsid w:val="003F71B2"/>
    <w:rsid w:val="003F7C46"/>
    <w:rsid w:val="0040111A"/>
    <w:rsid w:val="004014C8"/>
    <w:rsid w:val="0040228B"/>
    <w:rsid w:val="00403CCA"/>
    <w:rsid w:val="004057D0"/>
    <w:rsid w:val="0040615C"/>
    <w:rsid w:val="00406D21"/>
    <w:rsid w:val="00410C58"/>
    <w:rsid w:val="00410ED9"/>
    <w:rsid w:val="00410F7B"/>
    <w:rsid w:val="00411936"/>
    <w:rsid w:val="00415028"/>
    <w:rsid w:val="004150BE"/>
    <w:rsid w:val="00415D2C"/>
    <w:rsid w:val="00416529"/>
    <w:rsid w:val="0041666B"/>
    <w:rsid w:val="0041789F"/>
    <w:rsid w:val="00420B0B"/>
    <w:rsid w:val="00421C32"/>
    <w:rsid w:val="00424F98"/>
    <w:rsid w:val="00426A81"/>
    <w:rsid w:val="00432BF5"/>
    <w:rsid w:val="00433474"/>
    <w:rsid w:val="004339DC"/>
    <w:rsid w:val="004350F4"/>
    <w:rsid w:val="00435C20"/>
    <w:rsid w:val="00441A22"/>
    <w:rsid w:val="00443153"/>
    <w:rsid w:val="00443171"/>
    <w:rsid w:val="0044393B"/>
    <w:rsid w:val="004453CE"/>
    <w:rsid w:val="004464B4"/>
    <w:rsid w:val="00450DBE"/>
    <w:rsid w:val="004539F2"/>
    <w:rsid w:val="00455AF1"/>
    <w:rsid w:val="00456456"/>
    <w:rsid w:val="00456FB6"/>
    <w:rsid w:val="00457AE6"/>
    <w:rsid w:val="00457F6D"/>
    <w:rsid w:val="0046029E"/>
    <w:rsid w:val="004653BC"/>
    <w:rsid w:val="00466EF9"/>
    <w:rsid w:val="00473106"/>
    <w:rsid w:val="0048432C"/>
    <w:rsid w:val="004874BB"/>
    <w:rsid w:val="00487505"/>
    <w:rsid w:val="00487FA9"/>
    <w:rsid w:val="004900AB"/>
    <w:rsid w:val="00491D0F"/>
    <w:rsid w:val="00492AA2"/>
    <w:rsid w:val="00494C7A"/>
    <w:rsid w:val="004964F0"/>
    <w:rsid w:val="004967CA"/>
    <w:rsid w:val="004A3678"/>
    <w:rsid w:val="004A3F7A"/>
    <w:rsid w:val="004A5945"/>
    <w:rsid w:val="004A62CA"/>
    <w:rsid w:val="004A72A4"/>
    <w:rsid w:val="004A7F98"/>
    <w:rsid w:val="004B1A32"/>
    <w:rsid w:val="004B1A6C"/>
    <w:rsid w:val="004B2F95"/>
    <w:rsid w:val="004B3625"/>
    <w:rsid w:val="004B36AE"/>
    <w:rsid w:val="004B3802"/>
    <w:rsid w:val="004C19EC"/>
    <w:rsid w:val="004C2D93"/>
    <w:rsid w:val="004C425C"/>
    <w:rsid w:val="004C5709"/>
    <w:rsid w:val="004D0B7B"/>
    <w:rsid w:val="004D112D"/>
    <w:rsid w:val="004D2CBE"/>
    <w:rsid w:val="004D3256"/>
    <w:rsid w:val="004D462A"/>
    <w:rsid w:val="004D54D0"/>
    <w:rsid w:val="004D5A91"/>
    <w:rsid w:val="004D66BB"/>
    <w:rsid w:val="004E020F"/>
    <w:rsid w:val="004E0D95"/>
    <w:rsid w:val="004E30AF"/>
    <w:rsid w:val="004E3695"/>
    <w:rsid w:val="004E3F8C"/>
    <w:rsid w:val="004E45A9"/>
    <w:rsid w:val="004E58B1"/>
    <w:rsid w:val="004E660E"/>
    <w:rsid w:val="004E6997"/>
    <w:rsid w:val="004E7B2B"/>
    <w:rsid w:val="004F0AAD"/>
    <w:rsid w:val="004F11CF"/>
    <w:rsid w:val="004F2604"/>
    <w:rsid w:val="004F2F13"/>
    <w:rsid w:val="004F34E4"/>
    <w:rsid w:val="004F4393"/>
    <w:rsid w:val="004F50EC"/>
    <w:rsid w:val="004F5BB1"/>
    <w:rsid w:val="004F6678"/>
    <w:rsid w:val="004F7487"/>
    <w:rsid w:val="004F7548"/>
    <w:rsid w:val="004F7ADF"/>
    <w:rsid w:val="004F7BE2"/>
    <w:rsid w:val="004F7C4D"/>
    <w:rsid w:val="00503845"/>
    <w:rsid w:val="00504B39"/>
    <w:rsid w:val="005064AF"/>
    <w:rsid w:val="00507FB4"/>
    <w:rsid w:val="005114C8"/>
    <w:rsid w:val="0051232B"/>
    <w:rsid w:val="00513555"/>
    <w:rsid w:val="005138A3"/>
    <w:rsid w:val="0052292F"/>
    <w:rsid w:val="005249BD"/>
    <w:rsid w:val="00524BB0"/>
    <w:rsid w:val="00524EFF"/>
    <w:rsid w:val="005256E3"/>
    <w:rsid w:val="0052585A"/>
    <w:rsid w:val="00526BE2"/>
    <w:rsid w:val="00526D78"/>
    <w:rsid w:val="0053493D"/>
    <w:rsid w:val="005351AC"/>
    <w:rsid w:val="00536145"/>
    <w:rsid w:val="00536FFB"/>
    <w:rsid w:val="00537139"/>
    <w:rsid w:val="005375E5"/>
    <w:rsid w:val="00541B4E"/>
    <w:rsid w:val="00544214"/>
    <w:rsid w:val="00551C87"/>
    <w:rsid w:val="00554491"/>
    <w:rsid w:val="00561AFA"/>
    <w:rsid w:val="005624DD"/>
    <w:rsid w:val="0056582D"/>
    <w:rsid w:val="00567E8D"/>
    <w:rsid w:val="00571222"/>
    <w:rsid w:val="0057263C"/>
    <w:rsid w:val="00572879"/>
    <w:rsid w:val="00572B4C"/>
    <w:rsid w:val="00574B2F"/>
    <w:rsid w:val="005767C3"/>
    <w:rsid w:val="00584BDF"/>
    <w:rsid w:val="005863B1"/>
    <w:rsid w:val="005878FE"/>
    <w:rsid w:val="00590559"/>
    <w:rsid w:val="005910BE"/>
    <w:rsid w:val="00592C02"/>
    <w:rsid w:val="00595BD8"/>
    <w:rsid w:val="005A1927"/>
    <w:rsid w:val="005A1BD5"/>
    <w:rsid w:val="005A2265"/>
    <w:rsid w:val="005A2AE9"/>
    <w:rsid w:val="005A2FF8"/>
    <w:rsid w:val="005A3644"/>
    <w:rsid w:val="005A5939"/>
    <w:rsid w:val="005A5FC5"/>
    <w:rsid w:val="005A6624"/>
    <w:rsid w:val="005B0805"/>
    <w:rsid w:val="005B244C"/>
    <w:rsid w:val="005B2B3C"/>
    <w:rsid w:val="005B39FB"/>
    <w:rsid w:val="005B607B"/>
    <w:rsid w:val="005B6EFA"/>
    <w:rsid w:val="005B7647"/>
    <w:rsid w:val="005C029B"/>
    <w:rsid w:val="005C4614"/>
    <w:rsid w:val="005C55CA"/>
    <w:rsid w:val="005C603B"/>
    <w:rsid w:val="005D0DB9"/>
    <w:rsid w:val="005D0E16"/>
    <w:rsid w:val="005D1A97"/>
    <w:rsid w:val="005D1BD8"/>
    <w:rsid w:val="005D1C3D"/>
    <w:rsid w:val="005D1C53"/>
    <w:rsid w:val="005D4791"/>
    <w:rsid w:val="005D5092"/>
    <w:rsid w:val="005D629B"/>
    <w:rsid w:val="005E15C0"/>
    <w:rsid w:val="005E2C8A"/>
    <w:rsid w:val="005E5406"/>
    <w:rsid w:val="005E743B"/>
    <w:rsid w:val="005E7718"/>
    <w:rsid w:val="005F33E2"/>
    <w:rsid w:val="005F5C90"/>
    <w:rsid w:val="00600FC5"/>
    <w:rsid w:val="006019B5"/>
    <w:rsid w:val="006044D0"/>
    <w:rsid w:val="00606EB0"/>
    <w:rsid w:val="00610747"/>
    <w:rsid w:val="00615757"/>
    <w:rsid w:val="00616E34"/>
    <w:rsid w:val="00621A8A"/>
    <w:rsid w:val="00624049"/>
    <w:rsid w:val="006240D3"/>
    <w:rsid w:val="00624F93"/>
    <w:rsid w:val="00625C93"/>
    <w:rsid w:val="00627015"/>
    <w:rsid w:val="00627683"/>
    <w:rsid w:val="00630283"/>
    <w:rsid w:val="0063085B"/>
    <w:rsid w:val="00630D5B"/>
    <w:rsid w:val="00632D1A"/>
    <w:rsid w:val="006354CF"/>
    <w:rsid w:val="00637A69"/>
    <w:rsid w:val="00637CFF"/>
    <w:rsid w:val="0064302A"/>
    <w:rsid w:val="00643E18"/>
    <w:rsid w:val="00645653"/>
    <w:rsid w:val="00652058"/>
    <w:rsid w:val="00652628"/>
    <w:rsid w:val="006526B9"/>
    <w:rsid w:val="00653460"/>
    <w:rsid w:val="00654C1F"/>
    <w:rsid w:val="00655777"/>
    <w:rsid w:val="006571C9"/>
    <w:rsid w:val="00662304"/>
    <w:rsid w:val="006628E3"/>
    <w:rsid w:val="0066337B"/>
    <w:rsid w:val="00663B8E"/>
    <w:rsid w:val="00663E01"/>
    <w:rsid w:val="00663F54"/>
    <w:rsid w:val="006646E4"/>
    <w:rsid w:val="00665A33"/>
    <w:rsid w:val="0067046A"/>
    <w:rsid w:val="00670E01"/>
    <w:rsid w:val="00672D79"/>
    <w:rsid w:val="006736AE"/>
    <w:rsid w:val="006739D5"/>
    <w:rsid w:val="00674F60"/>
    <w:rsid w:val="006750D0"/>
    <w:rsid w:val="00675E18"/>
    <w:rsid w:val="00675EF6"/>
    <w:rsid w:val="00677787"/>
    <w:rsid w:val="0068203E"/>
    <w:rsid w:val="0068372A"/>
    <w:rsid w:val="00683AF9"/>
    <w:rsid w:val="00683BF5"/>
    <w:rsid w:val="006857DD"/>
    <w:rsid w:val="00686CE6"/>
    <w:rsid w:val="0069019C"/>
    <w:rsid w:val="00691606"/>
    <w:rsid w:val="00693766"/>
    <w:rsid w:val="0069387B"/>
    <w:rsid w:val="006940D4"/>
    <w:rsid w:val="006947FB"/>
    <w:rsid w:val="0069635C"/>
    <w:rsid w:val="00696A8F"/>
    <w:rsid w:val="00696EDB"/>
    <w:rsid w:val="006A18C3"/>
    <w:rsid w:val="006A27A5"/>
    <w:rsid w:val="006A3DF4"/>
    <w:rsid w:val="006A568E"/>
    <w:rsid w:val="006A6131"/>
    <w:rsid w:val="006A7AC1"/>
    <w:rsid w:val="006B1EC4"/>
    <w:rsid w:val="006B4719"/>
    <w:rsid w:val="006C108B"/>
    <w:rsid w:val="006C25B4"/>
    <w:rsid w:val="006C3316"/>
    <w:rsid w:val="006C36AC"/>
    <w:rsid w:val="006C5D28"/>
    <w:rsid w:val="006C7009"/>
    <w:rsid w:val="006D38EC"/>
    <w:rsid w:val="006D4046"/>
    <w:rsid w:val="006D66F7"/>
    <w:rsid w:val="006D66FB"/>
    <w:rsid w:val="006D7020"/>
    <w:rsid w:val="006D7496"/>
    <w:rsid w:val="006D774D"/>
    <w:rsid w:val="006E1E63"/>
    <w:rsid w:val="006E3EC0"/>
    <w:rsid w:val="006F10DB"/>
    <w:rsid w:val="006F5B64"/>
    <w:rsid w:val="006F61E7"/>
    <w:rsid w:val="006F62AE"/>
    <w:rsid w:val="006F7D44"/>
    <w:rsid w:val="00700803"/>
    <w:rsid w:val="00702E1C"/>
    <w:rsid w:val="00705151"/>
    <w:rsid w:val="00705C37"/>
    <w:rsid w:val="00710691"/>
    <w:rsid w:val="0071299A"/>
    <w:rsid w:val="00720751"/>
    <w:rsid w:val="00723D43"/>
    <w:rsid w:val="00724A4A"/>
    <w:rsid w:val="00727704"/>
    <w:rsid w:val="007363F8"/>
    <w:rsid w:val="007406D7"/>
    <w:rsid w:val="00741AF6"/>
    <w:rsid w:val="007465E5"/>
    <w:rsid w:val="007472BF"/>
    <w:rsid w:val="007502B8"/>
    <w:rsid w:val="0075273B"/>
    <w:rsid w:val="00753088"/>
    <w:rsid w:val="007534BA"/>
    <w:rsid w:val="00755D6C"/>
    <w:rsid w:val="007566D0"/>
    <w:rsid w:val="007568B7"/>
    <w:rsid w:val="00757273"/>
    <w:rsid w:val="007574C0"/>
    <w:rsid w:val="00761C3F"/>
    <w:rsid w:val="007631BE"/>
    <w:rsid w:val="0076657B"/>
    <w:rsid w:val="00767D7D"/>
    <w:rsid w:val="00770C52"/>
    <w:rsid w:val="0077319D"/>
    <w:rsid w:val="00774084"/>
    <w:rsid w:val="007758FF"/>
    <w:rsid w:val="00777E99"/>
    <w:rsid w:val="007877BF"/>
    <w:rsid w:val="007877F7"/>
    <w:rsid w:val="007904F1"/>
    <w:rsid w:val="00790FEF"/>
    <w:rsid w:val="00796D23"/>
    <w:rsid w:val="007A1FCB"/>
    <w:rsid w:val="007A4455"/>
    <w:rsid w:val="007A5CF9"/>
    <w:rsid w:val="007A6AD6"/>
    <w:rsid w:val="007B02B8"/>
    <w:rsid w:val="007B5788"/>
    <w:rsid w:val="007C3C6E"/>
    <w:rsid w:val="007C7659"/>
    <w:rsid w:val="007D03EE"/>
    <w:rsid w:val="007D04CE"/>
    <w:rsid w:val="007D0F78"/>
    <w:rsid w:val="007D353C"/>
    <w:rsid w:val="007D47C5"/>
    <w:rsid w:val="007D4E67"/>
    <w:rsid w:val="007E035E"/>
    <w:rsid w:val="007E3C64"/>
    <w:rsid w:val="007E5FDA"/>
    <w:rsid w:val="007E7CAE"/>
    <w:rsid w:val="007F1356"/>
    <w:rsid w:val="007F533A"/>
    <w:rsid w:val="007F564A"/>
    <w:rsid w:val="007F635B"/>
    <w:rsid w:val="0080086C"/>
    <w:rsid w:val="0080154F"/>
    <w:rsid w:val="0080235B"/>
    <w:rsid w:val="0080341E"/>
    <w:rsid w:val="00803C4D"/>
    <w:rsid w:val="00806969"/>
    <w:rsid w:val="00806C74"/>
    <w:rsid w:val="00807F5C"/>
    <w:rsid w:val="00810612"/>
    <w:rsid w:val="008111D6"/>
    <w:rsid w:val="00813F98"/>
    <w:rsid w:val="00814A35"/>
    <w:rsid w:val="008151A9"/>
    <w:rsid w:val="00817022"/>
    <w:rsid w:val="008178F3"/>
    <w:rsid w:val="0082269C"/>
    <w:rsid w:val="0082363A"/>
    <w:rsid w:val="00825906"/>
    <w:rsid w:val="00825DFA"/>
    <w:rsid w:val="008317BD"/>
    <w:rsid w:val="008319FF"/>
    <w:rsid w:val="00835BCB"/>
    <w:rsid w:val="00835E9B"/>
    <w:rsid w:val="00837F54"/>
    <w:rsid w:val="008405AC"/>
    <w:rsid w:val="008409AC"/>
    <w:rsid w:val="00840B74"/>
    <w:rsid w:val="00843986"/>
    <w:rsid w:val="00843ECB"/>
    <w:rsid w:val="00844A1E"/>
    <w:rsid w:val="00851BE4"/>
    <w:rsid w:val="0085255F"/>
    <w:rsid w:val="00854E60"/>
    <w:rsid w:val="00857FB9"/>
    <w:rsid w:val="008608F5"/>
    <w:rsid w:val="00861752"/>
    <w:rsid w:val="00863C2C"/>
    <w:rsid w:val="00864BFA"/>
    <w:rsid w:val="00864E22"/>
    <w:rsid w:val="0086653B"/>
    <w:rsid w:val="008747F6"/>
    <w:rsid w:val="00880031"/>
    <w:rsid w:val="008806B0"/>
    <w:rsid w:val="00880EEF"/>
    <w:rsid w:val="00882648"/>
    <w:rsid w:val="00883C3E"/>
    <w:rsid w:val="00884293"/>
    <w:rsid w:val="00890617"/>
    <w:rsid w:val="008912D8"/>
    <w:rsid w:val="00892CD9"/>
    <w:rsid w:val="00893441"/>
    <w:rsid w:val="008934B6"/>
    <w:rsid w:val="00895718"/>
    <w:rsid w:val="00896F44"/>
    <w:rsid w:val="0089771B"/>
    <w:rsid w:val="008A13C5"/>
    <w:rsid w:val="008A3DD6"/>
    <w:rsid w:val="008A458A"/>
    <w:rsid w:val="008A4EFA"/>
    <w:rsid w:val="008A53F1"/>
    <w:rsid w:val="008A70C2"/>
    <w:rsid w:val="008B0609"/>
    <w:rsid w:val="008B1319"/>
    <w:rsid w:val="008B19CE"/>
    <w:rsid w:val="008B2A06"/>
    <w:rsid w:val="008B4015"/>
    <w:rsid w:val="008B540F"/>
    <w:rsid w:val="008B5717"/>
    <w:rsid w:val="008B5CC8"/>
    <w:rsid w:val="008B64E5"/>
    <w:rsid w:val="008B6645"/>
    <w:rsid w:val="008B6851"/>
    <w:rsid w:val="008B7BC9"/>
    <w:rsid w:val="008C063B"/>
    <w:rsid w:val="008C0CCA"/>
    <w:rsid w:val="008C1E90"/>
    <w:rsid w:val="008C2B17"/>
    <w:rsid w:val="008C4243"/>
    <w:rsid w:val="008C4EBB"/>
    <w:rsid w:val="008C765C"/>
    <w:rsid w:val="008D33C3"/>
    <w:rsid w:val="008D384E"/>
    <w:rsid w:val="008D73FE"/>
    <w:rsid w:val="008D799D"/>
    <w:rsid w:val="008E0151"/>
    <w:rsid w:val="008E0CC3"/>
    <w:rsid w:val="008E17BE"/>
    <w:rsid w:val="008E4FA8"/>
    <w:rsid w:val="008E54B9"/>
    <w:rsid w:val="008E5B3F"/>
    <w:rsid w:val="008E5FC0"/>
    <w:rsid w:val="008E61DF"/>
    <w:rsid w:val="008E6F80"/>
    <w:rsid w:val="008F1B37"/>
    <w:rsid w:val="008F28C0"/>
    <w:rsid w:val="008F2EF1"/>
    <w:rsid w:val="008F3984"/>
    <w:rsid w:val="008F5381"/>
    <w:rsid w:val="008F6C56"/>
    <w:rsid w:val="008F6CCA"/>
    <w:rsid w:val="008F72D8"/>
    <w:rsid w:val="00901113"/>
    <w:rsid w:val="009025C3"/>
    <w:rsid w:val="00906B6F"/>
    <w:rsid w:val="0090713E"/>
    <w:rsid w:val="00910F2A"/>
    <w:rsid w:val="00911321"/>
    <w:rsid w:val="009116FF"/>
    <w:rsid w:val="00912B2E"/>
    <w:rsid w:val="00913794"/>
    <w:rsid w:val="009145E2"/>
    <w:rsid w:val="009158DA"/>
    <w:rsid w:val="009160BB"/>
    <w:rsid w:val="0091686D"/>
    <w:rsid w:val="00916CDA"/>
    <w:rsid w:val="009172B3"/>
    <w:rsid w:val="009176E3"/>
    <w:rsid w:val="00920E82"/>
    <w:rsid w:val="009219FF"/>
    <w:rsid w:val="009226A9"/>
    <w:rsid w:val="0092620A"/>
    <w:rsid w:val="009332AE"/>
    <w:rsid w:val="00933E3F"/>
    <w:rsid w:val="00936ECE"/>
    <w:rsid w:val="009377F2"/>
    <w:rsid w:val="00940711"/>
    <w:rsid w:val="00942231"/>
    <w:rsid w:val="0094410F"/>
    <w:rsid w:val="00944F12"/>
    <w:rsid w:val="00945901"/>
    <w:rsid w:val="009461E8"/>
    <w:rsid w:val="0094730D"/>
    <w:rsid w:val="0094748A"/>
    <w:rsid w:val="00947B43"/>
    <w:rsid w:val="00950A8C"/>
    <w:rsid w:val="00951063"/>
    <w:rsid w:val="00952A0A"/>
    <w:rsid w:val="0095638B"/>
    <w:rsid w:val="009606EA"/>
    <w:rsid w:val="00962FDB"/>
    <w:rsid w:val="0096306A"/>
    <w:rsid w:val="009633B7"/>
    <w:rsid w:val="0096570B"/>
    <w:rsid w:val="00965FCC"/>
    <w:rsid w:val="00970E55"/>
    <w:rsid w:val="009712CA"/>
    <w:rsid w:val="0097517D"/>
    <w:rsid w:val="009754F9"/>
    <w:rsid w:val="00976470"/>
    <w:rsid w:val="009766E9"/>
    <w:rsid w:val="00977544"/>
    <w:rsid w:val="009841F5"/>
    <w:rsid w:val="00985F56"/>
    <w:rsid w:val="00986888"/>
    <w:rsid w:val="00986C50"/>
    <w:rsid w:val="00991B1F"/>
    <w:rsid w:val="00991C20"/>
    <w:rsid w:val="009927D1"/>
    <w:rsid w:val="00992EF8"/>
    <w:rsid w:val="009944DB"/>
    <w:rsid w:val="00996E21"/>
    <w:rsid w:val="009A02DC"/>
    <w:rsid w:val="009A09B1"/>
    <w:rsid w:val="009A6D9B"/>
    <w:rsid w:val="009B0CC6"/>
    <w:rsid w:val="009B0D22"/>
    <w:rsid w:val="009B10B5"/>
    <w:rsid w:val="009B3E18"/>
    <w:rsid w:val="009B6473"/>
    <w:rsid w:val="009B64E3"/>
    <w:rsid w:val="009B6BBB"/>
    <w:rsid w:val="009B790D"/>
    <w:rsid w:val="009C0117"/>
    <w:rsid w:val="009C05C2"/>
    <w:rsid w:val="009C1EE3"/>
    <w:rsid w:val="009C42A6"/>
    <w:rsid w:val="009C541D"/>
    <w:rsid w:val="009C7C4A"/>
    <w:rsid w:val="009C7D72"/>
    <w:rsid w:val="009D3895"/>
    <w:rsid w:val="009D503A"/>
    <w:rsid w:val="009D79E0"/>
    <w:rsid w:val="009E2B98"/>
    <w:rsid w:val="009E4BA3"/>
    <w:rsid w:val="009E5F34"/>
    <w:rsid w:val="009E7F54"/>
    <w:rsid w:val="009F0593"/>
    <w:rsid w:val="009F09A7"/>
    <w:rsid w:val="009F2594"/>
    <w:rsid w:val="009F4E45"/>
    <w:rsid w:val="009F5476"/>
    <w:rsid w:val="009F7395"/>
    <w:rsid w:val="009F749C"/>
    <w:rsid w:val="00A01BD6"/>
    <w:rsid w:val="00A033F3"/>
    <w:rsid w:val="00A03602"/>
    <w:rsid w:val="00A06CB8"/>
    <w:rsid w:val="00A06F47"/>
    <w:rsid w:val="00A160C2"/>
    <w:rsid w:val="00A16102"/>
    <w:rsid w:val="00A20682"/>
    <w:rsid w:val="00A22C92"/>
    <w:rsid w:val="00A23883"/>
    <w:rsid w:val="00A25834"/>
    <w:rsid w:val="00A25FC2"/>
    <w:rsid w:val="00A3108C"/>
    <w:rsid w:val="00A31111"/>
    <w:rsid w:val="00A321C1"/>
    <w:rsid w:val="00A32B71"/>
    <w:rsid w:val="00A358E5"/>
    <w:rsid w:val="00A370FD"/>
    <w:rsid w:val="00A3716D"/>
    <w:rsid w:val="00A375D2"/>
    <w:rsid w:val="00A37D6E"/>
    <w:rsid w:val="00A40136"/>
    <w:rsid w:val="00A40223"/>
    <w:rsid w:val="00A40560"/>
    <w:rsid w:val="00A40867"/>
    <w:rsid w:val="00A40FC4"/>
    <w:rsid w:val="00A419E5"/>
    <w:rsid w:val="00A44D19"/>
    <w:rsid w:val="00A45730"/>
    <w:rsid w:val="00A4588A"/>
    <w:rsid w:val="00A4743D"/>
    <w:rsid w:val="00A47736"/>
    <w:rsid w:val="00A479EB"/>
    <w:rsid w:val="00A5051C"/>
    <w:rsid w:val="00A57ACB"/>
    <w:rsid w:val="00A60BA1"/>
    <w:rsid w:val="00A64C45"/>
    <w:rsid w:val="00A67A91"/>
    <w:rsid w:val="00A7005C"/>
    <w:rsid w:val="00A726F3"/>
    <w:rsid w:val="00A74221"/>
    <w:rsid w:val="00A7731C"/>
    <w:rsid w:val="00A80E96"/>
    <w:rsid w:val="00A82382"/>
    <w:rsid w:val="00A91DE9"/>
    <w:rsid w:val="00A943CB"/>
    <w:rsid w:val="00A944E5"/>
    <w:rsid w:val="00A94F2D"/>
    <w:rsid w:val="00A965CC"/>
    <w:rsid w:val="00A96AB6"/>
    <w:rsid w:val="00A96C9B"/>
    <w:rsid w:val="00A97278"/>
    <w:rsid w:val="00AA0C8A"/>
    <w:rsid w:val="00AA123F"/>
    <w:rsid w:val="00AA248F"/>
    <w:rsid w:val="00AA325D"/>
    <w:rsid w:val="00AA44AE"/>
    <w:rsid w:val="00AA7937"/>
    <w:rsid w:val="00AB1124"/>
    <w:rsid w:val="00AB2152"/>
    <w:rsid w:val="00AB2B3A"/>
    <w:rsid w:val="00AB7EFF"/>
    <w:rsid w:val="00AC139D"/>
    <w:rsid w:val="00AC2788"/>
    <w:rsid w:val="00AC2B55"/>
    <w:rsid w:val="00AC3067"/>
    <w:rsid w:val="00AC5880"/>
    <w:rsid w:val="00AD05B5"/>
    <w:rsid w:val="00AD15D3"/>
    <w:rsid w:val="00AD1EDD"/>
    <w:rsid w:val="00AD57D8"/>
    <w:rsid w:val="00AD5DA0"/>
    <w:rsid w:val="00AD6599"/>
    <w:rsid w:val="00AD6EFA"/>
    <w:rsid w:val="00AD76F4"/>
    <w:rsid w:val="00AE2101"/>
    <w:rsid w:val="00AE2EA4"/>
    <w:rsid w:val="00AE351D"/>
    <w:rsid w:val="00AE4E2D"/>
    <w:rsid w:val="00AF05A1"/>
    <w:rsid w:val="00AF0A31"/>
    <w:rsid w:val="00AF1C7B"/>
    <w:rsid w:val="00AF1E36"/>
    <w:rsid w:val="00AF203C"/>
    <w:rsid w:val="00AF2F2A"/>
    <w:rsid w:val="00AF3739"/>
    <w:rsid w:val="00AF448A"/>
    <w:rsid w:val="00AF674E"/>
    <w:rsid w:val="00AF6DFE"/>
    <w:rsid w:val="00AF7E2D"/>
    <w:rsid w:val="00B04939"/>
    <w:rsid w:val="00B1104F"/>
    <w:rsid w:val="00B11A20"/>
    <w:rsid w:val="00B11A72"/>
    <w:rsid w:val="00B15A49"/>
    <w:rsid w:val="00B16C4E"/>
    <w:rsid w:val="00B1737D"/>
    <w:rsid w:val="00B20278"/>
    <w:rsid w:val="00B21E5E"/>
    <w:rsid w:val="00B22A9B"/>
    <w:rsid w:val="00B2337C"/>
    <w:rsid w:val="00B23544"/>
    <w:rsid w:val="00B2375E"/>
    <w:rsid w:val="00B23B0B"/>
    <w:rsid w:val="00B24E8E"/>
    <w:rsid w:val="00B264C3"/>
    <w:rsid w:val="00B2672D"/>
    <w:rsid w:val="00B30983"/>
    <w:rsid w:val="00B30F33"/>
    <w:rsid w:val="00B36EA0"/>
    <w:rsid w:val="00B372A6"/>
    <w:rsid w:val="00B377CE"/>
    <w:rsid w:val="00B401FD"/>
    <w:rsid w:val="00B406C1"/>
    <w:rsid w:val="00B428CB"/>
    <w:rsid w:val="00B43233"/>
    <w:rsid w:val="00B46261"/>
    <w:rsid w:val="00B471D3"/>
    <w:rsid w:val="00B47D10"/>
    <w:rsid w:val="00B50B4C"/>
    <w:rsid w:val="00B51920"/>
    <w:rsid w:val="00B5336C"/>
    <w:rsid w:val="00B5500F"/>
    <w:rsid w:val="00B55AC6"/>
    <w:rsid w:val="00B5635B"/>
    <w:rsid w:val="00B57BF3"/>
    <w:rsid w:val="00B57BF9"/>
    <w:rsid w:val="00B61F39"/>
    <w:rsid w:val="00B62AB4"/>
    <w:rsid w:val="00B642EB"/>
    <w:rsid w:val="00B656A0"/>
    <w:rsid w:val="00B66E7F"/>
    <w:rsid w:val="00B71D69"/>
    <w:rsid w:val="00B71EBB"/>
    <w:rsid w:val="00B729BE"/>
    <w:rsid w:val="00B73966"/>
    <w:rsid w:val="00B74317"/>
    <w:rsid w:val="00B74548"/>
    <w:rsid w:val="00B74575"/>
    <w:rsid w:val="00B760E6"/>
    <w:rsid w:val="00B7774B"/>
    <w:rsid w:val="00B81DAD"/>
    <w:rsid w:val="00B82914"/>
    <w:rsid w:val="00B82FAF"/>
    <w:rsid w:val="00B83D10"/>
    <w:rsid w:val="00B842B1"/>
    <w:rsid w:val="00B84766"/>
    <w:rsid w:val="00B84938"/>
    <w:rsid w:val="00B86756"/>
    <w:rsid w:val="00B92E71"/>
    <w:rsid w:val="00B96DF8"/>
    <w:rsid w:val="00B97A34"/>
    <w:rsid w:val="00BA226B"/>
    <w:rsid w:val="00BA2AC3"/>
    <w:rsid w:val="00BA3CEB"/>
    <w:rsid w:val="00BA4ABA"/>
    <w:rsid w:val="00BA5A65"/>
    <w:rsid w:val="00BA6723"/>
    <w:rsid w:val="00BA6C76"/>
    <w:rsid w:val="00BB0464"/>
    <w:rsid w:val="00BB0D2A"/>
    <w:rsid w:val="00BB0DA8"/>
    <w:rsid w:val="00BB12D6"/>
    <w:rsid w:val="00BB1FE7"/>
    <w:rsid w:val="00BB2EC7"/>
    <w:rsid w:val="00BB308F"/>
    <w:rsid w:val="00BB6D0A"/>
    <w:rsid w:val="00BC13D0"/>
    <w:rsid w:val="00BC159D"/>
    <w:rsid w:val="00BC56A6"/>
    <w:rsid w:val="00BC6675"/>
    <w:rsid w:val="00BC7ED8"/>
    <w:rsid w:val="00BD12B0"/>
    <w:rsid w:val="00BD40AF"/>
    <w:rsid w:val="00BD48A6"/>
    <w:rsid w:val="00BD4B2C"/>
    <w:rsid w:val="00BD4DB7"/>
    <w:rsid w:val="00BD7DC8"/>
    <w:rsid w:val="00BE28C7"/>
    <w:rsid w:val="00BE2BBD"/>
    <w:rsid w:val="00BF1801"/>
    <w:rsid w:val="00BF3374"/>
    <w:rsid w:val="00BF4E98"/>
    <w:rsid w:val="00BF4FAF"/>
    <w:rsid w:val="00C00303"/>
    <w:rsid w:val="00C015B1"/>
    <w:rsid w:val="00C02AE1"/>
    <w:rsid w:val="00C02B47"/>
    <w:rsid w:val="00C054FA"/>
    <w:rsid w:val="00C05F3E"/>
    <w:rsid w:val="00C06F59"/>
    <w:rsid w:val="00C17838"/>
    <w:rsid w:val="00C17ACB"/>
    <w:rsid w:val="00C20BAA"/>
    <w:rsid w:val="00C23B6A"/>
    <w:rsid w:val="00C247BD"/>
    <w:rsid w:val="00C250F9"/>
    <w:rsid w:val="00C25261"/>
    <w:rsid w:val="00C25E70"/>
    <w:rsid w:val="00C2635C"/>
    <w:rsid w:val="00C265E8"/>
    <w:rsid w:val="00C27630"/>
    <w:rsid w:val="00C30FA3"/>
    <w:rsid w:val="00C31633"/>
    <w:rsid w:val="00C3391F"/>
    <w:rsid w:val="00C34306"/>
    <w:rsid w:val="00C37B85"/>
    <w:rsid w:val="00C42AE5"/>
    <w:rsid w:val="00C42B11"/>
    <w:rsid w:val="00C42D79"/>
    <w:rsid w:val="00C43939"/>
    <w:rsid w:val="00C44C01"/>
    <w:rsid w:val="00C4561A"/>
    <w:rsid w:val="00C456BD"/>
    <w:rsid w:val="00C529E8"/>
    <w:rsid w:val="00C535F3"/>
    <w:rsid w:val="00C55665"/>
    <w:rsid w:val="00C6105D"/>
    <w:rsid w:val="00C61FF9"/>
    <w:rsid w:val="00C62332"/>
    <w:rsid w:val="00C6285F"/>
    <w:rsid w:val="00C62930"/>
    <w:rsid w:val="00C6303B"/>
    <w:rsid w:val="00C66CDB"/>
    <w:rsid w:val="00C72FA0"/>
    <w:rsid w:val="00C75BC3"/>
    <w:rsid w:val="00C76BF1"/>
    <w:rsid w:val="00C76E18"/>
    <w:rsid w:val="00C76FBB"/>
    <w:rsid w:val="00C7789D"/>
    <w:rsid w:val="00C77B8D"/>
    <w:rsid w:val="00C80136"/>
    <w:rsid w:val="00C81E06"/>
    <w:rsid w:val="00C830DA"/>
    <w:rsid w:val="00C85278"/>
    <w:rsid w:val="00C85CF9"/>
    <w:rsid w:val="00C86A99"/>
    <w:rsid w:val="00C90AA2"/>
    <w:rsid w:val="00C90D3D"/>
    <w:rsid w:val="00C92217"/>
    <w:rsid w:val="00C927ED"/>
    <w:rsid w:val="00C93542"/>
    <w:rsid w:val="00C96E1F"/>
    <w:rsid w:val="00C96F32"/>
    <w:rsid w:val="00C97991"/>
    <w:rsid w:val="00CA0815"/>
    <w:rsid w:val="00CA14C6"/>
    <w:rsid w:val="00CA1E49"/>
    <w:rsid w:val="00CA4EA4"/>
    <w:rsid w:val="00CA5F17"/>
    <w:rsid w:val="00CA6360"/>
    <w:rsid w:val="00CB0F24"/>
    <w:rsid w:val="00CB6BAD"/>
    <w:rsid w:val="00CC2774"/>
    <w:rsid w:val="00CC291A"/>
    <w:rsid w:val="00CC5B06"/>
    <w:rsid w:val="00CC74CE"/>
    <w:rsid w:val="00CD01F7"/>
    <w:rsid w:val="00CD0AB0"/>
    <w:rsid w:val="00CD256C"/>
    <w:rsid w:val="00CD2F87"/>
    <w:rsid w:val="00CD3406"/>
    <w:rsid w:val="00CD3BE5"/>
    <w:rsid w:val="00CD6EB1"/>
    <w:rsid w:val="00CD6F40"/>
    <w:rsid w:val="00CD7411"/>
    <w:rsid w:val="00CE2E07"/>
    <w:rsid w:val="00CE3061"/>
    <w:rsid w:val="00CE435B"/>
    <w:rsid w:val="00CE4374"/>
    <w:rsid w:val="00CE4854"/>
    <w:rsid w:val="00CE4BBF"/>
    <w:rsid w:val="00CE6D08"/>
    <w:rsid w:val="00CE6E15"/>
    <w:rsid w:val="00CE7387"/>
    <w:rsid w:val="00CF2088"/>
    <w:rsid w:val="00CF2D77"/>
    <w:rsid w:val="00CF4630"/>
    <w:rsid w:val="00CF4DF7"/>
    <w:rsid w:val="00CF74A3"/>
    <w:rsid w:val="00D03754"/>
    <w:rsid w:val="00D044D9"/>
    <w:rsid w:val="00D04920"/>
    <w:rsid w:val="00D05A33"/>
    <w:rsid w:val="00D0679C"/>
    <w:rsid w:val="00D07C3A"/>
    <w:rsid w:val="00D10A14"/>
    <w:rsid w:val="00D11547"/>
    <w:rsid w:val="00D15312"/>
    <w:rsid w:val="00D16D4F"/>
    <w:rsid w:val="00D172CA"/>
    <w:rsid w:val="00D179EA"/>
    <w:rsid w:val="00D2269F"/>
    <w:rsid w:val="00D233B8"/>
    <w:rsid w:val="00D239AB"/>
    <w:rsid w:val="00D250E5"/>
    <w:rsid w:val="00D3025C"/>
    <w:rsid w:val="00D305F2"/>
    <w:rsid w:val="00D30E4C"/>
    <w:rsid w:val="00D31A76"/>
    <w:rsid w:val="00D32BA7"/>
    <w:rsid w:val="00D34333"/>
    <w:rsid w:val="00D34ACA"/>
    <w:rsid w:val="00D34BE5"/>
    <w:rsid w:val="00D34DF6"/>
    <w:rsid w:val="00D3574E"/>
    <w:rsid w:val="00D35F02"/>
    <w:rsid w:val="00D43D3A"/>
    <w:rsid w:val="00D43D8C"/>
    <w:rsid w:val="00D446C9"/>
    <w:rsid w:val="00D45E9D"/>
    <w:rsid w:val="00D46123"/>
    <w:rsid w:val="00D461D3"/>
    <w:rsid w:val="00D47BA9"/>
    <w:rsid w:val="00D514F4"/>
    <w:rsid w:val="00D51A1C"/>
    <w:rsid w:val="00D53B72"/>
    <w:rsid w:val="00D53F84"/>
    <w:rsid w:val="00D54FA5"/>
    <w:rsid w:val="00D557DC"/>
    <w:rsid w:val="00D558A4"/>
    <w:rsid w:val="00D55BDE"/>
    <w:rsid w:val="00D5613D"/>
    <w:rsid w:val="00D610A2"/>
    <w:rsid w:val="00D615C9"/>
    <w:rsid w:val="00D70397"/>
    <w:rsid w:val="00D7586A"/>
    <w:rsid w:val="00D76CD2"/>
    <w:rsid w:val="00D87750"/>
    <w:rsid w:val="00D908D2"/>
    <w:rsid w:val="00D91032"/>
    <w:rsid w:val="00D93EAE"/>
    <w:rsid w:val="00D952E7"/>
    <w:rsid w:val="00D972B0"/>
    <w:rsid w:val="00DA24F8"/>
    <w:rsid w:val="00DA275F"/>
    <w:rsid w:val="00DA3955"/>
    <w:rsid w:val="00DA457E"/>
    <w:rsid w:val="00DA4A9B"/>
    <w:rsid w:val="00DB021C"/>
    <w:rsid w:val="00DB0C9D"/>
    <w:rsid w:val="00DB4769"/>
    <w:rsid w:val="00DB49EE"/>
    <w:rsid w:val="00DB797E"/>
    <w:rsid w:val="00DB7E2C"/>
    <w:rsid w:val="00DC56C3"/>
    <w:rsid w:val="00DC7E15"/>
    <w:rsid w:val="00DD08AB"/>
    <w:rsid w:val="00DD2902"/>
    <w:rsid w:val="00DD389A"/>
    <w:rsid w:val="00DD3CB6"/>
    <w:rsid w:val="00DD4E13"/>
    <w:rsid w:val="00DD56E8"/>
    <w:rsid w:val="00DD6AED"/>
    <w:rsid w:val="00DE08D2"/>
    <w:rsid w:val="00DE1C96"/>
    <w:rsid w:val="00DE2982"/>
    <w:rsid w:val="00DE2B28"/>
    <w:rsid w:val="00DE3A27"/>
    <w:rsid w:val="00DE4B7A"/>
    <w:rsid w:val="00DF2479"/>
    <w:rsid w:val="00DF4D1F"/>
    <w:rsid w:val="00DF4FF4"/>
    <w:rsid w:val="00DF5B2B"/>
    <w:rsid w:val="00DF6C1E"/>
    <w:rsid w:val="00E03061"/>
    <w:rsid w:val="00E06C46"/>
    <w:rsid w:val="00E07446"/>
    <w:rsid w:val="00E102DB"/>
    <w:rsid w:val="00E11D50"/>
    <w:rsid w:val="00E147F6"/>
    <w:rsid w:val="00E158DD"/>
    <w:rsid w:val="00E16775"/>
    <w:rsid w:val="00E21856"/>
    <w:rsid w:val="00E22885"/>
    <w:rsid w:val="00E230E1"/>
    <w:rsid w:val="00E245A5"/>
    <w:rsid w:val="00E25EA7"/>
    <w:rsid w:val="00E279F7"/>
    <w:rsid w:val="00E32481"/>
    <w:rsid w:val="00E3365C"/>
    <w:rsid w:val="00E3415B"/>
    <w:rsid w:val="00E3419C"/>
    <w:rsid w:val="00E3525A"/>
    <w:rsid w:val="00E3591A"/>
    <w:rsid w:val="00E40919"/>
    <w:rsid w:val="00E42BB5"/>
    <w:rsid w:val="00E442B8"/>
    <w:rsid w:val="00E455B0"/>
    <w:rsid w:val="00E47AB9"/>
    <w:rsid w:val="00E47EA4"/>
    <w:rsid w:val="00E5259A"/>
    <w:rsid w:val="00E526F6"/>
    <w:rsid w:val="00E556B3"/>
    <w:rsid w:val="00E56DD5"/>
    <w:rsid w:val="00E63975"/>
    <w:rsid w:val="00E6463C"/>
    <w:rsid w:val="00E649FC"/>
    <w:rsid w:val="00E6625A"/>
    <w:rsid w:val="00E70DBE"/>
    <w:rsid w:val="00E71ABE"/>
    <w:rsid w:val="00E71D5C"/>
    <w:rsid w:val="00E72E8F"/>
    <w:rsid w:val="00E73978"/>
    <w:rsid w:val="00E76D8D"/>
    <w:rsid w:val="00E77292"/>
    <w:rsid w:val="00E8060F"/>
    <w:rsid w:val="00E816E5"/>
    <w:rsid w:val="00E82ABA"/>
    <w:rsid w:val="00E83F38"/>
    <w:rsid w:val="00E8493C"/>
    <w:rsid w:val="00E8526E"/>
    <w:rsid w:val="00E93E64"/>
    <w:rsid w:val="00E96D15"/>
    <w:rsid w:val="00E97C9D"/>
    <w:rsid w:val="00EA63CE"/>
    <w:rsid w:val="00EB5414"/>
    <w:rsid w:val="00EB76EC"/>
    <w:rsid w:val="00EC327D"/>
    <w:rsid w:val="00EC3F0E"/>
    <w:rsid w:val="00EC6781"/>
    <w:rsid w:val="00EC7D0B"/>
    <w:rsid w:val="00ED0338"/>
    <w:rsid w:val="00ED16F0"/>
    <w:rsid w:val="00ED1B1A"/>
    <w:rsid w:val="00ED2DD3"/>
    <w:rsid w:val="00ED409D"/>
    <w:rsid w:val="00ED4A77"/>
    <w:rsid w:val="00ED551E"/>
    <w:rsid w:val="00EE19DD"/>
    <w:rsid w:val="00EE207B"/>
    <w:rsid w:val="00EE31D2"/>
    <w:rsid w:val="00EE32EE"/>
    <w:rsid w:val="00EE3876"/>
    <w:rsid w:val="00EE444D"/>
    <w:rsid w:val="00EE4A49"/>
    <w:rsid w:val="00EE5485"/>
    <w:rsid w:val="00EF2AF2"/>
    <w:rsid w:val="00EF330F"/>
    <w:rsid w:val="00EF6029"/>
    <w:rsid w:val="00EF7D8E"/>
    <w:rsid w:val="00F0171E"/>
    <w:rsid w:val="00F01C02"/>
    <w:rsid w:val="00F03268"/>
    <w:rsid w:val="00F032D6"/>
    <w:rsid w:val="00F03565"/>
    <w:rsid w:val="00F0370A"/>
    <w:rsid w:val="00F06884"/>
    <w:rsid w:val="00F0731A"/>
    <w:rsid w:val="00F106C9"/>
    <w:rsid w:val="00F11151"/>
    <w:rsid w:val="00F15496"/>
    <w:rsid w:val="00F15FE8"/>
    <w:rsid w:val="00F16D87"/>
    <w:rsid w:val="00F175F4"/>
    <w:rsid w:val="00F22B1F"/>
    <w:rsid w:val="00F24F07"/>
    <w:rsid w:val="00F25441"/>
    <w:rsid w:val="00F25FDD"/>
    <w:rsid w:val="00F30F9D"/>
    <w:rsid w:val="00F31E47"/>
    <w:rsid w:val="00F3409C"/>
    <w:rsid w:val="00F34C66"/>
    <w:rsid w:val="00F373C4"/>
    <w:rsid w:val="00F37746"/>
    <w:rsid w:val="00F415C0"/>
    <w:rsid w:val="00F43E2C"/>
    <w:rsid w:val="00F441B4"/>
    <w:rsid w:val="00F44E5C"/>
    <w:rsid w:val="00F45E12"/>
    <w:rsid w:val="00F46C2B"/>
    <w:rsid w:val="00F47093"/>
    <w:rsid w:val="00F50F2E"/>
    <w:rsid w:val="00F52615"/>
    <w:rsid w:val="00F56658"/>
    <w:rsid w:val="00F60FB6"/>
    <w:rsid w:val="00F62E7D"/>
    <w:rsid w:val="00F6350B"/>
    <w:rsid w:val="00F63744"/>
    <w:rsid w:val="00F63AC6"/>
    <w:rsid w:val="00F65112"/>
    <w:rsid w:val="00F66742"/>
    <w:rsid w:val="00F72421"/>
    <w:rsid w:val="00F741C6"/>
    <w:rsid w:val="00F762DE"/>
    <w:rsid w:val="00F76379"/>
    <w:rsid w:val="00F769C3"/>
    <w:rsid w:val="00F80033"/>
    <w:rsid w:val="00F82F36"/>
    <w:rsid w:val="00F83AB5"/>
    <w:rsid w:val="00F85519"/>
    <w:rsid w:val="00F87B6B"/>
    <w:rsid w:val="00F93AAF"/>
    <w:rsid w:val="00F940A2"/>
    <w:rsid w:val="00FA2502"/>
    <w:rsid w:val="00FA2584"/>
    <w:rsid w:val="00FA345C"/>
    <w:rsid w:val="00FA36E6"/>
    <w:rsid w:val="00FA4F0F"/>
    <w:rsid w:val="00FB00F0"/>
    <w:rsid w:val="00FB02D1"/>
    <w:rsid w:val="00FB0A4B"/>
    <w:rsid w:val="00FB2FDD"/>
    <w:rsid w:val="00FB440C"/>
    <w:rsid w:val="00FB7242"/>
    <w:rsid w:val="00FB7FF1"/>
    <w:rsid w:val="00FC17A1"/>
    <w:rsid w:val="00FC30E3"/>
    <w:rsid w:val="00FC4754"/>
    <w:rsid w:val="00FC559C"/>
    <w:rsid w:val="00FC66F0"/>
    <w:rsid w:val="00FC794B"/>
    <w:rsid w:val="00FD133F"/>
    <w:rsid w:val="00FD5412"/>
    <w:rsid w:val="00FE15F6"/>
    <w:rsid w:val="00FE1E80"/>
    <w:rsid w:val="00FE2F75"/>
    <w:rsid w:val="00FE6D82"/>
    <w:rsid w:val="00FF1DF5"/>
    <w:rsid w:val="00FF6CB5"/>
    <w:rsid w:val="00FF6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AD95BB"/>
  <w15:docId w15:val="{7FC034E9-8D1B-4DAE-9194-9F40B05F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3939"/>
    <w:pPr>
      <w:widowControl w:val="0"/>
      <w:suppressAutoHyphens/>
    </w:pPr>
    <w:rPr>
      <w:rFonts w:eastAsia="Andale Sans UI"/>
      <w:kern w:val="1"/>
      <w:sz w:val="24"/>
      <w:szCs w:val="24"/>
      <w:lang w:eastAsia="ar-SA"/>
    </w:rPr>
  </w:style>
  <w:style w:type="paragraph" w:styleId="Nagwek1">
    <w:name w:val="heading 1"/>
    <w:basedOn w:val="Nagwek"/>
    <w:next w:val="Tekstpodstawowy"/>
    <w:link w:val="Nagwek1Znak"/>
    <w:qFormat/>
    <w:pPr>
      <w:numPr>
        <w:numId w:val="1"/>
      </w:numPr>
      <w:outlineLvl w:val="0"/>
    </w:pPr>
    <w:rPr>
      <w:b/>
      <w:bCs/>
      <w:sz w:val="32"/>
      <w:szCs w:val="32"/>
    </w:rPr>
  </w:style>
  <w:style w:type="paragraph" w:styleId="Nagwek2">
    <w:name w:val="heading 2"/>
    <w:basedOn w:val="Nagwek"/>
    <w:next w:val="Tekstpodstawowy"/>
    <w:link w:val="Nagwek2Znak"/>
    <w:qFormat/>
    <w:pPr>
      <w:numPr>
        <w:ilvl w:val="1"/>
        <w:numId w:val="1"/>
      </w:numPr>
      <w:outlineLvl w:val="1"/>
    </w:pPr>
    <w:rPr>
      <w:b/>
      <w:bCs/>
      <w:i/>
      <w:iCs/>
    </w:rPr>
  </w:style>
  <w:style w:type="paragraph" w:styleId="Nagwek3">
    <w:name w:val="heading 3"/>
    <w:basedOn w:val="Normalny"/>
    <w:next w:val="Normalny"/>
    <w:link w:val="Nagwek3Znak"/>
    <w:qFormat/>
    <w:pPr>
      <w:keepNext/>
      <w:jc w:val="both"/>
      <w:outlineLvl w:val="2"/>
    </w:pPr>
    <w:rPr>
      <w:szCs w:val="20"/>
    </w:rPr>
  </w:style>
  <w:style w:type="paragraph" w:styleId="Nagwek4">
    <w:name w:val="heading 4"/>
    <w:basedOn w:val="Normalny"/>
    <w:next w:val="Normalny"/>
    <w:link w:val="Nagwek4Znak"/>
    <w:qFormat/>
    <w:pPr>
      <w:keepNext/>
      <w:numPr>
        <w:ilvl w:val="3"/>
        <w:numId w:val="1"/>
      </w:numPr>
      <w:outlineLvl w:val="3"/>
    </w:pPr>
    <w:rPr>
      <w:b/>
      <w:bCs/>
      <w:color w:val="000000"/>
      <w:sz w:val="20"/>
      <w:szCs w:val="22"/>
    </w:rPr>
  </w:style>
  <w:style w:type="paragraph" w:styleId="Nagwek5">
    <w:name w:val="heading 5"/>
    <w:basedOn w:val="Normalny"/>
    <w:next w:val="Normalny"/>
    <w:qFormat/>
    <w:pPr>
      <w:spacing w:before="240" w:after="60"/>
      <w:outlineLvl w:val="4"/>
    </w:pPr>
    <w:rPr>
      <w:rFonts w:ascii="Calibri" w:eastAsia="Times New Roman" w:hAnsi="Calibri"/>
      <w:b/>
      <w:bCs/>
      <w:i/>
      <w:iCs/>
      <w:sz w:val="26"/>
      <w:szCs w:val="26"/>
    </w:rPr>
  </w:style>
  <w:style w:type="paragraph" w:styleId="Nagwek6">
    <w:name w:val="heading 6"/>
    <w:basedOn w:val="Normalny"/>
    <w:next w:val="Normalny"/>
    <w:qFormat/>
    <w:pPr>
      <w:spacing w:before="240" w:after="60"/>
      <w:outlineLvl w:val="5"/>
    </w:pPr>
    <w:rPr>
      <w:rFonts w:ascii="Calibri" w:eastAsia="Times New Roman"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rFonts w:ascii="Wingdings 2" w:hAnsi="Wingdings 2"/>
    </w:rPr>
  </w:style>
  <w:style w:type="character" w:customStyle="1" w:styleId="WW8Num5z0">
    <w:name w:val="WW8Num5z0"/>
    <w:rPr>
      <w:rFonts w:ascii="Wingdings 2" w:hAnsi="Wingdings 2" w:cs="OpenSymbol"/>
    </w:rPr>
  </w:style>
  <w:style w:type="character" w:customStyle="1" w:styleId="WW8Num6z0">
    <w:name w:val="WW8Num6z0"/>
    <w:rPr>
      <w:rFonts w:ascii="Wingdings 2" w:hAnsi="Wingdings 2" w:cs="OpenSymbol"/>
    </w:rPr>
  </w:style>
  <w:style w:type="character" w:customStyle="1" w:styleId="WW8Num8z0">
    <w:name w:val="WW8Num8z0"/>
    <w:rPr>
      <w:rFonts w:ascii="Wingdings 2" w:hAnsi="Wingdings 2"/>
    </w:rPr>
  </w:style>
  <w:style w:type="character" w:customStyle="1" w:styleId="WW8Num9z0">
    <w:name w:val="WW8Num9z0"/>
    <w:rPr>
      <w:rFonts w:ascii="Wingdings 2" w:hAnsi="Wingdings 2"/>
    </w:rPr>
  </w:style>
  <w:style w:type="character" w:customStyle="1" w:styleId="WW8Num10z0">
    <w:name w:val="WW8Num10z0"/>
    <w:rPr>
      <w:rFonts w:ascii="Symbol" w:hAnsi="Symbol" w:cs="OpenSymbol"/>
    </w:rPr>
  </w:style>
  <w:style w:type="character" w:customStyle="1" w:styleId="WW8Num16z0">
    <w:name w:val="WW8Num16z0"/>
    <w:rPr>
      <w:rFonts w:ascii="Symbol" w:hAnsi="Symbol" w:cs="OpenSymbol"/>
    </w:rPr>
  </w:style>
  <w:style w:type="character" w:customStyle="1" w:styleId="WW8Num21z0">
    <w:name w:val="WW8Num21z0"/>
    <w:rPr>
      <w:rFonts w:ascii="Symbol" w:hAnsi="Symbol"/>
    </w:rPr>
  </w:style>
  <w:style w:type="character" w:customStyle="1" w:styleId="WW8Num23z0">
    <w:name w:val="WW8Num23z0"/>
    <w:rPr>
      <w:rFonts w:ascii="Wingdings 2" w:hAnsi="Wingdings 2" w:cs="OpenSymbol"/>
    </w:rPr>
  </w:style>
  <w:style w:type="character" w:customStyle="1" w:styleId="WW8Num26z0">
    <w:name w:val="WW8Num26z0"/>
    <w:rPr>
      <w:rFonts w:ascii="Symbol" w:hAnsi="Symbol" w:cs="OpenSymbol"/>
    </w:rPr>
  </w:style>
  <w:style w:type="character" w:customStyle="1" w:styleId="WW8Num30z0">
    <w:name w:val="WW8Num30z0"/>
    <w:rPr>
      <w:rFonts w:ascii="Wingdings 2" w:hAnsi="Wingdings 2" w:cs="OpenSymbol"/>
    </w:rPr>
  </w:style>
  <w:style w:type="character" w:customStyle="1" w:styleId="WW8Num31z0">
    <w:name w:val="WW8Num31z0"/>
    <w:rPr>
      <w:rFonts w:ascii="Symbol" w:hAnsi="Symbol" w:cs="OpenSymbol"/>
    </w:rPr>
  </w:style>
  <w:style w:type="character" w:customStyle="1" w:styleId="WW8Num33z0">
    <w:name w:val="WW8Num33z0"/>
    <w:rPr>
      <w:rFonts w:ascii="Symbol" w:hAnsi="Symbol" w:cs="OpenSymbol"/>
    </w:rPr>
  </w:style>
  <w:style w:type="character" w:customStyle="1" w:styleId="WW8Num38z0">
    <w:name w:val="WW8Num38z0"/>
    <w:rPr>
      <w:rFonts w:ascii="Symbol" w:hAnsi="Symbol" w:cs="OpenSymbol"/>
    </w:rPr>
  </w:style>
  <w:style w:type="character" w:customStyle="1" w:styleId="WW8Num39z0">
    <w:name w:val="WW8Num39z0"/>
    <w:rPr>
      <w:rFonts w:ascii="Symbol" w:hAnsi="Symbol" w:cs="OpenSymbol"/>
    </w:rPr>
  </w:style>
  <w:style w:type="character" w:customStyle="1" w:styleId="WW8Num41z0">
    <w:name w:val="WW8Num41z0"/>
    <w:rPr>
      <w:rFonts w:ascii="Symbol" w:hAnsi="Symbol" w:cs="OpenSymbol"/>
    </w:rPr>
  </w:style>
  <w:style w:type="character" w:customStyle="1" w:styleId="WW8Num44z0">
    <w:name w:val="WW8Num44z0"/>
    <w:rPr>
      <w:rFonts w:ascii="Symbol" w:hAnsi="Symbol" w:cs="OpenSymbol"/>
    </w:rPr>
  </w:style>
  <w:style w:type="character" w:customStyle="1" w:styleId="WW8Num45z0">
    <w:name w:val="WW8Num45z0"/>
    <w:rPr>
      <w:rFonts w:ascii="Symbol" w:hAnsi="Symbol" w:cs="OpenSymbol"/>
    </w:rPr>
  </w:style>
  <w:style w:type="character" w:customStyle="1" w:styleId="WW8Num46z0">
    <w:name w:val="WW8Num46z0"/>
    <w:rPr>
      <w:rFonts w:ascii="Symbol" w:hAnsi="Symbol" w:cs="OpenSymbol"/>
    </w:rPr>
  </w:style>
  <w:style w:type="character" w:customStyle="1" w:styleId="WW8Num48z0">
    <w:name w:val="WW8Num48z0"/>
    <w:rPr>
      <w:rFonts w:ascii="Symbol" w:hAnsi="Symbol" w:cs="OpenSymbol"/>
    </w:rPr>
  </w:style>
  <w:style w:type="character" w:customStyle="1" w:styleId="WW8Num54z0">
    <w:name w:val="WW8Num54z0"/>
    <w:rPr>
      <w:rFonts w:ascii="Symbol" w:hAnsi="Symbol" w:cs="OpenSymbol"/>
    </w:rPr>
  </w:style>
  <w:style w:type="character" w:customStyle="1" w:styleId="WW8Num62z0">
    <w:name w:val="WW8Num62z0"/>
    <w:rPr>
      <w:rFonts w:ascii="Symbol" w:hAnsi="Symbol" w:cs="OpenSymbol"/>
    </w:rPr>
  </w:style>
  <w:style w:type="character" w:customStyle="1" w:styleId="Absatz-Standardschriftart">
    <w:name w:val="Absatz-Standardschriftart"/>
  </w:style>
  <w:style w:type="character" w:customStyle="1" w:styleId="WW8Num49z0">
    <w:name w:val="WW8Num49z0"/>
    <w:rPr>
      <w:rFonts w:ascii="Symbol" w:hAnsi="Symbol" w:cs="OpenSymbol"/>
    </w:rPr>
  </w:style>
  <w:style w:type="character" w:customStyle="1" w:styleId="WW8Num55z0">
    <w:name w:val="WW8Num55z0"/>
    <w:rPr>
      <w:rFonts w:ascii="Symbol" w:hAnsi="Symbol" w:cs="OpenSymbol"/>
    </w:rPr>
  </w:style>
  <w:style w:type="character" w:customStyle="1" w:styleId="Domylnaczcionkaakapitu4">
    <w:name w:val="Domyślna czcionka akapitu4"/>
  </w:style>
  <w:style w:type="character" w:customStyle="1" w:styleId="WW-Absatz-Standardschriftart">
    <w:name w:val="WW-Absatz-Standardschriftart"/>
  </w:style>
  <w:style w:type="character" w:customStyle="1" w:styleId="WW8Num47z0">
    <w:name w:val="WW8Num47z0"/>
    <w:rPr>
      <w:rFonts w:ascii="Symbol" w:hAnsi="Symbol" w:cs="OpenSymbol"/>
    </w:rPr>
  </w:style>
  <w:style w:type="character" w:customStyle="1" w:styleId="WW8Num50z0">
    <w:name w:val="WW8Num50z0"/>
    <w:rPr>
      <w:rFonts w:ascii="Symbol" w:hAnsi="Symbol" w:cs="Open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51z0">
    <w:name w:val="WW8Num51z0"/>
    <w:rPr>
      <w:rFonts w:ascii="Symbol" w:hAnsi="Symbol" w:cs="OpenSymbol"/>
    </w:rPr>
  </w:style>
  <w:style w:type="character" w:customStyle="1" w:styleId="WW-Absatz-Standardschriftart111">
    <w:name w:val="WW-Absatz-Standardschriftart111"/>
  </w:style>
  <w:style w:type="character" w:customStyle="1" w:styleId="WW8Num18z0">
    <w:name w:val="WW8Num18z0"/>
    <w:rPr>
      <w:rFonts w:ascii="Symbol" w:hAnsi="Symbol" w:cs="OpenSymbol"/>
    </w:rPr>
  </w:style>
  <w:style w:type="character" w:customStyle="1" w:styleId="WW8Num22z0">
    <w:name w:val="WW8Num22z0"/>
    <w:rPr>
      <w:rFonts w:ascii="Symbol" w:hAnsi="Symbol"/>
    </w:rPr>
  </w:style>
  <w:style w:type="character" w:customStyle="1" w:styleId="WW8Num24z0">
    <w:name w:val="WW8Num24z0"/>
    <w:rPr>
      <w:rFonts w:ascii="Wingdings 2" w:hAnsi="Wingdings 2"/>
    </w:rPr>
  </w:style>
  <w:style w:type="character" w:customStyle="1" w:styleId="WW8Num27z0">
    <w:name w:val="WW8Num27z0"/>
    <w:rPr>
      <w:rFonts w:ascii="Symbol" w:hAnsi="Symbol"/>
    </w:rPr>
  </w:style>
  <w:style w:type="character" w:customStyle="1" w:styleId="WW8Num32z0">
    <w:name w:val="WW8Num32z0"/>
    <w:rPr>
      <w:rFonts w:ascii="Symbol" w:hAnsi="Symbol" w:cs="OpenSymbol"/>
    </w:rPr>
  </w:style>
  <w:style w:type="character" w:customStyle="1" w:styleId="WW8Num35z0">
    <w:name w:val="WW8Num35z0"/>
    <w:rPr>
      <w:rFonts w:ascii="Symbol" w:hAnsi="Symbol" w:cs="OpenSymbol"/>
    </w:rPr>
  </w:style>
  <w:style w:type="character" w:customStyle="1" w:styleId="WW8Num40z0">
    <w:name w:val="WW8Num40z0"/>
    <w:rPr>
      <w:rFonts w:ascii="Symbol" w:hAnsi="Symbol" w:cs="OpenSymbol"/>
    </w:rPr>
  </w:style>
  <w:style w:type="character" w:customStyle="1" w:styleId="WW8Num43z0">
    <w:name w:val="WW8Num43z0"/>
    <w:rPr>
      <w:rFonts w:ascii="Symbol" w:hAnsi="Symbol" w:cs="OpenSymbol"/>
    </w:rPr>
  </w:style>
  <w:style w:type="character" w:customStyle="1" w:styleId="WW8Num53z0">
    <w:name w:val="WW8Num53z0"/>
    <w:rPr>
      <w:rFonts w:ascii="OpenSymbol" w:hAnsi="OpenSymbol" w:cs="Open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Domylnaczcionkaakapitu3">
    <w:name w:val="Domyślna czcionka akapitu3"/>
  </w:style>
  <w:style w:type="character" w:customStyle="1" w:styleId="WW-Absatz-Standardschriftart1111111">
    <w:name w:val="WW-Absatz-Standardschriftart1111111"/>
  </w:style>
  <w:style w:type="character" w:customStyle="1" w:styleId="WW8Num11z0">
    <w:name w:val="WW8Num11z0"/>
    <w:rPr>
      <w:rFonts w:ascii="Symbol" w:hAnsi="Symbol" w:cs="OpenSymbol"/>
    </w:rPr>
  </w:style>
  <w:style w:type="character" w:customStyle="1" w:styleId="WW8Num17z0">
    <w:name w:val="WW8Num17z0"/>
    <w:rPr>
      <w:rFonts w:ascii="Symbol" w:hAnsi="Symbol" w:cs="OpenSymbol"/>
    </w:rPr>
  </w:style>
  <w:style w:type="character" w:customStyle="1" w:styleId="WW8Num19z0">
    <w:name w:val="WW8Num19z0"/>
    <w:rPr>
      <w:rFonts w:ascii="Symbol" w:hAnsi="Symbol"/>
    </w:rPr>
  </w:style>
  <w:style w:type="character" w:customStyle="1" w:styleId="WW8Num25z0">
    <w:name w:val="WW8Num25z0"/>
    <w:rPr>
      <w:rFonts w:ascii="Wingdings 2" w:hAnsi="Wingdings 2" w:cs="OpenSymbol"/>
    </w:rPr>
  </w:style>
  <w:style w:type="character" w:customStyle="1" w:styleId="WW8Num28z0">
    <w:name w:val="WW8Num28z0"/>
    <w:rPr>
      <w:rFonts w:ascii="Symbol" w:hAnsi="Symbol"/>
    </w:rPr>
  </w:style>
  <w:style w:type="character" w:customStyle="1" w:styleId="WW8Num36z0">
    <w:name w:val="WW8Num36z0"/>
    <w:rPr>
      <w:rFonts w:ascii="Symbol" w:hAnsi="Symbol" w:cs="OpenSymbol"/>
    </w:rPr>
  </w:style>
  <w:style w:type="character" w:customStyle="1" w:styleId="WW8Num42z0">
    <w:name w:val="WW8Num42z0"/>
    <w:rPr>
      <w:rFonts w:ascii="Symbol" w:hAnsi="Symbol" w:cs="OpenSymbol"/>
    </w:rPr>
  </w:style>
  <w:style w:type="character" w:customStyle="1" w:styleId="WW8Num56z0">
    <w:name w:val="WW8Num56z0"/>
    <w:rPr>
      <w:rFonts w:ascii="Symbol" w:hAnsi="Symbol" w:cs="OpenSymbol"/>
    </w:rPr>
  </w:style>
  <w:style w:type="character" w:customStyle="1" w:styleId="WW8Num57z0">
    <w:name w:val="WW8Num57z0"/>
    <w:rPr>
      <w:rFonts w:ascii="Symbol" w:hAnsi="Symbol" w:cs="OpenSymbol"/>
    </w:rPr>
  </w:style>
  <w:style w:type="character" w:customStyle="1" w:styleId="WW8Num58z0">
    <w:name w:val="WW8Num58z0"/>
    <w:rPr>
      <w:rFonts w:ascii="Symbol" w:hAnsi="Symbol" w:cs="OpenSymbol"/>
    </w:rPr>
  </w:style>
  <w:style w:type="character" w:customStyle="1" w:styleId="WW8Num59z0">
    <w:name w:val="WW8Num59z0"/>
    <w:rPr>
      <w:rFonts w:ascii="Symbol" w:hAnsi="Symbol" w:cs="OpenSymbol"/>
    </w:rPr>
  </w:style>
  <w:style w:type="character" w:customStyle="1" w:styleId="WW8Num60z0">
    <w:name w:val="WW8Num60z0"/>
    <w:rPr>
      <w:rFonts w:ascii="Symbol" w:hAnsi="Symbol" w:cs="OpenSymbol"/>
    </w:rPr>
  </w:style>
  <w:style w:type="character" w:customStyle="1" w:styleId="WW8Num61z0">
    <w:name w:val="WW8Num61z0"/>
    <w:rPr>
      <w:rFonts w:ascii="Symbol" w:hAnsi="Symbol" w:cs="OpenSymbol"/>
    </w:rPr>
  </w:style>
  <w:style w:type="character" w:customStyle="1" w:styleId="WW8Num63z0">
    <w:name w:val="WW8Num63z0"/>
    <w:rPr>
      <w:rFonts w:ascii="Symbol" w:hAnsi="Symbol" w:cs="OpenSymbol"/>
    </w:rPr>
  </w:style>
  <w:style w:type="character" w:customStyle="1" w:styleId="WW8Num64z0">
    <w:name w:val="WW8Num64z0"/>
    <w:rPr>
      <w:rFonts w:ascii="Symbol" w:hAnsi="Symbol" w:cs="OpenSymbol"/>
    </w:rPr>
  </w:style>
  <w:style w:type="character" w:customStyle="1" w:styleId="WW8Num65z0">
    <w:name w:val="WW8Num65z0"/>
    <w:rPr>
      <w:rFonts w:ascii="Symbol" w:hAnsi="Symbol" w:cs="OpenSymbol"/>
    </w:rPr>
  </w:style>
  <w:style w:type="character" w:customStyle="1" w:styleId="WW8Num66z0">
    <w:name w:val="WW8Num66z0"/>
    <w:rPr>
      <w:rFonts w:ascii="Symbol" w:hAnsi="Symbol" w:cs="OpenSymbol"/>
    </w:rPr>
  </w:style>
  <w:style w:type="character" w:customStyle="1" w:styleId="WW8Num67z0">
    <w:name w:val="WW8Num67z0"/>
    <w:rPr>
      <w:rFonts w:ascii="Symbol" w:hAnsi="Symbol" w:cs="OpenSymbol"/>
    </w:rPr>
  </w:style>
  <w:style w:type="character" w:customStyle="1" w:styleId="WW8Num68z0">
    <w:name w:val="WW8Num68z0"/>
    <w:rPr>
      <w:rFonts w:ascii="Symbol" w:hAnsi="Symbol" w:cs="OpenSymbol"/>
    </w:rPr>
  </w:style>
  <w:style w:type="character" w:customStyle="1" w:styleId="WW8Num69z0">
    <w:name w:val="WW8Num69z0"/>
    <w:rPr>
      <w:rFonts w:ascii="Symbol" w:hAnsi="Symbol" w:cs="OpenSymbol"/>
    </w:rPr>
  </w:style>
  <w:style w:type="character" w:customStyle="1" w:styleId="WW8Num70z0">
    <w:name w:val="WW8Num70z0"/>
    <w:rPr>
      <w:rFonts w:ascii="Symbol" w:hAnsi="Symbol" w:cs="OpenSymbol"/>
    </w:rPr>
  </w:style>
  <w:style w:type="character" w:customStyle="1" w:styleId="WW8Num71z0">
    <w:name w:val="WW8Num71z0"/>
    <w:rPr>
      <w:rFonts w:ascii="Symbol" w:hAnsi="Symbol" w:cs="OpenSymbol"/>
    </w:rPr>
  </w:style>
  <w:style w:type="character" w:customStyle="1" w:styleId="WW8Num72z0">
    <w:name w:val="WW8Num72z0"/>
    <w:rPr>
      <w:rFonts w:ascii="Symbol" w:hAnsi="Symbol" w:cs="OpenSymbol"/>
    </w:rPr>
  </w:style>
  <w:style w:type="character" w:customStyle="1" w:styleId="WW8Num73z0">
    <w:name w:val="WW8Num73z0"/>
    <w:rPr>
      <w:rFonts w:ascii="Symbol" w:hAnsi="Symbol" w:cs="OpenSymbol"/>
    </w:rPr>
  </w:style>
  <w:style w:type="character" w:customStyle="1" w:styleId="WW8Num76z0">
    <w:name w:val="WW8Num76z0"/>
    <w:rPr>
      <w:rFonts w:ascii="Symbol" w:hAnsi="Symbol" w:cs="OpenSymbol"/>
    </w:rPr>
  </w:style>
  <w:style w:type="character" w:customStyle="1" w:styleId="WW8Num77z0">
    <w:name w:val="WW8Num77z0"/>
    <w:rPr>
      <w:rFonts w:ascii="Symbol" w:hAnsi="Symbol" w:cs="OpenSymbol"/>
    </w:rPr>
  </w:style>
  <w:style w:type="character" w:customStyle="1" w:styleId="WW8Num78z0">
    <w:name w:val="WW8Num78z0"/>
    <w:rPr>
      <w:rFonts w:ascii="Symbol" w:hAnsi="Symbol" w:cs="OpenSymbol"/>
    </w:rPr>
  </w:style>
  <w:style w:type="character" w:customStyle="1" w:styleId="WW8Num82z0">
    <w:name w:val="WW8Num82z0"/>
    <w:rPr>
      <w:rFonts w:ascii="Symbol" w:hAnsi="Symbol" w:cs="OpenSymbol"/>
    </w:rPr>
  </w:style>
  <w:style w:type="character" w:customStyle="1" w:styleId="WW8Num84z0">
    <w:name w:val="WW8Num84z0"/>
    <w:rPr>
      <w:rFonts w:ascii="Symbol" w:hAnsi="Symbol" w:cs="OpenSymbol"/>
    </w:rPr>
  </w:style>
  <w:style w:type="character" w:customStyle="1" w:styleId="WW-Absatz-Standardschriftart11111111">
    <w:name w:val="WW-Absatz-Standardschriftart11111111"/>
  </w:style>
  <w:style w:type="character" w:customStyle="1" w:styleId="WW8Num86z0">
    <w:name w:val="WW8Num86z0"/>
    <w:rPr>
      <w:rFonts w:ascii="Wingdings 2" w:hAnsi="Wingdings 2" w:cs="OpenSymbol"/>
    </w:rPr>
  </w:style>
  <w:style w:type="character" w:customStyle="1" w:styleId="WW-Absatz-Standardschriftart111111111">
    <w:name w:val="WW-Absatz-Standardschriftart111111111"/>
  </w:style>
  <w:style w:type="character" w:customStyle="1" w:styleId="WW8Num81z0">
    <w:name w:val="WW8Num81z0"/>
    <w:rPr>
      <w:rFonts w:ascii="Symbol" w:hAnsi="Symbol" w:cs="OpenSymbol"/>
    </w:rPr>
  </w:style>
  <w:style w:type="character" w:customStyle="1" w:styleId="WW8Num87z0">
    <w:name w:val="WW8Num87z0"/>
    <w:rPr>
      <w:rFonts w:ascii="OpenSymbol" w:hAnsi="OpenSymbol"/>
    </w:rPr>
  </w:style>
  <w:style w:type="character" w:customStyle="1" w:styleId="WW8Num89z0">
    <w:name w:val="WW8Num89z0"/>
    <w:rPr>
      <w:rFonts w:ascii="Symbol" w:hAnsi="Symbol" w:cs="OpenSymbol"/>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7z0">
    <w:name w:val="WW8Num7z0"/>
    <w:rPr>
      <w:rFonts w:ascii="Wingdings" w:hAnsi="Wingdings"/>
    </w:rPr>
  </w:style>
  <w:style w:type="character" w:customStyle="1" w:styleId="WW8Num12z0">
    <w:name w:val="WW8Num12z0"/>
    <w:rPr>
      <w:rFonts w:ascii="Symbol" w:hAnsi="Symbol" w:cs="OpenSymbol"/>
    </w:rPr>
  </w:style>
  <w:style w:type="character" w:customStyle="1" w:styleId="WW8Num20z0">
    <w:name w:val="WW8Num20z0"/>
    <w:rPr>
      <w:rFonts w:ascii="Symbol" w:hAnsi="Symbol"/>
    </w:rPr>
  </w:style>
  <w:style w:type="character" w:customStyle="1" w:styleId="WW8Num29z0">
    <w:name w:val="WW8Num29z0"/>
    <w:rPr>
      <w:rFonts w:ascii="Symbol" w:hAnsi="Symbol" w:cs="OpenSymbol"/>
    </w:rPr>
  </w:style>
  <w:style w:type="character" w:customStyle="1" w:styleId="WW8Num34z0">
    <w:name w:val="WW8Num34z0"/>
    <w:rPr>
      <w:rFonts w:ascii="Symbol" w:hAnsi="Symbol" w:cs="OpenSymbol"/>
    </w:rPr>
  </w:style>
  <w:style w:type="character" w:customStyle="1" w:styleId="WW8Num37z0">
    <w:name w:val="WW8Num37z0"/>
    <w:rPr>
      <w:rFonts w:ascii="Symbol" w:hAnsi="Symbol" w:cs="OpenSymbol"/>
    </w:rPr>
  </w:style>
  <w:style w:type="character" w:customStyle="1" w:styleId="WW8Num74z0">
    <w:name w:val="WW8Num74z0"/>
    <w:rPr>
      <w:rFonts w:ascii="Symbol" w:hAnsi="Symbol" w:cs="OpenSymbol"/>
    </w:rPr>
  </w:style>
  <w:style w:type="character" w:customStyle="1" w:styleId="WW8Num79z0">
    <w:name w:val="WW8Num79z0"/>
    <w:rPr>
      <w:rFonts w:ascii="Symbol" w:hAnsi="Symbol" w:cs="OpenSymbol"/>
    </w:rPr>
  </w:style>
  <w:style w:type="character" w:customStyle="1" w:styleId="WW8Num88z0">
    <w:name w:val="WW8Num88z0"/>
    <w:rPr>
      <w:rFonts w:ascii="OpenSymbol" w:hAnsi="OpenSymbol"/>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83z0">
    <w:name w:val="WW8Num83z0"/>
    <w:rPr>
      <w:rFonts w:ascii="Symbol" w:hAnsi="Symbol" w:cs="OpenSymbol"/>
    </w:rPr>
  </w:style>
  <w:style w:type="character" w:customStyle="1" w:styleId="Domylnaczcionkaakapitu2">
    <w:name w:val="Domyślna czcionka akapitu2"/>
  </w:style>
  <w:style w:type="character" w:customStyle="1" w:styleId="WW-Absatz-Standardschriftart1111111111111111111111">
    <w:name w:val="WW-Absatz-Standardschriftart1111111111111111111111"/>
  </w:style>
  <w:style w:type="character" w:customStyle="1" w:styleId="WW8Num75z0">
    <w:name w:val="WW8Num75z0"/>
    <w:rPr>
      <w:rFonts w:ascii="Symbol" w:hAnsi="Symbol" w:cs="OpenSymbol"/>
    </w:rPr>
  </w:style>
  <w:style w:type="character" w:customStyle="1" w:styleId="WW8Num80z0">
    <w:name w:val="WW8Num80z0"/>
    <w:rPr>
      <w:rFonts w:ascii="Symbol" w:hAnsi="Symbol" w:cs="OpenSymbol"/>
    </w:rPr>
  </w:style>
  <w:style w:type="character" w:customStyle="1" w:styleId="WW8Num85z0">
    <w:name w:val="WW8Num85z0"/>
    <w:rPr>
      <w:rFonts w:ascii="Symbol" w:hAnsi="Symbol" w:cs="OpenSymbol"/>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RTFNum31">
    <w:name w:val="RTF_Num 3 1"/>
    <w:rPr>
      <w:rFonts w:ascii="Times New Roman" w:hAnsi="Times New Roman"/>
    </w:rPr>
  </w:style>
  <w:style w:type="character" w:customStyle="1" w:styleId="RTFNum21">
    <w:name w:val="RTF_Num 2 1"/>
    <w:rPr>
      <w:rFonts w:ascii="Symbol" w:hAnsi="Symbol"/>
    </w:rPr>
  </w:style>
  <w:style w:type="character" w:customStyle="1" w:styleId="RTFNum41">
    <w:name w:val="RTF_Num 4 1"/>
    <w:rPr>
      <w:rFonts w:ascii="Symbol" w:hAnsi="Symbol"/>
    </w:rPr>
  </w:style>
  <w:style w:type="character" w:customStyle="1" w:styleId="StopkaZnak">
    <w:name w:val="Stopka Znak"/>
    <w:uiPriority w:val="99"/>
    <w:rPr>
      <w:rFonts w:eastAsia="Andale Sans UI"/>
      <w:kern w:val="1"/>
      <w:sz w:val="24"/>
      <w:szCs w:val="24"/>
    </w:rPr>
  </w:style>
  <w:style w:type="character" w:customStyle="1" w:styleId="TekstdymkaZnak">
    <w:name w:val="Tekst dymka Znak"/>
    <w:rPr>
      <w:rFonts w:ascii="Tahoma" w:eastAsia="Andale Sans UI" w:hAnsi="Tahoma" w:cs="Tahoma"/>
      <w:kern w:val="1"/>
      <w:sz w:val="16"/>
      <w:szCs w:val="16"/>
    </w:rPr>
  </w:style>
  <w:style w:type="character" w:customStyle="1" w:styleId="Nagwek5Znak">
    <w:name w:val="Nagłówek 5 Znak"/>
    <w:rPr>
      <w:rFonts w:ascii="Calibri" w:eastAsia="Times New Roman" w:hAnsi="Calibri" w:cs="Times New Roman"/>
      <w:b/>
      <w:bCs/>
      <w:i/>
      <w:iCs/>
      <w:kern w:val="1"/>
      <w:sz w:val="26"/>
      <w:szCs w:val="26"/>
    </w:rPr>
  </w:style>
  <w:style w:type="character" w:customStyle="1" w:styleId="Nagwek6Znak">
    <w:name w:val="Nagłówek 6 Znak"/>
    <w:rPr>
      <w:rFonts w:ascii="Calibri" w:eastAsia="Times New Roman" w:hAnsi="Calibri" w:cs="Times New Roman"/>
      <w:b/>
      <w:bCs/>
      <w:kern w:val="1"/>
      <w:sz w:val="22"/>
      <w:szCs w:val="22"/>
    </w:rPr>
  </w:style>
  <w:style w:type="character" w:customStyle="1" w:styleId="Tekstpodstawowy2Znak">
    <w:name w:val="Tekst podstawowy 2 Znak"/>
    <w:rPr>
      <w:rFonts w:eastAsia="Andale Sans UI"/>
      <w:kern w:val="1"/>
      <w:sz w:val="24"/>
      <w:szCs w:val="24"/>
    </w:rPr>
  </w:style>
  <w:style w:type="character" w:customStyle="1" w:styleId="Tekstpodstawowy3Znak">
    <w:name w:val="Tekst podstawowy 3 Znak"/>
    <w:rPr>
      <w:rFonts w:eastAsia="Andale Sans UI"/>
      <w:kern w:val="1"/>
      <w:sz w:val="16"/>
      <w:szCs w:val="16"/>
    </w:rPr>
  </w:style>
  <w:style w:type="character" w:customStyle="1" w:styleId="Tekstpodstawowywcity2Znak">
    <w:name w:val="Tekst podstawowy wcięty 2 Znak"/>
    <w:rPr>
      <w:rFonts w:eastAsia="Andale Sans UI"/>
      <w:kern w:val="1"/>
      <w:sz w:val="24"/>
      <w:szCs w:val="24"/>
    </w:rPr>
  </w:style>
  <w:style w:type="character" w:customStyle="1" w:styleId="WW-RTFNum21">
    <w:name w:val="WW-RTF_Num 2 1"/>
    <w:rPr>
      <w:rFonts w:ascii="Symbol" w:hAnsi="Symbol"/>
    </w:rPr>
  </w:style>
  <w:style w:type="paragraph" w:customStyle="1" w:styleId="Nagwek50">
    <w:name w:val="Nagłówek5"/>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Tahoma"/>
    </w:rPr>
  </w:style>
  <w:style w:type="paragraph" w:customStyle="1" w:styleId="Podpis5">
    <w:name w:val="Podpis5"/>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styleId="Nagwek">
    <w:name w:val="header"/>
    <w:basedOn w:val="Normalny"/>
    <w:next w:val="Tekstpodstawowy"/>
    <w:link w:val="NagwekZnak"/>
    <w:uiPriority w:val="99"/>
    <w:pPr>
      <w:keepNext/>
      <w:spacing w:before="240" w:after="120"/>
    </w:pPr>
    <w:rPr>
      <w:rFonts w:ascii="Arial" w:hAnsi="Arial" w:cs="Tahoma"/>
      <w:sz w:val="28"/>
      <w:szCs w:val="28"/>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Podpis4">
    <w:name w:val="Podpis4"/>
    <w:basedOn w:val="Normalny"/>
    <w:pPr>
      <w:suppressLineNumbers/>
      <w:spacing w:before="120" w:after="120"/>
    </w:pPr>
    <w:rPr>
      <w:rFonts w:cs="Mangal"/>
      <w:i/>
      <w:iCs/>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Podpis1">
    <w:name w:val="Podpis1"/>
    <w:basedOn w:val="Normalny"/>
    <w:pPr>
      <w:suppressLineNumbers/>
      <w:spacing w:before="120" w:after="120"/>
    </w:pPr>
    <w:rPr>
      <w:rFonts w:cs="Tahoma"/>
      <w:i/>
      <w:iCs/>
    </w:rPr>
  </w:style>
  <w:style w:type="paragraph" w:customStyle="1" w:styleId="Zawartotabeli">
    <w:name w:val="Zawartość tabeli"/>
    <w:basedOn w:val="Normalny"/>
    <w:pPr>
      <w:suppressLineNumbers/>
    </w:pPr>
  </w:style>
  <w:style w:type="paragraph" w:customStyle="1" w:styleId="Nagwek10">
    <w:name w:val="Nagłówek1"/>
    <w:basedOn w:val="Normalny"/>
    <w:next w:val="Tekstpodstawowy"/>
    <w:pPr>
      <w:keepNext/>
      <w:spacing w:before="240" w:after="120"/>
    </w:pPr>
    <w:rPr>
      <w:rFonts w:ascii="Arial" w:eastAsia="MS PGothic" w:hAnsi="Arial" w:cs="Tahoma"/>
      <w:sz w:val="28"/>
      <w:szCs w:val="28"/>
    </w:rPr>
  </w:style>
  <w:style w:type="paragraph" w:customStyle="1" w:styleId="Nagwektabeli">
    <w:name w:val="Nagłówek tabeli"/>
    <w:basedOn w:val="Zawartotabeli"/>
    <w:pPr>
      <w:jc w:val="center"/>
    </w:pPr>
    <w:rPr>
      <w:b/>
      <w:bCs/>
    </w:rPr>
  </w:style>
  <w:style w:type="paragraph" w:styleId="Stopka">
    <w:name w:val="footer"/>
    <w:basedOn w:val="Normalny"/>
    <w:link w:val="StopkaZnak1"/>
    <w:uiPriority w:val="99"/>
    <w:pPr>
      <w:tabs>
        <w:tab w:val="center" w:pos="4536"/>
        <w:tab w:val="right" w:pos="9072"/>
      </w:tabs>
    </w:pPr>
  </w:style>
  <w:style w:type="paragraph" w:styleId="Tekstdymka">
    <w:name w:val="Balloon Text"/>
    <w:basedOn w:val="Normalny"/>
    <w:link w:val="TekstdymkaZnak1"/>
    <w:rPr>
      <w:rFonts w:ascii="Tahoma" w:hAnsi="Tahoma" w:cs="Tahoma"/>
      <w:sz w:val="16"/>
      <w:szCs w:val="16"/>
    </w:rPr>
  </w:style>
  <w:style w:type="paragraph" w:customStyle="1" w:styleId="Tekstpodstawowy21">
    <w:name w:val="Tekst podstawowy 21"/>
    <w:basedOn w:val="Normalny"/>
    <w:pPr>
      <w:spacing w:after="120" w:line="480" w:lineRule="auto"/>
    </w:pPr>
  </w:style>
  <w:style w:type="paragraph" w:customStyle="1" w:styleId="Tekstpodstawowy31">
    <w:name w:val="Tekst podstawowy 31"/>
    <w:basedOn w:val="Normalny"/>
    <w:pPr>
      <w:spacing w:after="120"/>
    </w:pPr>
    <w:rPr>
      <w:sz w:val="16"/>
      <w:szCs w:val="16"/>
    </w:rPr>
  </w:style>
  <w:style w:type="paragraph" w:customStyle="1" w:styleId="Tekstpodstawowywcity21">
    <w:name w:val="Tekst podstawowy wcięty 21"/>
    <w:basedOn w:val="Normalny"/>
    <w:pPr>
      <w:spacing w:after="120" w:line="480" w:lineRule="auto"/>
      <w:ind w:left="283"/>
    </w:pPr>
  </w:style>
  <w:style w:type="paragraph" w:styleId="Akapitzlist">
    <w:name w:val="List Paragraph"/>
    <w:basedOn w:val="Normalny"/>
    <w:uiPriority w:val="34"/>
    <w:qFormat/>
    <w:pPr>
      <w:spacing w:after="200" w:line="276" w:lineRule="auto"/>
      <w:ind w:left="720"/>
    </w:pPr>
    <w:rPr>
      <w:rFonts w:ascii="Calibri" w:eastAsia="Calibri" w:hAnsi="Calibri"/>
      <w:sz w:val="22"/>
      <w:szCs w:val="22"/>
    </w:rPr>
  </w:style>
  <w:style w:type="paragraph" w:styleId="Tekstprzypisudolnego">
    <w:name w:val="footnote text"/>
    <w:basedOn w:val="Normalny"/>
    <w:link w:val="TekstprzypisudolnegoZnak"/>
    <w:unhideWhenUsed/>
    <w:rsid w:val="00466EF9"/>
    <w:pPr>
      <w:widowControl/>
    </w:pPr>
    <w:rPr>
      <w:rFonts w:eastAsia="Times New Roman"/>
      <w:kern w:val="0"/>
      <w:sz w:val="20"/>
      <w:szCs w:val="20"/>
    </w:rPr>
  </w:style>
  <w:style w:type="character" w:customStyle="1" w:styleId="TekstprzypisudolnegoZnak">
    <w:name w:val="Tekst przypisu dolnego Znak"/>
    <w:link w:val="Tekstprzypisudolnego"/>
    <w:rsid w:val="00466EF9"/>
    <w:rPr>
      <w:lang w:eastAsia="ar-SA"/>
    </w:rPr>
  </w:style>
  <w:style w:type="paragraph" w:customStyle="1" w:styleId="AbsatzTableFormat">
    <w:name w:val="AbsatzTableFormat"/>
    <w:basedOn w:val="Normalny"/>
    <w:rsid w:val="00466EF9"/>
    <w:pPr>
      <w:widowControl/>
      <w:suppressAutoHyphens w:val="0"/>
      <w:snapToGrid w:val="0"/>
      <w:jc w:val="both"/>
    </w:pPr>
    <w:rPr>
      <w:rFonts w:ascii="Tahoma" w:eastAsia="Times New Roman" w:hAnsi="Tahoma"/>
      <w:b/>
      <w:bCs/>
      <w:kern w:val="0"/>
      <w:sz w:val="18"/>
      <w:szCs w:val="20"/>
    </w:rPr>
  </w:style>
  <w:style w:type="table" w:styleId="Tabela-Siatka">
    <w:name w:val="Table Grid"/>
    <w:basedOn w:val="Standardowy"/>
    <w:uiPriority w:val="59"/>
    <w:rsid w:val="00B235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3D3FCE"/>
    <w:rPr>
      <w:rFonts w:ascii="Arial" w:eastAsia="Andale Sans UI" w:hAnsi="Arial" w:cs="Tahoma"/>
      <w:b/>
      <w:bCs/>
      <w:kern w:val="1"/>
      <w:sz w:val="32"/>
      <w:szCs w:val="32"/>
      <w:lang w:eastAsia="ar-SA"/>
    </w:rPr>
  </w:style>
  <w:style w:type="character" w:customStyle="1" w:styleId="Nagwek2Znak">
    <w:name w:val="Nagłówek 2 Znak"/>
    <w:link w:val="Nagwek2"/>
    <w:rsid w:val="003D3FCE"/>
    <w:rPr>
      <w:rFonts w:ascii="Arial" w:eastAsia="Andale Sans UI" w:hAnsi="Arial" w:cs="Tahoma"/>
      <w:b/>
      <w:bCs/>
      <w:i/>
      <w:iCs/>
      <w:kern w:val="1"/>
      <w:sz w:val="28"/>
      <w:szCs w:val="28"/>
      <w:lang w:eastAsia="ar-SA"/>
    </w:rPr>
  </w:style>
  <w:style w:type="character" w:customStyle="1" w:styleId="Nagwek3Znak">
    <w:name w:val="Nagłówek 3 Znak"/>
    <w:link w:val="Nagwek3"/>
    <w:rsid w:val="003D3FCE"/>
    <w:rPr>
      <w:rFonts w:eastAsia="Andale Sans UI"/>
      <w:kern w:val="1"/>
      <w:sz w:val="24"/>
      <w:lang w:eastAsia="ar-SA"/>
    </w:rPr>
  </w:style>
  <w:style w:type="character" w:customStyle="1" w:styleId="Nagwek4Znak">
    <w:name w:val="Nagłówek 4 Znak"/>
    <w:link w:val="Nagwek4"/>
    <w:rsid w:val="003D3FCE"/>
    <w:rPr>
      <w:rFonts w:eastAsia="Andale Sans UI"/>
      <w:b/>
      <w:bCs/>
      <w:color w:val="000000"/>
      <w:kern w:val="1"/>
      <w:szCs w:val="22"/>
      <w:lang w:eastAsia="ar-SA"/>
    </w:rPr>
  </w:style>
  <w:style w:type="character" w:customStyle="1" w:styleId="NagwekZnak">
    <w:name w:val="Nagłówek Znak"/>
    <w:link w:val="Nagwek"/>
    <w:uiPriority w:val="99"/>
    <w:rsid w:val="003D3FCE"/>
    <w:rPr>
      <w:rFonts w:ascii="Arial" w:eastAsia="Andale Sans UI" w:hAnsi="Arial" w:cs="Tahoma"/>
      <w:kern w:val="1"/>
      <w:sz w:val="28"/>
      <w:szCs w:val="28"/>
      <w:lang w:eastAsia="ar-SA"/>
    </w:rPr>
  </w:style>
  <w:style w:type="character" w:customStyle="1" w:styleId="TekstpodstawowyZnak">
    <w:name w:val="Tekst podstawowy Znak"/>
    <w:link w:val="Tekstpodstawowy"/>
    <w:rsid w:val="003D3FCE"/>
    <w:rPr>
      <w:rFonts w:eastAsia="Andale Sans UI"/>
      <w:kern w:val="1"/>
      <w:sz w:val="24"/>
      <w:szCs w:val="24"/>
      <w:lang w:eastAsia="ar-SA"/>
    </w:rPr>
  </w:style>
  <w:style w:type="paragraph" w:customStyle="1" w:styleId="msonormal0">
    <w:name w:val="msonormal"/>
    <w:basedOn w:val="Normalny"/>
    <w:rsid w:val="003D3FCE"/>
    <w:pPr>
      <w:widowControl/>
      <w:suppressAutoHyphens w:val="0"/>
      <w:spacing w:before="100" w:beforeAutospacing="1" w:after="100" w:afterAutospacing="1"/>
    </w:pPr>
    <w:rPr>
      <w:rFonts w:eastAsia="Times New Roman"/>
      <w:kern w:val="0"/>
      <w:lang w:eastAsia="pl-PL"/>
    </w:rPr>
  </w:style>
  <w:style w:type="character" w:customStyle="1" w:styleId="StopkaZnak1">
    <w:name w:val="Stopka Znak1"/>
    <w:link w:val="Stopka"/>
    <w:locked/>
    <w:rsid w:val="003D3FCE"/>
    <w:rPr>
      <w:rFonts w:eastAsia="Andale Sans UI"/>
      <w:kern w:val="1"/>
      <w:sz w:val="24"/>
      <w:szCs w:val="24"/>
      <w:lang w:eastAsia="ar-SA"/>
    </w:rPr>
  </w:style>
  <w:style w:type="character" w:customStyle="1" w:styleId="TekstdymkaZnak1">
    <w:name w:val="Tekst dymka Znak1"/>
    <w:link w:val="Tekstdymka"/>
    <w:locked/>
    <w:rsid w:val="003D3FCE"/>
    <w:rPr>
      <w:rFonts w:ascii="Tahoma" w:eastAsia="Andale Sans UI" w:hAnsi="Tahoma" w:cs="Tahoma"/>
      <w:kern w:val="1"/>
      <w:sz w:val="16"/>
      <w:szCs w:val="16"/>
      <w:lang w:eastAsia="ar-SA"/>
    </w:rPr>
  </w:style>
  <w:style w:type="paragraph" w:styleId="Tekstprzypisukocowego">
    <w:name w:val="endnote text"/>
    <w:basedOn w:val="Normalny"/>
    <w:link w:val="TekstprzypisukocowegoZnak"/>
    <w:uiPriority w:val="99"/>
    <w:semiHidden/>
    <w:unhideWhenUsed/>
    <w:rsid w:val="003C076C"/>
    <w:rPr>
      <w:sz w:val="20"/>
      <w:szCs w:val="20"/>
    </w:rPr>
  </w:style>
  <w:style w:type="character" w:customStyle="1" w:styleId="TekstprzypisukocowegoZnak">
    <w:name w:val="Tekst przypisu końcowego Znak"/>
    <w:link w:val="Tekstprzypisukocowego"/>
    <w:uiPriority w:val="99"/>
    <w:semiHidden/>
    <w:rsid w:val="003C076C"/>
    <w:rPr>
      <w:rFonts w:eastAsia="Andale Sans UI"/>
      <w:kern w:val="1"/>
      <w:lang w:eastAsia="ar-SA"/>
    </w:rPr>
  </w:style>
  <w:style w:type="character" w:styleId="Odwoanieprzypisukocowego">
    <w:name w:val="endnote reference"/>
    <w:uiPriority w:val="99"/>
    <w:semiHidden/>
    <w:unhideWhenUsed/>
    <w:rsid w:val="003C076C"/>
    <w:rPr>
      <w:vertAlign w:val="superscript"/>
    </w:rPr>
  </w:style>
  <w:style w:type="character" w:styleId="Odwoaniedokomentarza">
    <w:name w:val="annotation reference"/>
    <w:uiPriority w:val="99"/>
    <w:semiHidden/>
    <w:unhideWhenUsed/>
    <w:rsid w:val="002378FD"/>
    <w:rPr>
      <w:sz w:val="16"/>
      <w:szCs w:val="16"/>
    </w:rPr>
  </w:style>
  <w:style w:type="paragraph" w:styleId="Tekstkomentarza">
    <w:name w:val="annotation text"/>
    <w:basedOn w:val="Normalny"/>
    <w:link w:val="TekstkomentarzaZnak"/>
    <w:uiPriority w:val="99"/>
    <w:semiHidden/>
    <w:unhideWhenUsed/>
    <w:rsid w:val="002378FD"/>
    <w:rPr>
      <w:sz w:val="20"/>
      <w:szCs w:val="20"/>
    </w:rPr>
  </w:style>
  <w:style w:type="character" w:customStyle="1" w:styleId="TekstkomentarzaZnak">
    <w:name w:val="Tekst komentarza Znak"/>
    <w:link w:val="Tekstkomentarza"/>
    <w:uiPriority w:val="99"/>
    <w:semiHidden/>
    <w:rsid w:val="002378FD"/>
    <w:rPr>
      <w:rFonts w:eastAsia="Andale Sans UI"/>
      <w:kern w:val="1"/>
      <w:lang w:eastAsia="ar-SA"/>
    </w:rPr>
  </w:style>
  <w:style w:type="paragraph" w:styleId="Tematkomentarza">
    <w:name w:val="annotation subject"/>
    <w:basedOn w:val="Tekstkomentarza"/>
    <w:next w:val="Tekstkomentarza"/>
    <w:link w:val="TematkomentarzaZnak"/>
    <w:uiPriority w:val="99"/>
    <w:semiHidden/>
    <w:unhideWhenUsed/>
    <w:rsid w:val="002378FD"/>
    <w:rPr>
      <w:b/>
      <w:bCs/>
    </w:rPr>
  </w:style>
  <w:style w:type="character" w:customStyle="1" w:styleId="TematkomentarzaZnak">
    <w:name w:val="Temat komentarza Znak"/>
    <w:link w:val="Tematkomentarza"/>
    <w:uiPriority w:val="99"/>
    <w:semiHidden/>
    <w:rsid w:val="002378FD"/>
    <w:rPr>
      <w:rFonts w:eastAsia="Andale Sans UI"/>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61829">
      <w:bodyDiv w:val="1"/>
      <w:marLeft w:val="0"/>
      <w:marRight w:val="0"/>
      <w:marTop w:val="0"/>
      <w:marBottom w:val="0"/>
      <w:divBdr>
        <w:top w:val="none" w:sz="0" w:space="0" w:color="auto"/>
        <w:left w:val="none" w:sz="0" w:space="0" w:color="auto"/>
        <w:bottom w:val="none" w:sz="0" w:space="0" w:color="auto"/>
        <w:right w:val="none" w:sz="0" w:space="0" w:color="auto"/>
      </w:divBdr>
    </w:div>
    <w:div w:id="194276892">
      <w:bodyDiv w:val="1"/>
      <w:marLeft w:val="0"/>
      <w:marRight w:val="0"/>
      <w:marTop w:val="0"/>
      <w:marBottom w:val="0"/>
      <w:divBdr>
        <w:top w:val="none" w:sz="0" w:space="0" w:color="auto"/>
        <w:left w:val="none" w:sz="0" w:space="0" w:color="auto"/>
        <w:bottom w:val="none" w:sz="0" w:space="0" w:color="auto"/>
        <w:right w:val="none" w:sz="0" w:space="0" w:color="auto"/>
      </w:divBdr>
    </w:div>
    <w:div w:id="217666546">
      <w:bodyDiv w:val="1"/>
      <w:marLeft w:val="0"/>
      <w:marRight w:val="0"/>
      <w:marTop w:val="0"/>
      <w:marBottom w:val="0"/>
      <w:divBdr>
        <w:top w:val="none" w:sz="0" w:space="0" w:color="auto"/>
        <w:left w:val="none" w:sz="0" w:space="0" w:color="auto"/>
        <w:bottom w:val="none" w:sz="0" w:space="0" w:color="auto"/>
        <w:right w:val="none" w:sz="0" w:space="0" w:color="auto"/>
      </w:divBdr>
    </w:div>
    <w:div w:id="525215375">
      <w:bodyDiv w:val="1"/>
      <w:marLeft w:val="0"/>
      <w:marRight w:val="0"/>
      <w:marTop w:val="0"/>
      <w:marBottom w:val="0"/>
      <w:divBdr>
        <w:top w:val="none" w:sz="0" w:space="0" w:color="auto"/>
        <w:left w:val="none" w:sz="0" w:space="0" w:color="auto"/>
        <w:bottom w:val="none" w:sz="0" w:space="0" w:color="auto"/>
        <w:right w:val="none" w:sz="0" w:space="0" w:color="auto"/>
      </w:divBdr>
    </w:div>
    <w:div w:id="861406534">
      <w:bodyDiv w:val="1"/>
      <w:marLeft w:val="0"/>
      <w:marRight w:val="0"/>
      <w:marTop w:val="0"/>
      <w:marBottom w:val="0"/>
      <w:divBdr>
        <w:top w:val="none" w:sz="0" w:space="0" w:color="auto"/>
        <w:left w:val="none" w:sz="0" w:space="0" w:color="auto"/>
        <w:bottom w:val="none" w:sz="0" w:space="0" w:color="auto"/>
        <w:right w:val="none" w:sz="0" w:space="0" w:color="auto"/>
      </w:divBdr>
    </w:div>
    <w:div w:id="1294869109">
      <w:bodyDiv w:val="1"/>
      <w:marLeft w:val="0"/>
      <w:marRight w:val="0"/>
      <w:marTop w:val="0"/>
      <w:marBottom w:val="0"/>
      <w:divBdr>
        <w:top w:val="none" w:sz="0" w:space="0" w:color="auto"/>
        <w:left w:val="none" w:sz="0" w:space="0" w:color="auto"/>
        <w:bottom w:val="none" w:sz="0" w:space="0" w:color="auto"/>
        <w:right w:val="none" w:sz="0" w:space="0" w:color="auto"/>
      </w:divBdr>
    </w:div>
    <w:div w:id="1376274485">
      <w:bodyDiv w:val="1"/>
      <w:marLeft w:val="0"/>
      <w:marRight w:val="0"/>
      <w:marTop w:val="0"/>
      <w:marBottom w:val="0"/>
      <w:divBdr>
        <w:top w:val="none" w:sz="0" w:space="0" w:color="auto"/>
        <w:left w:val="none" w:sz="0" w:space="0" w:color="auto"/>
        <w:bottom w:val="none" w:sz="0" w:space="0" w:color="auto"/>
        <w:right w:val="none" w:sz="0" w:space="0" w:color="auto"/>
      </w:divBdr>
    </w:div>
    <w:div w:id="1459689580">
      <w:bodyDiv w:val="1"/>
      <w:marLeft w:val="0"/>
      <w:marRight w:val="0"/>
      <w:marTop w:val="0"/>
      <w:marBottom w:val="0"/>
      <w:divBdr>
        <w:top w:val="none" w:sz="0" w:space="0" w:color="auto"/>
        <w:left w:val="none" w:sz="0" w:space="0" w:color="auto"/>
        <w:bottom w:val="none" w:sz="0" w:space="0" w:color="auto"/>
        <w:right w:val="none" w:sz="0" w:space="0" w:color="auto"/>
      </w:divBdr>
    </w:div>
    <w:div w:id="1466507564">
      <w:bodyDiv w:val="1"/>
      <w:marLeft w:val="0"/>
      <w:marRight w:val="0"/>
      <w:marTop w:val="0"/>
      <w:marBottom w:val="0"/>
      <w:divBdr>
        <w:top w:val="none" w:sz="0" w:space="0" w:color="auto"/>
        <w:left w:val="none" w:sz="0" w:space="0" w:color="auto"/>
        <w:bottom w:val="none" w:sz="0" w:space="0" w:color="auto"/>
        <w:right w:val="none" w:sz="0" w:space="0" w:color="auto"/>
      </w:divBdr>
    </w:div>
    <w:div w:id="1489325089">
      <w:bodyDiv w:val="1"/>
      <w:marLeft w:val="0"/>
      <w:marRight w:val="0"/>
      <w:marTop w:val="0"/>
      <w:marBottom w:val="0"/>
      <w:divBdr>
        <w:top w:val="none" w:sz="0" w:space="0" w:color="auto"/>
        <w:left w:val="none" w:sz="0" w:space="0" w:color="auto"/>
        <w:bottom w:val="none" w:sz="0" w:space="0" w:color="auto"/>
        <w:right w:val="none" w:sz="0" w:space="0" w:color="auto"/>
      </w:divBdr>
    </w:div>
    <w:div w:id="1673140197">
      <w:bodyDiv w:val="1"/>
      <w:marLeft w:val="0"/>
      <w:marRight w:val="0"/>
      <w:marTop w:val="0"/>
      <w:marBottom w:val="0"/>
      <w:divBdr>
        <w:top w:val="none" w:sz="0" w:space="0" w:color="auto"/>
        <w:left w:val="none" w:sz="0" w:space="0" w:color="auto"/>
        <w:bottom w:val="none" w:sz="0" w:space="0" w:color="auto"/>
        <w:right w:val="none" w:sz="0" w:space="0" w:color="auto"/>
      </w:divBdr>
    </w:div>
    <w:div w:id="1915822707">
      <w:bodyDiv w:val="1"/>
      <w:marLeft w:val="0"/>
      <w:marRight w:val="0"/>
      <w:marTop w:val="0"/>
      <w:marBottom w:val="0"/>
      <w:divBdr>
        <w:top w:val="none" w:sz="0" w:space="0" w:color="auto"/>
        <w:left w:val="none" w:sz="0" w:space="0" w:color="auto"/>
        <w:bottom w:val="none" w:sz="0" w:space="0" w:color="auto"/>
        <w:right w:val="none" w:sz="0" w:space="0" w:color="auto"/>
      </w:divBdr>
    </w:div>
    <w:div w:id="194545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E8625-1F52-4428-9A2C-A6D89DD18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19</Pages>
  <Words>7271</Words>
  <Characters>43632</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Horodecka</dc:creator>
  <cp:lastModifiedBy>Radosław Jabłoński</cp:lastModifiedBy>
  <cp:revision>39</cp:revision>
  <cp:lastPrinted>2024-01-16T09:28:00Z</cp:lastPrinted>
  <dcterms:created xsi:type="dcterms:W3CDTF">2024-01-09T09:37:00Z</dcterms:created>
  <dcterms:modified xsi:type="dcterms:W3CDTF">2024-02-12T13:23:00Z</dcterms:modified>
</cp:coreProperties>
</file>