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B75D4A0" w14:textId="7F46F0A4" w:rsidR="006C0B56" w:rsidRPr="00361106" w:rsidRDefault="001A3948" w:rsidP="00361106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7D735F88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361106" w:rsidRPr="008D1D23">
        <w:rPr>
          <w:rFonts w:ascii="Cambria" w:hAnsi="Cambria"/>
          <w:b/>
          <w:i/>
          <w:sz w:val="21"/>
          <w:szCs w:val="21"/>
        </w:rPr>
        <w:t>Dowóz uczniów niepełnosprawnych zamieszkałych na terenie  Gminy Kołbaskowo do szkół i placówek szkolno-wychowawczych w 202</w:t>
      </w:r>
      <w:r w:rsidR="00E406AA">
        <w:rPr>
          <w:rFonts w:ascii="Cambria" w:hAnsi="Cambria"/>
          <w:b/>
          <w:i/>
          <w:sz w:val="21"/>
          <w:szCs w:val="21"/>
        </w:rPr>
        <w:t>5</w:t>
      </w:r>
      <w:r w:rsidR="00361106" w:rsidRPr="008D1D23">
        <w:rPr>
          <w:rFonts w:ascii="Cambria" w:hAnsi="Cambria"/>
          <w:b/>
          <w:i/>
          <w:sz w:val="21"/>
          <w:szCs w:val="21"/>
        </w:rPr>
        <w:t xml:space="preserve"> r</w:t>
      </w:r>
      <w:r w:rsidR="00361106">
        <w:rPr>
          <w:rFonts w:ascii="Cambria" w:hAnsi="Cambria" w:cs="Arial"/>
          <w:bCs/>
          <w:i/>
          <w:sz w:val="22"/>
          <w:szCs w:val="22"/>
        </w:rPr>
        <w:t>.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3680"/>
        <w:gridCol w:w="2193"/>
        <w:gridCol w:w="2392"/>
        <w:gridCol w:w="2612"/>
        <w:gridCol w:w="2321"/>
      </w:tblGrid>
      <w:tr w:rsidR="001A100C" w:rsidRPr="00E41AFC" w14:paraId="0ED809E6" w14:textId="77777777" w:rsidTr="001A100C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1A100C" w:rsidRPr="00E41AFC" w:rsidRDefault="001A100C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1A100C" w:rsidRPr="00632407" w:rsidRDefault="001A100C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zakres, wartość brutto**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1A100C" w:rsidRPr="00632407" w:rsidRDefault="001A100C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1A100C" w:rsidRPr="00632407" w:rsidRDefault="001A100C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1A100C" w:rsidRPr="00E41AFC" w14:paraId="26AB44A1" w14:textId="77777777" w:rsidTr="001A100C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1A100C" w:rsidRPr="00E41AFC" w:rsidRDefault="001A100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1A100C" w:rsidRPr="00E41AFC" w:rsidRDefault="001A100C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1A100C" w:rsidRPr="00E41AFC" w:rsidRDefault="001A100C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5E9F61FC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1A100C" w:rsidRPr="00E41AFC" w14:paraId="6B543450" w14:textId="77777777" w:rsidTr="001A100C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1A100C" w:rsidRPr="00E41AFC" w:rsidRDefault="001A100C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1A100C" w:rsidRPr="00E41AFC" w:rsidRDefault="001A100C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1A100C" w:rsidRPr="00E41AFC" w:rsidRDefault="001A100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1E6587A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7D7F2F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5555A9CD" w:rsidR="008C7750" w:rsidRPr="00E53FF5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E53FF5">
        <w:rPr>
          <w:rFonts w:ascii="Cambria" w:hAnsi="Cambria"/>
          <w:bCs/>
          <w:szCs w:val="21"/>
        </w:rPr>
        <w:t xml:space="preserve">Jeżeli wykonawca powołuje się na doświadczenie w realizacji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 xml:space="preserve"> wykonywanych wspólnie z innymi wykonawcami, wykaz dotyczy </w:t>
      </w:r>
      <w:r w:rsidR="00E53FF5" w:rsidRPr="00E53FF5">
        <w:rPr>
          <w:rFonts w:ascii="Cambria" w:hAnsi="Cambria"/>
          <w:bCs/>
          <w:szCs w:val="21"/>
        </w:rPr>
        <w:t>usług</w:t>
      </w:r>
      <w:r w:rsidRPr="00E53FF5">
        <w:rPr>
          <w:rFonts w:ascii="Cambria" w:hAnsi="Cambria"/>
          <w:bCs/>
          <w:szCs w:val="21"/>
        </w:rPr>
        <w:t>, w których wykonaniu wykonawca ten bezpośrednio uczestniczył.</w:t>
      </w:r>
    </w:p>
    <w:p w14:paraId="705BD7BB" w14:textId="2BAAFF2F" w:rsidR="00816BED" w:rsidRDefault="00816BED" w:rsidP="000E38DB">
      <w:pPr>
        <w:spacing w:line="276" w:lineRule="auto"/>
        <w:ind w:left="426" w:hanging="426"/>
        <w:jc w:val="both"/>
        <w:rPr>
          <w:rFonts w:ascii="Cambria" w:hAnsi="Cambria"/>
          <w:bCs/>
          <w:szCs w:val="21"/>
        </w:rPr>
      </w:pPr>
      <w:r w:rsidRPr="000E38DB">
        <w:rPr>
          <w:rFonts w:ascii="Cambria" w:hAnsi="Cambria"/>
          <w:b/>
          <w:bCs/>
          <w:szCs w:val="21"/>
        </w:rPr>
        <w:t>**</w:t>
      </w:r>
      <w:r w:rsidRPr="000E38DB">
        <w:rPr>
          <w:rFonts w:ascii="Cambria" w:hAnsi="Cambria"/>
          <w:sz w:val="22"/>
        </w:rPr>
        <w:t xml:space="preserve"> </w:t>
      </w:r>
      <w:r w:rsidR="000E38DB">
        <w:rPr>
          <w:rFonts w:ascii="Cambria" w:hAnsi="Cambria"/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FC10C3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  <w:r w:rsidR="000E38DB">
        <w:rPr>
          <w:rFonts w:ascii="Cambria" w:hAnsi="Cambria"/>
          <w:bCs/>
          <w:szCs w:val="21"/>
        </w:rPr>
        <w:t xml:space="preserve"> </w:t>
      </w:r>
    </w:p>
    <w:p w14:paraId="22A15898" w14:textId="77777777" w:rsidR="009723DD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p w14:paraId="6679FBF8" w14:textId="77777777" w:rsidR="009723DD" w:rsidRDefault="009723DD" w:rsidP="009723D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22D07997" w14:textId="77777777" w:rsidR="009723DD" w:rsidRPr="00E53FF5" w:rsidRDefault="009723DD" w:rsidP="009723DD">
      <w:pPr>
        <w:spacing w:line="276" w:lineRule="auto"/>
        <w:jc w:val="both"/>
        <w:rPr>
          <w:rFonts w:ascii="Cambria" w:hAnsi="Cambria"/>
          <w:b/>
          <w:sz w:val="22"/>
        </w:rPr>
      </w:pPr>
    </w:p>
    <w:sectPr w:rsidR="009723DD" w:rsidRPr="00E53FF5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4D16"/>
    <w:rsid w:val="000745AE"/>
    <w:rsid w:val="0008351F"/>
    <w:rsid w:val="000E38DB"/>
    <w:rsid w:val="000F34A2"/>
    <w:rsid w:val="001A100C"/>
    <w:rsid w:val="001A3948"/>
    <w:rsid w:val="002252AF"/>
    <w:rsid w:val="00232A4C"/>
    <w:rsid w:val="00240227"/>
    <w:rsid w:val="0029343E"/>
    <w:rsid w:val="002D67A1"/>
    <w:rsid w:val="00361106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95271"/>
    <w:rsid w:val="006B0016"/>
    <w:rsid w:val="006C0B56"/>
    <w:rsid w:val="006E2EAB"/>
    <w:rsid w:val="00707900"/>
    <w:rsid w:val="007122D3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C7750"/>
    <w:rsid w:val="008D782F"/>
    <w:rsid w:val="00926533"/>
    <w:rsid w:val="009359E4"/>
    <w:rsid w:val="009723DD"/>
    <w:rsid w:val="009B520B"/>
    <w:rsid w:val="009D7569"/>
    <w:rsid w:val="009F13E3"/>
    <w:rsid w:val="00A900B5"/>
    <w:rsid w:val="00B011D9"/>
    <w:rsid w:val="00B15814"/>
    <w:rsid w:val="00B246C5"/>
    <w:rsid w:val="00B30B2E"/>
    <w:rsid w:val="00B61C60"/>
    <w:rsid w:val="00B77D00"/>
    <w:rsid w:val="00C753C3"/>
    <w:rsid w:val="00CA527D"/>
    <w:rsid w:val="00CB425F"/>
    <w:rsid w:val="00CF2543"/>
    <w:rsid w:val="00CF49E2"/>
    <w:rsid w:val="00D84253"/>
    <w:rsid w:val="00DF09B6"/>
    <w:rsid w:val="00E0669F"/>
    <w:rsid w:val="00E406AA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2</cp:revision>
  <dcterms:created xsi:type="dcterms:W3CDTF">2024-11-19T13:52:00Z</dcterms:created>
  <dcterms:modified xsi:type="dcterms:W3CDTF">2024-11-19T13:52:00Z</dcterms:modified>
</cp:coreProperties>
</file>