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691F8C">
        <w:rPr>
          <w:rFonts w:ascii="Cambria" w:hAnsi="Cambria"/>
          <w:b/>
          <w:sz w:val="24"/>
          <w:szCs w:val="24"/>
        </w:rPr>
        <w:t>22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691F8C">
        <w:rPr>
          <w:rFonts w:ascii="Cambria" w:hAnsi="Cambria" w:cs="Arial"/>
          <w:color w:val="auto"/>
          <w:szCs w:val="24"/>
        </w:rPr>
        <w:t>22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477472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Pr="00130208">
        <w:rPr>
          <w:rFonts w:ascii="Cambria" w:hAnsi="Cambria" w:cs="Arial"/>
          <w:color w:val="auto"/>
          <w:szCs w:val="24"/>
        </w:rPr>
        <w:t xml:space="preserve">leków </w:t>
      </w:r>
      <w:r w:rsidR="00691F8C">
        <w:rPr>
          <w:rFonts w:ascii="Cambria" w:hAnsi="Cambria" w:cs="Arial"/>
          <w:color w:val="auto"/>
          <w:szCs w:val="24"/>
        </w:rPr>
        <w:t xml:space="preserve">i </w:t>
      </w:r>
      <w:r w:rsidR="002B5F4F">
        <w:rPr>
          <w:rFonts w:ascii="Cambria" w:hAnsi="Cambria" w:cs="Arial"/>
          <w:color w:val="auto"/>
          <w:szCs w:val="24"/>
        </w:rPr>
        <w:t>opatrunków</w:t>
      </w:r>
      <w:r w:rsidR="00691F8C">
        <w:rPr>
          <w:rFonts w:ascii="Cambria" w:hAnsi="Cambria" w:cs="Arial"/>
          <w:color w:val="auto"/>
          <w:szCs w:val="24"/>
        </w:rPr>
        <w:t xml:space="preserve"> dla Apteki Szpitalnej</w:t>
      </w:r>
      <w:r w:rsidR="000046C7">
        <w:rPr>
          <w:rFonts w:ascii="Cambria" w:hAnsi="Cambria" w:cs="Arial"/>
          <w:color w:val="auto"/>
          <w:szCs w:val="24"/>
        </w:rPr>
        <w:t xml:space="preserve"> </w:t>
      </w:r>
      <w:r w:rsidR="00981087" w:rsidRPr="00130208">
        <w:rPr>
          <w:rFonts w:ascii="Cambria" w:hAnsi="Cambria" w:cs="Arial"/>
          <w:color w:val="auto"/>
          <w:szCs w:val="24"/>
        </w:rPr>
        <w:t>-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="00080FBD" w:rsidRPr="00130208">
        <w:rPr>
          <w:rFonts w:ascii="Cambria" w:hAnsi="Cambria" w:cs="Arial"/>
          <w:color w:val="auto"/>
          <w:szCs w:val="24"/>
        </w:rPr>
        <w:t xml:space="preserve">uzupełnienie </w:t>
      </w:r>
      <w:r w:rsidR="00DA2D8A">
        <w:rPr>
          <w:rFonts w:ascii="Cambria" w:hAnsi="Cambria" w:cs="Arial"/>
          <w:color w:val="auto"/>
          <w:szCs w:val="24"/>
        </w:rPr>
        <w:t>V</w:t>
      </w:r>
      <w:r w:rsidR="002B5F4F">
        <w:rPr>
          <w:rFonts w:ascii="Cambria" w:hAnsi="Cambria" w:cs="Arial"/>
          <w:color w:val="auto"/>
          <w:szCs w:val="24"/>
        </w:rPr>
        <w:t>I</w:t>
      </w:r>
      <w:r w:rsidRPr="00130208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1C3EEE">
        <w:rPr>
          <w:rFonts w:ascii="Cambria" w:hAnsi="Cambria" w:cs="Arial"/>
          <w:color w:val="auto"/>
        </w:rPr>
        <w:t>74</w:t>
      </w:r>
      <w:bookmarkStart w:id="0" w:name="_GoBack"/>
      <w:bookmarkEnd w:id="0"/>
      <w:r w:rsidR="00FB3CD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691F8C"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</w:t>
      </w:r>
      <w:r w:rsidR="00E41712">
        <w:rPr>
          <w:rFonts w:ascii="Cambria" w:hAnsi="Cambria" w:cs="Arial"/>
          <w:b w:val="0"/>
        </w:rPr>
        <w:t>wiązuje się do sprzedaży leków</w:t>
      </w:r>
      <w:r w:rsidR="002B5F4F">
        <w:rPr>
          <w:rFonts w:ascii="Cambria" w:hAnsi="Cambria" w:cs="Arial"/>
          <w:b w:val="0"/>
        </w:rPr>
        <w:t>/ opatrunków</w:t>
      </w:r>
      <w:r w:rsidRPr="004142F0">
        <w:rPr>
          <w:rFonts w:ascii="Cambria" w:hAnsi="Cambria" w:cs="Arial"/>
          <w:b w:val="0"/>
        </w:rPr>
        <w:t>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2.  W cenach jednostkowych zawierają się koszty związane z dostawą leków</w:t>
      </w:r>
      <w:r w:rsidR="002B5F4F">
        <w:rPr>
          <w:rFonts w:ascii="Cambria" w:hAnsi="Cambria" w:cs="Arial"/>
          <w:sz w:val="24"/>
        </w:rPr>
        <w:t>/opatrunków</w:t>
      </w:r>
      <w:r w:rsidRPr="004142F0">
        <w:rPr>
          <w:rFonts w:ascii="Cambria" w:hAnsi="Cambria" w:cs="Arial"/>
          <w:sz w:val="24"/>
        </w:rPr>
        <w:t xml:space="preserve"> loco</w:t>
      </w:r>
      <w:r w:rsidR="002B5F4F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magazyn Zamawiającego (transport, opakowanie, czynności związane</w:t>
      </w:r>
      <w:r w:rsidR="002B5F4F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 xml:space="preserve">Zamawiający, pod warunkiem przedstawienia przez </w:t>
      </w:r>
      <w:r w:rsidR="002B5F4F">
        <w:rPr>
          <w:rFonts w:ascii="Cambria" w:hAnsi="Cambria"/>
          <w:iCs/>
          <w:color w:val="auto"/>
        </w:rPr>
        <w:t>Dostawcę</w:t>
      </w:r>
      <w:r w:rsidRPr="004142F0">
        <w:rPr>
          <w:rFonts w:ascii="Cambria" w:hAnsi="Cambria"/>
          <w:iCs/>
          <w:color w:val="auto"/>
        </w:rPr>
        <w:t xml:space="preserve">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 xml:space="preserve">potwierdzających brak zamawianych towarów nie z winy </w:t>
      </w:r>
      <w:r w:rsidR="002B5F4F">
        <w:rPr>
          <w:rFonts w:ascii="Cambria" w:hAnsi="Cambria"/>
          <w:iCs/>
          <w:color w:val="auto"/>
        </w:rPr>
        <w:t>Dostawcy</w:t>
      </w:r>
      <w:r w:rsidRPr="004142F0">
        <w:rPr>
          <w:rFonts w:ascii="Cambria" w:hAnsi="Cambria"/>
          <w:iCs/>
          <w:color w:val="auto"/>
        </w:rPr>
        <w:t xml:space="preserve">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1F7F4B" w:rsidRPr="004142F0">
        <w:rPr>
          <w:rFonts w:ascii="Cambria" w:hAnsi="Cambria" w:cs="Arial"/>
          <w:sz w:val="24"/>
          <w:szCs w:val="24"/>
        </w:rPr>
        <w:t xml:space="preserve">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7E6B0A" w:rsidP="001F7F4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F7F4B" w:rsidRPr="004142F0">
        <w:rPr>
          <w:rFonts w:ascii="Cambria" w:hAnsi="Cambria" w:cs="Arial"/>
          <w:sz w:val="24"/>
          <w:szCs w:val="24"/>
        </w:rPr>
        <w:t>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7E6B0A" w:rsidP="00D60D26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7</w:t>
      </w:r>
      <w:r w:rsidR="00D60D26" w:rsidRPr="004142F0">
        <w:rPr>
          <w:rFonts w:ascii="Cambria" w:hAnsi="Cambria" w:cs="Arial"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7E6B0A" w:rsidP="007E6B0A">
      <w:pPr>
        <w:pStyle w:val="Akapitzlist"/>
        <w:ind w:left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8.</w:t>
      </w:r>
      <w:r w:rsidR="00C3312A" w:rsidRPr="004142F0">
        <w:rPr>
          <w:rFonts w:ascii="Cambria" w:hAnsi="Cambria" w:cs="Arial"/>
          <w:sz w:val="24"/>
        </w:rPr>
        <w:t xml:space="preserve">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7E6B0A" w:rsidP="007E6B0A">
      <w:pPr>
        <w:ind w:left="14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</w:rPr>
        <w:t xml:space="preserve">9. </w:t>
      </w:r>
      <w:r w:rsidR="00C3312A" w:rsidRPr="004142F0">
        <w:rPr>
          <w:rFonts w:ascii="Cambria" w:hAnsi="Cambria" w:cs="Arial"/>
          <w:sz w:val="24"/>
        </w:rPr>
        <w:t xml:space="preserve">Dostarczenie nowego przedmiotu </w:t>
      </w:r>
      <w:r w:rsidR="00C3312A"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obniżenia wynagrodzenia, o którym mowa w § 2 ust. 1,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04A42" w:rsidRPr="0057383E" w:rsidRDefault="00404A42" w:rsidP="00404A42">
      <w:pPr>
        <w:pStyle w:val="Default"/>
        <w:numPr>
          <w:ilvl w:val="0"/>
          <w:numId w:val="24"/>
        </w:numPr>
        <w:jc w:val="both"/>
        <w:rPr>
          <w:rFonts w:ascii="Cambria" w:hAnsi="Cambria"/>
          <w:color w:val="auto"/>
        </w:rPr>
      </w:pPr>
      <w:r w:rsidRPr="0057383E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404A42" w:rsidRPr="004142F0" w:rsidRDefault="00404A42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2B5F4F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2B5F4F">
        <w:rPr>
          <w:rFonts w:ascii="Cambria" w:hAnsi="Cambria" w:cs="Tahoma"/>
          <w:lang w:val="pl-PL"/>
        </w:rPr>
        <w:t>brutto</w:t>
      </w:r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2B5F4F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2B5F4F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opóźnienia w dostawie wyrobów objętych niniejszą umową o ile opóźnienie to wystąpi z przyczyn niezależnych od </w:t>
      </w:r>
      <w:r w:rsidR="002B5F4F">
        <w:rPr>
          <w:rFonts w:ascii="Cambria" w:hAnsi="Cambria"/>
          <w:iCs/>
          <w:sz w:val="24"/>
          <w:szCs w:val="24"/>
        </w:rPr>
        <w:t>Dostawcy</w:t>
      </w:r>
      <w:r w:rsidRPr="004142F0">
        <w:rPr>
          <w:rFonts w:ascii="Cambria" w:hAnsi="Cambria"/>
          <w:iCs/>
          <w:sz w:val="24"/>
          <w:szCs w:val="24"/>
        </w:rPr>
        <w:t xml:space="preserve">, a spowodowanych epidemią Covid-19. </w:t>
      </w:r>
      <w:r w:rsidR="002B5F4F">
        <w:rPr>
          <w:rFonts w:ascii="Cambria" w:hAnsi="Cambria"/>
          <w:iCs/>
          <w:sz w:val="24"/>
          <w:szCs w:val="24"/>
        </w:rPr>
        <w:t>Dostawca</w:t>
      </w:r>
      <w:r w:rsidRPr="004142F0">
        <w:rPr>
          <w:rFonts w:ascii="Cambria" w:hAnsi="Cambria"/>
          <w:iCs/>
          <w:sz w:val="24"/>
          <w:szCs w:val="24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2B5F4F">
        <w:rPr>
          <w:rFonts w:ascii="Cambria" w:hAnsi="Cambria" w:cs="Arial"/>
          <w:sz w:val="24"/>
        </w:rPr>
        <w:t>5</w:t>
      </w:r>
      <w:r w:rsidR="00981087" w:rsidRPr="004142F0">
        <w:rPr>
          <w:rFonts w:ascii="Cambria" w:hAnsi="Cambria" w:cs="Arial"/>
          <w:sz w:val="24"/>
        </w:rPr>
        <w:t xml:space="preserve"> miesięcy od 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691F8C">
        <w:rPr>
          <w:rFonts w:ascii="Cambria" w:hAnsi="Cambria" w:cs="Arial"/>
          <w:sz w:val="24"/>
        </w:rPr>
        <w:t>powiedzieć umowę z zachowaniem 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E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80FBD"/>
    <w:rsid w:val="000F5F75"/>
    <w:rsid w:val="00113DD0"/>
    <w:rsid w:val="00130208"/>
    <w:rsid w:val="001858D4"/>
    <w:rsid w:val="00196CC6"/>
    <w:rsid w:val="001C3EEE"/>
    <w:rsid w:val="001E5F6F"/>
    <w:rsid w:val="001F7F4B"/>
    <w:rsid w:val="00231F27"/>
    <w:rsid w:val="00276DA4"/>
    <w:rsid w:val="00280605"/>
    <w:rsid w:val="00282573"/>
    <w:rsid w:val="00287716"/>
    <w:rsid w:val="002B20C6"/>
    <w:rsid w:val="002B5F4F"/>
    <w:rsid w:val="002C1B5E"/>
    <w:rsid w:val="002E1CBA"/>
    <w:rsid w:val="003044D6"/>
    <w:rsid w:val="00305949"/>
    <w:rsid w:val="003210D5"/>
    <w:rsid w:val="00322009"/>
    <w:rsid w:val="00331523"/>
    <w:rsid w:val="003F717D"/>
    <w:rsid w:val="00404A42"/>
    <w:rsid w:val="004142F0"/>
    <w:rsid w:val="00436533"/>
    <w:rsid w:val="00473F6B"/>
    <w:rsid w:val="00477472"/>
    <w:rsid w:val="004B469B"/>
    <w:rsid w:val="004C40DF"/>
    <w:rsid w:val="004F65ED"/>
    <w:rsid w:val="005377F2"/>
    <w:rsid w:val="00586364"/>
    <w:rsid w:val="005E0652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5A91"/>
    <w:rsid w:val="007425EB"/>
    <w:rsid w:val="00762D4E"/>
    <w:rsid w:val="00787BA9"/>
    <w:rsid w:val="007C7097"/>
    <w:rsid w:val="007C7D81"/>
    <w:rsid w:val="007D746D"/>
    <w:rsid w:val="007E1CA7"/>
    <w:rsid w:val="007E6B0A"/>
    <w:rsid w:val="00823017"/>
    <w:rsid w:val="0085393F"/>
    <w:rsid w:val="0086162D"/>
    <w:rsid w:val="00861BF3"/>
    <w:rsid w:val="008C2495"/>
    <w:rsid w:val="008C41B7"/>
    <w:rsid w:val="00981087"/>
    <w:rsid w:val="009A03E4"/>
    <w:rsid w:val="009C21F9"/>
    <w:rsid w:val="009E3E4A"/>
    <w:rsid w:val="00A20C1E"/>
    <w:rsid w:val="00AA6450"/>
    <w:rsid w:val="00B22FE7"/>
    <w:rsid w:val="00B4507D"/>
    <w:rsid w:val="00B720B8"/>
    <w:rsid w:val="00B8133C"/>
    <w:rsid w:val="00BB6E1F"/>
    <w:rsid w:val="00BD6A05"/>
    <w:rsid w:val="00C3312A"/>
    <w:rsid w:val="00C45E52"/>
    <w:rsid w:val="00C6316D"/>
    <w:rsid w:val="00CA68FF"/>
    <w:rsid w:val="00CB07C2"/>
    <w:rsid w:val="00CF5746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41712"/>
    <w:rsid w:val="00E45A55"/>
    <w:rsid w:val="00E46E9D"/>
    <w:rsid w:val="00EA5F7B"/>
    <w:rsid w:val="00EF1976"/>
    <w:rsid w:val="00F41032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514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31</cp:revision>
  <cp:lastPrinted>2021-04-08T09:49:00Z</cp:lastPrinted>
  <dcterms:created xsi:type="dcterms:W3CDTF">2021-01-26T11:29:00Z</dcterms:created>
  <dcterms:modified xsi:type="dcterms:W3CDTF">2022-08-08T04:35:00Z</dcterms:modified>
</cp:coreProperties>
</file>