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7C1E" w14:textId="4B32781A" w:rsidR="00143521" w:rsidRPr="00D93FAA" w:rsidRDefault="00143521" w:rsidP="00D93FAA">
      <w:pPr>
        <w:rPr>
          <w:rFonts w:ascii="Arial" w:hAnsi="Arial" w:cs="Arial"/>
          <w:b/>
          <w:szCs w:val="24"/>
        </w:rPr>
      </w:pPr>
    </w:p>
    <w:p w14:paraId="33EDE1BF" w14:textId="62FB2D44" w:rsidR="00581A47" w:rsidRPr="00D93FAA" w:rsidRDefault="00B36055" w:rsidP="00D93FAA">
      <w:pPr>
        <w:rPr>
          <w:rFonts w:ascii="Arial" w:hAnsi="Arial" w:cs="Arial"/>
          <w:b/>
          <w:caps/>
          <w:szCs w:val="24"/>
        </w:rPr>
      </w:pPr>
      <w:r w:rsidRPr="00D93FAA">
        <w:rPr>
          <w:rFonts w:ascii="Arial" w:hAnsi="Arial" w:cs="Arial"/>
          <w:b/>
          <w:szCs w:val="24"/>
        </w:rPr>
        <w:t>ZAMAWIAJĄCY:</w:t>
      </w:r>
    </w:p>
    <w:p w14:paraId="47FA1FE6" w14:textId="77777777" w:rsidR="00581A47" w:rsidRPr="00D93FAA" w:rsidRDefault="00B36055" w:rsidP="00D93FAA">
      <w:pPr>
        <w:pStyle w:val="Nagwek3"/>
        <w:spacing w:line="276" w:lineRule="auto"/>
        <w:jc w:val="left"/>
        <w:rPr>
          <w:rFonts w:ascii="Arial" w:hAnsi="Arial" w:cs="Arial"/>
          <w:b/>
          <w:bCs/>
          <w:i w:val="0"/>
          <w:szCs w:val="24"/>
        </w:rPr>
      </w:pPr>
      <w:r w:rsidRPr="00D93FAA">
        <w:rPr>
          <w:rFonts w:ascii="Arial" w:hAnsi="Arial" w:cs="Arial"/>
          <w:b/>
          <w:bCs/>
          <w:i w:val="0"/>
          <w:szCs w:val="24"/>
        </w:rPr>
        <w:t xml:space="preserve">WOJEWÓDZTWO WARMIŃSKO-MAZURSKIE </w:t>
      </w:r>
    </w:p>
    <w:p w14:paraId="4CA0AEFF" w14:textId="5B4C086A" w:rsidR="00581A47" w:rsidRDefault="00581A47" w:rsidP="00D93FAA">
      <w:pPr>
        <w:tabs>
          <w:tab w:val="left" w:pos="4962"/>
          <w:tab w:val="left" w:pos="5245"/>
        </w:tabs>
        <w:rPr>
          <w:rFonts w:ascii="Arial" w:hAnsi="Arial" w:cs="Arial"/>
          <w:szCs w:val="24"/>
        </w:rPr>
      </w:pPr>
    </w:p>
    <w:p w14:paraId="0EEBB00A" w14:textId="77777777" w:rsidR="00791006" w:rsidRPr="00D93FAA" w:rsidRDefault="00791006" w:rsidP="00D93FAA">
      <w:pPr>
        <w:tabs>
          <w:tab w:val="left" w:pos="4962"/>
          <w:tab w:val="left" w:pos="5245"/>
        </w:tabs>
        <w:rPr>
          <w:rFonts w:ascii="Arial" w:hAnsi="Arial" w:cs="Arial"/>
          <w:szCs w:val="24"/>
        </w:rPr>
      </w:pPr>
    </w:p>
    <w:p w14:paraId="4B663E4F" w14:textId="2A871272" w:rsidR="00581A47" w:rsidRPr="00D93FAA" w:rsidRDefault="00581A47" w:rsidP="00D93FAA">
      <w:pPr>
        <w:tabs>
          <w:tab w:val="left" w:pos="4962"/>
          <w:tab w:val="left" w:pos="5245"/>
        </w:tabs>
        <w:rPr>
          <w:rFonts w:ascii="Arial" w:hAnsi="Arial" w:cs="Arial"/>
          <w:bCs/>
          <w:szCs w:val="24"/>
        </w:rPr>
      </w:pPr>
      <w:r w:rsidRPr="00D93FAA">
        <w:rPr>
          <w:rFonts w:ascii="Arial" w:hAnsi="Arial" w:cs="Arial"/>
          <w:bCs/>
          <w:szCs w:val="24"/>
        </w:rPr>
        <w:t>ZP.272.1</w:t>
      </w:r>
      <w:r w:rsidR="00143521" w:rsidRPr="00D93FAA">
        <w:rPr>
          <w:rFonts w:ascii="Arial" w:hAnsi="Arial" w:cs="Arial"/>
          <w:bCs/>
          <w:szCs w:val="24"/>
        </w:rPr>
        <w:t>.32.2024</w:t>
      </w:r>
      <w:r w:rsidRPr="00D93FAA">
        <w:rPr>
          <w:rFonts w:ascii="Arial" w:hAnsi="Arial" w:cs="Arial"/>
          <w:bCs/>
          <w:szCs w:val="24"/>
        </w:rPr>
        <w:tab/>
      </w:r>
      <w:r w:rsidRPr="00D93FAA">
        <w:rPr>
          <w:rFonts w:ascii="Arial" w:hAnsi="Arial" w:cs="Arial"/>
          <w:bCs/>
          <w:szCs w:val="24"/>
        </w:rPr>
        <w:tab/>
      </w:r>
    </w:p>
    <w:p w14:paraId="2C713617" w14:textId="77777777" w:rsidR="00581A47" w:rsidRPr="00D93FAA" w:rsidRDefault="00581A47" w:rsidP="00D93FAA">
      <w:pPr>
        <w:rPr>
          <w:rFonts w:ascii="Arial" w:hAnsi="Arial" w:cs="Arial"/>
          <w:b/>
          <w:szCs w:val="24"/>
        </w:rPr>
      </w:pPr>
    </w:p>
    <w:p w14:paraId="1D4BC5E2" w14:textId="2111B5EB" w:rsidR="00581A47" w:rsidRPr="00D93FAA" w:rsidRDefault="00B36055" w:rsidP="00D93FAA">
      <w:pPr>
        <w:rPr>
          <w:rFonts w:ascii="Arial" w:hAnsi="Arial" w:cs="Arial"/>
          <w:b/>
          <w:bCs/>
          <w:szCs w:val="24"/>
        </w:rPr>
      </w:pPr>
      <w:r w:rsidRPr="00D93FAA">
        <w:rPr>
          <w:rFonts w:ascii="Arial" w:hAnsi="Arial" w:cs="Arial"/>
          <w:b/>
          <w:bCs/>
          <w:szCs w:val="24"/>
        </w:rPr>
        <w:t>SPECYFIKACJA WARUNKÓW ZAMÓWIENIA</w:t>
      </w:r>
    </w:p>
    <w:p w14:paraId="7EF33B13" w14:textId="77777777" w:rsidR="00B36055" w:rsidRPr="00D93FAA" w:rsidRDefault="00B36055" w:rsidP="00D93FAA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542E4F26" w14:textId="77777777" w:rsidR="00581A47" w:rsidRPr="00D93FAA" w:rsidRDefault="00473FA3" w:rsidP="00D93FAA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D93FAA">
        <w:rPr>
          <w:rFonts w:ascii="Arial" w:hAnsi="Arial" w:cs="Arial"/>
          <w:sz w:val="24"/>
          <w:szCs w:val="24"/>
        </w:rPr>
        <w:t xml:space="preserve">W TRYBIE PODSTAWOWYM </w:t>
      </w:r>
    </w:p>
    <w:p w14:paraId="0F9F3967" w14:textId="77777777" w:rsidR="003E6F11" w:rsidRPr="00D93FAA" w:rsidRDefault="003E6F11" w:rsidP="00D93FAA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A69DAAA" w14:textId="77777777" w:rsidR="003E6F11" w:rsidRPr="00D93FAA" w:rsidRDefault="003E6F11" w:rsidP="00D93FAA">
      <w:pPr>
        <w:pStyle w:val="Tekstpodstawowy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  <w:r w:rsidRPr="00D93FAA">
        <w:rPr>
          <w:rFonts w:ascii="Arial" w:hAnsi="Arial" w:cs="Arial"/>
          <w:b w:val="0"/>
          <w:sz w:val="24"/>
          <w:szCs w:val="24"/>
        </w:rPr>
        <w:t xml:space="preserve">(art. </w:t>
      </w:r>
      <w:r w:rsidR="00473FA3" w:rsidRPr="00D93FAA">
        <w:rPr>
          <w:rFonts w:ascii="Arial" w:hAnsi="Arial" w:cs="Arial"/>
          <w:b w:val="0"/>
          <w:sz w:val="24"/>
          <w:szCs w:val="24"/>
        </w:rPr>
        <w:t xml:space="preserve">275 </w:t>
      </w:r>
      <w:r w:rsidR="00A7106E" w:rsidRPr="00D93FAA">
        <w:rPr>
          <w:rFonts w:ascii="Arial" w:hAnsi="Arial" w:cs="Arial"/>
          <w:b w:val="0"/>
          <w:sz w:val="24"/>
          <w:szCs w:val="24"/>
        </w:rPr>
        <w:t>pkt</w:t>
      </w:r>
      <w:r w:rsidR="00684454" w:rsidRPr="00D93FAA">
        <w:rPr>
          <w:rFonts w:ascii="Arial" w:hAnsi="Arial" w:cs="Arial"/>
          <w:b w:val="0"/>
          <w:sz w:val="24"/>
          <w:szCs w:val="24"/>
        </w:rPr>
        <w:t xml:space="preserve"> </w:t>
      </w:r>
      <w:r w:rsidR="00473FA3" w:rsidRPr="00D93FAA">
        <w:rPr>
          <w:rFonts w:ascii="Arial" w:hAnsi="Arial" w:cs="Arial"/>
          <w:b w:val="0"/>
          <w:sz w:val="24"/>
          <w:szCs w:val="24"/>
        </w:rPr>
        <w:t>1</w:t>
      </w:r>
      <w:r w:rsidRPr="00D93FAA">
        <w:rPr>
          <w:rFonts w:ascii="Arial" w:hAnsi="Arial" w:cs="Arial"/>
          <w:b w:val="0"/>
          <w:sz w:val="24"/>
          <w:szCs w:val="24"/>
        </w:rPr>
        <w:t xml:space="preserve"> ustawy z dnia 11 września 2019 r. Prawo zamówień publicznych)</w:t>
      </w:r>
    </w:p>
    <w:p w14:paraId="70AD40BA" w14:textId="01945FCB" w:rsidR="003055D0" w:rsidRPr="00D93FAA" w:rsidRDefault="003055D0" w:rsidP="003055D0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42AFF2BA" w14:textId="77777777" w:rsidR="00581A47" w:rsidRPr="005F6FE1" w:rsidRDefault="00581A47" w:rsidP="00D93FAA">
      <w:pPr>
        <w:pStyle w:val="Tekstpodstawowy"/>
        <w:spacing w:line="276" w:lineRule="auto"/>
        <w:ind w:left="360"/>
        <w:jc w:val="left"/>
        <w:rPr>
          <w:rFonts w:ascii="Arial" w:hAnsi="Arial" w:cs="Arial"/>
          <w:bCs/>
          <w:sz w:val="24"/>
          <w:szCs w:val="24"/>
        </w:rPr>
      </w:pPr>
    </w:p>
    <w:p w14:paraId="25688B3A" w14:textId="77777777" w:rsidR="00143521" w:rsidRPr="005F6FE1" w:rsidRDefault="00143521" w:rsidP="00D93FAA">
      <w:pPr>
        <w:rPr>
          <w:rFonts w:ascii="Arial" w:hAnsi="Arial" w:cs="Arial"/>
          <w:b/>
          <w:bCs/>
          <w:szCs w:val="24"/>
        </w:rPr>
      </w:pPr>
      <w:r w:rsidRPr="005F6FE1">
        <w:rPr>
          <w:rFonts w:ascii="Arial" w:hAnsi="Arial" w:cs="Arial"/>
          <w:b/>
          <w:bCs/>
          <w:szCs w:val="24"/>
        </w:rPr>
        <w:t xml:space="preserve">przeprowadzenie badania ewaluacyjnego pt. „Ocena wpływu realizacji RPO </w:t>
      </w:r>
      <w:proofErr w:type="spellStart"/>
      <w:r w:rsidRPr="005F6FE1">
        <w:rPr>
          <w:rFonts w:ascii="Arial" w:hAnsi="Arial" w:cs="Arial"/>
          <w:b/>
          <w:bCs/>
          <w:szCs w:val="24"/>
        </w:rPr>
        <w:t>WiM</w:t>
      </w:r>
      <w:proofErr w:type="spellEnd"/>
      <w:r w:rsidRPr="005F6FE1">
        <w:rPr>
          <w:rFonts w:ascii="Arial" w:hAnsi="Arial" w:cs="Arial"/>
          <w:b/>
          <w:bCs/>
          <w:szCs w:val="24"/>
        </w:rPr>
        <w:t xml:space="preserve"> 2014-2020 na wybrane wskaźniki rezultatu długoterminowego”</w:t>
      </w:r>
    </w:p>
    <w:p w14:paraId="51DF7F54" w14:textId="77777777" w:rsidR="00581A47" w:rsidRPr="00D93FAA" w:rsidRDefault="00581A47" w:rsidP="00D93FAA">
      <w:pPr>
        <w:rPr>
          <w:rFonts w:ascii="Arial" w:hAnsi="Arial" w:cs="Arial"/>
          <w:szCs w:val="24"/>
        </w:rPr>
      </w:pPr>
    </w:p>
    <w:p w14:paraId="062493CF" w14:textId="77777777" w:rsidR="00581A47" w:rsidRPr="00D93FAA" w:rsidRDefault="00581A47" w:rsidP="00D93FAA">
      <w:pPr>
        <w:pStyle w:val="Tekstpodstawowy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</w:p>
    <w:p w14:paraId="76E1E9AA" w14:textId="77777777" w:rsidR="00581A47" w:rsidRPr="00D93FAA" w:rsidRDefault="00581A47" w:rsidP="00D93FAA">
      <w:pPr>
        <w:rPr>
          <w:rFonts w:ascii="Arial" w:hAnsi="Arial" w:cs="Arial"/>
          <w:szCs w:val="24"/>
        </w:rPr>
      </w:pPr>
    </w:p>
    <w:p w14:paraId="53CE1598" w14:textId="527E07A2" w:rsidR="00581A47" w:rsidRPr="00D93FAA" w:rsidRDefault="00581A47" w:rsidP="00D93FAA">
      <w:pPr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AKCEPTUJĘ SWZ WRAZ Z ZAŁĄCZNIKAMI                                ZATWIERDZAM</w:t>
      </w:r>
    </w:p>
    <w:p w14:paraId="197FE88D" w14:textId="77777777" w:rsidR="00EF0123" w:rsidRDefault="00EF0123" w:rsidP="00D93FAA">
      <w:pPr>
        <w:rPr>
          <w:rFonts w:ascii="Arial" w:hAnsi="Arial" w:cs="Arial"/>
          <w:szCs w:val="24"/>
        </w:rPr>
      </w:pPr>
    </w:p>
    <w:p w14:paraId="2DE006D1" w14:textId="58C505E4" w:rsidR="00581A47" w:rsidRDefault="00D93FAA" w:rsidP="00D93FA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="00581A47" w:rsidRPr="00D93FAA">
        <w:rPr>
          <w:rFonts w:ascii="Arial" w:hAnsi="Arial" w:cs="Arial"/>
          <w:szCs w:val="24"/>
        </w:rPr>
        <w:t>………………</w:t>
      </w:r>
      <w:r>
        <w:rPr>
          <w:rFonts w:ascii="Arial" w:hAnsi="Arial" w:cs="Arial"/>
          <w:szCs w:val="24"/>
        </w:rPr>
        <w:t>………</w:t>
      </w:r>
      <w:r w:rsidR="00581A47" w:rsidRPr="00D93FAA">
        <w:rPr>
          <w:rFonts w:ascii="Arial" w:hAnsi="Arial" w:cs="Arial"/>
          <w:szCs w:val="24"/>
        </w:rPr>
        <w:t>………….</w:t>
      </w:r>
      <w:r>
        <w:rPr>
          <w:rFonts w:ascii="Arial" w:hAnsi="Arial" w:cs="Arial"/>
          <w:szCs w:val="24"/>
        </w:rPr>
        <w:t xml:space="preserve">                       </w:t>
      </w:r>
      <w:r w:rsidR="006D66AD">
        <w:rPr>
          <w:rFonts w:ascii="Arial" w:hAnsi="Arial" w:cs="Arial"/>
          <w:szCs w:val="24"/>
        </w:rPr>
        <w:t xml:space="preserve">   </w:t>
      </w:r>
      <w:r>
        <w:rPr>
          <w:rFonts w:ascii="Arial" w:hAnsi="Arial" w:cs="Arial"/>
          <w:szCs w:val="24"/>
        </w:rPr>
        <w:t xml:space="preserve">       …………………..</w:t>
      </w:r>
    </w:p>
    <w:p w14:paraId="622B428E" w14:textId="6BD451CB" w:rsidR="003055D0" w:rsidRDefault="003055D0" w:rsidP="003055D0">
      <w:pPr>
        <w:rPr>
          <w:rFonts w:ascii="Arial" w:hAnsi="Arial" w:cs="Arial"/>
          <w:szCs w:val="24"/>
        </w:rPr>
      </w:pPr>
    </w:p>
    <w:p w14:paraId="4B52BEF3" w14:textId="01EEBB7C" w:rsidR="003055D0" w:rsidRDefault="003055D0" w:rsidP="003055D0">
      <w:pPr>
        <w:rPr>
          <w:rFonts w:ascii="Arial" w:hAnsi="Arial" w:cs="Arial"/>
          <w:szCs w:val="24"/>
        </w:rPr>
      </w:pPr>
    </w:p>
    <w:p w14:paraId="77A15E10" w14:textId="0AAAC4D3" w:rsidR="003055D0" w:rsidRDefault="003055D0" w:rsidP="003055D0">
      <w:pPr>
        <w:rPr>
          <w:rFonts w:ascii="Arial" w:hAnsi="Arial" w:cs="Arial"/>
          <w:szCs w:val="24"/>
        </w:rPr>
      </w:pPr>
    </w:p>
    <w:p w14:paraId="4D564D84" w14:textId="4264ECDB" w:rsidR="003055D0" w:rsidRDefault="00581A47" w:rsidP="003055D0">
      <w:pPr>
        <w:rPr>
          <w:rFonts w:ascii="Arial" w:hAnsi="Arial" w:cs="Arial"/>
          <w:b/>
          <w:color w:val="000000"/>
          <w:szCs w:val="24"/>
        </w:rPr>
      </w:pPr>
      <w:r w:rsidRPr="00D93FAA">
        <w:rPr>
          <w:rFonts w:ascii="Arial" w:hAnsi="Arial" w:cs="Arial"/>
          <w:szCs w:val="24"/>
        </w:rPr>
        <w:t>Olsztyn 202</w:t>
      </w:r>
      <w:r w:rsidR="00143521" w:rsidRPr="00D93FAA">
        <w:rPr>
          <w:rFonts w:ascii="Arial" w:hAnsi="Arial" w:cs="Arial"/>
          <w:szCs w:val="24"/>
        </w:rPr>
        <w:t>4</w:t>
      </w:r>
    </w:p>
    <w:p w14:paraId="3BDE50E5" w14:textId="562AD940" w:rsidR="00EF0123" w:rsidRPr="00EF0123" w:rsidRDefault="00EF0123" w:rsidP="00EF0123">
      <w:pPr>
        <w:spacing w:after="160" w:line="259" w:lineRule="auto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br w:type="page"/>
      </w:r>
    </w:p>
    <w:p w14:paraId="79E8B685" w14:textId="1E19581F" w:rsidR="0011793E" w:rsidRPr="00D93FAA" w:rsidRDefault="0011793E" w:rsidP="00D93FA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color w:val="000000"/>
          <w:szCs w:val="24"/>
        </w:rPr>
      </w:pPr>
      <w:r w:rsidRPr="00D93FAA">
        <w:rPr>
          <w:rFonts w:ascii="Arial" w:hAnsi="Arial" w:cs="Arial"/>
          <w:b/>
          <w:color w:val="000000"/>
          <w:szCs w:val="24"/>
        </w:rPr>
        <w:lastRenderedPageBreak/>
        <w:t>NAZW</w:t>
      </w:r>
      <w:r w:rsidR="00333AC6" w:rsidRPr="00D93FAA">
        <w:rPr>
          <w:rFonts w:ascii="Arial" w:hAnsi="Arial" w:cs="Arial"/>
          <w:b/>
          <w:color w:val="000000"/>
          <w:szCs w:val="24"/>
        </w:rPr>
        <w:t>A</w:t>
      </w:r>
      <w:r w:rsidRPr="00D93FAA">
        <w:rPr>
          <w:rFonts w:ascii="Arial" w:hAnsi="Arial" w:cs="Arial"/>
          <w:b/>
          <w:color w:val="000000"/>
          <w:szCs w:val="24"/>
        </w:rPr>
        <w:t xml:space="preserve"> ORAZ ADRES ZAMAWIAJĄCEGO, NUMER TELEFONU, ADRES POCZTY ELEKTRONICZNEJ ORAZ STRONY INTERNETOWEJ PROWADZONEGO POSTĘPOWANIA</w:t>
      </w:r>
    </w:p>
    <w:p w14:paraId="6FAF06F9" w14:textId="77777777" w:rsidR="003F2F74" w:rsidRPr="00D93FAA" w:rsidRDefault="003F2F74" w:rsidP="00D93FAA">
      <w:pPr>
        <w:pStyle w:val="Akapitzlist"/>
        <w:spacing w:after="0"/>
        <w:rPr>
          <w:rFonts w:ascii="Arial" w:hAnsi="Arial" w:cs="Arial"/>
          <w:b/>
          <w:color w:val="000000"/>
          <w:szCs w:val="24"/>
        </w:rPr>
      </w:pPr>
    </w:p>
    <w:p w14:paraId="28AB65A3" w14:textId="0B7EB161" w:rsidR="00CA148F" w:rsidRPr="00D93FAA" w:rsidRDefault="00CA148F" w:rsidP="00D93FAA">
      <w:pPr>
        <w:pStyle w:val="pkt"/>
        <w:spacing w:before="0" w:after="0" w:line="276" w:lineRule="auto"/>
        <w:ind w:left="708" w:firstLine="0"/>
        <w:jc w:val="left"/>
        <w:rPr>
          <w:rFonts w:ascii="Arial" w:hAnsi="Arial" w:cs="Arial"/>
          <w:bCs/>
          <w:szCs w:val="24"/>
        </w:rPr>
      </w:pPr>
      <w:r w:rsidRPr="00D93FAA">
        <w:rPr>
          <w:rFonts w:ascii="Arial" w:hAnsi="Arial" w:cs="Arial"/>
          <w:szCs w:val="24"/>
        </w:rPr>
        <w:t>Zamawiający</w:t>
      </w:r>
      <w:r w:rsidR="00EF0123">
        <w:rPr>
          <w:rFonts w:ascii="Arial" w:hAnsi="Arial" w:cs="Arial"/>
          <w:szCs w:val="24"/>
        </w:rPr>
        <w:t xml:space="preserve">: </w:t>
      </w:r>
      <w:r w:rsidRPr="00D93FAA">
        <w:rPr>
          <w:rFonts w:ascii="Arial" w:hAnsi="Arial" w:cs="Arial"/>
          <w:bCs/>
          <w:szCs w:val="24"/>
        </w:rPr>
        <w:t>Województwo Warmińsko-Mazurskie</w:t>
      </w:r>
    </w:p>
    <w:p w14:paraId="5266D656" w14:textId="05CEFFE2" w:rsidR="00CA148F" w:rsidRPr="00D93FAA" w:rsidRDefault="00CA148F" w:rsidP="00D93FAA">
      <w:pPr>
        <w:pStyle w:val="pkt"/>
        <w:spacing w:before="0" w:after="0" w:line="276" w:lineRule="auto"/>
        <w:ind w:left="708" w:firstLine="0"/>
        <w:jc w:val="left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Adres: u</w:t>
      </w:r>
      <w:r w:rsidR="00EF0123">
        <w:rPr>
          <w:rFonts w:ascii="Arial" w:hAnsi="Arial" w:cs="Arial"/>
          <w:szCs w:val="24"/>
        </w:rPr>
        <w:t xml:space="preserve">l. Emilii Plater 1, </w:t>
      </w:r>
      <w:r w:rsidRPr="00D93FAA">
        <w:rPr>
          <w:rFonts w:ascii="Arial" w:hAnsi="Arial" w:cs="Arial"/>
          <w:szCs w:val="24"/>
        </w:rPr>
        <w:t>10-562 Olsztyn</w:t>
      </w:r>
    </w:p>
    <w:p w14:paraId="4E397CF4" w14:textId="39AAA4CA" w:rsidR="00CA148F" w:rsidRPr="00D93FAA" w:rsidRDefault="00BD489D" w:rsidP="00D93FAA">
      <w:pPr>
        <w:pStyle w:val="pkt"/>
        <w:spacing w:before="0" w:after="0" w:line="276" w:lineRule="auto"/>
        <w:ind w:left="708" w:firstLine="0"/>
        <w:jc w:val="left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N</w:t>
      </w:r>
      <w:r w:rsidR="00CA148F" w:rsidRPr="00D93FAA">
        <w:rPr>
          <w:rFonts w:ascii="Arial" w:hAnsi="Arial" w:cs="Arial"/>
          <w:szCs w:val="24"/>
        </w:rPr>
        <w:t>r telefonu : + 48 89 521 98 40</w:t>
      </w:r>
    </w:p>
    <w:p w14:paraId="0E7B8312" w14:textId="77777777" w:rsidR="00CA148F" w:rsidRPr="00D93FAA" w:rsidRDefault="00BD489D" w:rsidP="00D93FAA">
      <w:pPr>
        <w:pStyle w:val="pkt"/>
        <w:spacing w:before="0" w:after="0" w:line="276" w:lineRule="auto"/>
        <w:ind w:left="708" w:firstLine="0"/>
        <w:jc w:val="left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A</w:t>
      </w:r>
      <w:r w:rsidR="00CA148F" w:rsidRPr="00D93FAA">
        <w:rPr>
          <w:rFonts w:ascii="Arial" w:hAnsi="Arial" w:cs="Arial"/>
          <w:szCs w:val="24"/>
        </w:rPr>
        <w:t xml:space="preserve">dres poczty elektronicznej : </w:t>
      </w:r>
      <w:hyperlink r:id="rId8" w:history="1">
        <w:r w:rsidR="008E18A0" w:rsidRPr="00D93FAA">
          <w:rPr>
            <w:rStyle w:val="Hipercze"/>
            <w:rFonts w:ascii="Arial" w:hAnsi="Arial" w:cs="Arial"/>
            <w:szCs w:val="24"/>
          </w:rPr>
          <w:t>zamowienia@warmia.mazury.pl</w:t>
        </w:r>
      </w:hyperlink>
    </w:p>
    <w:p w14:paraId="336008A1" w14:textId="2271FEAB" w:rsidR="00BD489D" w:rsidRPr="00D93FAA" w:rsidRDefault="00CA148F" w:rsidP="00D93FAA">
      <w:pPr>
        <w:pStyle w:val="pkt"/>
        <w:spacing w:before="0" w:after="0" w:line="276" w:lineRule="auto"/>
        <w:ind w:left="708" w:firstLine="0"/>
        <w:jc w:val="left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Adres strony</w:t>
      </w:r>
      <w:r w:rsidR="00046E51" w:rsidRPr="00D93FAA">
        <w:rPr>
          <w:rFonts w:ascii="Arial" w:hAnsi="Arial" w:cs="Arial"/>
          <w:szCs w:val="24"/>
        </w:rPr>
        <w:t xml:space="preserve"> internetowej prowadzonego postę</w:t>
      </w:r>
      <w:r w:rsidR="00EF0123">
        <w:rPr>
          <w:rFonts w:ascii="Arial" w:hAnsi="Arial" w:cs="Arial"/>
          <w:szCs w:val="24"/>
        </w:rPr>
        <w:t>powania:</w:t>
      </w:r>
    </w:p>
    <w:p w14:paraId="0637E015" w14:textId="77777777" w:rsidR="00CA148F" w:rsidRPr="00D93FAA" w:rsidRDefault="00E57AE4" w:rsidP="00D93FAA">
      <w:pPr>
        <w:pStyle w:val="pkt"/>
        <w:spacing w:before="0" w:after="0" w:line="276" w:lineRule="auto"/>
        <w:ind w:left="708" w:firstLine="0"/>
        <w:jc w:val="left"/>
        <w:rPr>
          <w:rFonts w:ascii="Arial" w:hAnsi="Arial" w:cs="Arial"/>
          <w:szCs w:val="24"/>
        </w:rPr>
      </w:pPr>
      <w:hyperlink r:id="rId9" w:tgtFrame="_blank" w:history="1">
        <w:r w:rsidR="00CA148F" w:rsidRPr="00D93FAA">
          <w:rPr>
            <w:rStyle w:val="Hipercze"/>
            <w:rFonts w:ascii="Arial" w:hAnsi="Arial" w:cs="Arial"/>
            <w:szCs w:val="24"/>
          </w:rPr>
          <w:t>https://platformazakupowa.pl/pn/warmia.mazury</w:t>
        </w:r>
      </w:hyperlink>
    </w:p>
    <w:p w14:paraId="289C4612" w14:textId="77777777" w:rsidR="00CA148F" w:rsidRPr="00D93FAA" w:rsidRDefault="00CA148F" w:rsidP="00D93FAA">
      <w:pPr>
        <w:pStyle w:val="Akapitzlist"/>
        <w:spacing w:after="0"/>
        <w:rPr>
          <w:rFonts w:ascii="Arial" w:hAnsi="Arial" w:cs="Arial"/>
          <w:b/>
          <w:color w:val="000000"/>
          <w:szCs w:val="24"/>
        </w:rPr>
      </w:pPr>
    </w:p>
    <w:p w14:paraId="0E38DC1C" w14:textId="77777777" w:rsidR="00460C36" w:rsidRPr="00D93FAA" w:rsidRDefault="00460C36" w:rsidP="00D93FAA">
      <w:pPr>
        <w:pStyle w:val="pkt"/>
        <w:spacing w:before="0" w:after="0" w:line="276" w:lineRule="auto"/>
        <w:ind w:left="708" w:firstLine="0"/>
        <w:jc w:val="left"/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b/>
          <w:szCs w:val="24"/>
        </w:rPr>
        <w:t>Numer postępowania:</w:t>
      </w:r>
    </w:p>
    <w:p w14:paraId="3660E129" w14:textId="738A82A4" w:rsidR="00460C36" w:rsidRPr="00D93FAA" w:rsidRDefault="00460C36" w:rsidP="00D93FAA">
      <w:pPr>
        <w:ind w:left="708"/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szCs w:val="24"/>
        </w:rPr>
        <w:t>Postępowanie jest oznaczone numerem</w:t>
      </w:r>
      <w:r w:rsidRPr="00D93FAA">
        <w:rPr>
          <w:rFonts w:ascii="Arial" w:hAnsi="Arial" w:cs="Arial"/>
          <w:color w:val="FF0000"/>
          <w:szCs w:val="24"/>
        </w:rPr>
        <w:t xml:space="preserve"> </w:t>
      </w:r>
      <w:r w:rsidR="00AC25FC" w:rsidRPr="00D93FAA">
        <w:rPr>
          <w:rFonts w:ascii="Arial" w:hAnsi="Arial" w:cs="Arial"/>
          <w:b/>
          <w:bCs/>
          <w:szCs w:val="24"/>
        </w:rPr>
        <w:t>ZP.272.1</w:t>
      </w:r>
      <w:r w:rsidR="00143521" w:rsidRPr="00D93FAA">
        <w:rPr>
          <w:rFonts w:ascii="Arial" w:hAnsi="Arial" w:cs="Arial"/>
          <w:b/>
          <w:bCs/>
          <w:szCs w:val="24"/>
        </w:rPr>
        <w:t>.32.2024</w:t>
      </w:r>
    </w:p>
    <w:p w14:paraId="3DAAA435" w14:textId="77777777" w:rsidR="00460C36" w:rsidRPr="00D93FAA" w:rsidRDefault="00460C36" w:rsidP="00D93FAA">
      <w:pPr>
        <w:pStyle w:val="Akapitzlist"/>
        <w:spacing w:after="0"/>
        <w:rPr>
          <w:rFonts w:ascii="Arial" w:hAnsi="Arial" w:cs="Arial"/>
          <w:b/>
          <w:color w:val="000000"/>
          <w:szCs w:val="24"/>
        </w:rPr>
      </w:pPr>
    </w:p>
    <w:p w14:paraId="566A5593" w14:textId="77777777" w:rsidR="0011793E" w:rsidRPr="00D93FAA" w:rsidRDefault="0011793E" w:rsidP="00D93FAA">
      <w:pPr>
        <w:pStyle w:val="Akapitzlist"/>
        <w:numPr>
          <w:ilvl w:val="0"/>
          <w:numId w:val="1"/>
        </w:numPr>
        <w:spacing w:before="26" w:after="0"/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b/>
          <w:color w:val="000000"/>
          <w:szCs w:val="24"/>
        </w:rPr>
        <w:t>ADRES STRONY INTERNETOWEJ, NA KTÓREJ UDOSTĘPNIANE BĘDĄ ZMIANY I WYJAŚNIENIA TREŚCI SWZ ORAZ INNE DOKUMENTY ZAMÓWIENIA BEZPOŚREDNIO ZWIĄZANE Z POSTĘP</w:t>
      </w:r>
      <w:r w:rsidR="00B46053" w:rsidRPr="00D93FAA">
        <w:rPr>
          <w:rFonts w:ascii="Arial" w:hAnsi="Arial" w:cs="Arial"/>
          <w:b/>
          <w:color w:val="000000"/>
          <w:szCs w:val="24"/>
        </w:rPr>
        <w:t>OWANIEM O UDZIELENIE ZAMÓWIENIA</w:t>
      </w:r>
    </w:p>
    <w:p w14:paraId="4861DDD1" w14:textId="77777777" w:rsidR="00194907" w:rsidRPr="00D93FAA" w:rsidRDefault="00194907" w:rsidP="00D93FAA">
      <w:pPr>
        <w:pStyle w:val="pkt"/>
        <w:spacing w:before="0" w:after="0" w:line="276" w:lineRule="auto"/>
        <w:ind w:left="708" w:firstLine="0"/>
        <w:jc w:val="left"/>
        <w:rPr>
          <w:rFonts w:ascii="Arial" w:hAnsi="Arial" w:cs="Arial"/>
          <w:szCs w:val="24"/>
        </w:rPr>
      </w:pPr>
    </w:p>
    <w:p w14:paraId="6D87669A" w14:textId="3B2899C6" w:rsidR="00194907" w:rsidRPr="00D93FAA" w:rsidRDefault="0039575C" w:rsidP="00D93FAA">
      <w:pPr>
        <w:pStyle w:val="pkt"/>
        <w:spacing w:before="0" w:after="0" w:line="276" w:lineRule="auto"/>
        <w:ind w:left="708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Adres strony internetowej</w:t>
      </w:r>
      <w:r w:rsidR="00EF0123">
        <w:rPr>
          <w:rFonts w:ascii="Arial" w:hAnsi="Arial" w:cs="Arial"/>
          <w:szCs w:val="24"/>
        </w:rPr>
        <w:t xml:space="preserve">: </w:t>
      </w:r>
      <w:hyperlink r:id="rId10" w:tgtFrame="_blank" w:history="1">
        <w:r w:rsidR="00194907" w:rsidRPr="00D93FAA">
          <w:rPr>
            <w:rStyle w:val="Hipercze"/>
            <w:rFonts w:ascii="Arial" w:hAnsi="Arial" w:cs="Arial"/>
            <w:szCs w:val="24"/>
          </w:rPr>
          <w:t>https://platformazakupowa.pl/pn/warmia.mazury</w:t>
        </w:r>
      </w:hyperlink>
    </w:p>
    <w:p w14:paraId="7E780D50" w14:textId="77777777" w:rsidR="003F2F74" w:rsidRPr="00D93FAA" w:rsidRDefault="003F2F74" w:rsidP="00D93FAA">
      <w:pPr>
        <w:pStyle w:val="Akapitzlist"/>
        <w:spacing w:before="26" w:after="0"/>
        <w:rPr>
          <w:rFonts w:ascii="Arial" w:hAnsi="Arial" w:cs="Arial"/>
          <w:b/>
          <w:szCs w:val="24"/>
        </w:rPr>
      </w:pPr>
    </w:p>
    <w:p w14:paraId="5EA3C181" w14:textId="77777777" w:rsidR="0011793E" w:rsidRPr="00D93FAA" w:rsidRDefault="0011793E" w:rsidP="00D93FA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color w:val="000000"/>
          <w:szCs w:val="24"/>
        </w:rPr>
      </w:pPr>
      <w:r w:rsidRPr="00D93FAA">
        <w:rPr>
          <w:rFonts w:ascii="Arial" w:hAnsi="Arial" w:cs="Arial"/>
          <w:b/>
          <w:color w:val="000000"/>
          <w:szCs w:val="24"/>
        </w:rPr>
        <w:t>TRYB UDZIELENIA ZAMÓWIENIA</w:t>
      </w:r>
    </w:p>
    <w:p w14:paraId="4B434D0D" w14:textId="77777777" w:rsidR="00473FA3" w:rsidRPr="00D93FAA" w:rsidRDefault="00473FA3" w:rsidP="00D93FAA">
      <w:pPr>
        <w:pStyle w:val="Tekstpodstawowy"/>
        <w:spacing w:line="276" w:lineRule="auto"/>
        <w:ind w:left="720"/>
        <w:jc w:val="left"/>
        <w:rPr>
          <w:rFonts w:ascii="Arial" w:hAnsi="Arial" w:cs="Arial"/>
          <w:b w:val="0"/>
          <w:sz w:val="24"/>
          <w:szCs w:val="24"/>
        </w:rPr>
      </w:pPr>
    </w:p>
    <w:p w14:paraId="6FEFC7BB" w14:textId="77777777" w:rsidR="00473FA3" w:rsidRPr="00D93FAA" w:rsidRDefault="00473FA3" w:rsidP="00D93FAA">
      <w:pPr>
        <w:pStyle w:val="Tekstpodstawowy"/>
        <w:spacing w:line="276" w:lineRule="auto"/>
        <w:ind w:left="720"/>
        <w:jc w:val="left"/>
        <w:rPr>
          <w:rFonts w:ascii="Arial" w:hAnsi="Arial" w:cs="Arial"/>
          <w:b w:val="0"/>
          <w:sz w:val="24"/>
          <w:szCs w:val="24"/>
        </w:rPr>
      </w:pPr>
      <w:r w:rsidRPr="00D93FAA">
        <w:rPr>
          <w:rFonts w:ascii="Arial" w:hAnsi="Arial" w:cs="Arial"/>
          <w:b w:val="0"/>
          <w:sz w:val="24"/>
          <w:szCs w:val="24"/>
        </w:rPr>
        <w:t xml:space="preserve">Tryb podstawowy - art. 275 </w:t>
      </w:r>
      <w:r w:rsidR="005D3E7A" w:rsidRPr="00D93FAA">
        <w:rPr>
          <w:rFonts w:ascii="Arial" w:hAnsi="Arial" w:cs="Arial"/>
          <w:b w:val="0"/>
          <w:sz w:val="24"/>
          <w:szCs w:val="24"/>
        </w:rPr>
        <w:t>pkt</w:t>
      </w:r>
      <w:r w:rsidR="00684454" w:rsidRPr="00D93FAA">
        <w:rPr>
          <w:rFonts w:ascii="Arial" w:hAnsi="Arial" w:cs="Arial"/>
          <w:b w:val="0"/>
          <w:sz w:val="24"/>
          <w:szCs w:val="24"/>
        </w:rPr>
        <w:t xml:space="preserve"> </w:t>
      </w:r>
      <w:r w:rsidRPr="00D93FAA">
        <w:rPr>
          <w:rFonts w:ascii="Arial" w:hAnsi="Arial" w:cs="Arial"/>
          <w:b w:val="0"/>
          <w:sz w:val="24"/>
          <w:szCs w:val="24"/>
        </w:rPr>
        <w:t xml:space="preserve">1 ustawy z dnia 11 września 2019 r. Prawo zamówień publicznych, zwanej dalej ustawą </w:t>
      </w:r>
      <w:proofErr w:type="spellStart"/>
      <w:r w:rsidRPr="00D93FAA">
        <w:rPr>
          <w:rFonts w:ascii="Arial" w:hAnsi="Arial" w:cs="Arial"/>
          <w:b w:val="0"/>
          <w:sz w:val="24"/>
          <w:szCs w:val="24"/>
        </w:rPr>
        <w:t>Pzp</w:t>
      </w:r>
      <w:proofErr w:type="spellEnd"/>
      <w:r w:rsidRPr="00D93FAA">
        <w:rPr>
          <w:rFonts w:ascii="Arial" w:hAnsi="Arial" w:cs="Arial"/>
          <w:b w:val="0"/>
          <w:sz w:val="24"/>
          <w:szCs w:val="24"/>
        </w:rPr>
        <w:t>.</w:t>
      </w:r>
    </w:p>
    <w:p w14:paraId="5CCE533C" w14:textId="77777777" w:rsidR="00473FA3" w:rsidRPr="00D93FAA" w:rsidRDefault="00473FA3" w:rsidP="00D93FAA">
      <w:pPr>
        <w:spacing w:after="0"/>
        <w:rPr>
          <w:rFonts w:ascii="Arial" w:hAnsi="Arial" w:cs="Arial"/>
          <w:b/>
          <w:color w:val="000000"/>
          <w:szCs w:val="24"/>
        </w:rPr>
      </w:pPr>
    </w:p>
    <w:p w14:paraId="725BF9D6" w14:textId="77777777" w:rsidR="00473FA3" w:rsidRPr="00D93FAA" w:rsidRDefault="00473FA3" w:rsidP="00D93FA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color w:val="000000"/>
          <w:szCs w:val="24"/>
        </w:rPr>
      </w:pPr>
      <w:r w:rsidRPr="00D93FAA">
        <w:rPr>
          <w:rFonts w:ascii="Arial" w:hAnsi="Arial" w:cs="Arial"/>
          <w:b/>
          <w:color w:val="000000"/>
          <w:szCs w:val="24"/>
        </w:rPr>
        <w:t>INFORMACJ</w:t>
      </w:r>
      <w:r w:rsidR="005A473C" w:rsidRPr="00D93FAA">
        <w:rPr>
          <w:rFonts w:ascii="Arial" w:hAnsi="Arial" w:cs="Arial"/>
          <w:b/>
          <w:color w:val="000000"/>
          <w:szCs w:val="24"/>
        </w:rPr>
        <w:t>A</w:t>
      </w:r>
      <w:r w:rsidRPr="00D93FAA">
        <w:rPr>
          <w:rFonts w:ascii="Arial" w:hAnsi="Arial" w:cs="Arial"/>
          <w:b/>
          <w:color w:val="000000"/>
          <w:szCs w:val="24"/>
        </w:rPr>
        <w:t>, CZY ZAMAWIAJĄCY PRZEWIDUJE WYBÓR NAJKORZYSTNIEJSZEJ OFERTY Z MOŻLIWOŚCIĄ PROWADZENIA NEGOCJACJI</w:t>
      </w:r>
    </w:p>
    <w:p w14:paraId="4D8C8D2A" w14:textId="77777777" w:rsidR="00B56553" w:rsidRPr="00D93FAA" w:rsidRDefault="00B56553" w:rsidP="00D93FAA">
      <w:pPr>
        <w:pStyle w:val="Tekstpodstawowy"/>
        <w:spacing w:line="276" w:lineRule="auto"/>
        <w:ind w:left="720"/>
        <w:jc w:val="left"/>
        <w:rPr>
          <w:rFonts w:ascii="Arial" w:hAnsi="Arial" w:cs="Arial"/>
          <w:b w:val="0"/>
          <w:sz w:val="24"/>
          <w:szCs w:val="24"/>
        </w:rPr>
      </w:pPr>
    </w:p>
    <w:p w14:paraId="24105901" w14:textId="77777777" w:rsidR="00473FA3" w:rsidRPr="00D93FAA" w:rsidRDefault="00473FA3" w:rsidP="00D93FAA">
      <w:pPr>
        <w:pStyle w:val="Tekstpodstawowy"/>
        <w:spacing w:line="276" w:lineRule="auto"/>
        <w:ind w:left="720"/>
        <w:jc w:val="left"/>
        <w:rPr>
          <w:rFonts w:ascii="Arial" w:hAnsi="Arial" w:cs="Arial"/>
          <w:b w:val="0"/>
          <w:sz w:val="24"/>
          <w:szCs w:val="24"/>
        </w:rPr>
      </w:pPr>
      <w:r w:rsidRPr="00D93FAA">
        <w:rPr>
          <w:rFonts w:ascii="Arial" w:hAnsi="Arial" w:cs="Arial"/>
          <w:b w:val="0"/>
          <w:sz w:val="24"/>
          <w:szCs w:val="24"/>
        </w:rPr>
        <w:t>Zamawiający nie przewiduje wyboru najkorzystniejszej oferty z możliwością prowadzenia negocjacji.</w:t>
      </w:r>
    </w:p>
    <w:p w14:paraId="22333F8D" w14:textId="77777777" w:rsidR="003F2F74" w:rsidRPr="00D93FAA" w:rsidRDefault="003F2F74" w:rsidP="00D93FAA">
      <w:pPr>
        <w:pStyle w:val="Akapitzlist"/>
        <w:spacing w:after="0"/>
        <w:rPr>
          <w:rFonts w:ascii="Arial" w:hAnsi="Arial" w:cs="Arial"/>
          <w:b/>
          <w:color w:val="000000"/>
          <w:szCs w:val="24"/>
        </w:rPr>
      </w:pPr>
    </w:p>
    <w:p w14:paraId="2319C2F1" w14:textId="77777777" w:rsidR="00696DCD" w:rsidRPr="00D93FAA" w:rsidRDefault="0011793E" w:rsidP="00D93FAA">
      <w:pPr>
        <w:pStyle w:val="Akapitzlist"/>
        <w:numPr>
          <w:ilvl w:val="0"/>
          <w:numId w:val="1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b/>
          <w:color w:val="000000"/>
          <w:szCs w:val="24"/>
        </w:rPr>
        <w:t>OPIS PRZEDMIOTU ZAMÓWIENIA</w:t>
      </w:r>
      <w:r w:rsidR="00696DCD" w:rsidRPr="00D93FAA">
        <w:rPr>
          <w:rFonts w:ascii="Arial" w:hAnsi="Arial" w:cs="Arial"/>
          <w:b/>
          <w:color w:val="000000"/>
          <w:szCs w:val="24"/>
        </w:rPr>
        <w:t xml:space="preserve"> </w:t>
      </w:r>
    </w:p>
    <w:p w14:paraId="2E584C4D" w14:textId="77777777" w:rsidR="00696DCD" w:rsidRPr="00D93FAA" w:rsidRDefault="00696DCD" w:rsidP="00D93FAA">
      <w:pPr>
        <w:pStyle w:val="Akapitzlist"/>
        <w:spacing w:after="0"/>
        <w:ind w:left="1067"/>
        <w:rPr>
          <w:rFonts w:ascii="Arial" w:hAnsi="Arial" w:cs="Arial"/>
          <w:color w:val="000000"/>
          <w:szCs w:val="24"/>
        </w:rPr>
      </w:pPr>
    </w:p>
    <w:p w14:paraId="1831A30B" w14:textId="77777777" w:rsidR="00143521" w:rsidRPr="00D93FAA" w:rsidRDefault="00143521" w:rsidP="00D93FAA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  <w:r w:rsidRPr="00D93FAA">
        <w:rPr>
          <w:rFonts w:ascii="Arial" w:hAnsi="Arial" w:cs="Arial"/>
          <w:b w:val="0"/>
          <w:sz w:val="24"/>
          <w:szCs w:val="24"/>
        </w:rPr>
        <w:t xml:space="preserve">Przedmiotem zamówienia </w:t>
      </w:r>
      <w:r w:rsidRPr="00D93FAA">
        <w:rPr>
          <w:rFonts w:ascii="Arial" w:hAnsi="Arial" w:cs="Arial"/>
          <w:b w:val="0"/>
          <w:snapToGrid w:val="0"/>
          <w:sz w:val="24"/>
          <w:szCs w:val="24"/>
        </w:rPr>
        <w:t xml:space="preserve">jest przeprowadzenie badania ewaluacyjnego pt. </w:t>
      </w:r>
      <w:r w:rsidRPr="00D93FAA">
        <w:rPr>
          <w:rFonts w:ascii="Arial" w:hAnsi="Arial" w:cs="Arial"/>
          <w:sz w:val="24"/>
          <w:szCs w:val="24"/>
        </w:rPr>
        <w:t xml:space="preserve">pt. „Ocena wpływu realizacji RPO </w:t>
      </w:r>
      <w:proofErr w:type="spellStart"/>
      <w:r w:rsidRPr="00D93FAA">
        <w:rPr>
          <w:rFonts w:ascii="Arial" w:hAnsi="Arial" w:cs="Arial"/>
          <w:sz w:val="24"/>
          <w:szCs w:val="24"/>
        </w:rPr>
        <w:t>WiM</w:t>
      </w:r>
      <w:proofErr w:type="spellEnd"/>
      <w:r w:rsidRPr="00D93FAA">
        <w:rPr>
          <w:rFonts w:ascii="Arial" w:hAnsi="Arial" w:cs="Arial"/>
          <w:sz w:val="24"/>
          <w:szCs w:val="24"/>
        </w:rPr>
        <w:t xml:space="preserve"> 2014-2020 na wybrane wskaźniki rezultatu długoterminowego”</w:t>
      </w:r>
    </w:p>
    <w:p w14:paraId="3D96E04E" w14:textId="78B7B5A0" w:rsidR="00143521" w:rsidRPr="00D93FAA" w:rsidRDefault="00143521" w:rsidP="00D93FAA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  <w:r w:rsidRPr="00D93FAA">
        <w:rPr>
          <w:rFonts w:ascii="Arial" w:hAnsi="Arial" w:cs="Arial"/>
          <w:b w:val="0"/>
          <w:snapToGrid w:val="0"/>
          <w:sz w:val="24"/>
          <w:szCs w:val="24"/>
        </w:rPr>
        <w:t>Szczegółowy opis przedmiotu zamówienia stanowi załącznik nr 1 do pro</w:t>
      </w:r>
      <w:r w:rsidR="00EF0123">
        <w:rPr>
          <w:rFonts w:ascii="Arial" w:hAnsi="Arial" w:cs="Arial"/>
          <w:b w:val="0"/>
          <w:snapToGrid w:val="0"/>
          <w:sz w:val="24"/>
          <w:szCs w:val="24"/>
        </w:rPr>
        <w:t>jektowanych postanowień umowy.</w:t>
      </w:r>
    </w:p>
    <w:p w14:paraId="6027D6C4" w14:textId="77777777" w:rsidR="00143521" w:rsidRPr="00D93FAA" w:rsidRDefault="00143521" w:rsidP="00D93FAA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rFonts w:ascii="Arial" w:hAnsi="Arial" w:cs="Arial"/>
          <w:b w:val="0"/>
          <w:color w:val="000000"/>
          <w:sz w:val="24"/>
          <w:szCs w:val="24"/>
        </w:rPr>
      </w:pPr>
      <w:r w:rsidRPr="00D93FAA">
        <w:rPr>
          <w:rFonts w:ascii="Arial" w:hAnsi="Arial" w:cs="Arial"/>
          <w:b w:val="0"/>
          <w:sz w:val="24"/>
          <w:szCs w:val="24"/>
        </w:rPr>
        <w:t xml:space="preserve">Zamawiający nie dopuszcza składania ofert częściowych. </w:t>
      </w:r>
    </w:p>
    <w:p w14:paraId="73671383" w14:textId="3F391E2E" w:rsidR="00143521" w:rsidRPr="00D93FAA" w:rsidRDefault="00143521" w:rsidP="00D93FAA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rFonts w:ascii="Arial" w:hAnsi="Arial" w:cs="Arial"/>
          <w:b w:val="0"/>
          <w:color w:val="000000"/>
          <w:sz w:val="24"/>
          <w:szCs w:val="24"/>
        </w:rPr>
      </w:pPr>
      <w:r w:rsidRPr="00D93FAA">
        <w:rPr>
          <w:rFonts w:ascii="Arial" w:hAnsi="Arial" w:cs="Arial"/>
          <w:b w:val="0"/>
          <w:snapToGrid w:val="0"/>
          <w:sz w:val="24"/>
          <w:szCs w:val="24"/>
        </w:rPr>
        <w:lastRenderedPageBreak/>
        <w:t>Kategoria przedmiotu zamówienia zgodnie ze Wspólnym Słownikiem Zamówień (CPV):</w:t>
      </w:r>
      <w:r w:rsidR="00EF0123">
        <w:rPr>
          <w:rFonts w:ascii="Arial" w:hAnsi="Arial" w:cs="Arial"/>
          <w:b w:val="0"/>
          <w:sz w:val="24"/>
          <w:szCs w:val="24"/>
        </w:rPr>
        <w:t xml:space="preserve"> 73000000-2 </w:t>
      </w:r>
      <w:r w:rsidRPr="00D93FAA">
        <w:rPr>
          <w:rFonts w:ascii="Arial" w:hAnsi="Arial" w:cs="Arial"/>
          <w:b w:val="0"/>
          <w:sz w:val="24"/>
          <w:szCs w:val="24"/>
        </w:rPr>
        <w:t>- Usługi badawcze i eksperymentalno-rozwojowe oraz pokrewne usługi doradcze</w:t>
      </w:r>
    </w:p>
    <w:p w14:paraId="54648186" w14:textId="77777777" w:rsidR="00143521" w:rsidRPr="00D93FAA" w:rsidRDefault="00143521" w:rsidP="00D93FAA">
      <w:pPr>
        <w:pStyle w:val="Akapitzlist"/>
        <w:numPr>
          <w:ilvl w:val="0"/>
          <w:numId w:val="2"/>
        </w:numPr>
        <w:tabs>
          <w:tab w:val="left" w:pos="284"/>
        </w:tabs>
        <w:spacing w:after="0"/>
        <w:rPr>
          <w:rFonts w:ascii="Arial" w:hAnsi="Arial" w:cs="Arial"/>
          <w:b/>
          <w:color w:val="FF0000"/>
          <w:szCs w:val="24"/>
        </w:rPr>
      </w:pPr>
      <w:r w:rsidRPr="00D93FAA">
        <w:rPr>
          <w:rFonts w:ascii="Arial" w:hAnsi="Arial" w:cs="Arial"/>
          <w:szCs w:val="24"/>
        </w:rPr>
        <w:t xml:space="preserve">Wykonawca </w:t>
      </w:r>
      <w:r w:rsidRPr="00D93FAA">
        <w:rPr>
          <w:rFonts w:ascii="Arial" w:hAnsi="Arial" w:cs="Arial"/>
          <w:color w:val="000000"/>
          <w:szCs w:val="24"/>
        </w:rPr>
        <w:t xml:space="preserve">może </w:t>
      </w:r>
      <w:r w:rsidRPr="00D93FAA">
        <w:rPr>
          <w:rFonts w:ascii="Arial" w:hAnsi="Arial" w:cs="Arial"/>
          <w:szCs w:val="24"/>
        </w:rPr>
        <w:t xml:space="preserve">powierzyć wykonanie części zamówienia podwykonawcy. </w:t>
      </w:r>
    </w:p>
    <w:p w14:paraId="0C5A8029" w14:textId="77777777" w:rsidR="000758A8" w:rsidRPr="00D93FAA" w:rsidRDefault="000758A8" w:rsidP="00D93FAA">
      <w:pPr>
        <w:tabs>
          <w:tab w:val="left" w:pos="284"/>
        </w:tabs>
        <w:spacing w:after="0"/>
        <w:rPr>
          <w:rFonts w:ascii="Arial" w:hAnsi="Arial" w:cs="Arial"/>
          <w:color w:val="000000"/>
          <w:szCs w:val="24"/>
        </w:rPr>
      </w:pPr>
    </w:p>
    <w:p w14:paraId="3F197720" w14:textId="77777777" w:rsidR="00D1716D" w:rsidRPr="00D93FAA" w:rsidRDefault="00BC73D9" w:rsidP="00D93FAA">
      <w:pPr>
        <w:pStyle w:val="Akapitzlist"/>
        <w:numPr>
          <w:ilvl w:val="0"/>
          <w:numId w:val="1"/>
        </w:numPr>
        <w:spacing w:before="26" w:after="0"/>
        <w:rPr>
          <w:rFonts w:ascii="Arial" w:hAnsi="Arial" w:cs="Arial"/>
          <w:color w:val="000000"/>
          <w:szCs w:val="24"/>
        </w:rPr>
      </w:pPr>
      <w:r w:rsidRPr="00D93FAA">
        <w:rPr>
          <w:rFonts w:ascii="Arial" w:hAnsi="Arial" w:cs="Arial"/>
          <w:b/>
          <w:color w:val="000000"/>
          <w:szCs w:val="24"/>
        </w:rPr>
        <w:t>WYMAGANIA W ZAKRESIE ZATRUDNIENIA NA PODSTAWIE STOSUNKU PRACY, W OKOLICZNOŚCIACH, O KTÓRYCH MOWA W ART.</w:t>
      </w:r>
      <w:r w:rsidR="00CF2F61" w:rsidRPr="00D93FAA">
        <w:rPr>
          <w:rFonts w:ascii="Arial" w:hAnsi="Arial" w:cs="Arial"/>
          <w:b/>
          <w:color w:val="000000"/>
          <w:szCs w:val="24"/>
        </w:rPr>
        <w:t xml:space="preserve"> 95</w:t>
      </w:r>
      <w:r w:rsidRPr="00D93FAA">
        <w:rPr>
          <w:rFonts w:ascii="Arial" w:hAnsi="Arial" w:cs="Arial"/>
          <w:b/>
          <w:color w:val="000000"/>
          <w:szCs w:val="24"/>
        </w:rPr>
        <w:t xml:space="preserve"> </w:t>
      </w:r>
    </w:p>
    <w:p w14:paraId="4EFBE2C9" w14:textId="77777777" w:rsidR="00FE0280" w:rsidRPr="00D93FAA" w:rsidRDefault="00FE0280" w:rsidP="00D93FAA">
      <w:pPr>
        <w:spacing w:after="0"/>
        <w:ind w:left="708"/>
        <w:rPr>
          <w:rFonts w:ascii="Arial" w:hAnsi="Arial" w:cs="Arial"/>
          <w:szCs w:val="24"/>
        </w:rPr>
      </w:pPr>
    </w:p>
    <w:p w14:paraId="303822E5" w14:textId="77777777" w:rsidR="00FE0280" w:rsidRPr="00D93FAA" w:rsidRDefault="00FE0280" w:rsidP="00D93FAA">
      <w:pPr>
        <w:spacing w:after="0"/>
        <w:ind w:left="708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NIE DOTYCZY </w:t>
      </w:r>
    </w:p>
    <w:p w14:paraId="749F77EA" w14:textId="77777777" w:rsidR="00872AE3" w:rsidRPr="00D93FAA" w:rsidRDefault="00872AE3" w:rsidP="00D93FAA">
      <w:pPr>
        <w:spacing w:before="26" w:after="0"/>
        <w:ind w:left="708"/>
        <w:rPr>
          <w:rFonts w:ascii="Arial" w:hAnsi="Arial" w:cs="Arial"/>
          <w:b/>
          <w:color w:val="FF0000"/>
          <w:szCs w:val="24"/>
          <w:highlight w:val="yellow"/>
        </w:rPr>
      </w:pPr>
    </w:p>
    <w:p w14:paraId="32B86BEE" w14:textId="77777777" w:rsidR="00B42543" w:rsidRPr="00D93FAA" w:rsidRDefault="00BC73D9" w:rsidP="00D93FAA">
      <w:pPr>
        <w:pStyle w:val="Akapitzlist"/>
        <w:numPr>
          <w:ilvl w:val="0"/>
          <w:numId w:val="1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b/>
          <w:color w:val="000000"/>
          <w:szCs w:val="24"/>
        </w:rPr>
        <w:t>WYMAGANIA W ZAKRESIE ZATRUDNIENIA OSÓB, O KTÓRYCH MOWA W ART. 96 UST. 2 PKT 2</w:t>
      </w:r>
    </w:p>
    <w:p w14:paraId="68114A32" w14:textId="77777777" w:rsidR="00E402CB" w:rsidRPr="00D93FAA" w:rsidRDefault="00E402CB" w:rsidP="00D93FAA">
      <w:pPr>
        <w:spacing w:after="0"/>
        <w:ind w:left="708"/>
        <w:rPr>
          <w:rFonts w:ascii="Arial" w:hAnsi="Arial" w:cs="Arial"/>
          <w:szCs w:val="24"/>
        </w:rPr>
      </w:pPr>
    </w:p>
    <w:p w14:paraId="7A585DF7" w14:textId="77777777" w:rsidR="00FE0280" w:rsidRPr="00D93FAA" w:rsidRDefault="00FE0280" w:rsidP="00D93FAA">
      <w:pPr>
        <w:spacing w:after="0"/>
        <w:ind w:left="708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NIE DOTYCZY </w:t>
      </w:r>
    </w:p>
    <w:p w14:paraId="2B19CBF6" w14:textId="77777777" w:rsidR="00872AE3" w:rsidRPr="00D93FAA" w:rsidRDefault="00872AE3" w:rsidP="00D93FAA">
      <w:pPr>
        <w:spacing w:before="26" w:after="0"/>
        <w:ind w:left="708"/>
        <w:rPr>
          <w:rFonts w:ascii="Arial" w:hAnsi="Arial" w:cs="Arial"/>
          <w:b/>
          <w:color w:val="FF0000"/>
          <w:szCs w:val="24"/>
          <w:highlight w:val="yellow"/>
        </w:rPr>
      </w:pPr>
    </w:p>
    <w:p w14:paraId="3171FC22" w14:textId="31A80ED4" w:rsidR="004F2A5C" w:rsidRPr="00D93FAA" w:rsidRDefault="00BC73D9" w:rsidP="00D93FAA">
      <w:pPr>
        <w:pStyle w:val="Akapitzlist"/>
        <w:numPr>
          <w:ilvl w:val="0"/>
          <w:numId w:val="1"/>
        </w:numPr>
        <w:spacing w:before="26" w:after="0"/>
        <w:ind w:left="708"/>
        <w:rPr>
          <w:rFonts w:ascii="Arial" w:hAnsi="Arial" w:cs="Arial"/>
          <w:szCs w:val="24"/>
        </w:rPr>
      </w:pPr>
      <w:r w:rsidRPr="00D93FAA">
        <w:rPr>
          <w:rFonts w:ascii="Arial" w:hAnsi="Arial" w:cs="Arial"/>
          <w:b/>
          <w:color w:val="000000"/>
          <w:szCs w:val="24"/>
        </w:rPr>
        <w:t>INFORMACJ</w:t>
      </w:r>
      <w:r w:rsidR="004C0131" w:rsidRPr="00D93FAA">
        <w:rPr>
          <w:rFonts w:ascii="Arial" w:hAnsi="Arial" w:cs="Arial"/>
          <w:b/>
          <w:color w:val="000000"/>
          <w:szCs w:val="24"/>
        </w:rPr>
        <w:t>A</w:t>
      </w:r>
      <w:r w:rsidRPr="00D93FAA">
        <w:rPr>
          <w:rFonts w:ascii="Arial" w:hAnsi="Arial" w:cs="Arial"/>
          <w:b/>
          <w:color w:val="000000"/>
          <w:szCs w:val="24"/>
        </w:rPr>
        <w:t xml:space="preserve"> O ZASTRZEŻENIU MOŻLIWOŚCI UBIEGANIA SIĘ</w:t>
      </w:r>
      <w:r w:rsidR="00EF0123">
        <w:rPr>
          <w:rFonts w:ascii="Arial" w:hAnsi="Arial" w:cs="Arial"/>
          <w:b/>
          <w:color w:val="000000"/>
          <w:szCs w:val="24"/>
        </w:rPr>
        <w:t xml:space="preserve"> O </w:t>
      </w:r>
      <w:r w:rsidRPr="00D93FAA">
        <w:rPr>
          <w:rFonts w:ascii="Arial" w:hAnsi="Arial" w:cs="Arial"/>
          <w:b/>
          <w:color w:val="000000"/>
          <w:szCs w:val="24"/>
        </w:rPr>
        <w:t>UDZIELENIE ZAMÓWIENIA WYŁĄCZNIE PRZEZ WYKONA</w:t>
      </w:r>
      <w:r w:rsidR="00E402CB" w:rsidRPr="00D93FAA">
        <w:rPr>
          <w:rFonts w:ascii="Arial" w:hAnsi="Arial" w:cs="Arial"/>
          <w:b/>
          <w:color w:val="000000"/>
          <w:szCs w:val="24"/>
        </w:rPr>
        <w:t>WCÓW, O KTÓRYCH MOWA W ART. 94</w:t>
      </w:r>
    </w:p>
    <w:p w14:paraId="7CE273C6" w14:textId="77777777" w:rsidR="00E402CB" w:rsidRPr="00D93FAA" w:rsidRDefault="00E402CB" w:rsidP="00D93FAA">
      <w:pPr>
        <w:spacing w:after="0"/>
        <w:ind w:left="708"/>
        <w:rPr>
          <w:rFonts w:ascii="Arial" w:hAnsi="Arial" w:cs="Arial"/>
          <w:szCs w:val="24"/>
        </w:rPr>
      </w:pPr>
    </w:p>
    <w:p w14:paraId="16806174" w14:textId="77777777" w:rsidR="00FE0280" w:rsidRPr="00D93FAA" w:rsidRDefault="00FE0280" w:rsidP="00D93FAA">
      <w:pPr>
        <w:spacing w:after="0"/>
        <w:ind w:left="708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NIE DOTYCZY </w:t>
      </w:r>
    </w:p>
    <w:p w14:paraId="56274F9E" w14:textId="77777777" w:rsidR="00872AE3" w:rsidRPr="00D93FAA" w:rsidRDefault="00872AE3" w:rsidP="00D93FAA">
      <w:pPr>
        <w:spacing w:before="26" w:after="0"/>
        <w:ind w:left="708"/>
        <w:rPr>
          <w:rFonts w:ascii="Arial" w:hAnsi="Arial" w:cs="Arial"/>
          <w:b/>
          <w:color w:val="FF0000"/>
          <w:szCs w:val="24"/>
          <w:highlight w:val="yellow"/>
        </w:rPr>
      </w:pPr>
    </w:p>
    <w:p w14:paraId="617F966F" w14:textId="77777777" w:rsidR="00696DCD" w:rsidRPr="00D93FAA" w:rsidRDefault="00BC73D9" w:rsidP="00D93FAA">
      <w:pPr>
        <w:pStyle w:val="Akapitzlist"/>
        <w:numPr>
          <w:ilvl w:val="0"/>
          <w:numId w:val="1"/>
        </w:numPr>
        <w:spacing w:before="26" w:after="0"/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b/>
          <w:color w:val="000000"/>
          <w:szCs w:val="24"/>
        </w:rPr>
        <w:t>INFORMACJ</w:t>
      </w:r>
      <w:r w:rsidR="00333AC6" w:rsidRPr="00D93FAA">
        <w:rPr>
          <w:rFonts w:ascii="Arial" w:hAnsi="Arial" w:cs="Arial"/>
          <w:b/>
          <w:color w:val="000000"/>
          <w:szCs w:val="24"/>
        </w:rPr>
        <w:t>A</w:t>
      </w:r>
      <w:r w:rsidRPr="00D93FAA">
        <w:rPr>
          <w:rFonts w:ascii="Arial" w:hAnsi="Arial" w:cs="Arial"/>
          <w:b/>
          <w:color w:val="000000"/>
          <w:szCs w:val="24"/>
        </w:rPr>
        <w:t xml:space="preserve"> O OBOWIĄZKU OSOBISTEGO WYKONANIA PRZEZ WYKONAWCĘ KLUCZOWYCH ZADAŃ, JEŻELI ZAMAWIAJĄCY DOKONUJE TAKIEGO </w:t>
      </w:r>
      <w:r w:rsidR="00E45934" w:rsidRPr="00D93FAA">
        <w:rPr>
          <w:rFonts w:ascii="Arial" w:hAnsi="Arial" w:cs="Arial"/>
          <w:b/>
          <w:color w:val="000000"/>
          <w:szCs w:val="24"/>
        </w:rPr>
        <w:t>ZASTRZEŻENIA ZGODNIE Z ART. 60 i</w:t>
      </w:r>
      <w:r w:rsidRPr="00D93FAA">
        <w:rPr>
          <w:rFonts w:ascii="Arial" w:hAnsi="Arial" w:cs="Arial"/>
          <w:b/>
          <w:color w:val="000000"/>
          <w:szCs w:val="24"/>
        </w:rPr>
        <w:t xml:space="preserve"> ART. 121 </w:t>
      </w:r>
    </w:p>
    <w:p w14:paraId="76BB04A6" w14:textId="77777777" w:rsidR="000F7A56" w:rsidRPr="00D93FAA" w:rsidRDefault="000F7A56" w:rsidP="00D93FAA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Cs w:val="24"/>
          <w:shd w:val="clear" w:color="auto" w:fill="FFFFFF"/>
        </w:rPr>
      </w:pPr>
    </w:p>
    <w:p w14:paraId="7FAE5CD2" w14:textId="77777777" w:rsidR="00A93E23" w:rsidRPr="00D93FAA" w:rsidRDefault="00A93E23" w:rsidP="00D93FAA">
      <w:pPr>
        <w:spacing w:after="0"/>
        <w:ind w:left="708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NIE DOTYCZY </w:t>
      </w:r>
    </w:p>
    <w:p w14:paraId="5F2BE2B1" w14:textId="77777777" w:rsidR="00872AE3" w:rsidRPr="00D93FAA" w:rsidRDefault="00872AE3" w:rsidP="00D93FAA">
      <w:pPr>
        <w:spacing w:before="26" w:after="0"/>
        <w:ind w:left="708"/>
        <w:rPr>
          <w:rFonts w:ascii="Arial" w:hAnsi="Arial" w:cs="Arial"/>
          <w:b/>
          <w:color w:val="FF0000"/>
          <w:szCs w:val="24"/>
          <w:highlight w:val="yellow"/>
        </w:rPr>
      </w:pPr>
    </w:p>
    <w:p w14:paraId="19CADE44" w14:textId="77777777" w:rsidR="00696DCD" w:rsidRPr="00D93FAA" w:rsidRDefault="00BC73D9" w:rsidP="00D93FAA">
      <w:pPr>
        <w:pStyle w:val="Akapitzlist"/>
        <w:numPr>
          <w:ilvl w:val="0"/>
          <w:numId w:val="1"/>
        </w:numPr>
        <w:spacing w:before="26" w:after="0"/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b/>
          <w:color w:val="000000"/>
          <w:szCs w:val="24"/>
        </w:rPr>
        <w:t xml:space="preserve">WYMÓG LUB MOŻLIWOŚĆ ZŁOŻENIA OFERT W POSTACI KATALOGÓW ELEKTRONICZNYCH LUB DOŁĄCZENIA KATALOGÓW ELEKTRONICZNYCH DO OFERTY, </w:t>
      </w:r>
      <w:r w:rsidR="001A71C4" w:rsidRPr="00D93FAA">
        <w:rPr>
          <w:rFonts w:ascii="Arial" w:hAnsi="Arial" w:cs="Arial"/>
          <w:b/>
          <w:color w:val="000000"/>
          <w:szCs w:val="24"/>
        </w:rPr>
        <w:t>W SYTUACJI OKREŚLONEJ W ART. 93</w:t>
      </w:r>
    </w:p>
    <w:p w14:paraId="16BD9E90" w14:textId="77777777" w:rsidR="00BC73D9" w:rsidRPr="00D93FAA" w:rsidRDefault="00BC73D9" w:rsidP="00D93FAA">
      <w:pPr>
        <w:pStyle w:val="Tekstpodstawowy"/>
        <w:tabs>
          <w:tab w:val="left" w:pos="5670"/>
        </w:tabs>
        <w:spacing w:line="276" w:lineRule="auto"/>
        <w:ind w:left="720"/>
        <w:jc w:val="left"/>
        <w:rPr>
          <w:rFonts w:ascii="Arial" w:hAnsi="Arial" w:cs="Arial"/>
          <w:b w:val="0"/>
          <w:sz w:val="24"/>
          <w:szCs w:val="24"/>
        </w:rPr>
      </w:pPr>
    </w:p>
    <w:p w14:paraId="0378B536" w14:textId="77777777" w:rsidR="00BC73D9" w:rsidRPr="00D93FAA" w:rsidRDefault="00BC73D9" w:rsidP="00D93FAA">
      <w:pPr>
        <w:pStyle w:val="Tekstpodstawowy"/>
        <w:numPr>
          <w:ilvl w:val="0"/>
          <w:numId w:val="3"/>
        </w:numPr>
        <w:tabs>
          <w:tab w:val="left" w:pos="5670"/>
        </w:tabs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  <w:r w:rsidRPr="00D93FAA">
        <w:rPr>
          <w:rFonts w:ascii="Arial" w:hAnsi="Arial" w:cs="Arial"/>
          <w:b w:val="0"/>
          <w:sz w:val="24"/>
          <w:szCs w:val="24"/>
        </w:rPr>
        <w:t>Zamawiający nie dopuszcza złożenia oferty w postaci katalogów elektronicznych.</w:t>
      </w:r>
    </w:p>
    <w:p w14:paraId="48CC8340" w14:textId="77777777" w:rsidR="00BC73D9" w:rsidRPr="00D93FAA" w:rsidRDefault="00BC73D9" w:rsidP="00D93FAA">
      <w:pPr>
        <w:pStyle w:val="Tekstpodstawowy"/>
        <w:numPr>
          <w:ilvl w:val="0"/>
          <w:numId w:val="3"/>
        </w:numPr>
        <w:tabs>
          <w:tab w:val="left" w:pos="5670"/>
        </w:tabs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  <w:r w:rsidRPr="00D93FAA">
        <w:rPr>
          <w:rFonts w:ascii="Arial" w:hAnsi="Arial" w:cs="Arial"/>
          <w:b w:val="0"/>
          <w:sz w:val="24"/>
          <w:szCs w:val="24"/>
        </w:rPr>
        <w:t>Zamawiający nie dopuszcza dołączenia katalogów elektronicznych do oferty, w sytuacji określonej w art. 93</w:t>
      </w:r>
      <w:r w:rsidR="004C2C03" w:rsidRPr="00D93FAA">
        <w:rPr>
          <w:rFonts w:ascii="Arial" w:hAnsi="Arial" w:cs="Arial"/>
          <w:b w:val="0"/>
          <w:sz w:val="24"/>
          <w:szCs w:val="24"/>
        </w:rPr>
        <w:t xml:space="preserve"> ustawy </w:t>
      </w:r>
      <w:proofErr w:type="spellStart"/>
      <w:r w:rsidR="004C2C03" w:rsidRPr="00D93FAA">
        <w:rPr>
          <w:rFonts w:ascii="Arial" w:hAnsi="Arial" w:cs="Arial"/>
          <w:b w:val="0"/>
          <w:sz w:val="24"/>
          <w:szCs w:val="24"/>
        </w:rPr>
        <w:t>Pzp</w:t>
      </w:r>
      <w:proofErr w:type="spellEnd"/>
      <w:r w:rsidR="004C2C03" w:rsidRPr="00D93FAA">
        <w:rPr>
          <w:rFonts w:ascii="Arial" w:hAnsi="Arial" w:cs="Arial"/>
          <w:b w:val="0"/>
          <w:sz w:val="24"/>
          <w:szCs w:val="24"/>
        </w:rPr>
        <w:t>.</w:t>
      </w:r>
      <w:r w:rsidRPr="00D93FAA">
        <w:rPr>
          <w:rFonts w:ascii="Arial" w:hAnsi="Arial" w:cs="Arial"/>
          <w:b w:val="0"/>
          <w:sz w:val="24"/>
          <w:szCs w:val="24"/>
        </w:rPr>
        <w:t xml:space="preserve"> </w:t>
      </w:r>
    </w:p>
    <w:p w14:paraId="68D415A6" w14:textId="77777777" w:rsidR="004F2A5C" w:rsidRPr="00D93FAA" w:rsidRDefault="004F2A5C" w:rsidP="00D93FAA">
      <w:pPr>
        <w:pStyle w:val="Akapitzlist"/>
        <w:spacing w:after="0"/>
        <w:rPr>
          <w:rFonts w:ascii="Arial" w:hAnsi="Arial" w:cs="Arial"/>
          <w:b/>
          <w:color w:val="000000"/>
          <w:szCs w:val="24"/>
        </w:rPr>
      </w:pPr>
    </w:p>
    <w:p w14:paraId="2B4F749F" w14:textId="77777777" w:rsidR="0011793E" w:rsidRPr="00D93FAA" w:rsidRDefault="0011793E" w:rsidP="00D93FA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color w:val="000000"/>
          <w:szCs w:val="24"/>
        </w:rPr>
      </w:pPr>
      <w:r w:rsidRPr="00D93FAA">
        <w:rPr>
          <w:rFonts w:ascii="Arial" w:hAnsi="Arial" w:cs="Arial"/>
          <w:b/>
          <w:color w:val="000000"/>
          <w:szCs w:val="24"/>
        </w:rPr>
        <w:t>TERMIN WYKONANIA ZAMÓWIENIA</w:t>
      </w:r>
    </w:p>
    <w:p w14:paraId="2239C025" w14:textId="77777777" w:rsidR="00066F60" w:rsidRPr="00D93FAA" w:rsidRDefault="00066F60" w:rsidP="00D93FAA">
      <w:pPr>
        <w:pStyle w:val="Akapitzlist"/>
        <w:rPr>
          <w:rFonts w:ascii="Arial" w:hAnsi="Arial" w:cs="Arial"/>
          <w:szCs w:val="24"/>
        </w:rPr>
      </w:pPr>
    </w:p>
    <w:p w14:paraId="317E747E" w14:textId="77777777" w:rsidR="00143521" w:rsidRPr="00D93FAA" w:rsidRDefault="00143521" w:rsidP="00D93FAA">
      <w:pPr>
        <w:pStyle w:val="Akapitzlist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Termin wykonania zamówienia: </w:t>
      </w:r>
      <w:r w:rsidRPr="00D93FAA">
        <w:rPr>
          <w:rFonts w:ascii="Arial" w:hAnsi="Arial" w:cs="Arial"/>
          <w:b/>
          <w:szCs w:val="24"/>
        </w:rPr>
        <w:t>174 dni od dnia zawarcia umowy.</w:t>
      </w:r>
    </w:p>
    <w:p w14:paraId="6AC87043" w14:textId="77777777" w:rsidR="00066F60" w:rsidRPr="00D93FAA" w:rsidRDefault="00066F60" w:rsidP="00D93FAA">
      <w:pPr>
        <w:pStyle w:val="Akapitzlist"/>
        <w:spacing w:after="0"/>
        <w:rPr>
          <w:rFonts w:ascii="Arial" w:hAnsi="Arial" w:cs="Arial"/>
          <w:b/>
          <w:color w:val="000000"/>
          <w:szCs w:val="24"/>
        </w:rPr>
      </w:pPr>
    </w:p>
    <w:p w14:paraId="2687A45E" w14:textId="77777777" w:rsidR="00066F60" w:rsidRPr="00D93FAA" w:rsidRDefault="00066F60" w:rsidP="00D93FAA">
      <w:pPr>
        <w:pStyle w:val="Akapitzlist"/>
        <w:numPr>
          <w:ilvl w:val="0"/>
          <w:numId w:val="1"/>
        </w:numPr>
        <w:spacing w:before="26" w:after="0"/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b/>
          <w:szCs w:val="24"/>
        </w:rPr>
        <w:lastRenderedPageBreak/>
        <w:t>INFORMACJA O PRZEWIDYWANYCH ZAMÓWIENIACH, O KTÓRYCH MOWA W ART. 214 UST. 1</w:t>
      </w:r>
      <w:r w:rsidR="004C2C03" w:rsidRPr="00D93FAA">
        <w:rPr>
          <w:rFonts w:ascii="Arial" w:hAnsi="Arial" w:cs="Arial"/>
          <w:b/>
          <w:szCs w:val="24"/>
        </w:rPr>
        <w:t xml:space="preserve"> PKT 7 i</w:t>
      </w:r>
      <w:r w:rsidRPr="00D93FAA">
        <w:rPr>
          <w:rFonts w:ascii="Arial" w:hAnsi="Arial" w:cs="Arial"/>
          <w:b/>
          <w:szCs w:val="24"/>
        </w:rPr>
        <w:t xml:space="preserve"> 8</w:t>
      </w:r>
    </w:p>
    <w:p w14:paraId="3CB95E86" w14:textId="77777777" w:rsidR="00066F60" w:rsidRPr="00D93FAA" w:rsidRDefault="00066F60" w:rsidP="00D93FAA">
      <w:pPr>
        <w:pStyle w:val="Akapitzlist"/>
        <w:spacing w:before="26" w:after="0"/>
        <w:rPr>
          <w:rFonts w:ascii="Arial" w:hAnsi="Arial" w:cs="Arial"/>
          <w:b/>
          <w:color w:val="FF0000"/>
          <w:szCs w:val="24"/>
          <w:highlight w:val="yellow"/>
        </w:rPr>
      </w:pPr>
    </w:p>
    <w:p w14:paraId="2E6C133F" w14:textId="77777777" w:rsidR="00066F60" w:rsidRPr="00D93FAA" w:rsidRDefault="00066F60" w:rsidP="00D93FAA">
      <w:pPr>
        <w:pStyle w:val="Akapitzlist"/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Zamawiający nie przewiduje udzielania zamówień, o których mowa w art. 214 ust. 1 pkt 7 i 8 ustawy </w:t>
      </w:r>
      <w:proofErr w:type="spellStart"/>
      <w:r w:rsidRPr="00D93FAA">
        <w:rPr>
          <w:rFonts w:ascii="Arial" w:hAnsi="Arial" w:cs="Arial"/>
          <w:szCs w:val="24"/>
        </w:rPr>
        <w:t>Pzp</w:t>
      </w:r>
      <w:proofErr w:type="spellEnd"/>
    </w:p>
    <w:p w14:paraId="032B2631" w14:textId="77777777" w:rsidR="00066F60" w:rsidRPr="00D93FAA" w:rsidRDefault="00066F60" w:rsidP="00D93FAA">
      <w:pPr>
        <w:pStyle w:val="Akapitzlist"/>
        <w:spacing w:after="0"/>
        <w:rPr>
          <w:rFonts w:ascii="Arial" w:hAnsi="Arial" w:cs="Arial"/>
          <w:b/>
          <w:color w:val="000000"/>
          <w:szCs w:val="24"/>
        </w:rPr>
      </w:pPr>
    </w:p>
    <w:p w14:paraId="2964D229" w14:textId="77777777" w:rsidR="00BC07A5" w:rsidRPr="00D93FAA" w:rsidRDefault="00BC07A5" w:rsidP="00D93FAA">
      <w:pPr>
        <w:pStyle w:val="Akapitzlist"/>
        <w:numPr>
          <w:ilvl w:val="0"/>
          <w:numId w:val="1"/>
        </w:numPr>
        <w:tabs>
          <w:tab w:val="left" w:pos="5670"/>
        </w:tabs>
        <w:spacing w:before="26" w:after="0"/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b/>
          <w:color w:val="000000"/>
          <w:szCs w:val="24"/>
        </w:rPr>
        <w:t>INFORMACJ</w:t>
      </w:r>
      <w:r w:rsidR="004C0131" w:rsidRPr="00D93FAA">
        <w:rPr>
          <w:rFonts w:ascii="Arial" w:hAnsi="Arial" w:cs="Arial"/>
          <w:b/>
          <w:color w:val="000000"/>
          <w:szCs w:val="24"/>
        </w:rPr>
        <w:t>A</w:t>
      </w:r>
      <w:r w:rsidRPr="00D93FAA">
        <w:rPr>
          <w:rFonts w:ascii="Arial" w:hAnsi="Arial" w:cs="Arial"/>
          <w:b/>
          <w:color w:val="000000"/>
          <w:szCs w:val="24"/>
        </w:rPr>
        <w:t xml:space="preserve"> DOTYCZĄC</w:t>
      </w:r>
      <w:r w:rsidR="004C0131" w:rsidRPr="00D93FAA">
        <w:rPr>
          <w:rFonts w:ascii="Arial" w:hAnsi="Arial" w:cs="Arial"/>
          <w:b/>
          <w:color w:val="000000"/>
          <w:szCs w:val="24"/>
        </w:rPr>
        <w:t>A</w:t>
      </w:r>
      <w:r w:rsidRPr="00D93FAA">
        <w:rPr>
          <w:rFonts w:ascii="Arial" w:hAnsi="Arial" w:cs="Arial"/>
          <w:b/>
          <w:color w:val="000000"/>
          <w:szCs w:val="24"/>
        </w:rPr>
        <w:t xml:space="preserve"> OFERT WARIANTOWYCH, W TYM INFORMACJ</w:t>
      </w:r>
      <w:r w:rsidR="004C0131" w:rsidRPr="00D93FAA">
        <w:rPr>
          <w:rFonts w:ascii="Arial" w:hAnsi="Arial" w:cs="Arial"/>
          <w:b/>
          <w:color w:val="000000"/>
          <w:szCs w:val="24"/>
        </w:rPr>
        <w:t>A</w:t>
      </w:r>
      <w:r w:rsidRPr="00D93FAA">
        <w:rPr>
          <w:rFonts w:ascii="Arial" w:hAnsi="Arial" w:cs="Arial"/>
          <w:b/>
          <w:color w:val="000000"/>
          <w:szCs w:val="24"/>
        </w:rPr>
        <w:t xml:space="preserve"> O SPOSOBIE PRZEDSTAWIANIA OFERT WARIANTOWYCH ORAZ MINIMALNE WARUNKI, JAKIM MUSZĄ ODPOWIADAĆ OFERTY WARIANTOWE </w:t>
      </w:r>
    </w:p>
    <w:p w14:paraId="1BDF36C1" w14:textId="77777777" w:rsidR="00F464AD" w:rsidRPr="00D93FAA" w:rsidRDefault="00F464AD" w:rsidP="00D93FAA">
      <w:pPr>
        <w:pStyle w:val="Akapitzlist"/>
        <w:tabs>
          <w:tab w:val="left" w:pos="5670"/>
        </w:tabs>
        <w:spacing w:before="26" w:after="0"/>
        <w:rPr>
          <w:rFonts w:ascii="Arial" w:hAnsi="Arial" w:cs="Arial"/>
          <w:szCs w:val="24"/>
        </w:rPr>
      </w:pPr>
    </w:p>
    <w:p w14:paraId="5D445C02" w14:textId="77777777" w:rsidR="00BC07A5" w:rsidRPr="00D93FAA" w:rsidRDefault="00BC07A5" w:rsidP="00D93FAA">
      <w:pPr>
        <w:pStyle w:val="Tekstpodstawowy"/>
        <w:tabs>
          <w:tab w:val="left" w:pos="5670"/>
        </w:tabs>
        <w:spacing w:line="276" w:lineRule="auto"/>
        <w:ind w:left="720"/>
        <w:jc w:val="left"/>
        <w:rPr>
          <w:rFonts w:ascii="Arial" w:hAnsi="Arial" w:cs="Arial"/>
          <w:b w:val="0"/>
          <w:sz w:val="24"/>
          <w:szCs w:val="24"/>
        </w:rPr>
      </w:pPr>
      <w:r w:rsidRPr="00D93FAA">
        <w:rPr>
          <w:rFonts w:ascii="Arial" w:hAnsi="Arial" w:cs="Arial"/>
          <w:b w:val="0"/>
          <w:sz w:val="24"/>
          <w:szCs w:val="24"/>
        </w:rPr>
        <w:t xml:space="preserve">Zamawiający nie </w:t>
      </w:r>
      <w:r w:rsidR="00812C1E" w:rsidRPr="00D93FAA">
        <w:rPr>
          <w:rFonts w:ascii="Arial" w:hAnsi="Arial" w:cs="Arial"/>
          <w:b w:val="0"/>
          <w:sz w:val="24"/>
          <w:szCs w:val="24"/>
        </w:rPr>
        <w:t xml:space="preserve">wymaga i nie </w:t>
      </w:r>
      <w:r w:rsidRPr="00D93FAA">
        <w:rPr>
          <w:rFonts w:ascii="Arial" w:hAnsi="Arial" w:cs="Arial"/>
          <w:b w:val="0"/>
          <w:sz w:val="24"/>
          <w:szCs w:val="24"/>
        </w:rPr>
        <w:t>dopuszcza składania ofert wariantowych.</w:t>
      </w:r>
    </w:p>
    <w:p w14:paraId="228AA706" w14:textId="77777777" w:rsidR="00E9232C" w:rsidRPr="00D93FAA" w:rsidRDefault="00E9232C" w:rsidP="00D93FAA">
      <w:pPr>
        <w:pStyle w:val="Tekstpodstawowy"/>
        <w:tabs>
          <w:tab w:val="left" w:pos="5670"/>
        </w:tabs>
        <w:spacing w:line="276" w:lineRule="auto"/>
        <w:ind w:left="720"/>
        <w:jc w:val="left"/>
        <w:rPr>
          <w:rFonts w:ascii="Arial" w:hAnsi="Arial" w:cs="Arial"/>
          <w:b w:val="0"/>
          <w:sz w:val="24"/>
          <w:szCs w:val="24"/>
        </w:rPr>
      </w:pPr>
    </w:p>
    <w:p w14:paraId="3C36530B" w14:textId="77777777" w:rsidR="00696DCD" w:rsidRPr="00D93FAA" w:rsidRDefault="00A30728" w:rsidP="00D93FAA">
      <w:pPr>
        <w:pStyle w:val="Akapitzlist"/>
        <w:numPr>
          <w:ilvl w:val="0"/>
          <w:numId w:val="1"/>
        </w:numPr>
        <w:spacing w:before="26" w:after="0"/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b/>
          <w:color w:val="000000"/>
          <w:szCs w:val="24"/>
        </w:rPr>
        <w:t>MAKSYMALN</w:t>
      </w:r>
      <w:r w:rsidR="00333AC6" w:rsidRPr="00D93FAA">
        <w:rPr>
          <w:rFonts w:ascii="Arial" w:hAnsi="Arial" w:cs="Arial"/>
          <w:b/>
          <w:color w:val="000000"/>
          <w:szCs w:val="24"/>
        </w:rPr>
        <w:t>A</w:t>
      </w:r>
      <w:r w:rsidRPr="00D93FAA">
        <w:rPr>
          <w:rFonts w:ascii="Arial" w:hAnsi="Arial" w:cs="Arial"/>
          <w:b/>
          <w:color w:val="000000"/>
          <w:szCs w:val="24"/>
        </w:rPr>
        <w:t xml:space="preserve"> LICZB</w:t>
      </w:r>
      <w:r w:rsidR="00333AC6" w:rsidRPr="00D93FAA">
        <w:rPr>
          <w:rFonts w:ascii="Arial" w:hAnsi="Arial" w:cs="Arial"/>
          <w:b/>
          <w:color w:val="000000"/>
          <w:szCs w:val="24"/>
        </w:rPr>
        <w:t>A</w:t>
      </w:r>
      <w:r w:rsidRPr="00D93FAA">
        <w:rPr>
          <w:rFonts w:ascii="Arial" w:hAnsi="Arial" w:cs="Arial"/>
          <w:b/>
          <w:color w:val="000000"/>
          <w:szCs w:val="24"/>
        </w:rPr>
        <w:t xml:space="preserve"> WYKONAWCÓW, Z KTÓRYMI ZAMAWIAJĄCY ZAWRZE UMOWĘ RAMOWĄ, JEŻELI ZAMAWIAJĄCY PRZEWIDUJE ZAWARCIE UMOWY </w:t>
      </w:r>
      <w:r w:rsidR="00304C22" w:rsidRPr="00D93FAA">
        <w:rPr>
          <w:rFonts w:ascii="Arial" w:hAnsi="Arial" w:cs="Arial"/>
          <w:b/>
          <w:color w:val="000000"/>
          <w:szCs w:val="24"/>
        </w:rPr>
        <w:t>RAMOWEJ</w:t>
      </w:r>
    </w:p>
    <w:p w14:paraId="0B1C99E0" w14:textId="77777777" w:rsidR="00826EE1" w:rsidRPr="00D93FAA" w:rsidRDefault="00826EE1" w:rsidP="00D93FAA">
      <w:pPr>
        <w:pStyle w:val="Akapitzlist"/>
        <w:spacing w:before="26" w:after="0"/>
        <w:rPr>
          <w:rFonts w:ascii="Arial" w:hAnsi="Arial" w:cs="Arial"/>
          <w:szCs w:val="24"/>
          <w:highlight w:val="yellow"/>
        </w:rPr>
      </w:pPr>
    </w:p>
    <w:p w14:paraId="6347E7C9" w14:textId="77777777" w:rsidR="00A30728" w:rsidRPr="00D93FAA" w:rsidRDefault="00A30728" w:rsidP="00D93FAA">
      <w:pPr>
        <w:pStyle w:val="Akapitzlist"/>
        <w:spacing w:before="26" w:after="0"/>
        <w:rPr>
          <w:rFonts w:ascii="Arial" w:hAnsi="Arial" w:cs="Arial"/>
          <w:color w:val="000000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Zamawiający nie przewiduje zawarcia umowy ramowej</w:t>
      </w:r>
      <w:r w:rsidR="00EC7C83" w:rsidRPr="00D93FAA">
        <w:rPr>
          <w:rFonts w:ascii="Arial" w:hAnsi="Arial" w:cs="Arial"/>
          <w:color w:val="000000"/>
          <w:szCs w:val="24"/>
        </w:rPr>
        <w:t>.</w:t>
      </w:r>
      <w:r w:rsidRPr="00D93FAA">
        <w:rPr>
          <w:rFonts w:ascii="Arial" w:hAnsi="Arial" w:cs="Arial"/>
          <w:color w:val="000000"/>
          <w:szCs w:val="24"/>
        </w:rPr>
        <w:t xml:space="preserve"> </w:t>
      </w:r>
    </w:p>
    <w:p w14:paraId="5893F9D0" w14:textId="77777777" w:rsidR="00D32542" w:rsidRPr="00D93FAA" w:rsidRDefault="00D32542" w:rsidP="00D93FAA">
      <w:pPr>
        <w:spacing w:before="26" w:after="0"/>
        <w:rPr>
          <w:rFonts w:ascii="Arial" w:hAnsi="Arial" w:cs="Arial"/>
          <w:szCs w:val="24"/>
        </w:rPr>
      </w:pPr>
    </w:p>
    <w:p w14:paraId="3FE37AB4" w14:textId="77777777" w:rsidR="00696DCD" w:rsidRPr="00D93FAA" w:rsidRDefault="00A30728" w:rsidP="00D93FAA">
      <w:pPr>
        <w:pStyle w:val="Akapitzlist"/>
        <w:numPr>
          <w:ilvl w:val="0"/>
          <w:numId w:val="1"/>
        </w:numPr>
        <w:spacing w:before="26" w:after="0"/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b/>
          <w:color w:val="000000"/>
          <w:szCs w:val="24"/>
        </w:rPr>
        <w:t>INFORMACJ</w:t>
      </w:r>
      <w:r w:rsidR="004C0131" w:rsidRPr="00D93FAA">
        <w:rPr>
          <w:rFonts w:ascii="Arial" w:hAnsi="Arial" w:cs="Arial"/>
          <w:b/>
          <w:color w:val="000000"/>
          <w:szCs w:val="24"/>
        </w:rPr>
        <w:t>A</w:t>
      </w:r>
      <w:r w:rsidRPr="00D93FAA">
        <w:rPr>
          <w:rFonts w:ascii="Arial" w:hAnsi="Arial" w:cs="Arial"/>
          <w:b/>
          <w:color w:val="000000"/>
          <w:szCs w:val="24"/>
        </w:rPr>
        <w:t xml:space="preserve"> DOTYCZĄC</w:t>
      </w:r>
      <w:r w:rsidR="004C0131" w:rsidRPr="00D93FAA">
        <w:rPr>
          <w:rFonts w:ascii="Arial" w:hAnsi="Arial" w:cs="Arial"/>
          <w:b/>
          <w:color w:val="000000"/>
          <w:szCs w:val="24"/>
        </w:rPr>
        <w:t>A</w:t>
      </w:r>
      <w:r w:rsidRPr="00D93FAA">
        <w:rPr>
          <w:rFonts w:ascii="Arial" w:hAnsi="Arial" w:cs="Arial"/>
          <w:b/>
          <w:color w:val="000000"/>
          <w:szCs w:val="24"/>
        </w:rPr>
        <w:t xml:space="preserve"> WALUT OBCYCH, W JAKICH MOGĄ BYĆ PROWADZONE ROZLICZENIA MIĘDZY ZAMAWIAJĄCYM A WYKONAWCĄ, JEŻELI ZAMAWIAJĄCY PRZEWIDUJ</w:t>
      </w:r>
      <w:r w:rsidR="00304C22" w:rsidRPr="00D93FAA">
        <w:rPr>
          <w:rFonts w:ascii="Arial" w:hAnsi="Arial" w:cs="Arial"/>
          <w:b/>
          <w:color w:val="000000"/>
          <w:szCs w:val="24"/>
        </w:rPr>
        <w:t>E ROZLICZENIA W WALUTACH OBCYCH</w:t>
      </w:r>
    </w:p>
    <w:p w14:paraId="14E71293" w14:textId="77777777" w:rsidR="00A30728" w:rsidRPr="00D93FAA" w:rsidRDefault="00A30728" w:rsidP="00D93FAA">
      <w:pPr>
        <w:pStyle w:val="Akapitzlist"/>
        <w:spacing w:before="26" w:after="0"/>
        <w:rPr>
          <w:rFonts w:ascii="Arial" w:hAnsi="Arial" w:cs="Arial"/>
          <w:color w:val="000000"/>
          <w:szCs w:val="24"/>
        </w:rPr>
      </w:pPr>
    </w:p>
    <w:p w14:paraId="7FC05A4E" w14:textId="77777777" w:rsidR="00A30728" w:rsidRPr="00D93FAA" w:rsidRDefault="00A30728" w:rsidP="00D93FAA">
      <w:pPr>
        <w:pStyle w:val="Akapitzlist"/>
        <w:spacing w:before="26" w:after="0"/>
        <w:rPr>
          <w:rFonts w:ascii="Arial" w:hAnsi="Arial" w:cs="Arial"/>
          <w:color w:val="000000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Zamawiający nie przewiduje rozliczenia w walutach obcych.</w:t>
      </w:r>
    </w:p>
    <w:p w14:paraId="1155586D" w14:textId="77777777" w:rsidR="00A30728" w:rsidRPr="00D93FAA" w:rsidRDefault="00A30728" w:rsidP="00D93FAA">
      <w:pPr>
        <w:pStyle w:val="Akapitzlist"/>
        <w:spacing w:before="26" w:after="0"/>
        <w:rPr>
          <w:rFonts w:ascii="Arial" w:hAnsi="Arial" w:cs="Arial"/>
          <w:szCs w:val="24"/>
        </w:rPr>
      </w:pPr>
    </w:p>
    <w:p w14:paraId="122E0B44" w14:textId="77777777" w:rsidR="00CC0CAA" w:rsidRPr="00D93FAA" w:rsidRDefault="00CC0CAA" w:rsidP="00D93FAA">
      <w:pPr>
        <w:pStyle w:val="Akapitzlist"/>
        <w:spacing w:before="26" w:after="0"/>
        <w:rPr>
          <w:rFonts w:ascii="Arial" w:hAnsi="Arial" w:cs="Arial"/>
          <w:szCs w:val="24"/>
        </w:rPr>
      </w:pPr>
    </w:p>
    <w:p w14:paraId="0B72F5FD" w14:textId="77777777" w:rsidR="00696DCD" w:rsidRPr="00D93FAA" w:rsidRDefault="00BC07A5" w:rsidP="00D93FAA">
      <w:pPr>
        <w:pStyle w:val="Akapitzlist"/>
        <w:numPr>
          <w:ilvl w:val="0"/>
          <w:numId w:val="1"/>
        </w:numPr>
        <w:spacing w:before="26" w:after="0"/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b/>
          <w:color w:val="000000"/>
          <w:szCs w:val="24"/>
        </w:rPr>
        <w:t>INFORMACJ</w:t>
      </w:r>
      <w:r w:rsidR="004C0131" w:rsidRPr="00D93FAA">
        <w:rPr>
          <w:rFonts w:ascii="Arial" w:hAnsi="Arial" w:cs="Arial"/>
          <w:b/>
          <w:color w:val="000000"/>
          <w:szCs w:val="24"/>
        </w:rPr>
        <w:t>A</w:t>
      </w:r>
      <w:r w:rsidRPr="00D93FAA">
        <w:rPr>
          <w:rFonts w:ascii="Arial" w:hAnsi="Arial" w:cs="Arial"/>
          <w:b/>
          <w:color w:val="000000"/>
          <w:szCs w:val="24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D93FAA">
        <w:rPr>
          <w:rFonts w:ascii="Arial" w:hAnsi="Arial" w:cs="Arial"/>
          <w:b/>
          <w:color w:val="000000"/>
          <w:szCs w:val="24"/>
        </w:rPr>
        <w:t>ELEKTRONICZNĄ</w:t>
      </w:r>
    </w:p>
    <w:p w14:paraId="5453ACEC" w14:textId="77777777" w:rsidR="00BC07A5" w:rsidRPr="00D93FAA" w:rsidRDefault="00BC07A5" w:rsidP="00D93FAA">
      <w:pPr>
        <w:pStyle w:val="Akapitzlist"/>
        <w:tabs>
          <w:tab w:val="left" w:pos="426"/>
        </w:tabs>
        <w:spacing w:after="0"/>
        <w:rPr>
          <w:rFonts w:ascii="Arial" w:hAnsi="Arial" w:cs="Arial"/>
          <w:szCs w:val="24"/>
        </w:rPr>
      </w:pPr>
    </w:p>
    <w:p w14:paraId="291DB48D" w14:textId="77777777" w:rsidR="00BC07A5" w:rsidRPr="00D93FAA" w:rsidRDefault="00BC07A5" w:rsidP="00D93FAA">
      <w:pPr>
        <w:pStyle w:val="Akapitzlist"/>
        <w:tabs>
          <w:tab w:val="left" w:pos="426"/>
        </w:tabs>
        <w:spacing w:after="0"/>
        <w:rPr>
          <w:rFonts w:ascii="Arial" w:hAnsi="Arial" w:cs="Arial"/>
          <w:color w:val="000000"/>
          <w:szCs w:val="24"/>
        </w:rPr>
      </w:pPr>
      <w:r w:rsidRPr="00D93FAA">
        <w:rPr>
          <w:rFonts w:ascii="Arial" w:hAnsi="Arial" w:cs="Arial"/>
          <w:szCs w:val="24"/>
        </w:rPr>
        <w:t xml:space="preserve">Zamawiający nie przewiduje </w:t>
      </w:r>
      <w:r w:rsidR="001B281E" w:rsidRPr="00D93FAA">
        <w:rPr>
          <w:rFonts w:ascii="Arial" w:hAnsi="Arial" w:cs="Arial"/>
          <w:szCs w:val="24"/>
        </w:rPr>
        <w:t xml:space="preserve">wyboru najkorzystniejszej oferty z zastosowaniem </w:t>
      </w:r>
      <w:r w:rsidRPr="00D93FAA">
        <w:rPr>
          <w:rFonts w:ascii="Arial" w:hAnsi="Arial" w:cs="Arial"/>
          <w:szCs w:val="24"/>
        </w:rPr>
        <w:t>aukcji elektronicznej.</w:t>
      </w:r>
      <w:r w:rsidRPr="00D93FAA">
        <w:rPr>
          <w:rFonts w:ascii="Arial" w:hAnsi="Arial" w:cs="Arial"/>
          <w:b/>
          <w:szCs w:val="24"/>
        </w:rPr>
        <w:t xml:space="preserve"> </w:t>
      </w:r>
    </w:p>
    <w:p w14:paraId="73A43E64" w14:textId="77777777" w:rsidR="003F2F74" w:rsidRPr="00D93FAA" w:rsidRDefault="003F2F74" w:rsidP="00D93FAA">
      <w:pPr>
        <w:pStyle w:val="Akapitzlist"/>
        <w:spacing w:after="0"/>
        <w:rPr>
          <w:rFonts w:ascii="Arial" w:hAnsi="Arial" w:cs="Arial"/>
          <w:b/>
          <w:color w:val="000000"/>
          <w:szCs w:val="24"/>
        </w:rPr>
      </w:pPr>
    </w:p>
    <w:p w14:paraId="6915A841" w14:textId="6DD95A0D" w:rsidR="00A30728" w:rsidRPr="00D93FAA" w:rsidRDefault="0011793E" w:rsidP="00D93FAA">
      <w:pPr>
        <w:pStyle w:val="Akapitzlist"/>
        <w:numPr>
          <w:ilvl w:val="0"/>
          <w:numId w:val="1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b/>
          <w:color w:val="000000"/>
          <w:szCs w:val="24"/>
        </w:rPr>
        <w:t>PODSTAWY WYKLUCZ</w:t>
      </w:r>
      <w:r w:rsidR="008352C5" w:rsidRPr="00D93FAA">
        <w:rPr>
          <w:rFonts w:ascii="Arial" w:hAnsi="Arial" w:cs="Arial"/>
          <w:b/>
          <w:color w:val="000000"/>
          <w:szCs w:val="24"/>
        </w:rPr>
        <w:t>ENIA, O KTÓRYCH MOWA W ART. 108</w:t>
      </w:r>
      <w:r w:rsidR="00CF2F61" w:rsidRPr="00D93FAA">
        <w:rPr>
          <w:rFonts w:ascii="Arial" w:hAnsi="Arial" w:cs="Arial"/>
          <w:b/>
          <w:color w:val="000000"/>
          <w:szCs w:val="24"/>
        </w:rPr>
        <w:t xml:space="preserve"> UST. 1</w:t>
      </w:r>
      <w:r w:rsidR="00EF0123">
        <w:rPr>
          <w:rFonts w:ascii="Arial" w:hAnsi="Arial" w:cs="Arial"/>
          <w:b/>
          <w:color w:val="000000"/>
          <w:szCs w:val="24"/>
        </w:rPr>
        <w:t xml:space="preserve"> PZP </w:t>
      </w:r>
      <w:r w:rsidR="00770E2E" w:rsidRPr="00D93FAA">
        <w:rPr>
          <w:rFonts w:ascii="Arial" w:hAnsi="Arial" w:cs="Arial"/>
          <w:b/>
          <w:color w:val="000000"/>
          <w:szCs w:val="24"/>
        </w:rPr>
        <w:t>oraz ART.7 UST. 1 USTAWY Z DNIA 13 KWIETNIA 2022R. O SZCZEGÓLNYCH ROZWIĄZANIACH W ZAKRESIE PRZECIWDZIAŁANIA WSPIERANIU AGRESJI NA UKRAINĘ ORAZ SŁUŻĄCYCH OCHRONIE BEZPIECZEŃSTWA NARODOWEGO.</w:t>
      </w:r>
    </w:p>
    <w:p w14:paraId="7EE4BE52" w14:textId="77777777" w:rsidR="00314F8B" w:rsidRPr="00D93FAA" w:rsidRDefault="00314F8B" w:rsidP="00D93FAA">
      <w:pPr>
        <w:pStyle w:val="Akapitzlist"/>
        <w:spacing w:before="26" w:after="0"/>
        <w:rPr>
          <w:rFonts w:ascii="Arial" w:hAnsi="Arial" w:cs="Arial"/>
          <w:szCs w:val="24"/>
        </w:rPr>
      </w:pPr>
    </w:p>
    <w:p w14:paraId="28664188" w14:textId="77777777" w:rsidR="00932E0A" w:rsidRPr="00D93FAA" w:rsidRDefault="00971C0B" w:rsidP="00D93FAA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O </w:t>
      </w:r>
      <w:r w:rsidR="00F42657" w:rsidRPr="00D93FAA">
        <w:rPr>
          <w:rFonts w:ascii="Arial" w:hAnsi="Arial" w:cs="Arial"/>
          <w:szCs w:val="24"/>
        </w:rPr>
        <w:t>udzielen</w:t>
      </w:r>
      <w:r w:rsidR="00FE0280" w:rsidRPr="00D93FAA">
        <w:rPr>
          <w:rFonts w:ascii="Arial" w:hAnsi="Arial" w:cs="Arial"/>
          <w:szCs w:val="24"/>
        </w:rPr>
        <w:t>ie zamówienia mogą się ubiegać W</w:t>
      </w:r>
      <w:r w:rsidR="00F42657" w:rsidRPr="00D93FAA">
        <w:rPr>
          <w:rFonts w:ascii="Arial" w:hAnsi="Arial" w:cs="Arial"/>
          <w:szCs w:val="24"/>
        </w:rPr>
        <w:t xml:space="preserve">ykonawcy, którzy nie </w:t>
      </w:r>
      <w:r w:rsidR="00F42657" w:rsidRPr="00D93FAA">
        <w:rPr>
          <w:rFonts w:ascii="Arial" w:hAnsi="Arial" w:cs="Arial"/>
          <w:szCs w:val="24"/>
        </w:rPr>
        <w:lastRenderedPageBreak/>
        <w:t>podlegają wykluczeniu na podstawie art. 108 ust. 1</w:t>
      </w:r>
      <w:r w:rsidR="00D50ACC" w:rsidRPr="00D93FAA">
        <w:rPr>
          <w:rFonts w:ascii="Arial" w:hAnsi="Arial" w:cs="Arial"/>
          <w:szCs w:val="24"/>
        </w:rPr>
        <w:t xml:space="preserve"> </w:t>
      </w:r>
      <w:r w:rsidR="00932E0A" w:rsidRPr="00D93FAA">
        <w:rPr>
          <w:rFonts w:ascii="Arial" w:hAnsi="Arial" w:cs="Arial"/>
          <w:szCs w:val="24"/>
        </w:rPr>
        <w:t xml:space="preserve">ustawy </w:t>
      </w:r>
      <w:proofErr w:type="spellStart"/>
      <w:r w:rsidR="00F42657" w:rsidRPr="00D93FAA">
        <w:rPr>
          <w:rFonts w:ascii="Arial" w:hAnsi="Arial" w:cs="Arial"/>
          <w:szCs w:val="24"/>
        </w:rPr>
        <w:t>Pzp</w:t>
      </w:r>
      <w:proofErr w:type="spellEnd"/>
      <w:r w:rsidR="00F42657" w:rsidRPr="00D93FAA">
        <w:rPr>
          <w:rFonts w:ascii="Arial" w:hAnsi="Arial" w:cs="Arial"/>
          <w:szCs w:val="24"/>
        </w:rPr>
        <w:t>.</w:t>
      </w:r>
      <w:r w:rsidR="00932E0A" w:rsidRPr="00D93FAA">
        <w:rPr>
          <w:rFonts w:ascii="Arial" w:hAnsi="Arial" w:cs="Arial"/>
          <w:szCs w:val="24"/>
        </w:rPr>
        <w:t xml:space="preserve"> </w:t>
      </w:r>
    </w:p>
    <w:p w14:paraId="75ECCE0D" w14:textId="77777777" w:rsidR="00D50ACC" w:rsidRPr="00D93FAA" w:rsidRDefault="00D50ACC" w:rsidP="00D93FAA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Wykonawca nie podlega wykluczeniu w okolicznościach określonych w art. 108 ust. 1 pkt 1, 2 i 5</w:t>
      </w:r>
      <w:r w:rsidR="00BA4726" w:rsidRPr="00D93FAA">
        <w:rPr>
          <w:rFonts w:ascii="Arial" w:hAnsi="Arial" w:cs="Arial"/>
          <w:color w:val="000000"/>
          <w:szCs w:val="24"/>
        </w:rPr>
        <w:t>, jeżeli udowodni Z</w:t>
      </w:r>
      <w:r w:rsidRPr="00D93FAA">
        <w:rPr>
          <w:rFonts w:ascii="Arial" w:hAnsi="Arial" w:cs="Arial"/>
          <w:color w:val="000000"/>
          <w:szCs w:val="24"/>
        </w:rPr>
        <w:t xml:space="preserve">amawiającemu, że spełnił łącznie przesłanki określone w art. 110 ust. 2 </w:t>
      </w:r>
      <w:r w:rsidR="00932E0A" w:rsidRPr="00D93FAA">
        <w:rPr>
          <w:rFonts w:ascii="Arial" w:hAnsi="Arial" w:cs="Arial"/>
          <w:color w:val="000000"/>
          <w:szCs w:val="24"/>
        </w:rPr>
        <w:t xml:space="preserve">ustawy </w:t>
      </w:r>
      <w:proofErr w:type="spellStart"/>
      <w:r w:rsidRPr="00D93FAA">
        <w:rPr>
          <w:rFonts w:ascii="Arial" w:hAnsi="Arial" w:cs="Arial"/>
          <w:color w:val="000000"/>
          <w:szCs w:val="24"/>
        </w:rPr>
        <w:t>Pzp</w:t>
      </w:r>
      <w:proofErr w:type="spellEnd"/>
      <w:r w:rsidR="00932E0A" w:rsidRPr="00D93FAA">
        <w:rPr>
          <w:rFonts w:ascii="Arial" w:hAnsi="Arial" w:cs="Arial"/>
          <w:color w:val="000000"/>
          <w:szCs w:val="24"/>
        </w:rPr>
        <w:t>.</w:t>
      </w:r>
    </w:p>
    <w:p w14:paraId="18A9CC26" w14:textId="532A3753" w:rsidR="00770E2E" w:rsidRPr="00D93FAA" w:rsidRDefault="00770E2E" w:rsidP="00D93FAA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O udzielenie zamówienia mogą się ubiegać Wykonawcy, którzy nie podlegają wykluczeniu na podstawie art.</w:t>
      </w:r>
      <w:r w:rsidR="00D55AEB">
        <w:rPr>
          <w:rFonts w:ascii="Arial" w:hAnsi="Arial" w:cs="Arial"/>
          <w:szCs w:val="24"/>
        </w:rPr>
        <w:t xml:space="preserve"> </w:t>
      </w:r>
      <w:r w:rsidRPr="00D93FAA">
        <w:rPr>
          <w:rFonts w:ascii="Arial" w:hAnsi="Arial" w:cs="Arial"/>
          <w:szCs w:val="24"/>
        </w:rPr>
        <w:t xml:space="preserve">7 ust.1 ustawy z dnia 13 kwietnia 2022 r. </w:t>
      </w:r>
      <w:r w:rsidR="00D9646A" w:rsidRPr="00D93FAA">
        <w:rPr>
          <w:rFonts w:ascii="Arial" w:hAnsi="Arial" w:cs="Arial"/>
          <w:szCs w:val="24"/>
        </w:rPr>
        <w:t>o szczególnych rozwiązaniach w zakresie przeciwdziałania wspieraniu agresji na Ukrainę oraz służących ochronie bezpieczeństwa narodowego.</w:t>
      </w:r>
    </w:p>
    <w:p w14:paraId="4509985C" w14:textId="77777777" w:rsidR="00770E2E" w:rsidRPr="00D93FAA" w:rsidRDefault="00971C0B" w:rsidP="00D93FAA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Wykonawca może zostać wykluczony przez Zamawiającego na k</w:t>
      </w:r>
      <w:r w:rsidR="00046E51" w:rsidRPr="00D93FAA">
        <w:rPr>
          <w:rFonts w:ascii="Arial" w:hAnsi="Arial" w:cs="Arial"/>
          <w:szCs w:val="24"/>
        </w:rPr>
        <w:t>ażdym etapie postę</w:t>
      </w:r>
      <w:r w:rsidRPr="00D93FAA">
        <w:rPr>
          <w:rFonts w:ascii="Arial" w:hAnsi="Arial" w:cs="Arial"/>
          <w:szCs w:val="24"/>
        </w:rPr>
        <w:t>powania o udzielenie zamówienia.</w:t>
      </w:r>
    </w:p>
    <w:p w14:paraId="1C26D100" w14:textId="77777777" w:rsidR="00A30728" w:rsidRPr="00D93FAA" w:rsidRDefault="00A30728" w:rsidP="00D93FAA">
      <w:pPr>
        <w:pStyle w:val="Akapitzlist"/>
        <w:spacing w:before="26" w:after="0"/>
        <w:rPr>
          <w:rFonts w:ascii="Arial" w:hAnsi="Arial" w:cs="Arial"/>
          <w:szCs w:val="24"/>
        </w:rPr>
      </w:pPr>
    </w:p>
    <w:p w14:paraId="182C9CBB" w14:textId="77777777" w:rsidR="0047571D" w:rsidRPr="00D93FAA" w:rsidRDefault="00A30728" w:rsidP="00D93FAA">
      <w:pPr>
        <w:pStyle w:val="Akapitzlist"/>
        <w:numPr>
          <w:ilvl w:val="0"/>
          <w:numId w:val="1"/>
        </w:numPr>
        <w:spacing w:before="26" w:after="0"/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b/>
          <w:color w:val="000000"/>
          <w:szCs w:val="24"/>
        </w:rPr>
        <w:t xml:space="preserve">PODSTAWY WYKLUCZENIA, O KTÓRYCH MOWA W ART. 109 UST. 1, JEŻELI </w:t>
      </w:r>
      <w:r w:rsidR="008352C5" w:rsidRPr="00D93FAA">
        <w:rPr>
          <w:rFonts w:ascii="Arial" w:hAnsi="Arial" w:cs="Arial"/>
          <w:b/>
          <w:color w:val="000000"/>
          <w:szCs w:val="24"/>
        </w:rPr>
        <w:t>ZAMAWIAJĄCY JE PRZEWIDUJE</w:t>
      </w:r>
    </w:p>
    <w:p w14:paraId="02858076" w14:textId="77777777" w:rsidR="00325148" w:rsidRPr="00D93FAA" w:rsidRDefault="00325148" w:rsidP="00D93FAA">
      <w:pPr>
        <w:spacing w:after="0"/>
        <w:ind w:left="708"/>
        <w:rPr>
          <w:rFonts w:ascii="Arial" w:hAnsi="Arial" w:cs="Arial"/>
          <w:b/>
          <w:color w:val="000000"/>
          <w:szCs w:val="24"/>
        </w:rPr>
      </w:pPr>
    </w:p>
    <w:p w14:paraId="569DF021" w14:textId="77777777" w:rsidR="00314F8B" w:rsidRPr="00D93FAA" w:rsidRDefault="00F514C8" w:rsidP="00D93FAA">
      <w:pPr>
        <w:spacing w:after="0"/>
        <w:ind w:left="708"/>
        <w:rPr>
          <w:rFonts w:ascii="Arial" w:hAnsi="Arial" w:cs="Arial"/>
          <w:color w:val="000000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Zamawiający nie przewiduje wykluczenia</w:t>
      </w:r>
      <w:r w:rsidR="00325148" w:rsidRPr="00D93FAA">
        <w:rPr>
          <w:rFonts w:ascii="Arial" w:hAnsi="Arial" w:cs="Arial"/>
          <w:color w:val="000000"/>
          <w:szCs w:val="24"/>
        </w:rPr>
        <w:t xml:space="preserve"> Wykonawcy na podstawie art. 109 ust. 1 ustawy </w:t>
      </w:r>
      <w:proofErr w:type="spellStart"/>
      <w:r w:rsidR="00325148" w:rsidRPr="00D93FAA">
        <w:rPr>
          <w:rFonts w:ascii="Arial" w:hAnsi="Arial" w:cs="Arial"/>
          <w:color w:val="000000"/>
          <w:szCs w:val="24"/>
        </w:rPr>
        <w:t>Pzp</w:t>
      </w:r>
      <w:proofErr w:type="spellEnd"/>
      <w:r w:rsidR="00325148" w:rsidRPr="00D93FAA">
        <w:rPr>
          <w:rFonts w:ascii="Arial" w:hAnsi="Arial" w:cs="Arial"/>
          <w:color w:val="000000"/>
          <w:szCs w:val="24"/>
        </w:rPr>
        <w:t xml:space="preserve"> </w:t>
      </w:r>
    </w:p>
    <w:p w14:paraId="041203DA" w14:textId="77777777" w:rsidR="00314F8B" w:rsidRPr="00D93FAA" w:rsidRDefault="00314F8B" w:rsidP="00D93FAA">
      <w:pPr>
        <w:spacing w:after="0"/>
        <w:rPr>
          <w:rFonts w:ascii="Arial" w:hAnsi="Arial" w:cs="Arial"/>
          <w:b/>
          <w:color w:val="000000"/>
          <w:szCs w:val="24"/>
        </w:rPr>
      </w:pPr>
    </w:p>
    <w:p w14:paraId="70EB84EC" w14:textId="77777777" w:rsidR="0011793E" w:rsidRPr="00D93FAA" w:rsidRDefault="0011793E" w:rsidP="00D93FA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color w:val="000000"/>
          <w:szCs w:val="24"/>
        </w:rPr>
      </w:pPr>
      <w:r w:rsidRPr="00D93FAA">
        <w:rPr>
          <w:rFonts w:ascii="Arial" w:hAnsi="Arial" w:cs="Arial"/>
          <w:b/>
          <w:color w:val="000000"/>
          <w:szCs w:val="24"/>
        </w:rPr>
        <w:t>INFORMACJ</w:t>
      </w:r>
      <w:r w:rsidR="004C0131" w:rsidRPr="00D93FAA">
        <w:rPr>
          <w:rFonts w:ascii="Arial" w:hAnsi="Arial" w:cs="Arial"/>
          <w:b/>
          <w:color w:val="000000"/>
          <w:szCs w:val="24"/>
        </w:rPr>
        <w:t>A</w:t>
      </w:r>
      <w:r w:rsidRPr="00D93FAA">
        <w:rPr>
          <w:rFonts w:ascii="Arial" w:hAnsi="Arial" w:cs="Arial"/>
          <w:b/>
          <w:color w:val="000000"/>
          <w:szCs w:val="24"/>
        </w:rPr>
        <w:t xml:space="preserve"> O WARUNKACH UDZIAŁU W POSTĘ</w:t>
      </w:r>
      <w:r w:rsidR="008352C5" w:rsidRPr="00D93FAA">
        <w:rPr>
          <w:rFonts w:ascii="Arial" w:hAnsi="Arial" w:cs="Arial"/>
          <w:b/>
          <w:color w:val="000000"/>
          <w:szCs w:val="24"/>
        </w:rPr>
        <w:t>POWANIU O UDZIELENIE ZAMÓWIENIA</w:t>
      </w:r>
    </w:p>
    <w:p w14:paraId="165748E0" w14:textId="77777777" w:rsidR="008655C1" w:rsidRPr="00D93FAA" w:rsidRDefault="008655C1" w:rsidP="00D93FAA">
      <w:pPr>
        <w:widowControl w:val="0"/>
        <w:tabs>
          <w:tab w:val="left" w:pos="284"/>
        </w:tabs>
        <w:autoSpaceDE w:val="0"/>
        <w:autoSpaceDN w:val="0"/>
        <w:adjustRightInd w:val="0"/>
        <w:ind w:left="708"/>
        <w:rPr>
          <w:rFonts w:ascii="Arial" w:hAnsi="Arial" w:cs="Arial"/>
          <w:bCs/>
          <w:szCs w:val="24"/>
        </w:rPr>
      </w:pPr>
    </w:p>
    <w:p w14:paraId="5D24C10F" w14:textId="77777777" w:rsidR="00493652" w:rsidRPr="00D93FAA" w:rsidRDefault="00493652" w:rsidP="00D93FAA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ind w:left="1068"/>
        <w:rPr>
          <w:rFonts w:ascii="Arial" w:hAnsi="Arial" w:cs="Arial"/>
          <w:bCs/>
          <w:color w:val="000000"/>
          <w:szCs w:val="24"/>
        </w:rPr>
      </w:pPr>
      <w:r w:rsidRPr="00D93FAA">
        <w:rPr>
          <w:rFonts w:ascii="Arial" w:hAnsi="Arial" w:cs="Arial"/>
          <w:b/>
          <w:szCs w:val="24"/>
        </w:rPr>
        <w:t xml:space="preserve">O udzielenie zamówienia mogą się ubiegać Wykonawcy, </w:t>
      </w:r>
      <w:r w:rsidRPr="00D93FAA">
        <w:rPr>
          <w:rFonts w:ascii="Arial" w:hAnsi="Arial" w:cs="Arial"/>
          <w:szCs w:val="24"/>
        </w:rPr>
        <w:t xml:space="preserve">którzy </w:t>
      </w:r>
      <w:r w:rsidRPr="00D93FAA">
        <w:rPr>
          <w:rFonts w:ascii="Arial" w:hAnsi="Arial" w:cs="Arial"/>
          <w:color w:val="000000"/>
          <w:szCs w:val="24"/>
        </w:rPr>
        <w:t>spełniają warunki udziału w postępowaniu dotyczące</w:t>
      </w:r>
      <w:r w:rsidRPr="00D93FAA">
        <w:rPr>
          <w:rFonts w:ascii="Arial" w:hAnsi="Arial" w:cs="Arial"/>
          <w:b/>
          <w:color w:val="000000"/>
          <w:szCs w:val="24"/>
        </w:rPr>
        <w:t xml:space="preserve"> </w:t>
      </w:r>
      <w:r w:rsidRPr="00D93FAA">
        <w:rPr>
          <w:rFonts w:ascii="Arial" w:hAnsi="Arial" w:cs="Arial"/>
          <w:szCs w:val="24"/>
        </w:rPr>
        <w:t>zdolności technicznej lub zawodowej;</w:t>
      </w:r>
    </w:p>
    <w:p w14:paraId="660F4B91" w14:textId="606184E4" w:rsidR="00493652" w:rsidRPr="00D93FAA" w:rsidRDefault="00493652" w:rsidP="00D93FAA">
      <w:pPr>
        <w:pStyle w:val="pkt"/>
        <w:numPr>
          <w:ilvl w:val="0"/>
          <w:numId w:val="36"/>
        </w:numPr>
        <w:spacing w:after="40" w:line="276" w:lineRule="auto"/>
        <w:ind w:left="1428"/>
        <w:jc w:val="left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Warunkiem udziału w postępowaniu jest dysponowanie </w:t>
      </w:r>
      <w:r w:rsidRPr="00D93FAA">
        <w:rPr>
          <w:rFonts w:ascii="Arial" w:hAnsi="Arial" w:cs="Arial"/>
          <w:b/>
          <w:szCs w:val="24"/>
        </w:rPr>
        <w:t>4 osobami</w:t>
      </w:r>
      <w:r w:rsidRPr="00D93FAA">
        <w:rPr>
          <w:rFonts w:ascii="Arial" w:hAnsi="Arial" w:cs="Arial"/>
          <w:szCs w:val="24"/>
        </w:rPr>
        <w:t xml:space="preserve"> spełniającymi następujące wymagania : </w:t>
      </w:r>
    </w:p>
    <w:p w14:paraId="73D2E1D3" w14:textId="77777777" w:rsidR="00493652" w:rsidRPr="00D93FAA" w:rsidRDefault="00493652" w:rsidP="00D93FA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Lines="26" w:before="62" w:after="0"/>
        <w:ind w:left="1416"/>
        <w:contextualSpacing w:val="0"/>
        <w:rPr>
          <w:rFonts w:ascii="Arial" w:hAnsi="Arial" w:cs="Arial"/>
          <w:b/>
          <w:color w:val="000000"/>
          <w:szCs w:val="24"/>
        </w:rPr>
      </w:pPr>
      <w:r w:rsidRPr="00D93FAA">
        <w:rPr>
          <w:rFonts w:ascii="Arial" w:hAnsi="Arial" w:cs="Arial"/>
          <w:b/>
          <w:color w:val="000000"/>
          <w:szCs w:val="24"/>
        </w:rPr>
        <w:t>Osoba pełniąca funkcję kierownika zespołu badawczego :</w:t>
      </w:r>
    </w:p>
    <w:p w14:paraId="520B5F88" w14:textId="280DFB9B" w:rsidR="00493652" w:rsidRPr="00D93FAA" w:rsidRDefault="00493652" w:rsidP="00D93FAA">
      <w:pPr>
        <w:numPr>
          <w:ilvl w:val="0"/>
          <w:numId w:val="39"/>
        </w:numPr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osoba, która posiada wyższe wykształcenie oraz kierowała w okresie ostatnich 3 lat liczonych wstecz od dnia, w którym upływa termin składania ofert, co najmniej 2 analizami/ekspertyzami/badaniami programu/ów współfinansowanego/</w:t>
      </w:r>
      <w:proofErr w:type="spellStart"/>
      <w:r w:rsidRPr="00D93FAA">
        <w:rPr>
          <w:rFonts w:ascii="Arial" w:hAnsi="Arial" w:cs="Arial"/>
          <w:szCs w:val="24"/>
        </w:rPr>
        <w:t>ych</w:t>
      </w:r>
      <w:proofErr w:type="spellEnd"/>
      <w:r w:rsidRPr="00D93FAA">
        <w:rPr>
          <w:rFonts w:ascii="Arial" w:hAnsi="Arial" w:cs="Arial"/>
          <w:szCs w:val="24"/>
        </w:rPr>
        <w:t xml:space="preserve"> ze środków publicznych (z wyłączeniem analizy/ekspertyzy/badania dotyczącego projektu/ów), zawierającymi elementy wyliczania wartości wskaźników długoterminowych EFS, w tym jednej o wartości </w:t>
      </w:r>
      <w:r w:rsidR="006F4E48">
        <w:rPr>
          <w:rFonts w:ascii="Arial" w:hAnsi="Arial" w:cs="Arial"/>
          <w:szCs w:val="24"/>
        </w:rPr>
        <w:t>co najmniej</w:t>
      </w:r>
      <w:r w:rsidR="00AB2BDD">
        <w:rPr>
          <w:rFonts w:ascii="Arial" w:hAnsi="Arial" w:cs="Arial"/>
          <w:szCs w:val="24"/>
        </w:rPr>
        <w:t xml:space="preserve"> </w:t>
      </w:r>
      <w:r w:rsidRPr="00D93FAA">
        <w:rPr>
          <w:rFonts w:ascii="Arial" w:hAnsi="Arial" w:cs="Arial"/>
          <w:szCs w:val="24"/>
        </w:rPr>
        <w:t>75 000 zł brutto,</w:t>
      </w:r>
    </w:p>
    <w:p w14:paraId="6852F845" w14:textId="77777777" w:rsidR="00493652" w:rsidRPr="00D93FAA" w:rsidRDefault="00493652" w:rsidP="00D93FAA">
      <w:pPr>
        <w:pStyle w:val="Akapitzlist"/>
        <w:spacing w:after="0"/>
        <w:ind w:left="1496"/>
        <w:rPr>
          <w:rFonts w:ascii="Arial" w:hAnsi="Arial" w:cs="Arial"/>
          <w:szCs w:val="24"/>
        </w:rPr>
      </w:pPr>
    </w:p>
    <w:p w14:paraId="168A14B5" w14:textId="0EFBA310" w:rsidR="00493652" w:rsidRPr="00D93FAA" w:rsidRDefault="00493652" w:rsidP="00D93FA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Lines="26" w:before="62" w:after="0"/>
        <w:ind w:left="1496"/>
        <w:contextualSpacing w:val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b/>
          <w:szCs w:val="24"/>
        </w:rPr>
        <w:t>3 osób pełniących funkcję członków zespołu badawczego</w:t>
      </w:r>
      <w:r w:rsidRPr="00D93FAA">
        <w:rPr>
          <w:rFonts w:ascii="Arial" w:hAnsi="Arial" w:cs="Arial"/>
          <w:szCs w:val="24"/>
        </w:rPr>
        <w:t>, z których :</w:t>
      </w:r>
    </w:p>
    <w:p w14:paraId="5113F273" w14:textId="77777777" w:rsidR="00493652" w:rsidRPr="00D93FAA" w:rsidRDefault="00493652" w:rsidP="00D93FAA">
      <w:pPr>
        <w:numPr>
          <w:ilvl w:val="0"/>
          <w:numId w:val="40"/>
        </w:numPr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b/>
          <w:bCs/>
          <w:szCs w:val="24"/>
        </w:rPr>
        <w:t>co najmniej jedna osoba</w:t>
      </w:r>
      <w:r w:rsidRPr="00D93FAA">
        <w:rPr>
          <w:rFonts w:ascii="Arial" w:hAnsi="Arial" w:cs="Arial"/>
          <w:szCs w:val="24"/>
        </w:rPr>
        <w:t xml:space="preserve"> w okresie ostatnich 3 lat liczonych wstecz od dnia, w którym upływa termin składania ofert była </w:t>
      </w:r>
      <w:r w:rsidRPr="00D93FAA">
        <w:rPr>
          <w:rFonts w:ascii="Arial" w:hAnsi="Arial" w:cs="Arial"/>
          <w:b/>
          <w:szCs w:val="24"/>
        </w:rPr>
        <w:t>autorem</w:t>
      </w:r>
      <w:r w:rsidRPr="00D93FAA">
        <w:rPr>
          <w:rFonts w:ascii="Arial" w:hAnsi="Arial" w:cs="Arial"/>
          <w:szCs w:val="24"/>
        </w:rPr>
        <w:t xml:space="preserve"> (tj. twórcą wszystkich merytorycznych rozdziałów/części raportu i jest </w:t>
      </w:r>
      <w:r w:rsidRPr="00D93FAA">
        <w:rPr>
          <w:rFonts w:ascii="Arial" w:hAnsi="Arial" w:cs="Arial"/>
          <w:szCs w:val="24"/>
        </w:rPr>
        <w:lastRenderedPageBreak/>
        <w:t xml:space="preserve">wyszczególniona w raporcie jako jego autor) lub </w:t>
      </w:r>
      <w:r w:rsidRPr="00D93FAA">
        <w:rPr>
          <w:rFonts w:ascii="Arial" w:hAnsi="Arial" w:cs="Arial"/>
          <w:b/>
          <w:szCs w:val="24"/>
        </w:rPr>
        <w:t>współautorem</w:t>
      </w:r>
      <w:r w:rsidRPr="00D93FAA">
        <w:rPr>
          <w:rFonts w:ascii="Arial" w:hAnsi="Arial" w:cs="Arial"/>
          <w:szCs w:val="24"/>
        </w:rPr>
        <w:t xml:space="preserve"> (tj. twórcą co najmniej jednego merytorycznego rozdziału/części raportu i jest wyszczególniona w raporcie jako jeden z autorów) analizy/ekspertyzy/badania zawierającego elementy wyliczania wartości wskaźników długoterminowych EFS;</w:t>
      </w:r>
    </w:p>
    <w:p w14:paraId="0548FD73" w14:textId="77777777" w:rsidR="00493652" w:rsidRPr="00D93FAA" w:rsidRDefault="00493652" w:rsidP="00D93FAA">
      <w:pPr>
        <w:numPr>
          <w:ilvl w:val="0"/>
          <w:numId w:val="40"/>
        </w:numPr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b/>
          <w:bCs/>
          <w:szCs w:val="24"/>
        </w:rPr>
        <w:t>co najmniej jedna osoba</w:t>
      </w:r>
      <w:r w:rsidRPr="00D93FAA">
        <w:rPr>
          <w:rFonts w:ascii="Arial" w:hAnsi="Arial" w:cs="Arial"/>
          <w:szCs w:val="24"/>
        </w:rPr>
        <w:t xml:space="preserve"> wykorzystała jakościowe narzędzia/metody/techniki badawcze w co najmniej jednej analizie/ekspertyzie/badaniu programu/ów współfinansowanego/</w:t>
      </w:r>
      <w:proofErr w:type="spellStart"/>
      <w:r w:rsidRPr="00D93FAA">
        <w:rPr>
          <w:rFonts w:ascii="Arial" w:hAnsi="Arial" w:cs="Arial"/>
          <w:szCs w:val="24"/>
        </w:rPr>
        <w:t>ych</w:t>
      </w:r>
      <w:proofErr w:type="spellEnd"/>
      <w:r w:rsidRPr="00D93FAA">
        <w:rPr>
          <w:rFonts w:ascii="Arial" w:hAnsi="Arial" w:cs="Arial"/>
          <w:szCs w:val="24"/>
        </w:rPr>
        <w:t xml:space="preserve"> ze środków publicznych (z wyłączeniem analizy/ekspertyzy/badania dotyczącego projektu/ów);</w:t>
      </w:r>
    </w:p>
    <w:p w14:paraId="5C2FC5D2" w14:textId="77777777" w:rsidR="00493652" w:rsidRPr="00D93FAA" w:rsidRDefault="00493652" w:rsidP="00D93FAA">
      <w:pPr>
        <w:numPr>
          <w:ilvl w:val="0"/>
          <w:numId w:val="40"/>
        </w:numPr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b/>
          <w:bCs/>
          <w:szCs w:val="24"/>
        </w:rPr>
        <w:t>co najmniej jedna osoba</w:t>
      </w:r>
      <w:r w:rsidRPr="00D93FAA">
        <w:rPr>
          <w:rFonts w:ascii="Arial" w:hAnsi="Arial" w:cs="Arial"/>
          <w:szCs w:val="24"/>
        </w:rPr>
        <w:t xml:space="preserve"> wykorzystała ilościowe narzędzia/metody/techniki badawcze w co najmniej jednej analizie/ekspertyzie/badaniu programu/ów współfinansowanego/</w:t>
      </w:r>
      <w:proofErr w:type="spellStart"/>
      <w:r w:rsidRPr="00D93FAA">
        <w:rPr>
          <w:rFonts w:ascii="Arial" w:hAnsi="Arial" w:cs="Arial"/>
          <w:szCs w:val="24"/>
        </w:rPr>
        <w:t>ych</w:t>
      </w:r>
      <w:proofErr w:type="spellEnd"/>
      <w:r w:rsidRPr="00D93FAA">
        <w:rPr>
          <w:rFonts w:ascii="Arial" w:hAnsi="Arial" w:cs="Arial"/>
          <w:szCs w:val="24"/>
        </w:rPr>
        <w:t xml:space="preserve"> ze środków publicznych (z wyłączeniem analizy/ekspertyzy/badania dotyczącego projektu/ów). </w:t>
      </w:r>
    </w:p>
    <w:p w14:paraId="11C04837" w14:textId="77777777" w:rsidR="00493652" w:rsidRPr="00D93FAA" w:rsidRDefault="00493652" w:rsidP="00D93FAA">
      <w:pPr>
        <w:pStyle w:val="Akapitzlist"/>
        <w:spacing w:before="5" w:after="0"/>
        <w:ind w:left="1560"/>
        <w:rPr>
          <w:rFonts w:ascii="Arial" w:hAnsi="Arial" w:cs="Arial"/>
          <w:bCs/>
          <w:color w:val="000000"/>
          <w:szCs w:val="24"/>
        </w:rPr>
      </w:pPr>
    </w:p>
    <w:p w14:paraId="189F2A3E" w14:textId="77777777" w:rsidR="00493652" w:rsidRPr="00D93FAA" w:rsidRDefault="00493652" w:rsidP="00D93FA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before="5" w:after="0"/>
        <w:ind w:left="993"/>
        <w:rPr>
          <w:rFonts w:ascii="Arial" w:hAnsi="Arial" w:cs="Arial"/>
          <w:bCs/>
          <w:color w:val="000000"/>
          <w:szCs w:val="24"/>
        </w:rPr>
      </w:pPr>
      <w:r w:rsidRPr="00D93FAA">
        <w:rPr>
          <w:rFonts w:ascii="Arial" w:hAnsi="Arial" w:cs="Arial"/>
          <w:bCs/>
          <w:color w:val="000000"/>
          <w:szCs w:val="24"/>
        </w:rPr>
        <w:t>Zamawiający nie dopuszcza, by w minimalny skład zespołu badawczego wchodziły osoby, które nie posiadają doświadczenia w żadnym z wyżej wymienionym zakresie.</w:t>
      </w:r>
    </w:p>
    <w:p w14:paraId="2D245235" w14:textId="77777777" w:rsidR="00493652" w:rsidRPr="00D93FAA" w:rsidRDefault="00493652" w:rsidP="00D93FA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before="5" w:after="0"/>
        <w:rPr>
          <w:rFonts w:ascii="Arial" w:hAnsi="Arial" w:cs="Arial"/>
          <w:bCs/>
          <w:color w:val="000000"/>
          <w:szCs w:val="24"/>
        </w:rPr>
      </w:pPr>
    </w:p>
    <w:p w14:paraId="6572923E" w14:textId="77777777" w:rsidR="00493652" w:rsidRPr="00D93FAA" w:rsidRDefault="00493652" w:rsidP="00D93FAA">
      <w:pPr>
        <w:pStyle w:val="Akapitzlist"/>
        <w:numPr>
          <w:ilvl w:val="0"/>
          <w:numId w:val="7"/>
        </w:numPr>
        <w:spacing w:before="26" w:after="0"/>
        <w:ind w:left="993" w:hanging="285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  <w:r w:rsidRPr="00D93FAA">
        <w:rPr>
          <w:rFonts w:ascii="Arial" w:hAnsi="Arial" w:cs="Arial"/>
          <w:color w:val="FF0000"/>
          <w:szCs w:val="24"/>
        </w:rPr>
        <w:t xml:space="preserve"> </w:t>
      </w:r>
    </w:p>
    <w:p w14:paraId="7761504D" w14:textId="77777777" w:rsidR="00493652" w:rsidRPr="00D93FAA" w:rsidRDefault="00493652" w:rsidP="00D93FAA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26" w:after="0"/>
        <w:ind w:left="992" w:hanging="285"/>
        <w:rPr>
          <w:rFonts w:ascii="Arial" w:hAnsi="Arial" w:cs="Arial"/>
          <w:b/>
          <w:bCs/>
          <w:color w:val="000000"/>
          <w:szCs w:val="24"/>
        </w:rPr>
      </w:pPr>
      <w:r w:rsidRPr="00D93FAA">
        <w:rPr>
          <w:rFonts w:ascii="Arial" w:hAnsi="Arial" w:cs="Arial"/>
          <w:color w:val="000000"/>
          <w:szCs w:val="24"/>
        </w:rPr>
        <w:t xml:space="preserve">W przypadku, o którym mowa w ust. 2, Wykonawcy wspólnie ubiegający się o udzielenie zamówienia </w:t>
      </w:r>
      <w:r w:rsidRPr="00D93FAA">
        <w:rPr>
          <w:rFonts w:ascii="Arial" w:hAnsi="Arial" w:cs="Arial"/>
          <w:b/>
          <w:color w:val="000000"/>
          <w:szCs w:val="24"/>
        </w:rPr>
        <w:t>dołączają odpowiednio do oferty oświadczenie</w:t>
      </w:r>
      <w:r w:rsidRPr="00D93FAA">
        <w:rPr>
          <w:rFonts w:ascii="Arial" w:hAnsi="Arial" w:cs="Arial"/>
          <w:color w:val="000000"/>
          <w:szCs w:val="24"/>
        </w:rPr>
        <w:t>, z którego wynika, które roboty budowlane, dostawy lub usługi wykonają poszczególni Wykonawcy.</w:t>
      </w:r>
      <w:r w:rsidRPr="00D93FAA">
        <w:rPr>
          <w:rFonts w:ascii="Arial" w:hAnsi="Arial" w:cs="Arial"/>
          <w:color w:val="FF0000"/>
          <w:szCs w:val="24"/>
        </w:rPr>
        <w:t xml:space="preserve"> </w:t>
      </w:r>
    </w:p>
    <w:p w14:paraId="6B529CDF" w14:textId="77777777" w:rsidR="00493652" w:rsidRPr="00D93FAA" w:rsidRDefault="00493652" w:rsidP="00D93FAA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Wykonawca może w celu potwierdzenia spełniania warunków udziału w postępowaniu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5B58FD70" w14:textId="77777777" w:rsidR="00493652" w:rsidRPr="00D93FAA" w:rsidRDefault="00493652" w:rsidP="00D93FAA">
      <w:pPr>
        <w:pStyle w:val="Akapitzlist"/>
        <w:numPr>
          <w:ilvl w:val="0"/>
          <w:numId w:val="7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Pr="00D93FAA">
        <w:rPr>
          <w:rFonts w:ascii="Arial" w:hAnsi="Arial" w:cs="Arial"/>
          <w:b/>
          <w:color w:val="000000"/>
          <w:szCs w:val="24"/>
        </w:rPr>
        <w:t>roboty budowlane lub usługi</w:t>
      </w:r>
      <w:r w:rsidRPr="00D93FAA">
        <w:rPr>
          <w:rFonts w:ascii="Arial" w:hAnsi="Arial" w:cs="Arial"/>
          <w:color w:val="000000"/>
          <w:szCs w:val="24"/>
        </w:rPr>
        <w:t>, do realizacji których te zdolności są wymagane.</w:t>
      </w:r>
      <w:r w:rsidRPr="00D93FAA">
        <w:rPr>
          <w:rFonts w:ascii="Arial" w:hAnsi="Arial" w:cs="Arial"/>
          <w:color w:val="FF0000"/>
          <w:szCs w:val="24"/>
        </w:rPr>
        <w:t xml:space="preserve"> </w:t>
      </w:r>
    </w:p>
    <w:p w14:paraId="7FFF9736" w14:textId="77777777" w:rsidR="00493652" w:rsidRPr="00D93FAA" w:rsidRDefault="00493652" w:rsidP="00D93FAA">
      <w:pPr>
        <w:pStyle w:val="Akapitzlist"/>
        <w:numPr>
          <w:ilvl w:val="0"/>
          <w:numId w:val="7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 xml:space="preserve">Wykonawca, który polega na zdolnościach lub sytuacji podmiotów udostępniających zasoby, </w:t>
      </w:r>
      <w:r w:rsidRPr="00D93FAA">
        <w:rPr>
          <w:rFonts w:ascii="Arial" w:hAnsi="Arial" w:cs="Arial"/>
          <w:b/>
          <w:color w:val="000000"/>
          <w:szCs w:val="24"/>
        </w:rPr>
        <w:t>składa, wraz z ofertą, zobowiązanie podmiotu udostępniającego</w:t>
      </w:r>
      <w:r w:rsidRPr="00D93FAA">
        <w:rPr>
          <w:rFonts w:ascii="Arial" w:hAnsi="Arial" w:cs="Arial"/>
          <w:color w:val="000000"/>
          <w:szCs w:val="24"/>
        </w:rPr>
        <w:t xml:space="preserve"> zasoby do oddania mu do dyspozycji niezbędnych </w:t>
      </w:r>
      <w:r w:rsidRPr="00D93FAA">
        <w:rPr>
          <w:rFonts w:ascii="Arial" w:hAnsi="Arial" w:cs="Arial"/>
          <w:color w:val="000000"/>
          <w:szCs w:val="24"/>
        </w:rPr>
        <w:lastRenderedPageBreak/>
        <w:t>zasobów na potrzeby realizacji danego zamówienia lub inny podmiotowy środek dowodowy potwierdzający, że wykonawca realizując zamówienie, będzie dysponował niezbędnymi zasobami tych podmiotów</w:t>
      </w:r>
    </w:p>
    <w:p w14:paraId="0B58F78B" w14:textId="7DA54724" w:rsidR="00493652" w:rsidRPr="00D93FAA" w:rsidRDefault="00493652" w:rsidP="00D93FAA">
      <w:pPr>
        <w:pStyle w:val="Akapitzlist"/>
        <w:numPr>
          <w:ilvl w:val="0"/>
          <w:numId w:val="7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b/>
          <w:color w:val="000000"/>
          <w:szCs w:val="24"/>
        </w:rPr>
        <w:t>Zobowiązanie podmiotu udostępniającego zasoby</w:t>
      </w:r>
      <w:r w:rsidRPr="00D93FAA">
        <w:rPr>
          <w:rFonts w:ascii="Arial" w:hAnsi="Arial" w:cs="Arial"/>
          <w:color w:val="000000"/>
          <w:szCs w:val="24"/>
        </w:rPr>
        <w:t>, o kt</w:t>
      </w:r>
      <w:r w:rsidR="00EF0123">
        <w:rPr>
          <w:rFonts w:ascii="Arial" w:hAnsi="Arial" w:cs="Arial"/>
          <w:color w:val="000000"/>
          <w:szCs w:val="24"/>
        </w:rPr>
        <w:t xml:space="preserve">órym mowa w ust. 6, </w:t>
      </w:r>
      <w:r w:rsidRPr="00D93FAA">
        <w:rPr>
          <w:rFonts w:ascii="Arial" w:hAnsi="Arial" w:cs="Arial"/>
          <w:color w:val="000000"/>
          <w:szCs w:val="24"/>
        </w:rPr>
        <w:t xml:space="preserve">potwierdza, że stosunek łączący Wykonawcę z podmiotami udostępniającymi zasoby gwarantuje rzeczywisty dostęp do tych zasobów oraz </w:t>
      </w:r>
      <w:r w:rsidRPr="00D93FAA">
        <w:rPr>
          <w:rFonts w:ascii="Arial" w:hAnsi="Arial" w:cs="Arial"/>
          <w:b/>
          <w:color w:val="000000"/>
          <w:szCs w:val="24"/>
        </w:rPr>
        <w:t>określa w szczególności</w:t>
      </w:r>
      <w:r w:rsidRPr="00D93FAA">
        <w:rPr>
          <w:rFonts w:ascii="Arial" w:hAnsi="Arial" w:cs="Arial"/>
          <w:color w:val="000000"/>
          <w:szCs w:val="24"/>
        </w:rPr>
        <w:t>:</w:t>
      </w:r>
    </w:p>
    <w:p w14:paraId="6F1D4BF6" w14:textId="77777777" w:rsidR="00493652" w:rsidRPr="00D93FAA" w:rsidRDefault="00493652" w:rsidP="00D93FAA">
      <w:pPr>
        <w:pStyle w:val="Akapitzlist"/>
        <w:numPr>
          <w:ilvl w:val="0"/>
          <w:numId w:val="8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zakres dostępnych wykonawcy zasobów podmiotu udostępniającego zasoby;</w:t>
      </w:r>
    </w:p>
    <w:p w14:paraId="51F80C9C" w14:textId="77777777" w:rsidR="00493652" w:rsidRPr="00D93FAA" w:rsidRDefault="00493652" w:rsidP="00D93FAA">
      <w:pPr>
        <w:pStyle w:val="Akapitzlist"/>
        <w:numPr>
          <w:ilvl w:val="0"/>
          <w:numId w:val="8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sposób i okres udostępnienia wykonawcy i wykorzystania przez niego zasobów podmiotu udostępniającego te zasoby przy wykonywaniu zamówienia;</w:t>
      </w:r>
    </w:p>
    <w:p w14:paraId="34089A69" w14:textId="77777777" w:rsidR="00493652" w:rsidRPr="00D93FAA" w:rsidRDefault="00493652" w:rsidP="00D93FAA">
      <w:pPr>
        <w:pStyle w:val="Akapitzlist"/>
        <w:numPr>
          <w:ilvl w:val="0"/>
          <w:numId w:val="8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9186A89" w14:textId="77777777" w:rsidR="00493652" w:rsidRPr="00D93FAA" w:rsidRDefault="00493652" w:rsidP="00D93FAA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ust. 1, oraz, jeżeli to dotyczy, kryteriów selekcji, a także bada, czy nie zachodzą wobec tego podmiotu podstawy wykluczenia, które zostały przewidziane względem Wykonawcy.</w:t>
      </w:r>
      <w:r w:rsidRPr="00D93FAA">
        <w:rPr>
          <w:rFonts w:ascii="Arial" w:hAnsi="Arial" w:cs="Arial"/>
          <w:color w:val="FF0000"/>
          <w:szCs w:val="24"/>
        </w:rPr>
        <w:t xml:space="preserve"> </w:t>
      </w:r>
    </w:p>
    <w:p w14:paraId="155AF22F" w14:textId="77777777" w:rsidR="003F2F74" w:rsidRPr="00D93FAA" w:rsidRDefault="003F2F74" w:rsidP="00D93FAA">
      <w:pPr>
        <w:pStyle w:val="Akapitzlist"/>
        <w:spacing w:after="0"/>
        <w:rPr>
          <w:rFonts w:ascii="Arial" w:hAnsi="Arial" w:cs="Arial"/>
          <w:b/>
          <w:color w:val="000000"/>
          <w:szCs w:val="24"/>
        </w:rPr>
      </w:pPr>
    </w:p>
    <w:p w14:paraId="5D09BD74" w14:textId="77777777" w:rsidR="00314F8B" w:rsidRPr="00D93FAA" w:rsidRDefault="000758A8" w:rsidP="00D93FA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b/>
          <w:szCs w:val="24"/>
        </w:rPr>
        <w:t>INFORMACJA O PODMIOTOWYCH ŚRODKACH DOWODOWYCH</w:t>
      </w:r>
      <w:r w:rsidR="00F40F75" w:rsidRPr="00D93FAA">
        <w:rPr>
          <w:rFonts w:ascii="Arial" w:hAnsi="Arial" w:cs="Arial"/>
          <w:b/>
          <w:szCs w:val="24"/>
        </w:rPr>
        <w:t xml:space="preserve"> </w:t>
      </w:r>
    </w:p>
    <w:p w14:paraId="59B5F6D0" w14:textId="77777777" w:rsidR="002A4BE8" w:rsidRPr="00D93FAA" w:rsidRDefault="002A4BE8" w:rsidP="00D93FAA">
      <w:pPr>
        <w:pStyle w:val="Akapitzlist"/>
        <w:spacing w:after="0"/>
        <w:rPr>
          <w:rFonts w:ascii="Arial" w:hAnsi="Arial" w:cs="Arial"/>
          <w:b/>
          <w:i/>
          <w:strike/>
          <w:color w:val="000000"/>
          <w:szCs w:val="24"/>
        </w:rPr>
      </w:pPr>
    </w:p>
    <w:p w14:paraId="4F4BD7F3" w14:textId="2721246A" w:rsidR="00AF088E" w:rsidRPr="00D93FAA" w:rsidRDefault="00AF088E" w:rsidP="00D93FAA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 xml:space="preserve">Zamawiający wezwie Wykonawcę, którego oferta została najwyżej oceniona, do złożenia w wyznaczonym terminie, nie krótszym niż 5 dni od dnia wezwania aktualnych na dzień złożenia </w:t>
      </w:r>
      <w:r w:rsidR="00075392">
        <w:rPr>
          <w:rFonts w:ascii="Arial" w:hAnsi="Arial" w:cs="Arial"/>
          <w:color w:val="000000"/>
          <w:szCs w:val="24"/>
        </w:rPr>
        <w:t>podmiotowych środków dowodowych</w:t>
      </w:r>
      <w:r w:rsidRPr="00D93FAA">
        <w:rPr>
          <w:rFonts w:ascii="Arial" w:hAnsi="Arial" w:cs="Arial"/>
          <w:color w:val="000000"/>
          <w:szCs w:val="24"/>
        </w:rPr>
        <w:t xml:space="preserve">: </w:t>
      </w:r>
    </w:p>
    <w:p w14:paraId="2BA86543" w14:textId="77777777" w:rsidR="00AF088E" w:rsidRPr="00D93FAA" w:rsidRDefault="00AF088E" w:rsidP="00D93FAA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Wykazu osób, skierowanych przez Wykonawcę do realizacji zamówienia publicznego, w szczególności odpowiedzialnych za świadczenie usług, wraz z informacjami na temat ich kwalifikacji </w:t>
      </w:r>
      <w:r w:rsidRPr="006D66AD">
        <w:rPr>
          <w:rFonts w:ascii="Arial" w:hAnsi="Arial" w:cs="Arial"/>
          <w:szCs w:val="24"/>
        </w:rPr>
        <w:t>zawodowych, uprawnień,</w:t>
      </w:r>
      <w:r w:rsidRPr="00D93FAA">
        <w:rPr>
          <w:rFonts w:ascii="Arial" w:hAnsi="Arial" w:cs="Arial"/>
          <w:szCs w:val="24"/>
        </w:rPr>
        <w:t xml:space="preserve"> doświadczenia i wykształcenia niezbędnych do wykonania zamówienia publicznego, a także zakresu wykonywanych przez nie czynności oraz informacją o podstawie do dysponowania tymi osobami.</w:t>
      </w:r>
    </w:p>
    <w:p w14:paraId="764188F6" w14:textId="77777777" w:rsidR="00AF088E" w:rsidRPr="00D93FAA" w:rsidRDefault="00AF088E" w:rsidP="00D93FAA">
      <w:pPr>
        <w:pStyle w:val="Akapitzlist"/>
        <w:numPr>
          <w:ilvl w:val="0"/>
          <w:numId w:val="9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 xml:space="preserve">Jeżeli jest to niezbędne do zapewnienia odpowiedniego przebiegu postępowania o udzielenie zamówienia, Zamawiający może na każdym etapie postępowania, wezwać Wykonawców do złożenia wszystkich lub niektórych podmiotowych środków dowodowych, jeżeli wymagał ich </w:t>
      </w:r>
      <w:r w:rsidRPr="00D93FAA">
        <w:rPr>
          <w:rFonts w:ascii="Arial" w:hAnsi="Arial" w:cs="Arial"/>
          <w:color w:val="000000"/>
          <w:szCs w:val="24"/>
        </w:rPr>
        <w:lastRenderedPageBreak/>
        <w:t>złożenia w ogłoszeniu o zamówieniu lub dokumentach zamówienia, aktualnych na dzień ich złożenia.</w:t>
      </w:r>
    </w:p>
    <w:p w14:paraId="4B304C76" w14:textId="77777777" w:rsidR="00AF088E" w:rsidRPr="00D93FAA" w:rsidRDefault="00AF088E" w:rsidP="00D93FAA">
      <w:pPr>
        <w:pStyle w:val="Akapitzlist"/>
        <w:numPr>
          <w:ilvl w:val="0"/>
          <w:numId w:val="9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16F237E4" w14:textId="4A946516" w:rsidR="00AF088E" w:rsidRPr="00D93FAA" w:rsidRDefault="00AF088E" w:rsidP="00D93FAA">
      <w:pPr>
        <w:pStyle w:val="Akapitzlist"/>
        <w:numPr>
          <w:ilvl w:val="0"/>
          <w:numId w:val="9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r w:rsidRPr="00D93FAA">
        <w:rPr>
          <w:rFonts w:ascii="Arial" w:hAnsi="Arial" w:cs="Arial"/>
          <w:color w:val="1B1B1B"/>
          <w:szCs w:val="24"/>
        </w:rPr>
        <w:t>ustawy</w:t>
      </w:r>
      <w:r w:rsidRPr="00D93FAA">
        <w:rPr>
          <w:rFonts w:ascii="Arial" w:hAnsi="Arial" w:cs="Arial"/>
          <w:color w:val="000000"/>
          <w:szCs w:val="24"/>
        </w:rPr>
        <w:t xml:space="preserve"> z dnia 17 lutego 2005 r. o informatyzacji działalności podmiotów realizujących zadania publiczne, </w:t>
      </w:r>
      <w:r w:rsidRPr="00D93FAA">
        <w:rPr>
          <w:rFonts w:ascii="Arial" w:hAnsi="Arial" w:cs="Arial"/>
          <w:b/>
          <w:color w:val="000000"/>
          <w:szCs w:val="24"/>
        </w:rPr>
        <w:t>o ile Wykonawca wskazał w oświadczeniu</w:t>
      </w:r>
      <w:r w:rsidRPr="00D93FAA">
        <w:rPr>
          <w:rFonts w:ascii="Arial" w:hAnsi="Arial" w:cs="Arial"/>
          <w:color w:val="000000"/>
          <w:szCs w:val="24"/>
        </w:rPr>
        <w:t>, o którym mowa w art. 125 ust. 1, dane umożliwiające dostęp do tych środków.</w:t>
      </w:r>
    </w:p>
    <w:p w14:paraId="245D3640" w14:textId="77777777" w:rsidR="00F40F75" w:rsidRPr="00D93FAA" w:rsidRDefault="00F40F75" w:rsidP="00D93FAA">
      <w:pPr>
        <w:spacing w:before="26" w:after="0"/>
        <w:ind w:left="708"/>
        <w:rPr>
          <w:rFonts w:ascii="Arial" w:hAnsi="Arial" w:cs="Arial"/>
          <w:szCs w:val="24"/>
          <w:highlight w:val="yellow"/>
        </w:rPr>
      </w:pPr>
    </w:p>
    <w:p w14:paraId="49661DDF" w14:textId="57A9D769" w:rsidR="002640A3" w:rsidRPr="00D93FAA" w:rsidRDefault="002640A3" w:rsidP="00D93FAA">
      <w:pPr>
        <w:spacing w:after="0"/>
        <w:rPr>
          <w:rFonts w:ascii="Arial" w:hAnsi="Arial" w:cs="Arial"/>
          <w:b/>
          <w:color w:val="000000"/>
          <w:szCs w:val="24"/>
        </w:rPr>
      </w:pPr>
      <w:r w:rsidRPr="00D93FAA">
        <w:rPr>
          <w:rFonts w:ascii="Arial" w:hAnsi="Arial" w:cs="Arial"/>
          <w:b/>
          <w:color w:val="000000"/>
          <w:szCs w:val="24"/>
        </w:rPr>
        <w:t xml:space="preserve">XX A   INFORMACJA O PRZEDMIOTOWYCH ŚRODKACH DOWODOWYCH </w:t>
      </w:r>
    </w:p>
    <w:p w14:paraId="6D94DAD0" w14:textId="77777777" w:rsidR="002640A3" w:rsidRPr="00D93FAA" w:rsidRDefault="002640A3" w:rsidP="00D93FAA">
      <w:pPr>
        <w:pStyle w:val="Akapitzlist"/>
        <w:numPr>
          <w:ilvl w:val="0"/>
          <w:numId w:val="32"/>
        </w:numPr>
        <w:spacing w:before="26" w:after="0"/>
        <w:ind w:left="1080"/>
        <w:rPr>
          <w:rFonts w:ascii="Arial" w:hAnsi="Arial" w:cs="Arial"/>
          <w:color w:val="000000"/>
          <w:szCs w:val="24"/>
        </w:rPr>
      </w:pPr>
      <w:r w:rsidRPr="00D93FAA">
        <w:rPr>
          <w:rFonts w:ascii="Arial" w:hAnsi="Arial" w:cs="Arial"/>
          <w:szCs w:val="24"/>
        </w:rPr>
        <w:t xml:space="preserve">Zamawiający żąda od Wykonawcy złożenia </w:t>
      </w:r>
      <w:r w:rsidRPr="00D93FAA">
        <w:rPr>
          <w:rFonts w:ascii="Arial" w:hAnsi="Arial" w:cs="Arial"/>
          <w:color w:val="000000"/>
          <w:szCs w:val="24"/>
        </w:rPr>
        <w:t>następującego przedmiotowego środka dowodowego, który będzie podlegać ocenie ofert w kryterium oceny ofert:</w:t>
      </w:r>
    </w:p>
    <w:p w14:paraId="029B3F7F" w14:textId="77777777" w:rsidR="002640A3" w:rsidRPr="00D93FAA" w:rsidRDefault="002640A3" w:rsidP="00D93FAA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  <w:snapToGrid w:val="0"/>
          <w:szCs w:val="24"/>
        </w:rPr>
      </w:pPr>
      <w:r w:rsidRPr="00D93FAA">
        <w:rPr>
          <w:rFonts w:ascii="Arial" w:hAnsi="Arial" w:cs="Arial"/>
          <w:snapToGrid w:val="0"/>
          <w:szCs w:val="24"/>
        </w:rPr>
        <w:t xml:space="preserve">Szczegółowy opis sposobu realizacji przedmiotu zamówienia - </w:t>
      </w:r>
      <w:r w:rsidRPr="00D93FAA">
        <w:rPr>
          <w:rFonts w:ascii="Arial" w:hAnsi="Arial" w:cs="Arial"/>
          <w:szCs w:val="24"/>
        </w:rPr>
        <w:t xml:space="preserve">sporządzony zgodnie </w:t>
      </w:r>
      <w:r w:rsidRPr="00D93FAA">
        <w:rPr>
          <w:rFonts w:ascii="Arial" w:hAnsi="Arial" w:cs="Arial"/>
          <w:b/>
          <w:szCs w:val="24"/>
        </w:rPr>
        <w:t>z załącznikiem nr 5 do SWZ.</w:t>
      </w:r>
      <w:r w:rsidRPr="00D93FAA">
        <w:rPr>
          <w:rFonts w:ascii="Arial" w:hAnsi="Arial" w:cs="Arial"/>
          <w:szCs w:val="24"/>
        </w:rPr>
        <w:t xml:space="preserve"> </w:t>
      </w:r>
    </w:p>
    <w:p w14:paraId="18DFAE33" w14:textId="77777777" w:rsidR="002640A3" w:rsidRPr="00D93FAA" w:rsidRDefault="002640A3" w:rsidP="00D93FAA">
      <w:pPr>
        <w:pStyle w:val="Akapitzlist"/>
        <w:numPr>
          <w:ilvl w:val="0"/>
          <w:numId w:val="32"/>
        </w:numPr>
        <w:spacing w:before="26" w:after="0"/>
        <w:ind w:left="1134" w:hanging="425"/>
        <w:rPr>
          <w:rFonts w:ascii="Arial" w:hAnsi="Arial" w:cs="Arial"/>
          <w:color w:val="000000"/>
          <w:szCs w:val="24"/>
        </w:rPr>
      </w:pPr>
      <w:r w:rsidRPr="00D93FAA">
        <w:rPr>
          <w:rFonts w:ascii="Arial" w:hAnsi="Arial" w:cs="Arial"/>
          <w:szCs w:val="24"/>
        </w:rPr>
        <w:t xml:space="preserve">Przedmiotowy środek dowodowy, o którym mowa w ust. 1 należy </w:t>
      </w:r>
      <w:r w:rsidRPr="00D93FAA">
        <w:rPr>
          <w:rFonts w:ascii="Arial" w:hAnsi="Arial" w:cs="Arial"/>
          <w:b/>
          <w:szCs w:val="24"/>
        </w:rPr>
        <w:t xml:space="preserve">złożyć wraz z ofertą. </w:t>
      </w:r>
    </w:p>
    <w:p w14:paraId="582AA3CF" w14:textId="77777777" w:rsidR="002640A3" w:rsidRPr="00D93FAA" w:rsidRDefault="002640A3" w:rsidP="00D93FAA">
      <w:pPr>
        <w:pStyle w:val="Akapitzlist"/>
        <w:numPr>
          <w:ilvl w:val="0"/>
          <w:numId w:val="32"/>
        </w:numPr>
        <w:spacing w:before="26" w:after="0"/>
        <w:ind w:left="1134" w:hanging="425"/>
        <w:rPr>
          <w:rFonts w:ascii="Arial" w:hAnsi="Arial" w:cs="Arial"/>
          <w:color w:val="000000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Jeżeli Wykonawca nie złoży przedmiotowych środków dowodowych lub złożone przedmiotowe środki dowodowe są niekompletne, Zamawiający nie będzie wzywał do ich złożenia lub uzupełnienia.</w:t>
      </w:r>
    </w:p>
    <w:p w14:paraId="76DB1F67" w14:textId="77777777" w:rsidR="002640A3" w:rsidRPr="00D93FAA" w:rsidRDefault="002640A3" w:rsidP="00D93FAA">
      <w:pPr>
        <w:pStyle w:val="Akapitzlist"/>
        <w:numPr>
          <w:ilvl w:val="0"/>
          <w:numId w:val="32"/>
        </w:numPr>
        <w:spacing w:before="26" w:after="0"/>
        <w:ind w:left="1134" w:hanging="425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Zamawiający może żądać od Wykonawców wyjaśnień dotyczących treści przedmiotowych środków dowodowych.</w:t>
      </w:r>
    </w:p>
    <w:p w14:paraId="55273407" w14:textId="4F509F23" w:rsidR="00F40F75" w:rsidRPr="00D93FAA" w:rsidRDefault="00F40F75" w:rsidP="00D93FAA">
      <w:pPr>
        <w:spacing w:after="0"/>
        <w:rPr>
          <w:rFonts w:ascii="Arial" w:hAnsi="Arial" w:cs="Arial"/>
          <w:b/>
          <w:color w:val="000000" w:themeColor="text1"/>
          <w:szCs w:val="24"/>
        </w:rPr>
      </w:pPr>
    </w:p>
    <w:p w14:paraId="5C03CA15" w14:textId="77777777" w:rsidR="0011793E" w:rsidRPr="00D93FAA" w:rsidRDefault="0011793E" w:rsidP="00D93FAA">
      <w:pPr>
        <w:pStyle w:val="Akapitzlist"/>
        <w:numPr>
          <w:ilvl w:val="0"/>
          <w:numId w:val="1"/>
        </w:numPr>
        <w:spacing w:before="26" w:after="0"/>
        <w:rPr>
          <w:rFonts w:ascii="Arial" w:hAnsi="Arial" w:cs="Arial"/>
          <w:b/>
          <w:color w:val="000000" w:themeColor="text1"/>
          <w:szCs w:val="24"/>
        </w:rPr>
      </w:pPr>
      <w:r w:rsidRPr="00D93FAA">
        <w:rPr>
          <w:rFonts w:ascii="Arial" w:hAnsi="Arial" w:cs="Arial"/>
          <w:b/>
          <w:color w:val="000000" w:themeColor="text1"/>
          <w:szCs w:val="24"/>
        </w:rPr>
        <w:t>INFORMACJ</w:t>
      </w:r>
      <w:r w:rsidR="008062C7" w:rsidRPr="00D93FAA">
        <w:rPr>
          <w:rFonts w:ascii="Arial" w:hAnsi="Arial" w:cs="Arial"/>
          <w:b/>
          <w:color w:val="000000" w:themeColor="text1"/>
          <w:szCs w:val="24"/>
        </w:rPr>
        <w:t>A</w:t>
      </w:r>
      <w:r w:rsidRPr="00D93FAA">
        <w:rPr>
          <w:rFonts w:ascii="Arial" w:hAnsi="Arial" w:cs="Arial"/>
          <w:b/>
          <w:color w:val="000000" w:themeColor="text1"/>
          <w:szCs w:val="24"/>
        </w:rPr>
        <w:t xml:space="preserve"> O ŚRODKACH KOMUNIKACJI ELEKTRONICZNEJ, PRZY UŻYCIU KTÓRYCH ZAMAWIAJĄCY BĘDZIE KOMUNIKOWAŁ SIĘ Z WYKONAWCAMI, ORAZ INFORMACJ</w:t>
      </w:r>
      <w:r w:rsidR="008062C7" w:rsidRPr="00D93FAA">
        <w:rPr>
          <w:rFonts w:ascii="Arial" w:hAnsi="Arial" w:cs="Arial"/>
          <w:b/>
          <w:color w:val="000000" w:themeColor="text1"/>
          <w:szCs w:val="24"/>
        </w:rPr>
        <w:t>A</w:t>
      </w:r>
      <w:r w:rsidR="00F715C7" w:rsidRPr="00D93FAA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D93FAA">
        <w:rPr>
          <w:rFonts w:ascii="Arial" w:hAnsi="Arial" w:cs="Arial"/>
          <w:b/>
          <w:color w:val="000000" w:themeColor="text1"/>
          <w:szCs w:val="24"/>
        </w:rPr>
        <w:t>O WYMAGANIACH TECHNICZNYCH I ORGANIZACYJNYCH SPORZĄDZANIA, WYSYŁANIA I ODBIERANI</w:t>
      </w:r>
      <w:r w:rsidR="008352C5" w:rsidRPr="00D93FAA">
        <w:rPr>
          <w:rFonts w:ascii="Arial" w:hAnsi="Arial" w:cs="Arial"/>
          <w:b/>
          <w:color w:val="000000" w:themeColor="text1"/>
          <w:szCs w:val="24"/>
        </w:rPr>
        <w:t>A KORESPONDENCJI ELEKTRONICZNEJ</w:t>
      </w:r>
    </w:p>
    <w:p w14:paraId="186C63CB" w14:textId="77777777" w:rsidR="003F2F74" w:rsidRPr="00D93FAA" w:rsidRDefault="003F2F74" w:rsidP="00D93FAA">
      <w:pPr>
        <w:pStyle w:val="Akapitzlist"/>
        <w:rPr>
          <w:rFonts w:ascii="Arial" w:hAnsi="Arial" w:cs="Arial"/>
          <w:b/>
          <w:szCs w:val="24"/>
        </w:rPr>
      </w:pPr>
    </w:p>
    <w:p w14:paraId="113D2642" w14:textId="25ADB7B5" w:rsidR="00933806" w:rsidRPr="00D93FAA" w:rsidRDefault="00933806" w:rsidP="00D93FAA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spacing w:before="120" w:after="120"/>
        <w:ind w:left="1071"/>
        <w:rPr>
          <w:rFonts w:ascii="Arial" w:hAnsi="Arial" w:cs="Arial"/>
          <w:color w:val="000000" w:themeColor="text1"/>
          <w:szCs w:val="24"/>
        </w:rPr>
      </w:pPr>
      <w:r w:rsidRPr="00D93FAA">
        <w:rPr>
          <w:rFonts w:ascii="Arial" w:hAnsi="Arial" w:cs="Arial"/>
          <w:color w:val="000000" w:themeColor="text1"/>
          <w:szCs w:val="24"/>
        </w:rPr>
        <w:t>W postę</w:t>
      </w:r>
      <w:r w:rsidR="00EF0123">
        <w:rPr>
          <w:rFonts w:ascii="Arial" w:hAnsi="Arial" w:cs="Arial"/>
          <w:color w:val="000000" w:themeColor="text1"/>
          <w:szCs w:val="24"/>
        </w:rPr>
        <w:t>powaniu o udzielenie zamówienia</w:t>
      </w:r>
      <w:r w:rsidRPr="00D93FAA">
        <w:rPr>
          <w:rFonts w:ascii="Arial" w:hAnsi="Arial" w:cs="Arial"/>
          <w:color w:val="000000" w:themeColor="text1"/>
          <w:szCs w:val="24"/>
        </w:rPr>
        <w:t xml:space="preserve"> komunikacja między Zamawiającym a Wykonawcami odbywa się przy użyciu środków komunikacji elektronicznej za pośrednictwem platformy zakupowej</w:t>
      </w:r>
      <w:r w:rsidRPr="00D93FAA">
        <w:rPr>
          <w:rFonts w:ascii="Arial" w:hAnsi="Arial" w:cs="Arial"/>
          <w:bCs/>
          <w:iCs/>
          <w:color w:val="000000" w:themeColor="text1"/>
          <w:szCs w:val="24"/>
        </w:rPr>
        <w:t xml:space="preserve"> dostępnej pod adresem </w:t>
      </w:r>
      <w:hyperlink r:id="rId11" w:tgtFrame="_blank" w:history="1">
        <w:r w:rsidRPr="00D93FAA">
          <w:rPr>
            <w:rStyle w:val="Hipercze"/>
            <w:rFonts w:ascii="Arial" w:hAnsi="Arial" w:cs="Arial"/>
            <w:b/>
            <w:color w:val="000000" w:themeColor="text1"/>
            <w:szCs w:val="24"/>
          </w:rPr>
          <w:t>https://platformazakupowa.pl/pn/warmia.mazury</w:t>
        </w:r>
      </w:hyperlink>
    </w:p>
    <w:p w14:paraId="71F17EB3" w14:textId="3B545B72" w:rsidR="00933806" w:rsidRPr="00D93FAA" w:rsidRDefault="00933806" w:rsidP="00D93FAA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spacing w:before="120" w:after="120"/>
        <w:ind w:left="1071"/>
        <w:rPr>
          <w:rFonts w:ascii="Arial" w:hAnsi="Arial" w:cs="Arial"/>
          <w:color w:val="000000" w:themeColor="text1"/>
          <w:szCs w:val="24"/>
        </w:rPr>
      </w:pPr>
      <w:r w:rsidRPr="00D93FAA">
        <w:rPr>
          <w:rFonts w:ascii="Arial" w:hAnsi="Arial" w:cs="Arial"/>
          <w:color w:val="000000" w:themeColor="text1"/>
          <w:szCs w:val="24"/>
        </w:rPr>
        <w:t xml:space="preserve">Składanie </w:t>
      </w:r>
      <w:r w:rsidR="00DB77C5" w:rsidRPr="00D93FAA">
        <w:rPr>
          <w:rFonts w:ascii="Arial" w:hAnsi="Arial" w:cs="Arial"/>
          <w:color w:val="000000" w:themeColor="text1"/>
          <w:szCs w:val="24"/>
        </w:rPr>
        <w:t xml:space="preserve">dokumentów w postępowaniu </w:t>
      </w:r>
      <w:r w:rsidRPr="00D93FAA">
        <w:rPr>
          <w:rFonts w:ascii="Arial" w:hAnsi="Arial" w:cs="Arial"/>
          <w:b/>
          <w:color w:val="000000" w:themeColor="text1"/>
          <w:szCs w:val="24"/>
        </w:rPr>
        <w:t>z wyjątkiem oferty</w:t>
      </w:r>
      <w:r w:rsidRPr="00D93FAA">
        <w:rPr>
          <w:rFonts w:ascii="Arial" w:hAnsi="Arial" w:cs="Arial"/>
          <w:color w:val="000000" w:themeColor="text1"/>
          <w:szCs w:val="24"/>
        </w:rPr>
        <w:t>, odbywa się elektronicznie za pośrednictwem formularza ,</w:t>
      </w:r>
      <w:r w:rsidRPr="00D93FAA">
        <w:rPr>
          <w:rFonts w:ascii="Arial" w:hAnsi="Arial" w:cs="Arial"/>
          <w:b/>
          <w:color w:val="000000" w:themeColor="text1"/>
          <w:szCs w:val="24"/>
        </w:rPr>
        <w:t>,</w:t>
      </w:r>
      <w:r w:rsidR="00304D33" w:rsidRPr="00D93FAA">
        <w:rPr>
          <w:rFonts w:ascii="Arial" w:hAnsi="Arial" w:cs="Arial"/>
          <w:b/>
          <w:color w:val="000000" w:themeColor="text1"/>
          <w:szCs w:val="24"/>
        </w:rPr>
        <w:t>WYŚLIJ WIADOMOŚĆ</w:t>
      </w:r>
      <w:r w:rsidRPr="00D93FAA">
        <w:rPr>
          <w:rFonts w:ascii="Arial" w:hAnsi="Arial" w:cs="Arial"/>
          <w:b/>
          <w:color w:val="000000" w:themeColor="text1"/>
          <w:szCs w:val="24"/>
        </w:rPr>
        <w:t xml:space="preserve">” </w:t>
      </w:r>
      <w:r w:rsidRPr="00D93FAA">
        <w:rPr>
          <w:rFonts w:ascii="Arial" w:hAnsi="Arial" w:cs="Arial"/>
          <w:color w:val="000000" w:themeColor="text1"/>
          <w:szCs w:val="24"/>
        </w:rPr>
        <w:t>dostępnego na stronie dotyczącej danego postępowania.</w:t>
      </w:r>
    </w:p>
    <w:p w14:paraId="5896993A" w14:textId="2C2EDE44" w:rsidR="00933806" w:rsidRPr="00D93FAA" w:rsidRDefault="00933806" w:rsidP="00D93FAA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spacing w:before="120" w:after="120"/>
        <w:ind w:left="1071"/>
        <w:rPr>
          <w:rFonts w:ascii="Arial" w:hAnsi="Arial" w:cs="Arial"/>
          <w:color w:val="000000" w:themeColor="text1"/>
          <w:szCs w:val="24"/>
        </w:rPr>
      </w:pPr>
      <w:r w:rsidRPr="00D93FAA">
        <w:rPr>
          <w:rFonts w:ascii="Arial" w:hAnsi="Arial" w:cs="Arial"/>
          <w:color w:val="000000" w:themeColor="text1"/>
          <w:szCs w:val="24"/>
        </w:rPr>
        <w:lastRenderedPageBreak/>
        <w:t xml:space="preserve">Za datę złożenia dokumentów o których mowa w ust. </w:t>
      </w:r>
      <w:r w:rsidR="0064583B" w:rsidRPr="00D93FAA">
        <w:rPr>
          <w:rFonts w:ascii="Arial" w:hAnsi="Arial" w:cs="Arial"/>
          <w:color w:val="000000" w:themeColor="text1"/>
          <w:szCs w:val="24"/>
        </w:rPr>
        <w:t>2</w:t>
      </w:r>
      <w:r w:rsidRPr="00D93FAA">
        <w:rPr>
          <w:rFonts w:ascii="Arial" w:hAnsi="Arial" w:cs="Arial"/>
          <w:color w:val="000000" w:themeColor="text1"/>
          <w:szCs w:val="24"/>
        </w:rPr>
        <w:t>, przy</w:t>
      </w:r>
      <w:r w:rsidR="0073703B" w:rsidRPr="00D93FAA">
        <w:rPr>
          <w:rFonts w:ascii="Arial" w:hAnsi="Arial" w:cs="Arial"/>
          <w:color w:val="000000" w:themeColor="text1"/>
          <w:szCs w:val="24"/>
        </w:rPr>
        <w:t>jmuje się kliknięcie przycisku</w:t>
      </w:r>
      <w:r w:rsidRPr="00D93FAA">
        <w:rPr>
          <w:rFonts w:ascii="Arial" w:hAnsi="Arial" w:cs="Arial"/>
          <w:color w:val="000000" w:themeColor="text1"/>
          <w:szCs w:val="24"/>
        </w:rPr>
        <w:t xml:space="preserve"> ”</w:t>
      </w:r>
      <w:r w:rsidR="00304D33" w:rsidRPr="00D93FAA">
        <w:rPr>
          <w:rFonts w:ascii="Arial" w:hAnsi="Arial" w:cs="Arial"/>
          <w:b/>
          <w:color w:val="000000" w:themeColor="text1"/>
          <w:szCs w:val="24"/>
        </w:rPr>
        <w:t>WYŚLIJ WIADOMOŚĆ</w:t>
      </w:r>
      <w:r w:rsidRPr="00D93FAA">
        <w:rPr>
          <w:rFonts w:ascii="Arial" w:hAnsi="Arial" w:cs="Arial"/>
          <w:color w:val="000000" w:themeColor="text1"/>
          <w:szCs w:val="24"/>
        </w:rPr>
        <w:t>” po którym pojawi się komunikat</w:t>
      </w:r>
      <w:r w:rsidR="008062C7" w:rsidRPr="00D93FAA">
        <w:rPr>
          <w:rFonts w:ascii="Arial" w:hAnsi="Arial" w:cs="Arial"/>
          <w:color w:val="000000" w:themeColor="text1"/>
          <w:szCs w:val="24"/>
        </w:rPr>
        <w:t>,</w:t>
      </w:r>
      <w:r w:rsidRPr="00D93FAA">
        <w:rPr>
          <w:rFonts w:ascii="Arial" w:hAnsi="Arial" w:cs="Arial"/>
          <w:color w:val="000000" w:themeColor="text1"/>
          <w:szCs w:val="24"/>
        </w:rPr>
        <w:t xml:space="preserve"> że wiadomość została wysłana do Zamawiającego</w:t>
      </w:r>
      <w:r w:rsidR="00E45934" w:rsidRPr="00D93FAA">
        <w:rPr>
          <w:rFonts w:ascii="Arial" w:hAnsi="Arial" w:cs="Arial"/>
          <w:b/>
          <w:color w:val="000000" w:themeColor="text1"/>
          <w:szCs w:val="24"/>
        </w:rPr>
        <w:t>.</w:t>
      </w:r>
    </w:p>
    <w:p w14:paraId="24813E2F" w14:textId="1AE04E48" w:rsidR="0064583B" w:rsidRPr="00D93FAA" w:rsidRDefault="0064583B" w:rsidP="00D93FAA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spacing w:before="120" w:after="120"/>
        <w:ind w:left="1071"/>
        <w:contextualSpacing w:val="0"/>
        <w:rPr>
          <w:rFonts w:ascii="Arial" w:hAnsi="Arial" w:cs="Arial"/>
          <w:i/>
          <w:color w:val="000000" w:themeColor="text1"/>
          <w:szCs w:val="24"/>
        </w:rPr>
      </w:pPr>
      <w:r w:rsidRPr="00D93FAA">
        <w:rPr>
          <w:rFonts w:ascii="Arial" w:hAnsi="Arial" w:cs="Arial"/>
          <w:color w:val="000000" w:themeColor="text1"/>
          <w:szCs w:val="24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</w:t>
      </w:r>
      <w:r w:rsidR="008062C7" w:rsidRPr="00D93FAA">
        <w:rPr>
          <w:rFonts w:ascii="Arial" w:hAnsi="Arial" w:cs="Arial"/>
          <w:color w:val="000000" w:themeColor="text1"/>
          <w:szCs w:val="24"/>
        </w:rPr>
        <w:t xml:space="preserve">platformazakupowa.pl </w:t>
      </w:r>
      <w:r w:rsidRPr="00D93FAA">
        <w:rPr>
          <w:rFonts w:ascii="Arial" w:hAnsi="Arial" w:cs="Arial"/>
          <w:color w:val="000000" w:themeColor="text1"/>
          <w:szCs w:val="24"/>
        </w:rPr>
        <w:t xml:space="preserve">oraz Instrukcji </w:t>
      </w:r>
      <w:r w:rsidR="00102A09" w:rsidRPr="00D93FAA">
        <w:rPr>
          <w:rFonts w:ascii="Arial" w:hAnsi="Arial" w:cs="Arial"/>
          <w:color w:val="000000" w:themeColor="text1"/>
          <w:szCs w:val="24"/>
        </w:rPr>
        <w:t>dla Wykonawców platformazakupowa.pl</w:t>
      </w:r>
      <w:r w:rsidRPr="00D93FAA">
        <w:rPr>
          <w:rFonts w:ascii="Arial" w:hAnsi="Arial" w:cs="Arial"/>
          <w:color w:val="000000" w:themeColor="text1"/>
          <w:szCs w:val="24"/>
        </w:rPr>
        <w:t>, dostępnych na stronie dotyc</w:t>
      </w:r>
      <w:r w:rsidR="00EF0123">
        <w:rPr>
          <w:rFonts w:ascii="Arial" w:hAnsi="Arial" w:cs="Arial"/>
          <w:color w:val="000000" w:themeColor="text1"/>
          <w:szCs w:val="24"/>
        </w:rPr>
        <w:t xml:space="preserve">zącej danego postępowania oraz </w:t>
      </w:r>
      <w:r w:rsidRPr="00D93FAA">
        <w:rPr>
          <w:rFonts w:ascii="Arial" w:hAnsi="Arial" w:cs="Arial"/>
          <w:color w:val="000000" w:themeColor="text1"/>
          <w:szCs w:val="24"/>
        </w:rPr>
        <w:t xml:space="preserve">stronie głównej Platformy pod adresem </w:t>
      </w:r>
      <w:hyperlink r:id="rId12" w:history="1">
        <w:r w:rsidR="00102A09" w:rsidRPr="00D93FAA">
          <w:rPr>
            <w:rStyle w:val="Hipercze"/>
            <w:rFonts w:ascii="Arial" w:hAnsi="Arial" w:cs="Arial"/>
            <w:szCs w:val="24"/>
          </w:rPr>
          <w:t>https://platformazakupowa.pl</w:t>
        </w:r>
      </w:hyperlink>
    </w:p>
    <w:p w14:paraId="0D3B4B12" w14:textId="0C06271E" w:rsidR="00E1439E" w:rsidRPr="00D93FAA" w:rsidRDefault="00E1439E" w:rsidP="00D93FAA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/>
        <w:ind w:left="1071"/>
        <w:contextualSpacing w:val="0"/>
        <w:rPr>
          <w:rFonts w:ascii="Arial" w:hAnsi="Arial" w:cs="Arial"/>
          <w:color w:val="000000" w:themeColor="text1"/>
          <w:szCs w:val="24"/>
        </w:rPr>
      </w:pPr>
      <w:r w:rsidRPr="00D93FAA">
        <w:rPr>
          <w:rFonts w:ascii="Arial" w:hAnsi="Arial" w:cs="Arial"/>
          <w:color w:val="000000" w:themeColor="text1"/>
          <w:szCs w:val="24"/>
        </w:rPr>
        <w:t xml:space="preserve">Występuje limit objętości plików lub spakowanych folderów w zakresie całej oferty do ilości </w:t>
      </w:r>
      <w:r w:rsidRPr="00D93FAA">
        <w:rPr>
          <w:rFonts w:ascii="Arial" w:hAnsi="Arial" w:cs="Arial"/>
          <w:b/>
          <w:color w:val="000000" w:themeColor="text1"/>
          <w:szCs w:val="24"/>
        </w:rPr>
        <w:t>10 plików lub spakowanych folderów</w:t>
      </w:r>
      <w:r w:rsidRPr="00D93FAA">
        <w:rPr>
          <w:rFonts w:ascii="Arial" w:hAnsi="Arial" w:cs="Arial"/>
          <w:color w:val="000000" w:themeColor="text1"/>
          <w:szCs w:val="24"/>
        </w:rPr>
        <w:t xml:space="preserve"> przy maksymalnej wielkości </w:t>
      </w:r>
      <w:r w:rsidRPr="00D93FAA">
        <w:rPr>
          <w:rFonts w:ascii="Arial" w:hAnsi="Arial" w:cs="Arial"/>
          <w:b/>
          <w:color w:val="000000" w:themeColor="text1"/>
          <w:szCs w:val="24"/>
        </w:rPr>
        <w:t>150 MB</w:t>
      </w:r>
      <w:r w:rsidR="00EF0123">
        <w:rPr>
          <w:rFonts w:ascii="Arial" w:hAnsi="Arial" w:cs="Arial"/>
          <w:color w:val="000000" w:themeColor="text1"/>
          <w:szCs w:val="24"/>
        </w:rPr>
        <w:t>.</w:t>
      </w:r>
    </w:p>
    <w:p w14:paraId="36BBBBA5" w14:textId="77777777" w:rsidR="00754F95" w:rsidRPr="00D93FAA" w:rsidRDefault="0064583B" w:rsidP="00D93FAA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spacing w:after="0"/>
        <w:ind w:left="1071"/>
        <w:rPr>
          <w:rFonts w:ascii="Arial" w:hAnsi="Arial" w:cs="Arial"/>
          <w:i/>
          <w:color w:val="000000" w:themeColor="text1"/>
          <w:szCs w:val="24"/>
        </w:rPr>
      </w:pPr>
      <w:r w:rsidRPr="00D93FAA">
        <w:rPr>
          <w:rFonts w:ascii="Arial" w:hAnsi="Arial" w:cs="Arial"/>
          <w:color w:val="000000" w:themeColor="text1"/>
          <w:szCs w:val="24"/>
        </w:rPr>
        <w:t>Sposób sporządzenia</w:t>
      </w:r>
      <w:r w:rsidR="00754F95" w:rsidRPr="00D93FAA">
        <w:rPr>
          <w:rFonts w:ascii="Arial" w:hAnsi="Arial" w:cs="Arial"/>
          <w:color w:val="000000" w:themeColor="text1"/>
          <w:szCs w:val="24"/>
        </w:rPr>
        <w:t xml:space="preserve"> i przekazywania informacji oraz wymagań technicznych dla dokumentów elektronicznych oraz środków ko</w:t>
      </w:r>
      <w:r w:rsidR="00046E51" w:rsidRPr="00D93FAA">
        <w:rPr>
          <w:rFonts w:ascii="Arial" w:hAnsi="Arial" w:cs="Arial"/>
          <w:color w:val="000000" w:themeColor="text1"/>
          <w:szCs w:val="24"/>
        </w:rPr>
        <w:t>munikacji elektronicznej w postę</w:t>
      </w:r>
      <w:r w:rsidR="00754F95" w:rsidRPr="00D93FAA">
        <w:rPr>
          <w:rFonts w:ascii="Arial" w:hAnsi="Arial" w:cs="Arial"/>
          <w:color w:val="000000" w:themeColor="text1"/>
          <w:szCs w:val="24"/>
        </w:rPr>
        <w:t>powaniu o udzielenie zamówienia publicznego musi być zgod</w:t>
      </w:r>
      <w:r w:rsidR="0085479C" w:rsidRPr="00D93FAA">
        <w:rPr>
          <w:rFonts w:ascii="Arial" w:hAnsi="Arial" w:cs="Arial"/>
          <w:color w:val="000000" w:themeColor="text1"/>
          <w:szCs w:val="24"/>
        </w:rPr>
        <w:t>n</w:t>
      </w:r>
      <w:r w:rsidR="00754F95" w:rsidRPr="00D93FAA">
        <w:rPr>
          <w:rFonts w:ascii="Arial" w:hAnsi="Arial" w:cs="Arial"/>
          <w:color w:val="000000" w:themeColor="text1"/>
          <w:szCs w:val="24"/>
        </w:rPr>
        <w:t xml:space="preserve">y z wymaganiami określonymi w rozporządzeniu Prezesa Rady Ministrów z dnia 31 grudnia 2020 r. </w:t>
      </w:r>
      <w:r w:rsidR="00754F95" w:rsidRPr="00D93FAA">
        <w:rPr>
          <w:rFonts w:ascii="Arial" w:hAnsi="Arial" w:cs="Arial"/>
          <w:i/>
          <w:color w:val="000000" w:themeColor="text1"/>
          <w:szCs w:val="24"/>
        </w:rPr>
        <w:t>(Dz.U. z 2020 poz. 2452)</w:t>
      </w:r>
    </w:p>
    <w:p w14:paraId="5B1A7511" w14:textId="77777777" w:rsidR="003F2F74" w:rsidRPr="00D93FAA" w:rsidRDefault="003F2F74" w:rsidP="00D93FAA">
      <w:pPr>
        <w:pStyle w:val="Akapitzlist"/>
        <w:spacing w:before="26" w:after="0"/>
        <w:rPr>
          <w:rFonts w:ascii="Arial" w:hAnsi="Arial" w:cs="Arial"/>
          <w:b/>
          <w:szCs w:val="24"/>
        </w:rPr>
      </w:pPr>
    </w:p>
    <w:p w14:paraId="2109FBFF" w14:textId="77777777" w:rsidR="0011793E" w:rsidRPr="00D93FAA" w:rsidRDefault="00102A09" w:rsidP="00D93FAA">
      <w:pPr>
        <w:pStyle w:val="Akapitzlist"/>
        <w:numPr>
          <w:ilvl w:val="0"/>
          <w:numId w:val="1"/>
        </w:numPr>
        <w:spacing w:before="26" w:after="0"/>
        <w:rPr>
          <w:rFonts w:ascii="Arial" w:hAnsi="Arial" w:cs="Arial"/>
          <w:b/>
          <w:color w:val="000000" w:themeColor="text1"/>
          <w:szCs w:val="24"/>
        </w:rPr>
      </w:pPr>
      <w:r w:rsidRPr="00D93FAA">
        <w:rPr>
          <w:rFonts w:ascii="Arial" w:hAnsi="Arial" w:cs="Arial"/>
          <w:b/>
          <w:color w:val="000000" w:themeColor="text1"/>
          <w:szCs w:val="24"/>
        </w:rPr>
        <w:t>INFORMACJA</w:t>
      </w:r>
      <w:r w:rsidR="0011793E" w:rsidRPr="00D93FAA">
        <w:rPr>
          <w:rFonts w:ascii="Arial" w:hAnsi="Arial" w:cs="Arial"/>
          <w:b/>
          <w:color w:val="000000" w:themeColor="text1"/>
          <w:szCs w:val="24"/>
        </w:rPr>
        <w:t xml:space="preserve"> O SPOSOBIE KOMUNIKOWANIA SIĘ ZAMAWIAJĄCEGO Z WYKONAWCAMI W INNY SPOSÓB NIŻ PRZY UŻYCIU ŚRODKÓW KOMUNIKACJI ELEKTRONICZNEJ, W TYM W PRZYPADKU ZAISTNIENIA JEDNEJ Z SYTUACJI OKREŚLONYCH W ART. 65 UST. </w:t>
      </w:r>
      <w:r w:rsidR="00475A24" w:rsidRPr="00D93FAA">
        <w:rPr>
          <w:rFonts w:ascii="Arial" w:hAnsi="Arial" w:cs="Arial"/>
          <w:b/>
          <w:color w:val="000000" w:themeColor="text1"/>
          <w:szCs w:val="24"/>
        </w:rPr>
        <w:t>1, ART. 66 i</w:t>
      </w:r>
      <w:r w:rsidR="008352C5" w:rsidRPr="00D93FAA">
        <w:rPr>
          <w:rFonts w:ascii="Arial" w:hAnsi="Arial" w:cs="Arial"/>
          <w:b/>
          <w:color w:val="000000" w:themeColor="text1"/>
          <w:szCs w:val="24"/>
        </w:rPr>
        <w:t xml:space="preserve"> ART. 69</w:t>
      </w:r>
    </w:p>
    <w:p w14:paraId="171531EB" w14:textId="77777777" w:rsidR="00C742BE" w:rsidRPr="00D93FAA" w:rsidRDefault="00C742BE" w:rsidP="00D93FAA">
      <w:pPr>
        <w:spacing w:before="26" w:after="0"/>
        <w:rPr>
          <w:rFonts w:ascii="Arial" w:hAnsi="Arial" w:cs="Arial"/>
          <w:b/>
          <w:i/>
          <w:szCs w:val="24"/>
        </w:rPr>
      </w:pPr>
    </w:p>
    <w:p w14:paraId="2328B467" w14:textId="77777777" w:rsidR="00803E97" w:rsidRPr="00D93FAA" w:rsidRDefault="00803E97" w:rsidP="00D93FAA">
      <w:pPr>
        <w:spacing w:after="0"/>
        <w:ind w:left="708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NIE DOTYCZY </w:t>
      </w:r>
    </w:p>
    <w:p w14:paraId="6B9D9773" w14:textId="77777777" w:rsidR="00C742BE" w:rsidRPr="00D93FAA" w:rsidRDefault="00C742BE" w:rsidP="00D93FAA">
      <w:pPr>
        <w:spacing w:after="0"/>
        <w:ind w:left="720"/>
        <w:rPr>
          <w:rFonts w:ascii="Arial" w:hAnsi="Arial" w:cs="Arial"/>
          <w:b/>
          <w:color w:val="000000"/>
          <w:szCs w:val="24"/>
        </w:rPr>
      </w:pPr>
    </w:p>
    <w:p w14:paraId="0B27996B" w14:textId="77777777" w:rsidR="009B3921" w:rsidRPr="00D93FAA" w:rsidRDefault="0011793E" w:rsidP="00D93FAA">
      <w:pPr>
        <w:pStyle w:val="Akapitzlist"/>
        <w:numPr>
          <w:ilvl w:val="0"/>
          <w:numId w:val="1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b/>
          <w:color w:val="000000"/>
          <w:szCs w:val="24"/>
        </w:rPr>
        <w:t xml:space="preserve">WSKAZANIE OSÓB UPRAWNIONYCH DO </w:t>
      </w:r>
      <w:r w:rsidR="006C1AFF" w:rsidRPr="00D93FAA">
        <w:rPr>
          <w:rFonts w:ascii="Arial" w:hAnsi="Arial" w:cs="Arial"/>
          <w:b/>
          <w:color w:val="000000"/>
          <w:szCs w:val="24"/>
        </w:rPr>
        <w:t>KOMUNIKOWANIA SIĘ Z WYKONAWCAMI</w:t>
      </w:r>
    </w:p>
    <w:p w14:paraId="09354476" w14:textId="77777777" w:rsidR="009B3921" w:rsidRPr="00D93FAA" w:rsidRDefault="009B3921" w:rsidP="00D93FAA">
      <w:pPr>
        <w:pStyle w:val="Akapitzlist"/>
        <w:ind w:left="1067"/>
        <w:rPr>
          <w:rFonts w:ascii="Arial" w:hAnsi="Arial" w:cs="Arial"/>
          <w:color w:val="000000"/>
          <w:szCs w:val="24"/>
        </w:rPr>
      </w:pPr>
    </w:p>
    <w:p w14:paraId="0E9A5100" w14:textId="77777777" w:rsidR="002640A3" w:rsidRPr="00D93FAA" w:rsidRDefault="002640A3" w:rsidP="00D93FAA">
      <w:pPr>
        <w:pStyle w:val="Akapitzlist"/>
        <w:numPr>
          <w:ilvl w:val="0"/>
          <w:numId w:val="24"/>
        </w:numPr>
        <w:spacing w:before="120" w:after="120"/>
        <w:rPr>
          <w:rFonts w:ascii="Arial" w:hAnsi="Arial" w:cs="Arial"/>
          <w:color w:val="000000" w:themeColor="text1"/>
          <w:szCs w:val="24"/>
        </w:rPr>
      </w:pPr>
      <w:r w:rsidRPr="00D93FAA">
        <w:rPr>
          <w:rFonts w:ascii="Arial" w:hAnsi="Arial" w:cs="Arial"/>
          <w:color w:val="000000" w:themeColor="text1"/>
          <w:szCs w:val="24"/>
        </w:rPr>
        <w:t>Zamawiający wyznacza osobę do komunikowania się z Wykonawcami : Maria Skibińska tel. 89 5219843</w:t>
      </w:r>
    </w:p>
    <w:p w14:paraId="5122341B" w14:textId="77777777" w:rsidR="002640A3" w:rsidRPr="00D93FAA" w:rsidRDefault="002640A3" w:rsidP="00D93FAA">
      <w:pPr>
        <w:pStyle w:val="Akapitzlist"/>
        <w:numPr>
          <w:ilvl w:val="0"/>
          <w:numId w:val="24"/>
        </w:numPr>
        <w:tabs>
          <w:tab w:val="left" w:pos="851"/>
        </w:tabs>
        <w:spacing w:after="40"/>
        <w:rPr>
          <w:rFonts w:ascii="Arial" w:hAnsi="Arial" w:cs="Arial"/>
          <w:bCs/>
          <w:iCs/>
          <w:szCs w:val="24"/>
        </w:rPr>
      </w:pPr>
      <w:r w:rsidRPr="00D93FAA">
        <w:rPr>
          <w:rFonts w:ascii="Arial" w:hAnsi="Arial" w:cs="Arial"/>
          <w:bCs/>
          <w:iCs/>
          <w:szCs w:val="24"/>
        </w:rPr>
        <w:t xml:space="preserve">Nie będą udzielane wyjaśnienia na zapytania dotyczące niniejszej SWZ kierowane w formie ustnej bezpośredniej lub telefonicznie. </w:t>
      </w:r>
    </w:p>
    <w:p w14:paraId="2CDA7777" w14:textId="77777777" w:rsidR="00EC6803" w:rsidRPr="00D93FAA" w:rsidRDefault="00EC6803" w:rsidP="00D93FAA">
      <w:pPr>
        <w:pStyle w:val="Akapitzlist"/>
        <w:ind w:left="1067"/>
        <w:rPr>
          <w:rFonts w:ascii="Arial" w:hAnsi="Arial" w:cs="Arial"/>
          <w:color w:val="000000"/>
          <w:szCs w:val="24"/>
        </w:rPr>
      </w:pPr>
    </w:p>
    <w:p w14:paraId="5425D3E4" w14:textId="77777777" w:rsidR="009B3921" w:rsidRPr="00D93FAA" w:rsidRDefault="00A30728" w:rsidP="00D93FAA">
      <w:pPr>
        <w:pStyle w:val="Akapitzlist"/>
        <w:numPr>
          <w:ilvl w:val="0"/>
          <w:numId w:val="1"/>
        </w:numPr>
        <w:spacing w:before="26" w:after="0"/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b/>
          <w:color w:val="000000"/>
          <w:szCs w:val="24"/>
        </w:rPr>
        <w:t>WYMAGANIA DOTYCZĄCE WADIUM, JEŻELI ZAMAWIAJĄCY PRZEWIDUJE OBOWIĄZEK WNIESIENIA WADIUM</w:t>
      </w:r>
    </w:p>
    <w:p w14:paraId="4A3EAC7E" w14:textId="77777777" w:rsidR="008352C5" w:rsidRPr="00D93FAA" w:rsidRDefault="008352C5" w:rsidP="00D93FAA">
      <w:pPr>
        <w:spacing w:before="26" w:after="0"/>
        <w:ind w:firstLine="708"/>
        <w:rPr>
          <w:rFonts w:ascii="Arial" w:hAnsi="Arial" w:cs="Arial"/>
          <w:b/>
          <w:szCs w:val="24"/>
        </w:rPr>
      </w:pPr>
    </w:p>
    <w:p w14:paraId="616C2F5E" w14:textId="77777777" w:rsidR="008352C5" w:rsidRPr="00D93FAA" w:rsidRDefault="008352C5" w:rsidP="00D93FAA">
      <w:pPr>
        <w:spacing w:before="26" w:after="0"/>
        <w:ind w:firstLine="708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Zamawiający nie </w:t>
      </w:r>
      <w:r w:rsidR="00D750D1" w:rsidRPr="00D93FAA">
        <w:rPr>
          <w:rFonts w:ascii="Arial" w:hAnsi="Arial" w:cs="Arial"/>
          <w:szCs w:val="24"/>
        </w:rPr>
        <w:t>wymaga</w:t>
      </w:r>
      <w:r w:rsidRPr="00D93FAA">
        <w:rPr>
          <w:rFonts w:ascii="Arial" w:hAnsi="Arial" w:cs="Arial"/>
          <w:szCs w:val="24"/>
        </w:rPr>
        <w:t xml:space="preserve"> wniesienia wadium.</w:t>
      </w:r>
    </w:p>
    <w:p w14:paraId="0F00E8CE" w14:textId="77777777" w:rsidR="00EC6803" w:rsidRPr="00D93FAA" w:rsidRDefault="00EC6803" w:rsidP="00D93FAA">
      <w:pPr>
        <w:pStyle w:val="Akapitzlist"/>
        <w:spacing w:before="26" w:after="0"/>
        <w:ind w:left="1067"/>
        <w:rPr>
          <w:rFonts w:ascii="Arial" w:hAnsi="Arial" w:cs="Arial"/>
          <w:b/>
          <w:szCs w:val="24"/>
        </w:rPr>
      </w:pPr>
    </w:p>
    <w:p w14:paraId="30EFCF00" w14:textId="77777777" w:rsidR="0011793E" w:rsidRPr="00D93FAA" w:rsidRDefault="006C1AFF" w:rsidP="00D93FAA">
      <w:pPr>
        <w:pStyle w:val="Akapitzlist"/>
        <w:numPr>
          <w:ilvl w:val="0"/>
          <w:numId w:val="1"/>
        </w:numPr>
        <w:spacing w:before="26" w:after="0"/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b/>
          <w:color w:val="000000"/>
          <w:szCs w:val="24"/>
        </w:rPr>
        <w:t>TERMIN ZWIĄZANIA OFERTĄ</w:t>
      </w:r>
    </w:p>
    <w:p w14:paraId="7AE4F442" w14:textId="77777777" w:rsidR="003F2F74" w:rsidRPr="00D93FAA" w:rsidRDefault="003F2F74" w:rsidP="00D93FAA">
      <w:pPr>
        <w:pStyle w:val="Akapitzlist"/>
        <w:spacing w:before="26" w:after="0"/>
        <w:rPr>
          <w:rFonts w:ascii="Arial" w:hAnsi="Arial" w:cs="Arial"/>
          <w:b/>
          <w:szCs w:val="24"/>
        </w:rPr>
      </w:pPr>
    </w:p>
    <w:p w14:paraId="3C7B9032" w14:textId="41C604A7" w:rsidR="00D807B0" w:rsidRPr="00D93FAA" w:rsidRDefault="00D807B0" w:rsidP="00D93FAA">
      <w:pPr>
        <w:spacing w:after="0"/>
        <w:ind w:left="708" w:firstLine="12"/>
        <w:rPr>
          <w:rFonts w:ascii="Arial" w:hAnsi="Arial" w:cs="Arial"/>
          <w:b/>
          <w:color w:val="000000"/>
          <w:szCs w:val="24"/>
        </w:rPr>
      </w:pPr>
      <w:r w:rsidRPr="00D93FAA">
        <w:rPr>
          <w:rFonts w:ascii="Arial" w:hAnsi="Arial" w:cs="Arial"/>
          <w:color w:val="000000"/>
          <w:szCs w:val="24"/>
        </w:rPr>
        <w:lastRenderedPageBreak/>
        <w:t xml:space="preserve">Wykonawca jest </w:t>
      </w:r>
      <w:r w:rsidRPr="00654E35">
        <w:rPr>
          <w:rFonts w:ascii="Arial" w:hAnsi="Arial" w:cs="Arial"/>
          <w:color w:val="000000"/>
          <w:szCs w:val="24"/>
        </w:rPr>
        <w:t xml:space="preserve">związany ofertą </w:t>
      </w:r>
      <w:r w:rsidR="00352782" w:rsidRPr="00654E35">
        <w:rPr>
          <w:rFonts w:ascii="Arial" w:hAnsi="Arial" w:cs="Arial"/>
          <w:color w:val="000000"/>
          <w:szCs w:val="24"/>
        </w:rPr>
        <w:t xml:space="preserve">od dnia upływu terminu składania ofert do </w:t>
      </w:r>
      <w:r w:rsidR="00EF0123" w:rsidRPr="00654E35">
        <w:rPr>
          <w:rFonts w:ascii="Arial" w:hAnsi="Arial" w:cs="Arial"/>
          <w:color w:val="000000"/>
          <w:szCs w:val="24"/>
        </w:rPr>
        <w:t>dnia</w:t>
      </w:r>
      <w:r w:rsidR="00352782" w:rsidRPr="00654E35">
        <w:rPr>
          <w:rFonts w:ascii="Arial" w:hAnsi="Arial" w:cs="Arial"/>
          <w:color w:val="000000"/>
          <w:szCs w:val="24"/>
        </w:rPr>
        <w:t xml:space="preserve"> </w:t>
      </w:r>
      <w:r w:rsidR="00654E35">
        <w:rPr>
          <w:rFonts w:ascii="Arial" w:hAnsi="Arial" w:cs="Arial"/>
          <w:b/>
          <w:color w:val="000000"/>
          <w:szCs w:val="24"/>
        </w:rPr>
        <w:t>02.05.2024 r.</w:t>
      </w:r>
    </w:p>
    <w:p w14:paraId="6B57B0B1" w14:textId="77777777" w:rsidR="00EB0990" w:rsidRPr="00D93FAA" w:rsidRDefault="00EB0990" w:rsidP="00D93FAA">
      <w:pPr>
        <w:spacing w:after="0"/>
        <w:ind w:left="708" w:firstLine="12"/>
        <w:rPr>
          <w:rFonts w:ascii="Arial" w:hAnsi="Arial" w:cs="Arial"/>
          <w:szCs w:val="24"/>
        </w:rPr>
      </w:pPr>
    </w:p>
    <w:p w14:paraId="1E227109" w14:textId="77777777" w:rsidR="0011793E" w:rsidRPr="00D93FAA" w:rsidRDefault="0011793E" w:rsidP="00D93FAA">
      <w:pPr>
        <w:pStyle w:val="Akapitzlist"/>
        <w:numPr>
          <w:ilvl w:val="0"/>
          <w:numId w:val="1"/>
        </w:numPr>
        <w:spacing w:before="26" w:after="0"/>
        <w:rPr>
          <w:rFonts w:ascii="Arial" w:hAnsi="Arial" w:cs="Arial"/>
          <w:b/>
          <w:color w:val="000000" w:themeColor="text1"/>
          <w:szCs w:val="24"/>
        </w:rPr>
      </w:pPr>
      <w:r w:rsidRPr="00D93FAA">
        <w:rPr>
          <w:rFonts w:ascii="Arial" w:hAnsi="Arial" w:cs="Arial"/>
          <w:b/>
          <w:color w:val="000000" w:themeColor="text1"/>
          <w:szCs w:val="24"/>
        </w:rPr>
        <w:t>OPIS SPOSOBU PR</w:t>
      </w:r>
      <w:r w:rsidR="006C1AFF" w:rsidRPr="00D93FAA">
        <w:rPr>
          <w:rFonts w:ascii="Arial" w:hAnsi="Arial" w:cs="Arial"/>
          <w:b/>
          <w:color w:val="000000" w:themeColor="text1"/>
          <w:szCs w:val="24"/>
        </w:rPr>
        <w:t>ZYGOTOWYWANIA OFERTY</w:t>
      </w:r>
    </w:p>
    <w:p w14:paraId="2A572E21" w14:textId="77777777" w:rsidR="00DB77C5" w:rsidRPr="00D93FAA" w:rsidRDefault="00DB77C5" w:rsidP="00D93FAA">
      <w:pPr>
        <w:spacing w:before="26" w:after="0"/>
        <w:rPr>
          <w:rFonts w:ascii="Arial" w:hAnsi="Arial" w:cs="Arial"/>
          <w:b/>
          <w:color w:val="2E74B5" w:themeColor="accent1" w:themeShade="BF"/>
          <w:szCs w:val="24"/>
        </w:rPr>
      </w:pPr>
    </w:p>
    <w:p w14:paraId="6D9162E1" w14:textId="77777777" w:rsidR="00D560AC" w:rsidRPr="00D93FAA" w:rsidRDefault="00CB0617" w:rsidP="00D93FAA">
      <w:pPr>
        <w:pStyle w:val="Akapitzlist"/>
        <w:numPr>
          <w:ilvl w:val="0"/>
          <w:numId w:val="28"/>
        </w:numPr>
        <w:spacing w:before="26" w:after="0"/>
        <w:rPr>
          <w:rFonts w:ascii="Arial" w:hAnsi="Arial" w:cs="Arial"/>
          <w:color w:val="000000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W postępowaniu o udzielenie zamówienia ofertę, oświadczenie, o którym mowa w art. 125 ust. 1</w:t>
      </w:r>
      <w:r w:rsidR="004E42EF" w:rsidRPr="00D93FAA">
        <w:rPr>
          <w:rFonts w:ascii="Arial" w:hAnsi="Arial" w:cs="Arial"/>
          <w:color w:val="000000"/>
          <w:szCs w:val="24"/>
        </w:rPr>
        <w:t xml:space="preserve"> ustawy </w:t>
      </w:r>
      <w:proofErr w:type="spellStart"/>
      <w:r w:rsidR="004E42EF" w:rsidRPr="00D93FAA">
        <w:rPr>
          <w:rFonts w:ascii="Arial" w:hAnsi="Arial" w:cs="Arial"/>
          <w:color w:val="000000"/>
          <w:szCs w:val="24"/>
        </w:rPr>
        <w:t>Pzp</w:t>
      </w:r>
      <w:proofErr w:type="spellEnd"/>
      <w:r w:rsidRPr="00D93FAA">
        <w:rPr>
          <w:rFonts w:ascii="Arial" w:hAnsi="Arial" w:cs="Arial"/>
          <w:color w:val="000000"/>
          <w:szCs w:val="24"/>
        </w:rPr>
        <w:t xml:space="preserve">, składa się, pod rygorem nieważności, w formie elektronicznej </w:t>
      </w:r>
      <w:r w:rsidR="00450907" w:rsidRPr="00D93FAA">
        <w:rPr>
          <w:rFonts w:ascii="Arial" w:hAnsi="Arial" w:cs="Arial"/>
          <w:szCs w:val="24"/>
        </w:rPr>
        <w:t>opatrzoną kwalifikowanym podpisem elektronicznym</w:t>
      </w:r>
      <w:r w:rsidR="00450907" w:rsidRPr="00D93FAA">
        <w:rPr>
          <w:rFonts w:ascii="Arial" w:hAnsi="Arial" w:cs="Arial"/>
          <w:color w:val="000000"/>
          <w:szCs w:val="24"/>
        </w:rPr>
        <w:t xml:space="preserve"> </w:t>
      </w:r>
      <w:r w:rsidRPr="00D93FAA">
        <w:rPr>
          <w:rFonts w:ascii="Arial" w:hAnsi="Arial" w:cs="Arial"/>
          <w:color w:val="000000"/>
          <w:szCs w:val="24"/>
        </w:rPr>
        <w:t>lub w postaci elektronicznej opatrzonej podpisem zaufanym lub podpisem osobistym.</w:t>
      </w:r>
    </w:p>
    <w:p w14:paraId="7D8B4918" w14:textId="77777777" w:rsidR="00C34A44" w:rsidRPr="00D93FAA" w:rsidRDefault="00C34A44" w:rsidP="00D93FAA">
      <w:pPr>
        <w:pStyle w:val="ust"/>
        <w:numPr>
          <w:ilvl w:val="0"/>
          <w:numId w:val="21"/>
        </w:numPr>
        <w:spacing w:before="0" w:after="0" w:line="276" w:lineRule="auto"/>
        <w:jc w:val="left"/>
        <w:rPr>
          <w:rFonts w:ascii="Arial" w:hAnsi="Arial" w:cs="Arial"/>
          <w:color w:val="000000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Wykonawca może złożyć jedną ofertę.</w:t>
      </w:r>
    </w:p>
    <w:p w14:paraId="63802B8E" w14:textId="77777777" w:rsidR="00C34A44" w:rsidRPr="00D93FAA" w:rsidRDefault="00C34A44" w:rsidP="00D93FAA">
      <w:pPr>
        <w:pStyle w:val="ust"/>
        <w:numPr>
          <w:ilvl w:val="0"/>
          <w:numId w:val="21"/>
        </w:numPr>
        <w:spacing w:before="0" w:after="0" w:line="276" w:lineRule="auto"/>
        <w:ind w:left="717" w:hanging="357"/>
        <w:jc w:val="left"/>
        <w:rPr>
          <w:rFonts w:ascii="Arial" w:hAnsi="Arial" w:cs="Arial"/>
          <w:color w:val="000000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Treść oferty musi być zgodna z wymaganiami Zamawiającego określonymi w dokumentach zamówienia.</w:t>
      </w:r>
    </w:p>
    <w:p w14:paraId="4713E0F2" w14:textId="77777777" w:rsidR="00C34A44" w:rsidRPr="00D93FAA" w:rsidRDefault="00C34A44" w:rsidP="00D93FAA">
      <w:pPr>
        <w:pStyle w:val="ust"/>
        <w:widowControl w:val="0"/>
        <w:numPr>
          <w:ilvl w:val="0"/>
          <w:numId w:val="21"/>
        </w:numPr>
        <w:autoSpaceDE w:val="0"/>
        <w:autoSpaceDN w:val="0"/>
        <w:adjustRightInd w:val="0"/>
        <w:spacing w:before="0" w:after="0" w:line="276" w:lineRule="auto"/>
        <w:jc w:val="left"/>
        <w:rPr>
          <w:rFonts w:ascii="Arial" w:hAnsi="Arial" w:cs="Arial"/>
          <w:color w:val="000000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Ofertę należy sporządzić w języku polskim.</w:t>
      </w:r>
    </w:p>
    <w:p w14:paraId="60A96F24" w14:textId="77777777" w:rsidR="00C34A44" w:rsidRPr="00D93FAA" w:rsidRDefault="00C34A44" w:rsidP="00D93FAA">
      <w:pPr>
        <w:pStyle w:val="ust"/>
        <w:numPr>
          <w:ilvl w:val="0"/>
          <w:numId w:val="21"/>
        </w:numPr>
        <w:spacing w:before="0" w:after="0" w:line="276" w:lineRule="auto"/>
        <w:ind w:left="717" w:hanging="357"/>
        <w:jc w:val="left"/>
        <w:rPr>
          <w:rFonts w:ascii="Arial" w:hAnsi="Arial" w:cs="Arial"/>
          <w:color w:val="000000"/>
          <w:szCs w:val="24"/>
        </w:rPr>
      </w:pPr>
      <w:r w:rsidRPr="00D93FAA">
        <w:rPr>
          <w:rFonts w:ascii="Arial" w:hAnsi="Arial" w:cs="Arial"/>
          <w:color w:val="000000"/>
          <w:szCs w:val="24"/>
        </w:rPr>
        <w:t xml:space="preserve">Oferta wraz z załącznikami </w:t>
      </w:r>
      <w:r w:rsidRPr="00D93FAA">
        <w:rPr>
          <w:rFonts w:ascii="Arial" w:hAnsi="Arial" w:cs="Arial"/>
          <w:b/>
          <w:color w:val="000000"/>
          <w:szCs w:val="24"/>
        </w:rPr>
        <w:t>musi być podpisana</w:t>
      </w:r>
      <w:r w:rsidRPr="00D93FAA">
        <w:rPr>
          <w:rFonts w:ascii="Arial" w:hAnsi="Arial" w:cs="Arial"/>
          <w:color w:val="000000"/>
          <w:szCs w:val="24"/>
        </w:rPr>
        <w:t xml:space="preserve"> przez osoby upoważnione do reprezentowania Wykonawcy zgodnie z reprezentacją wynikającą z właściwego rejestru lub na podstawie udzielonego pełnomocnictwa.</w:t>
      </w:r>
    </w:p>
    <w:p w14:paraId="5F19A001" w14:textId="77777777" w:rsidR="00C34A44" w:rsidRPr="00D93FAA" w:rsidRDefault="00C34A44" w:rsidP="00D93FAA">
      <w:pPr>
        <w:pStyle w:val="ust"/>
        <w:numPr>
          <w:ilvl w:val="0"/>
          <w:numId w:val="21"/>
        </w:numPr>
        <w:spacing w:before="0" w:after="0" w:line="276" w:lineRule="auto"/>
        <w:ind w:left="717" w:hanging="357"/>
        <w:jc w:val="left"/>
        <w:rPr>
          <w:rFonts w:ascii="Arial" w:hAnsi="Arial" w:cs="Arial"/>
          <w:color w:val="000000"/>
          <w:szCs w:val="24"/>
        </w:rPr>
      </w:pPr>
      <w:r w:rsidRPr="00D93FAA">
        <w:rPr>
          <w:rFonts w:ascii="Arial" w:hAnsi="Arial" w:cs="Arial"/>
          <w:b/>
          <w:color w:val="000000"/>
          <w:szCs w:val="24"/>
        </w:rPr>
        <w:t>Oferta powinna zawierać:</w:t>
      </w:r>
    </w:p>
    <w:p w14:paraId="751C1DBA" w14:textId="041DC431" w:rsidR="00C34A44" w:rsidRPr="00D93FAA" w:rsidRDefault="00C34A44" w:rsidP="00D93FAA">
      <w:pPr>
        <w:pStyle w:val="ust"/>
        <w:numPr>
          <w:ilvl w:val="1"/>
          <w:numId w:val="22"/>
        </w:numPr>
        <w:spacing w:before="0" w:after="0" w:line="276" w:lineRule="auto"/>
        <w:ind w:left="1288"/>
        <w:jc w:val="left"/>
        <w:rPr>
          <w:rFonts w:ascii="Arial" w:hAnsi="Arial" w:cs="Arial"/>
          <w:color w:val="000000"/>
          <w:szCs w:val="24"/>
        </w:rPr>
      </w:pPr>
      <w:r w:rsidRPr="00D93FAA">
        <w:rPr>
          <w:rFonts w:ascii="Arial" w:hAnsi="Arial" w:cs="Arial"/>
          <w:color w:val="000000"/>
          <w:szCs w:val="24"/>
        </w:rPr>
        <w:t xml:space="preserve"> </w:t>
      </w:r>
      <w:r w:rsidR="007373F1" w:rsidRPr="00D93FAA">
        <w:rPr>
          <w:rFonts w:ascii="Arial" w:hAnsi="Arial" w:cs="Arial"/>
          <w:b/>
          <w:color w:val="000000"/>
          <w:szCs w:val="24"/>
        </w:rPr>
        <w:t>F</w:t>
      </w:r>
      <w:r w:rsidRPr="00D93FAA">
        <w:rPr>
          <w:rFonts w:ascii="Arial" w:hAnsi="Arial" w:cs="Arial"/>
          <w:b/>
          <w:color w:val="000000"/>
          <w:szCs w:val="24"/>
        </w:rPr>
        <w:t>ormularz ofertowy</w:t>
      </w:r>
      <w:r w:rsidR="00EF0123">
        <w:rPr>
          <w:rFonts w:ascii="Arial" w:hAnsi="Arial" w:cs="Arial"/>
          <w:color w:val="000000"/>
          <w:szCs w:val="24"/>
        </w:rPr>
        <w:t xml:space="preserve"> </w:t>
      </w:r>
      <w:r w:rsidRPr="00D93FAA">
        <w:rPr>
          <w:rFonts w:ascii="Arial" w:hAnsi="Arial" w:cs="Arial"/>
          <w:color w:val="000000"/>
          <w:szCs w:val="24"/>
        </w:rPr>
        <w:t xml:space="preserve">– zgodnie ze wzorem stanowiącym załącznik nr 1 do SWZ; </w:t>
      </w:r>
    </w:p>
    <w:p w14:paraId="52AD60D4" w14:textId="0E765064" w:rsidR="003366C6" w:rsidRPr="00D93FAA" w:rsidRDefault="003366C6" w:rsidP="00D93FAA">
      <w:pPr>
        <w:pStyle w:val="ust"/>
        <w:numPr>
          <w:ilvl w:val="1"/>
          <w:numId w:val="22"/>
        </w:numPr>
        <w:spacing w:before="0" w:after="0" w:line="276" w:lineRule="auto"/>
        <w:ind w:left="1288"/>
        <w:jc w:val="left"/>
        <w:rPr>
          <w:rFonts w:ascii="Arial" w:hAnsi="Arial" w:cs="Arial"/>
          <w:szCs w:val="24"/>
        </w:rPr>
      </w:pPr>
      <w:r w:rsidRPr="00D93FAA">
        <w:rPr>
          <w:rFonts w:ascii="Arial" w:hAnsi="Arial" w:cs="Arial"/>
          <w:b/>
          <w:szCs w:val="24"/>
        </w:rPr>
        <w:t>Pełnomocnictwo</w:t>
      </w:r>
      <w:r w:rsidR="00EF0123">
        <w:rPr>
          <w:rFonts w:ascii="Arial" w:hAnsi="Arial" w:cs="Arial"/>
          <w:szCs w:val="24"/>
        </w:rPr>
        <w:t xml:space="preserve"> - </w:t>
      </w:r>
      <w:r w:rsidRPr="00D93FAA">
        <w:rPr>
          <w:rFonts w:ascii="Arial" w:hAnsi="Arial" w:cs="Arial"/>
          <w:b/>
          <w:i/>
          <w:iCs/>
          <w:szCs w:val="24"/>
        </w:rPr>
        <w:t>jeżeli zostało udzielone,</w:t>
      </w:r>
    </w:p>
    <w:p w14:paraId="60689362" w14:textId="77777777" w:rsidR="00C34A44" w:rsidRPr="00D93FAA" w:rsidRDefault="00C34A44" w:rsidP="00D93FAA">
      <w:pPr>
        <w:pStyle w:val="ust"/>
        <w:numPr>
          <w:ilvl w:val="1"/>
          <w:numId w:val="22"/>
        </w:numPr>
        <w:spacing w:before="0" w:after="0" w:line="276" w:lineRule="auto"/>
        <w:ind w:left="1288"/>
        <w:jc w:val="left"/>
        <w:rPr>
          <w:rFonts w:ascii="Arial" w:hAnsi="Arial" w:cs="Arial"/>
          <w:szCs w:val="24"/>
        </w:rPr>
      </w:pPr>
      <w:r w:rsidRPr="00D93FAA">
        <w:rPr>
          <w:rFonts w:ascii="Arial" w:hAnsi="Arial" w:cs="Arial"/>
          <w:b/>
          <w:szCs w:val="24"/>
        </w:rPr>
        <w:t>Oświadczenie,</w:t>
      </w:r>
      <w:r w:rsidRPr="00D93FAA">
        <w:rPr>
          <w:rFonts w:ascii="Arial" w:hAnsi="Arial" w:cs="Arial"/>
          <w:szCs w:val="24"/>
        </w:rPr>
        <w:t xml:space="preserve"> o którym mowa w art. 125 ust. 1 </w:t>
      </w:r>
      <w:r w:rsidR="00AF0905" w:rsidRPr="00D93FAA">
        <w:rPr>
          <w:rFonts w:ascii="Arial" w:hAnsi="Arial" w:cs="Arial"/>
          <w:szCs w:val="24"/>
        </w:rPr>
        <w:t xml:space="preserve">ustawy </w:t>
      </w:r>
      <w:proofErr w:type="spellStart"/>
      <w:r w:rsidR="00AF0905" w:rsidRPr="00D93FAA">
        <w:rPr>
          <w:rFonts w:ascii="Arial" w:hAnsi="Arial" w:cs="Arial"/>
          <w:szCs w:val="24"/>
        </w:rPr>
        <w:t>Pzp</w:t>
      </w:r>
      <w:proofErr w:type="spellEnd"/>
      <w:r w:rsidR="00AF0905" w:rsidRPr="00D93FAA">
        <w:rPr>
          <w:rFonts w:ascii="Arial" w:hAnsi="Arial" w:cs="Arial"/>
          <w:szCs w:val="24"/>
        </w:rPr>
        <w:t xml:space="preserve"> </w:t>
      </w:r>
      <w:r w:rsidR="009A285D" w:rsidRPr="00D93FAA">
        <w:rPr>
          <w:rFonts w:ascii="Arial" w:hAnsi="Arial" w:cs="Arial"/>
          <w:szCs w:val="24"/>
        </w:rPr>
        <w:t>potwierdzające brak podstaw wykluczenia</w:t>
      </w:r>
      <w:r w:rsidR="00F504F2" w:rsidRPr="00D93FAA">
        <w:rPr>
          <w:rFonts w:ascii="Arial" w:hAnsi="Arial" w:cs="Arial"/>
          <w:szCs w:val="24"/>
        </w:rPr>
        <w:t xml:space="preserve"> oraz </w:t>
      </w:r>
      <w:r w:rsidR="009A285D" w:rsidRPr="00D93FAA">
        <w:rPr>
          <w:rFonts w:ascii="Arial" w:hAnsi="Arial" w:cs="Arial"/>
          <w:szCs w:val="24"/>
        </w:rPr>
        <w:t>spełni</w:t>
      </w:r>
      <w:r w:rsidR="00F504F2" w:rsidRPr="00D93FAA">
        <w:rPr>
          <w:rFonts w:ascii="Arial" w:hAnsi="Arial" w:cs="Arial"/>
          <w:szCs w:val="24"/>
        </w:rPr>
        <w:t>a</w:t>
      </w:r>
      <w:r w:rsidR="009A285D" w:rsidRPr="00D93FAA">
        <w:rPr>
          <w:rFonts w:ascii="Arial" w:hAnsi="Arial" w:cs="Arial"/>
          <w:szCs w:val="24"/>
        </w:rPr>
        <w:t xml:space="preserve">nie warunków udziału w postępowaniu </w:t>
      </w:r>
      <w:r w:rsidR="00F504F2" w:rsidRPr="00D93FAA">
        <w:rPr>
          <w:rFonts w:ascii="Arial" w:hAnsi="Arial" w:cs="Arial"/>
          <w:szCs w:val="24"/>
        </w:rPr>
        <w:t xml:space="preserve">- </w:t>
      </w:r>
      <w:r w:rsidRPr="00D93FAA">
        <w:rPr>
          <w:rFonts w:ascii="Arial" w:hAnsi="Arial" w:cs="Arial"/>
          <w:szCs w:val="24"/>
        </w:rPr>
        <w:t>Załącznik nr 2</w:t>
      </w:r>
      <w:r w:rsidR="007F35E5" w:rsidRPr="00D93FAA">
        <w:rPr>
          <w:rFonts w:ascii="Arial" w:hAnsi="Arial" w:cs="Arial"/>
          <w:szCs w:val="24"/>
        </w:rPr>
        <w:t>a, 2b</w:t>
      </w:r>
      <w:r w:rsidRPr="00D93FAA">
        <w:rPr>
          <w:rFonts w:ascii="Arial" w:hAnsi="Arial" w:cs="Arial"/>
          <w:szCs w:val="24"/>
        </w:rPr>
        <w:t xml:space="preserve"> do SWZ.</w:t>
      </w:r>
    </w:p>
    <w:p w14:paraId="26EB05CC" w14:textId="2D992856" w:rsidR="007F35E5" w:rsidRPr="00D93FAA" w:rsidRDefault="007F35E5" w:rsidP="00D93FAA">
      <w:pPr>
        <w:pStyle w:val="ust"/>
        <w:numPr>
          <w:ilvl w:val="1"/>
          <w:numId w:val="22"/>
        </w:numPr>
        <w:spacing w:before="0" w:after="0" w:line="276" w:lineRule="auto"/>
        <w:ind w:left="1288"/>
        <w:jc w:val="left"/>
        <w:rPr>
          <w:rFonts w:ascii="Arial" w:hAnsi="Arial" w:cs="Arial"/>
          <w:szCs w:val="24"/>
        </w:rPr>
      </w:pPr>
      <w:r w:rsidRPr="00D93FAA">
        <w:rPr>
          <w:rFonts w:ascii="Arial" w:hAnsi="Arial" w:cs="Arial"/>
          <w:b/>
          <w:szCs w:val="24"/>
        </w:rPr>
        <w:t xml:space="preserve">Oświadczenie, </w:t>
      </w:r>
      <w:r w:rsidRPr="00D93FAA">
        <w:rPr>
          <w:rFonts w:ascii="Arial" w:hAnsi="Arial" w:cs="Arial"/>
          <w:szCs w:val="24"/>
        </w:rPr>
        <w:t>o kt</w:t>
      </w:r>
      <w:r w:rsidR="00AC25FC" w:rsidRPr="00D93FAA">
        <w:rPr>
          <w:rFonts w:ascii="Arial" w:hAnsi="Arial" w:cs="Arial"/>
          <w:szCs w:val="24"/>
        </w:rPr>
        <w:t xml:space="preserve">órym mowa w Rozdziele XIX ust. </w:t>
      </w:r>
      <w:r w:rsidR="002640A3" w:rsidRPr="00D93FAA">
        <w:rPr>
          <w:rFonts w:ascii="Arial" w:hAnsi="Arial" w:cs="Arial"/>
          <w:szCs w:val="24"/>
        </w:rPr>
        <w:t>3</w:t>
      </w:r>
      <w:r w:rsidR="002361BA" w:rsidRPr="00D93FAA">
        <w:rPr>
          <w:rFonts w:ascii="Arial" w:hAnsi="Arial" w:cs="Arial"/>
          <w:szCs w:val="24"/>
        </w:rPr>
        <w:t xml:space="preserve"> </w:t>
      </w:r>
      <w:r w:rsidRPr="00D93FAA">
        <w:rPr>
          <w:rFonts w:ascii="Arial" w:hAnsi="Arial" w:cs="Arial"/>
          <w:szCs w:val="24"/>
        </w:rPr>
        <w:t>SWZ</w:t>
      </w:r>
      <w:r w:rsidRPr="00D93FAA">
        <w:rPr>
          <w:rFonts w:ascii="Arial" w:hAnsi="Arial" w:cs="Arial"/>
          <w:b/>
          <w:szCs w:val="24"/>
        </w:rPr>
        <w:t xml:space="preserve"> – </w:t>
      </w:r>
      <w:r w:rsidRPr="00D93FAA">
        <w:rPr>
          <w:rFonts w:ascii="Arial" w:hAnsi="Arial" w:cs="Arial"/>
          <w:szCs w:val="24"/>
        </w:rPr>
        <w:t>dotyczy Wykonawców wspólnie ubiegających się o udzielenie zamówienia,</w:t>
      </w:r>
    </w:p>
    <w:p w14:paraId="214A2BDE" w14:textId="182E9974" w:rsidR="007F35E5" w:rsidRPr="00D93FAA" w:rsidRDefault="00AC25FC" w:rsidP="00D93FAA">
      <w:pPr>
        <w:pStyle w:val="ust"/>
        <w:numPr>
          <w:ilvl w:val="1"/>
          <w:numId w:val="22"/>
        </w:numPr>
        <w:spacing w:before="0" w:after="0" w:line="276" w:lineRule="auto"/>
        <w:ind w:left="1288"/>
        <w:jc w:val="left"/>
        <w:rPr>
          <w:rFonts w:ascii="Arial" w:hAnsi="Arial" w:cs="Arial"/>
          <w:szCs w:val="24"/>
        </w:rPr>
      </w:pPr>
      <w:r w:rsidRPr="00D93FAA">
        <w:rPr>
          <w:rFonts w:ascii="Arial" w:hAnsi="Arial" w:cs="Arial"/>
          <w:b/>
          <w:szCs w:val="24"/>
        </w:rPr>
        <w:t xml:space="preserve">Zobowiązanie podmiotu udostępniającego zasoby, </w:t>
      </w:r>
      <w:r w:rsidRPr="00D93FAA">
        <w:rPr>
          <w:rFonts w:ascii="Arial" w:hAnsi="Arial" w:cs="Arial"/>
          <w:szCs w:val="24"/>
        </w:rPr>
        <w:t xml:space="preserve">o którym mowa w Rozdziale XIX ust. </w:t>
      </w:r>
      <w:r w:rsidR="002640A3" w:rsidRPr="00D93FAA">
        <w:rPr>
          <w:rFonts w:ascii="Arial" w:hAnsi="Arial" w:cs="Arial"/>
          <w:szCs w:val="24"/>
        </w:rPr>
        <w:t>6</w:t>
      </w:r>
      <w:r w:rsidR="002361BA" w:rsidRPr="00D93FAA">
        <w:rPr>
          <w:rFonts w:ascii="Arial" w:hAnsi="Arial" w:cs="Arial"/>
          <w:szCs w:val="24"/>
        </w:rPr>
        <w:t xml:space="preserve"> </w:t>
      </w:r>
      <w:r w:rsidRPr="00D93FAA">
        <w:rPr>
          <w:rFonts w:ascii="Arial" w:hAnsi="Arial" w:cs="Arial"/>
          <w:szCs w:val="24"/>
        </w:rPr>
        <w:t xml:space="preserve">SWZ – jeśli dotyczy </w:t>
      </w:r>
    </w:p>
    <w:p w14:paraId="3581A570" w14:textId="77777777" w:rsidR="00F433A4" w:rsidRPr="00D93FAA" w:rsidRDefault="00F433A4" w:rsidP="00D93FAA">
      <w:pPr>
        <w:pStyle w:val="ust"/>
        <w:numPr>
          <w:ilvl w:val="1"/>
          <w:numId w:val="22"/>
        </w:numPr>
        <w:spacing w:before="0" w:after="0" w:line="276" w:lineRule="auto"/>
        <w:ind w:left="1288"/>
        <w:jc w:val="left"/>
        <w:rPr>
          <w:rFonts w:ascii="Arial" w:hAnsi="Arial" w:cs="Arial"/>
          <w:szCs w:val="24"/>
        </w:rPr>
      </w:pPr>
      <w:r w:rsidRPr="00D93FAA">
        <w:rPr>
          <w:rFonts w:ascii="Arial" w:hAnsi="Arial" w:cs="Arial"/>
          <w:b/>
          <w:szCs w:val="24"/>
        </w:rPr>
        <w:t>Przedmiotowe środki dowodowe</w:t>
      </w:r>
      <w:r w:rsidR="007F35E5" w:rsidRPr="00D93FAA">
        <w:rPr>
          <w:rFonts w:ascii="Arial" w:hAnsi="Arial" w:cs="Arial"/>
          <w:b/>
          <w:szCs w:val="24"/>
        </w:rPr>
        <w:t>,</w:t>
      </w:r>
      <w:r w:rsidR="00AC25FC" w:rsidRPr="00D93FAA">
        <w:rPr>
          <w:rFonts w:ascii="Arial" w:hAnsi="Arial" w:cs="Arial"/>
          <w:b/>
          <w:szCs w:val="24"/>
        </w:rPr>
        <w:t xml:space="preserve"> </w:t>
      </w:r>
      <w:r w:rsidR="007F35E5" w:rsidRPr="00D93FAA">
        <w:rPr>
          <w:rFonts w:ascii="Arial" w:hAnsi="Arial" w:cs="Arial"/>
          <w:szCs w:val="24"/>
        </w:rPr>
        <w:t>o których mowa w rozdziale XX A SWZ</w:t>
      </w:r>
      <w:r w:rsidRPr="00D93FAA">
        <w:rPr>
          <w:rFonts w:ascii="Arial" w:hAnsi="Arial" w:cs="Arial"/>
          <w:szCs w:val="24"/>
        </w:rPr>
        <w:t>.</w:t>
      </w:r>
    </w:p>
    <w:p w14:paraId="49B47F98" w14:textId="77777777" w:rsidR="00C34A44" w:rsidRPr="00D93FAA" w:rsidRDefault="00C34A44" w:rsidP="00D93FAA">
      <w:pPr>
        <w:pStyle w:val="Tekstpodstawowy"/>
        <w:numPr>
          <w:ilvl w:val="0"/>
          <w:numId w:val="21"/>
        </w:numPr>
        <w:spacing w:before="26" w:line="276" w:lineRule="auto"/>
        <w:jc w:val="left"/>
        <w:rPr>
          <w:rFonts w:ascii="Arial" w:hAnsi="Arial" w:cs="Arial"/>
          <w:b w:val="0"/>
          <w:sz w:val="24"/>
          <w:szCs w:val="24"/>
        </w:rPr>
      </w:pPr>
      <w:r w:rsidRPr="00D93FAA">
        <w:rPr>
          <w:rFonts w:ascii="Arial" w:hAnsi="Arial" w:cs="Arial"/>
          <w:b w:val="0"/>
          <w:sz w:val="24"/>
          <w:szCs w:val="24"/>
        </w:rPr>
        <w:t>Wykonawcy mogą wspólnie ubiegać się o udzielenie zamówienia.</w:t>
      </w:r>
    </w:p>
    <w:p w14:paraId="2C8FD61E" w14:textId="77777777" w:rsidR="00C34A44" w:rsidRPr="00D93FAA" w:rsidRDefault="00C34A44" w:rsidP="00D93FAA">
      <w:pPr>
        <w:pStyle w:val="Tekstpodstawowy"/>
        <w:numPr>
          <w:ilvl w:val="0"/>
          <w:numId w:val="21"/>
        </w:numPr>
        <w:spacing w:before="26" w:line="276" w:lineRule="auto"/>
        <w:jc w:val="left"/>
        <w:rPr>
          <w:rFonts w:ascii="Arial" w:hAnsi="Arial" w:cs="Arial"/>
          <w:sz w:val="24"/>
          <w:szCs w:val="24"/>
        </w:rPr>
      </w:pPr>
      <w:r w:rsidRPr="00D93FAA">
        <w:rPr>
          <w:rFonts w:ascii="Arial" w:hAnsi="Arial" w:cs="Arial"/>
          <w:b w:val="0"/>
          <w:color w:val="000000"/>
          <w:sz w:val="24"/>
          <w:szCs w:val="24"/>
        </w:rPr>
        <w:t>Wykonawcy wspólnie ubiegający się o udzielenie zamówienia</w:t>
      </w:r>
      <w:r w:rsidRPr="00D93F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D93FAA">
        <w:rPr>
          <w:rFonts w:ascii="Arial" w:hAnsi="Arial" w:cs="Arial"/>
          <w:b w:val="0"/>
          <w:color w:val="000000"/>
          <w:sz w:val="24"/>
          <w:szCs w:val="24"/>
        </w:rPr>
        <w:t>ustanawiają pełnomocnika do reprezentowania ich w postępowaniu o udzielenie zamówienia albo do reprezentowania w postępowaniu i zawarcia umowy w sprawie zamówienia publicznego.</w:t>
      </w:r>
    </w:p>
    <w:p w14:paraId="251605F5" w14:textId="77777777" w:rsidR="00AF0905" w:rsidRPr="00D93FAA" w:rsidRDefault="00AF0905" w:rsidP="00D93FAA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 xml:space="preserve">W przypadku wspólnego ubiegania się o zamówienie przez </w:t>
      </w:r>
      <w:r w:rsidR="008C58AE" w:rsidRPr="00D93FAA">
        <w:rPr>
          <w:rFonts w:ascii="Arial" w:hAnsi="Arial" w:cs="Arial"/>
          <w:color w:val="000000"/>
          <w:szCs w:val="24"/>
        </w:rPr>
        <w:t>W</w:t>
      </w:r>
      <w:r w:rsidRPr="00D93FAA">
        <w:rPr>
          <w:rFonts w:ascii="Arial" w:hAnsi="Arial" w:cs="Arial"/>
          <w:color w:val="000000"/>
          <w:szCs w:val="24"/>
        </w:rPr>
        <w:t xml:space="preserve">ykonawców, oświadczenie, o którym mowa w ust. </w:t>
      </w:r>
      <w:r w:rsidR="008C58AE" w:rsidRPr="00D93FAA">
        <w:rPr>
          <w:rFonts w:ascii="Arial" w:hAnsi="Arial" w:cs="Arial"/>
          <w:color w:val="000000"/>
          <w:szCs w:val="24"/>
        </w:rPr>
        <w:t xml:space="preserve">6 pkt </w:t>
      </w:r>
      <w:r w:rsidR="00F52CA1" w:rsidRPr="00D93FAA">
        <w:rPr>
          <w:rFonts w:ascii="Arial" w:hAnsi="Arial" w:cs="Arial"/>
          <w:color w:val="000000"/>
          <w:szCs w:val="24"/>
        </w:rPr>
        <w:t>3</w:t>
      </w:r>
      <w:r w:rsidRPr="00D93FAA">
        <w:rPr>
          <w:rFonts w:ascii="Arial" w:hAnsi="Arial" w:cs="Arial"/>
          <w:color w:val="000000"/>
          <w:szCs w:val="24"/>
        </w:rPr>
        <w:t xml:space="preserve">, składa każdy z </w:t>
      </w:r>
      <w:r w:rsidR="008C58AE" w:rsidRPr="00D93FAA">
        <w:rPr>
          <w:rFonts w:ascii="Arial" w:hAnsi="Arial" w:cs="Arial"/>
          <w:color w:val="000000"/>
          <w:szCs w:val="24"/>
        </w:rPr>
        <w:t>W</w:t>
      </w:r>
      <w:r w:rsidRPr="00D93FAA">
        <w:rPr>
          <w:rFonts w:ascii="Arial" w:hAnsi="Arial" w:cs="Arial"/>
          <w:color w:val="000000"/>
          <w:szCs w:val="24"/>
        </w:rPr>
        <w:t xml:space="preserve">ykonawców. Oświadczenia te potwierdzają brak podstaw wykluczenia oraz spełnianie warunków udziału w postępowaniu, w jakim każdy z </w:t>
      </w:r>
      <w:r w:rsidR="008C58AE" w:rsidRPr="00D93FAA">
        <w:rPr>
          <w:rFonts w:ascii="Arial" w:hAnsi="Arial" w:cs="Arial"/>
          <w:color w:val="000000"/>
          <w:szCs w:val="24"/>
        </w:rPr>
        <w:t>W</w:t>
      </w:r>
      <w:r w:rsidRPr="00D93FAA">
        <w:rPr>
          <w:rFonts w:ascii="Arial" w:hAnsi="Arial" w:cs="Arial"/>
          <w:color w:val="000000"/>
          <w:szCs w:val="24"/>
        </w:rPr>
        <w:t>ykonawców wykazuje spełnianie warunków udziału w postępowaniu.</w:t>
      </w:r>
    </w:p>
    <w:p w14:paraId="58EF3F4D" w14:textId="77777777" w:rsidR="00AF0905" w:rsidRPr="00D93FAA" w:rsidRDefault="00AF0905" w:rsidP="00D93FAA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 xml:space="preserve">Wykonawca, w przypadku polegania na zdolnościach lub sytuacji podmiotów udostępniających zasoby, przedstawia, wraz z oświadczeniem, o którym </w:t>
      </w:r>
      <w:r w:rsidRPr="00D93FAA">
        <w:rPr>
          <w:rFonts w:ascii="Arial" w:hAnsi="Arial" w:cs="Arial"/>
          <w:color w:val="000000"/>
          <w:szCs w:val="24"/>
        </w:rPr>
        <w:lastRenderedPageBreak/>
        <w:t xml:space="preserve">mowa w ust. </w:t>
      </w:r>
      <w:r w:rsidR="008C58AE" w:rsidRPr="00D93FAA">
        <w:rPr>
          <w:rFonts w:ascii="Arial" w:hAnsi="Arial" w:cs="Arial"/>
          <w:color w:val="000000"/>
          <w:szCs w:val="24"/>
        </w:rPr>
        <w:t xml:space="preserve">6 pkt </w:t>
      </w:r>
      <w:r w:rsidR="00F52CA1" w:rsidRPr="00D93FAA">
        <w:rPr>
          <w:rFonts w:ascii="Arial" w:hAnsi="Arial" w:cs="Arial"/>
          <w:color w:val="000000"/>
          <w:szCs w:val="24"/>
        </w:rPr>
        <w:t>3</w:t>
      </w:r>
      <w:r w:rsidRPr="00D93FAA">
        <w:rPr>
          <w:rFonts w:ascii="Arial" w:hAnsi="Arial" w:cs="Arial"/>
          <w:color w:val="000000"/>
          <w:szCs w:val="24"/>
        </w:rPr>
        <w:t xml:space="preserve">, także oświadczenie podmiotu udostępniającego zasoby, potwierdzające brak podstaw </w:t>
      </w:r>
      <w:r w:rsidR="0078779A" w:rsidRPr="00D93FAA">
        <w:rPr>
          <w:rFonts w:ascii="Arial" w:hAnsi="Arial" w:cs="Arial"/>
          <w:color w:val="000000"/>
          <w:szCs w:val="24"/>
        </w:rPr>
        <w:t xml:space="preserve">wykluczenia tego podmiotu oraz </w:t>
      </w:r>
      <w:r w:rsidRPr="00D93FAA">
        <w:rPr>
          <w:rFonts w:ascii="Arial" w:hAnsi="Arial" w:cs="Arial"/>
          <w:color w:val="000000"/>
          <w:szCs w:val="24"/>
        </w:rPr>
        <w:t xml:space="preserve">spełnianie warunków udziału w postępowaniu, w zakresie, w jakim </w:t>
      </w:r>
      <w:r w:rsidR="008C58AE" w:rsidRPr="00D93FAA">
        <w:rPr>
          <w:rFonts w:ascii="Arial" w:hAnsi="Arial" w:cs="Arial"/>
          <w:color w:val="000000"/>
          <w:szCs w:val="24"/>
        </w:rPr>
        <w:t>W</w:t>
      </w:r>
      <w:r w:rsidRPr="00D93FAA">
        <w:rPr>
          <w:rFonts w:ascii="Arial" w:hAnsi="Arial" w:cs="Arial"/>
          <w:color w:val="000000"/>
          <w:szCs w:val="24"/>
        </w:rPr>
        <w:t>ykonawca powołuje się na jego zasoby.</w:t>
      </w:r>
    </w:p>
    <w:p w14:paraId="6D5C48C2" w14:textId="1CAF915F" w:rsidR="00C34A44" w:rsidRPr="00D93FAA" w:rsidRDefault="00C34A44" w:rsidP="00D93FAA">
      <w:pPr>
        <w:numPr>
          <w:ilvl w:val="0"/>
          <w:numId w:val="21"/>
        </w:numPr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Wykonawcy, wspólnie ubiegający się o udzielenie zamówienia ponoszą solidarną odpowiedzialność za wykonanie umowy</w:t>
      </w:r>
      <w:r w:rsidR="002640A3" w:rsidRPr="00D93FAA">
        <w:rPr>
          <w:rFonts w:ascii="Arial" w:hAnsi="Arial" w:cs="Arial"/>
          <w:szCs w:val="24"/>
        </w:rPr>
        <w:t>.</w:t>
      </w:r>
    </w:p>
    <w:p w14:paraId="086027E0" w14:textId="0099F9A8" w:rsidR="00AC47A6" w:rsidRPr="00D93FAA" w:rsidRDefault="00CE32B4" w:rsidP="00D93FAA">
      <w:pPr>
        <w:pStyle w:val="Akapitzlist"/>
        <w:numPr>
          <w:ilvl w:val="0"/>
          <w:numId w:val="21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O</w:t>
      </w:r>
      <w:r w:rsidR="00D560AC" w:rsidRPr="00D93FAA">
        <w:rPr>
          <w:rFonts w:ascii="Arial" w:hAnsi="Arial" w:cs="Arial"/>
          <w:color w:val="000000"/>
          <w:szCs w:val="24"/>
        </w:rPr>
        <w:t xml:space="preserve">ferty, oświadczenia, o których mowa w </w:t>
      </w:r>
      <w:r w:rsidR="00D560AC" w:rsidRPr="00D93FAA">
        <w:rPr>
          <w:rFonts w:ascii="Arial" w:hAnsi="Arial" w:cs="Arial"/>
          <w:color w:val="1B1B1B"/>
          <w:szCs w:val="24"/>
        </w:rPr>
        <w:t>art. 125 ust. 1</w:t>
      </w:r>
      <w:r w:rsidR="00D560AC" w:rsidRPr="00D93FAA">
        <w:rPr>
          <w:rFonts w:ascii="Arial" w:hAnsi="Arial" w:cs="Arial"/>
          <w:color w:val="000000"/>
          <w:szCs w:val="24"/>
        </w:rPr>
        <w:t xml:space="preserve"> ustawy</w:t>
      </w:r>
      <w:r w:rsidR="00AF0905" w:rsidRPr="00D93FA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AF0905" w:rsidRPr="00D93FAA">
        <w:rPr>
          <w:rFonts w:ascii="Arial" w:hAnsi="Arial" w:cs="Arial"/>
          <w:color w:val="000000"/>
          <w:szCs w:val="24"/>
        </w:rPr>
        <w:t>Pzp</w:t>
      </w:r>
      <w:proofErr w:type="spellEnd"/>
      <w:r w:rsidR="00D560AC" w:rsidRPr="00D93FAA">
        <w:rPr>
          <w:rFonts w:ascii="Arial" w:hAnsi="Arial" w:cs="Arial"/>
          <w:color w:val="000000"/>
          <w:szCs w:val="24"/>
        </w:rPr>
        <w:t xml:space="preserve">, podmiotowe środki dowodowe, w tym oświadczenie, o którym mowa w </w:t>
      </w:r>
      <w:r w:rsidR="00D560AC" w:rsidRPr="00D93FAA">
        <w:rPr>
          <w:rFonts w:ascii="Arial" w:hAnsi="Arial" w:cs="Arial"/>
          <w:color w:val="1B1B1B"/>
          <w:szCs w:val="24"/>
        </w:rPr>
        <w:t>art. 117 ust. 4</w:t>
      </w:r>
      <w:r w:rsidR="00D560AC" w:rsidRPr="00D93FAA">
        <w:rPr>
          <w:rFonts w:ascii="Arial" w:hAnsi="Arial" w:cs="Arial"/>
          <w:color w:val="000000"/>
          <w:szCs w:val="24"/>
        </w:rPr>
        <w:t xml:space="preserve"> ustawy</w:t>
      </w:r>
      <w:r w:rsidR="00AF0905" w:rsidRPr="00D93FA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AF0905" w:rsidRPr="00D93FAA">
        <w:rPr>
          <w:rFonts w:ascii="Arial" w:hAnsi="Arial" w:cs="Arial"/>
          <w:color w:val="000000"/>
          <w:szCs w:val="24"/>
        </w:rPr>
        <w:t>Pzp</w:t>
      </w:r>
      <w:proofErr w:type="spellEnd"/>
      <w:r w:rsidR="00D560AC" w:rsidRPr="00D93FAA">
        <w:rPr>
          <w:rFonts w:ascii="Arial" w:hAnsi="Arial" w:cs="Arial"/>
          <w:color w:val="000000"/>
          <w:szCs w:val="24"/>
        </w:rPr>
        <w:t xml:space="preserve">, oraz zobowiązanie podmiotu udostępniającego zasoby, o którym mowa w </w:t>
      </w:r>
      <w:r w:rsidR="00D560AC" w:rsidRPr="00D93FAA">
        <w:rPr>
          <w:rFonts w:ascii="Arial" w:hAnsi="Arial" w:cs="Arial"/>
          <w:color w:val="1B1B1B"/>
          <w:szCs w:val="24"/>
        </w:rPr>
        <w:t>art. 118 ust. 3</w:t>
      </w:r>
      <w:r w:rsidR="00D560AC" w:rsidRPr="00D93FAA">
        <w:rPr>
          <w:rFonts w:ascii="Arial" w:hAnsi="Arial" w:cs="Arial"/>
          <w:color w:val="000000"/>
          <w:szCs w:val="24"/>
        </w:rPr>
        <w:t xml:space="preserve"> ustawy</w:t>
      </w:r>
      <w:r w:rsidR="00AF0905" w:rsidRPr="00D93FA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AF0905" w:rsidRPr="00D93FAA">
        <w:rPr>
          <w:rFonts w:ascii="Arial" w:hAnsi="Arial" w:cs="Arial"/>
          <w:color w:val="000000"/>
          <w:szCs w:val="24"/>
        </w:rPr>
        <w:t>Pzp</w:t>
      </w:r>
      <w:proofErr w:type="spellEnd"/>
      <w:r w:rsidR="00D560AC" w:rsidRPr="00D93FAA">
        <w:rPr>
          <w:rFonts w:ascii="Arial" w:hAnsi="Arial" w:cs="Arial"/>
          <w:color w:val="000000"/>
          <w:szCs w:val="24"/>
        </w:rPr>
        <w:t xml:space="preserve">, zwane dalej "zobowiązaniem podmiotu udostępniającego zasoby", przedmiotowe środki dowodowe, pełnomocnictwo, dokumenty, o których mowa w </w:t>
      </w:r>
      <w:r w:rsidR="00D560AC" w:rsidRPr="00D93FAA">
        <w:rPr>
          <w:rFonts w:ascii="Arial" w:hAnsi="Arial" w:cs="Arial"/>
          <w:color w:val="1B1B1B"/>
          <w:szCs w:val="24"/>
        </w:rPr>
        <w:t>art. 94 ust. 2</w:t>
      </w:r>
      <w:r w:rsidR="00D560AC" w:rsidRPr="00D93FAA">
        <w:rPr>
          <w:rFonts w:ascii="Arial" w:hAnsi="Arial" w:cs="Arial"/>
          <w:color w:val="000000"/>
          <w:szCs w:val="24"/>
        </w:rPr>
        <w:t xml:space="preserve"> ustawy</w:t>
      </w:r>
      <w:r w:rsidR="00AF0905" w:rsidRPr="00D93FA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AF0905" w:rsidRPr="00D93FAA">
        <w:rPr>
          <w:rFonts w:ascii="Arial" w:hAnsi="Arial" w:cs="Arial"/>
          <w:color w:val="000000"/>
          <w:szCs w:val="24"/>
        </w:rPr>
        <w:t>Pzp</w:t>
      </w:r>
      <w:proofErr w:type="spellEnd"/>
      <w:r w:rsidR="00D560AC" w:rsidRPr="00D93FAA">
        <w:rPr>
          <w:rFonts w:ascii="Arial" w:hAnsi="Arial" w:cs="Arial"/>
          <w:color w:val="000000"/>
          <w:szCs w:val="24"/>
        </w:rPr>
        <w:t xml:space="preserve">, sporządza się w postaci elektronicznej, w formatach danych określonych w przepisach wydanych na podstawie </w:t>
      </w:r>
      <w:r w:rsidR="00D560AC" w:rsidRPr="00D93FAA">
        <w:rPr>
          <w:rFonts w:ascii="Arial" w:hAnsi="Arial" w:cs="Arial"/>
          <w:color w:val="1B1B1B"/>
          <w:szCs w:val="24"/>
        </w:rPr>
        <w:t>art. 18</w:t>
      </w:r>
      <w:r w:rsidR="00D560AC" w:rsidRPr="00D93FAA">
        <w:rPr>
          <w:rFonts w:ascii="Arial" w:hAnsi="Arial" w:cs="Arial"/>
          <w:color w:val="000000"/>
          <w:szCs w:val="24"/>
        </w:rPr>
        <w:t xml:space="preserve"> ustawy z dnia 17 lutego 2005 r. o informatyzacji działalności podmiotów realizujących zadania publiczne </w:t>
      </w:r>
      <w:r w:rsidR="00FB5DC6" w:rsidRPr="00D93FAA">
        <w:rPr>
          <w:rFonts w:ascii="Arial" w:hAnsi="Arial" w:cs="Arial"/>
          <w:color w:val="000000"/>
          <w:szCs w:val="24"/>
        </w:rPr>
        <w:t>(Dz. U. z 2020 r. poz. 346, 568, 695, 1517 i 2320)</w:t>
      </w:r>
      <w:r w:rsidR="00D560AC" w:rsidRPr="00D93FAA">
        <w:rPr>
          <w:rFonts w:ascii="Arial" w:hAnsi="Arial" w:cs="Arial"/>
          <w:color w:val="000000"/>
          <w:szCs w:val="24"/>
        </w:rPr>
        <w:t xml:space="preserve">, z zastrzeżeniem formatów, o których mowa w </w:t>
      </w:r>
      <w:r w:rsidR="00D560AC" w:rsidRPr="00D93FAA">
        <w:rPr>
          <w:rFonts w:ascii="Arial" w:hAnsi="Arial" w:cs="Arial"/>
          <w:color w:val="1B1B1B"/>
          <w:szCs w:val="24"/>
        </w:rPr>
        <w:t>art. 66 ust. 1</w:t>
      </w:r>
      <w:r w:rsidR="00D560AC" w:rsidRPr="00D93FAA">
        <w:rPr>
          <w:rFonts w:ascii="Arial" w:hAnsi="Arial" w:cs="Arial"/>
          <w:color w:val="000000"/>
          <w:szCs w:val="24"/>
        </w:rPr>
        <w:t xml:space="preserve"> ustawy</w:t>
      </w:r>
      <w:r w:rsidR="00AF0905" w:rsidRPr="00D93FA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AF0905" w:rsidRPr="00D93FAA">
        <w:rPr>
          <w:rFonts w:ascii="Arial" w:hAnsi="Arial" w:cs="Arial"/>
          <w:color w:val="000000"/>
          <w:szCs w:val="24"/>
        </w:rPr>
        <w:t>Pzp</w:t>
      </w:r>
      <w:proofErr w:type="spellEnd"/>
      <w:r w:rsidR="00D560AC" w:rsidRPr="00D93FAA">
        <w:rPr>
          <w:rFonts w:ascii="Arial" w:hAnsi="Arial" w:cs="Arial"/>
          <w:color w:val="000000"/>
          <w:szCs w:val="24"/>
        </w:rPr>
        <w:t>, z uwzględnieniem rodzaju przekazywanych danych.</w:t>
      </w:r>
    </w:p>
    <w:p w14:paraId="6BE67757" w14:textId="4583FEFE" w:rsidR="00AC47A6" w:rsidRPr="00D93FAA" w:rsidRDefault="00D560AC" w:rsidP="00D93FAA">
      <w:pPr>
        <w:pStyle w:val="Akapitzlist"/>
        <w:numPr>
          <w:ilvl w:val="0"/>
          <w:numId w:val="21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 xml:space="preserve">Informacje, oświadczenia lub dokumenty, inne niż określone </w:t>
      </w:r>
      <w:r w:rsidRPr="00D93FAA">
        <w:rPr>
          <w:rFonts w:ascii="Arial" w:hAnsi="Arial" w:cs="Arial"/>
          <w:color w:val="000000" w:themeColor="text1"/>
          <w:szCs w:val="24"/>
        </w:rPr>
        <w:t xml:space="preserve">w ust. </w:t>
      </w:r>
      <w:r w:rsidR="004B5777" w:rsidRPr="00D93FAA">
        <w:rPr>
          <w:rFonts w:ascii="Arial" w:hAnsi="Arial" w:cs="Arial"/>
          <w:color w:val="000000" w:themeColor="text1"/>
          <w:szCs w:val="24"/>
        </w:rPr>
        <w:t>1</w:t>
      </w:r>
      <w:r w:rsidR="0098753A" w:rsidRPr="00D93FAA">
        <w:rPr>
          <w:rFonts w:ascii="Arial" w:hAnsi="Arial" w:cs="Arial"/>
          <w:color w:val="000000" w:themeColor="text1"/>
          <w:szCs w:val="24"/>
        </w:rPr>
        <w:t>2</w:t>
      </w:r>
      <w:r w:rsidRPr="00D93FAA">
        <w:rPr>
          <w:rFonts w:ascii="Arial" w:hAnsi="Arial" w:cs="Arial"/>
          <w:color w:val="000000"/>
          <w:szCs w:val="24"/>
        </w:rPr>
        <w:t xml:space="preserve">, przekazywane w postępowaniu, sporządza się w postaci elektronicznej, w formatach danych określonych w przepisach wydanych na podstawie </w:t>
      </w:r>
      <w:r w:rsidRPr="00D93FAA">
        <w:rPr>
          <w:rFonts w:ascii="Arial" w:hAnsi="Arial" w:cs="Arial"/>
          <w:color w:val="1B1B1B"/>
          <w:szCs w:val="24"/>
        </w:rPr>
        <w:t>art. 18</w:t>
      </w:r>
      <w:r w:rsidRPr="00D93FAA">
        <w:rPr>
          <w:rFonts w:ascii="Arial" w:hAnsi="Arial" w:cs="Arial"/>
          <w:color w:val="000000"/>
          <w:szCs w:val="24"/>
        </w:rPr>
        <w:t xml:space="preserve"> 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Pr="00D93FAA">
        <w:rPr>
          <w:rFonts w:ascii="Arial" w:hAnsi="Arial" w:cs="Arial"/>
          <w:color w:val="000000" w:themeColor="text1"/>
          <w:szCs w:val="24"/>
        </w:rPr>
        <w:t xml:space="preserve">ust. </w:t>
      </w:r>
      <w:r w:rsidR="00026CB4" w:rsidRPr="00D93FAA">
        <w:rPr>
          <w:rFonts w:ascii="Arial" w:hAnsi="Arial" w:cs="Arial"/>
          <w:szCs w:val="24"/>
        </w:rPr>
        <w:t>1</w:t>
      </w:r>
      <w:r w:rsidR="00F46862" w:rsidRPr="00D93FAA">
        <w:rPr>
          <w:rFonts w:ascii="Arial" w:hAnsi="Arial" w:cs="Arial"/>
          <w:szCs w:val="24"/>
        </w:rPr>
        <w:t>4</w:t>
      </w:r>
      <w:r w:rsidRPr="00D93FAA">
        <w:rPr>
          <w:rFonts w:ascii="Arial" w:hAnsi="Arial" w:cs="Arial"/>
          <w:szCs w:val="24"/>
        </w:rPr>
        <w:t>.</w:t>
      </w:r>
      <w:r w:rsidR="00AC47A6" w:rsidRPr="00D93FAA">
        <w:rPr>
          <w:rFonts w:ascii="Arial" w:hAnsi="Arial" w:cs="Arial"/>
          <w:szCs w:val="24"/>
        </w:rPr>
        <w:t xml:space="preserve"> </w:t>
      </w:r>
    </w:p>
    <w:p w14:paraId="037D42F0" w14:textId="77777777" w:rsidR="00A64EC0" w:rsidRPr="00D93FAA" w:rsidRDefault="00D560AC" w:rsidP="00D93FAA">
      <w:pPr>
        <w:pStyle w:val="Akapitzlist"/>
        <w:numPr>
          <w:ilvl w:val="0"/>
          <w:numId w:val="21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Dokumenty elektroniczne przekazuje się w postępowaniu przy użyciu środków komunikacji elektronicznej wskaz</w:t>
      </w:r>
      <w:r w:rsidR="00AC47A6" w:rsidRPr="00D93FAA">
        <w:rPr>
          <w:rFonts w:ascii="Arial" w:hAnsi="Arial" w:cs="Arial"/>
          <w:color w:val="000000"/>
          <w:szCs w:val="24"/>
        </w:rPr>
        <w:t>anych przez Z</w:t>
      </w:r>
      <w:r w:rsidRPr="00D93FAA">
        <w:rPr>
          <w:rFonts w:ascii="Arial" w:hAnsi="Arial" w:cs="Arial"/>
          <w:color w:val="000000"/>
          <w:szCs w:val="24"/>
        </w:rPr>
        <w:t xml:space="preserve">amawiającego zgodnie z </w:t>
      </w:r>
      <w:r w:rsidRPr="00D93FAA">
        <w:rPr>
          <w:rFonts w:ascii="Arial" w:hAnsi="Arial" w:cs="Arial"/>
          <w:color w:val="1B1B1B"/>
          <w:szCs w:val="24"/>
        </w:rPr>
        <w:t>art. 67</w:t>
      </w:r>
      <w:r w:rsidR="00AC47A6" w:rsidRPr="00D93FAA">
        <w:rPr>
          <w:rFonts w:ascii="Arial" w:hAnsi="Arial" w:cs="Arial"/>
          <w:color w:val="000000"/>
          <w:szCs w:val="24"/>
        </w:rPr>
        <w:t xml:space="preserve"> ustawy </w:t>
      </w:r>
      <w:proofErr w:type="spellStart"/>
      <w:r w:rsidR="00AC47A6" w:rsidRPr="00D93FAA">
        <w:rPr>
          <w:rFonts w:ascii="Arial" w:hAnsi="Arial" w:cs="Arial"/>
          <w:color w:val="000000"/>
          <w:szCs w:val="24"/>
        </w:rPr>
        <w:t>Pzp</w:t>
      </w:r>
      <w:proofErr w:type="spellEnd"/>
      <w:r w:rsidR="00AC47A6" w:rsidRPr="00D93FAA">
        <w:rPr>
          <w:rFonts w:ascii="Arial" w:hAnsi="Arial" w:cs="Arial"/>
          <w:color w:val="000000"/>
          <w:szCs w:val="24"/>
        </w:rPr>
        <w:t>.</w:t>
      </w:r>
    </w:p>
    <w:p w14:paraId="777DAE40" w14:textId="77777777" w:rsidR="00A64EC0" w:rsidRPr="00D93FAA" w:rsidRDefault="00D560AC" w:rsidP="00D93FAA">
      <w:pPr>
        <w:pStyle w:val="Akapitzlist"/>
        <w:numPr>
          <w:ilvl w:val="0"/>
          <w:numId w:val="21"/>
        </w:numPr>
        <w:spacing w:before="26" w:after="24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 xml:space="preserve">W przypadku gdy dokumenty elektroniczne w postępowaniu, przekazywane przy użyciu środków komunikacji elektronicznej, zawierają informacje stanowiące tajemnicę przedsiębiorstwa w rozumieniu przepisów </w:t>
      </w:r>
      <w:r w:rsidRPr="00D93FAA">
        <w:rPr>
          <w:rFonts w:ascii="Arial" w:hAnsi="Arial" w:cs="Arial"/>
          <w:color w:val="1B1B1B"/>
          <w:szCs w:val="24"/>
        </w:rPr>
        <w:t>ustawy</w:t>
      </w:r>
      <w:r w:rsidRPr="00D93FAA">
        <w:rPr>
          <w:rFonts w:ascii="Arial" w:hAnsi="Arial" w:cs="Arial"/>
          <w:color w:val="000000"/>
          <w:szCs w:val="24"/>
        </w:rPr>
        <w:t xml:space="preserve"> z dnia 16 kwietnia 1993 r. o zwalczaniu nieuczciwej konkurencji</w:t>
      </w:r>
      <w:r w:rsidR="00A64EC0" w:rsidRPr="00D93FAA">
        <w:rPr>
          <w:rFonts w:ascii="Arial" w:hAnsi="Arial" w:cs="Arial"/>
          <w:color w:val="000000"/>
          <w:szCs w:val="24"/>
        </w:rPr>
        <w:t xml:space="preserve"> (Dz. U. z 2020 r. poz. 1913), W</w:t>
      </w:r>
      <w:r w:rsidRPr="00D93FAA">
        <w:rPr>
          <w:rFonts w:ascii="Arial" w:hAnsi="Arial" w:cs="Arial"/>
          <w:color w:val="000000"/>
          <w:szCs w:val="24"/>
        </w:rPr>
        <w:t>ykonawca, w celu utrzymania w poufności tych informacji, przekazuje je w wydzielonym i odpowiednio oznaczonym pliku.</w:t>
      </w:r>
    </w:p>
    <w:p w14:paraId="2B92CEE1" w14:textId="77777777" w:rsidR="001F6541" w:rsidRPr="00D93FAA" w:rsidRDefault="00D560AC" w:rsidP="00D93FAA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b/>
          <w:color w:val="000000"/>
          <w:szCs w:val="24"/>
        </w:rPr>
        <w:t xml:space="preserve"> </w:t>
      </w:r>
      <w:r w:rsidRPr="00D93FAA">
        <w:rPr>
          <w:rFonts w:ascii="Arial" w:hAnsi="Arial" w:cs="Arial"/>
          <w:color w:val="000000"/>
          <w:szCs w:val="24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3A174A81" w14:textId="77777777" w:rsidR="001F6541" w:rsidRPr="00D93FAA" w:rsidRDefault="00D560AC" w:rsidP="00D93FAA">
      <w:pPr>
        <w:pStyle w:val="Akapitzlist"/>
        <w:numPr>
          <w:ilvl w:val="0"/>
          <w:numId w:val="21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 xml:space="preserve">W przypadku gdy podmiotowe środki dowodowe, przedmiotowe środki dowodowe, inne dokumenty, w tym dokumenty, o których mowa w </w:t>
      </w:r>
      <w:r w:rsidRPr="00D93FAA">
        <w:rPr>
          <w:rFonts w:ascii="Arial" w:hAnsi="Arial" w:cs="Arial"/>
          <w:color w:val="1B1B1B"/>
          <w:szCs w:val="24"/>
        </w:rPr>
        <w:t>art. 94 ust. 2</w:t>
      </w:r>
      <w:r w:rsidRPr="00D93FAA">
        <w:rPr>
          <w:rFonts w:ascii="Arial" w:hAnsi="Arial" w:cs="Arial"/>
          <w:color w:val="000000"/>
          <w:szCs w:val="24"/>
        </w:rPr>
        <w:t xml:space="preserve"> ustawy</w:t>
      </w:r>
      <w:r w:rsidR="00AF0905" w:rsidRPr="00D93FA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AF0905" w:rsidRPr="00D93FAA">
        <w:rPr>
          <w:rFonts w:ascii="Arial" w:hAnsi="Arial" w:cs="Arial"/>
          <w:color w:val="000000"/>
          <w:szCs w:val="24"/>
        </w:rPr>
        <w:t>Pzp</w:t>
      </w:r>
      <w:proofErr w:type="spellEnd"/>
      <w:r w:rsidRPr="00D93FAA">
        <w:rPr>
          <w:rFonts w:ascii="Arial" w:hAnsi="Arial" w:cs="Arial"/>
          <w:color w:val="000000"/>
          <w:szCs w:val="24"/>
        </w:rPr>
        <w:t xml:space="preserve">, lub dokumenty potwierdzające umocowanie </w:t>
      </w:r>
      <w:r w:rsidR="001F6541" w:rsidRPr="00D93FAA">
        <w:rPr>
          <w:rFonts w:ascii="Arial" w:hAnsi="Arial" w:cs="Arial"/>
          <w:color w:val="000000"/>
          <w:szCs w:val="24"/>
        </w:rPr>
        <w:t>do reprezentowania odpowiednio Wykonawcy, W</w:t>
      </w:r>
      <w:r w:rsidRPr="00D93FAA">
        <w:rPr>
          <w:rFonts w:ascii="Arial" w:hAnsi="Arial" w:cs="Arial"/>
          <w:color w:val="000000"/>
          <w:szCs w:val="24"/>
        </w:rPr>
        <w:t xml:space="preserve">ykonawców wspólnie ubiegających się o udzielenie zamówienia publicznego, podmiotu udostępniającego zasoby na zasadach określonych w </w:t>
      </w:r>
      <w:r w:rsidRPr="00D93FAA">
        <w:rPr>
          <w:rFonts w:ascii="Arial" w:hAnsi="Arial" w:cs="Arial"/>
          <w:color w:val="1B1B1B"/>
          <w:szCs w:val="24"/>
        </w:rPr>
        <w:t>art. 118</w:t>
      </w:r>
      <w:r w:rsidRPr="00D93FAA">
        <w:rPr>
          <w:rFonts w:ascii="Arial" w:hAnsi="Arial" w:cs="Arial"/>
          <w:color w:val="000000"/>
          <w:szCs w:val="24"/>
        </w:rPr>
        <w:t xml:space="preserve"> ustawy</w:t>
      </w:r>
      <w:r w:rsidR="00AF0905" w:rsidRPr="00D93FA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AF0905" w:rsidRPr="00D93FAA">
        <w:rPr>
          <w:rFonts w:ascii="Arial" w:hAnsi="Arial" w:cs="Arial"/>
          <w:color w:val="000000"/>
          <w:szCs w:val="24"/>
        </w:rPr>
        <w:t>Pzp</w:t>
      </w:r>
      <w:proofErr w:type="spellEnd"/>
      <w:r w:rsidRPr="00D93FAA">
        <w:rPr>
          <w:rFonts w:ascii="Arial" w:hAnsi="Arial" w:cs="Arial"/>
          <w:color w:val="000000"/>
          <w:szCs w:val="24"/>
        </w:rPr>
        <w:t xml:space="preserve"> lub </w:t>
      </w:r>
      <w:r w:rsidRPr="00D93FAA">
        <w:rPr>
          <w:rFonts w:ascii="Arial" w:hAnsi="Arial" w:cs="Arial"/>
          <w:color w:val="000000"/>
          <w:szCs w:val="24"/>
        </w:rPr>
        <w:lastRenderedPageBreak/>
        <w:t>podwykonawcy niebędącego podmiotem udostępniającym zasoby na takich zasadach, zwane dalej "dokumentami potwierdzającymi umocowanie do reprezentowania", zostały wystawione przez</w:t>
      </w:r>
      <w:r w:rsidR="001F6541" w:rsidRPr="00D93FAA">
        <w:rPr>
          <w:rFonts w:ascii="Arial" w:hAnsi="Arial" w:cs="Arial"/>
          <w:color w:val="000000"/>
          <w:szCs w:val="24"/>
        </w:rPr>
        <w:t xml:space="preserve"> upoważnione podmioty inne niż Wykonawca, W</w:t>
      </w:r>
      <w:r w:rsidRPr="00D93FAA">
        <w:rPr>
          <w:rFonts w:ascii="Arial" w:hAnsi="Arial" w:cs="Arial"/>
          <w:color w:val="000000"/>
          <w:szCs w:val="24"/>
        </w:rPr>
        <w:t>ykonawca wspólnie ubiegający się o udzielenie zamówienia, podmiot udostępniający zasoby lub podwykonawca, zwane dalej "upoważnionymi podmiotami", jako dokument elektroniczny, przekazuje się ten dokument.</w:t>
      </w:r>
      <w:r w:rsidR="001F6541" w:rsidRPr="00D93FAA">
        <w:rPr>
          <w:rFonts w:ascii="Arial" w:hAnsi="Arial" w:cs="Arial"/>
          <w:color w:val="000000"/>
          <w:szCs w:val="24"/>
        </w:rPr>
        <w:t xml:space="preserve"> </w:t>
      </w:r>
    </w:p>
    <w:p w14:paraId="2A921C9E" w14:textId="77777777" w:rsidR="00E97EBB" w:rsidRPr="00D93FAA" w:rsidRDefault="00D560AC" w:rsidP="00D93FAA">
      <w:pPr>
        <w:pStyle w:val="Akapitzlist"/>
        <w:numPr>
          <w:ilvl w:val="0"/>
          <w:numId w:val="21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 xml:space="preserve">W przypadku gdy podmiotowe środki dowodowe, przedmiotowe środki dowodowe, inne dokumenty, w tym dokumenty, o których mowa w </w:t>
      </w:r>
      <w:r w:rsidRPr="00D93FAA">
        <w:rPr>
          <w:rFonts w:ascii="Arial" w:hAnsi="Arial" w:cs="Arial"/>
          <w:color w:val="1B1B1B"/>
          <w:szCs w:val="24"/>
        </w:rPr>
        <w:t>art. 94 ust. 2</w:t>
      </w:r>
      <w:r w:rsidRPr="00D93FAA">
        <w:rPr>
          <w:rFonts w:ascii="Arial" w:hAnsi="Arial" w:cs="Arial"/>
          <w:color w:val="000000"/>
          <w:szCs w:val="24"/>
        </w:rPr>
        <w:t xml:space="preserve"> ustawy</w:t>
      </w:r>
      <w:r w:rsidR="00AF0905" w:rsidRPr="00D93FA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AF0905" w:rsidRPr="00D93FAA">
        <w:rPr>
          <w:rFonts w:ascii="Arial" w:hAnsi="Arial" w:cs="Arial"/>
          <w:color w:val="000000"/>
          <w:szCs w:val="24"/>
        </w:rPr>
        <w:t>Pzp</w:t>
      </w:r>
      <w:proofErr w:type="spellEnd"/>
      <w:r w:rsidRPr="00D93FAA">
        <w:rPr>
          <w:rFonts w:ascii="Arial" w:hAnsi="Arial" w:cs="Arial"/>
          <w:color w:val="000000"/>
          <w:szCs w:val="24"/>
        </w:rPr>
        <w:t>, lub dokumenty potwierdzające umocowanie do reprezentowania, zostały wystawione przez upoważnione podmioty jako dokument w postaci papierowej, przekazuje się cyfrowe odwzorowanie tego dokumentu opatrzone kwalifik</w:t>
      </w:r>
      <w:r w:rsidR="001F6541" w:rsidRPr="00D93FAA">
        <w:rPr>
          <w:rFonts w:ascii="Arial" w:hAnsi="Arial" w:cs="Arial"/>
          <w:color w:val="000000"/>
          <w:szCs w:val="24"/>
        </w:rPr>
        <w:t>owanym podpisem elektronicznym,</w:t>
      </w:r>
      <w:r w:rsidRPr="00D93FAA">
        <w:rPr>
          <w:rFonts w:ascii="Arial" w:hAnsi="Arial" w:cs="Arial"/>
          <w:color w:val="000000"/>
          <w:szCs w:val="24"/>
        </w:rPr>
        <w:t xml:space="preserve"> podpisem zaufanym lub podpisem osobistym, poświadczające zgodność cyfrowego odwzorowania z dokumentem w postaci papierowej.</w:t>
      </w:r>
    </w:p>
    <w:p w14:paraId="4260A680" w14:textId="77777777" w:rsidR="00D560AC" w:rsidRPr="00D93FAA" w:rsidRDefault="00D560AC" w:rsidP="00D93FAA">
      <w:pPr>
        <w:pStyle w:val="Akapitzlist"/>
        <w:numPr>
          <w:ilvl w:val="0"/>
          <w:numId w:val="21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Poświadczenia zgodności cyfrowego odwzorowania z dokumentem w postaci pa</w:t>
      </w:r>
      <w:r w:rsidR="00E97EBB" w:rsidRPr="00D93FAA">
        <w:rPr>
          <w:rFonts w:ascii="Arial" w:hAnsi="Arial" w:cs="Arial"/>
          <w:color w:val="000000"/>
          <w:szCs w:val="24"/>
        </w:rPr>
        <w:t xml:space="preserve">pierowej, o którym mowa w </w:t>
      </w:r>
      <w:r w:rsidR="00E97EBB" w:rsidRPr="00D93FAA">
        <w:rPr>
          <w:rFonts w:ascii="Arial" w:hAnsi="Arial" w:cs="Arial"/>
          <w:color w:val="000000" w:themeColor="text1"/>
          <w:szCs w:val="24"/>
        </w:rPr>
        <w:t xml:space="preserve">ust. </w:t>
      </w:r>
      <w:r w:rsidR="00026CB4" w:rsidRPr="00D93FAA">
        <w:rPr>
          <w:rFonts w:ascii="Arial" w:hAnsi="Arial" w:cs="Arial"/>
          <w:color w:val="000000" w:themeColor="text1"/>
          <w:szCs w:val="24"/>
        </w:rPr>
        <w:t>1</w:t>
      </w:r>
      <w:r w:rsidR="0047134B" w:rsidRPr="00D93FAA">
        <w:rPr>
          <w:rFonts w:ascii="Arial" w:hAnsi="Arial" w:cs="Arial"/>
          <w:color w:val="000000" w:themeColor="text1"/>
          <w:szCs w:val="24"/>
        </w:rPr>
        <w:t>8</w:t>
      </w:r>
      <w:r w:rsidRPr="00D93FAA">
        <w:rPr>
          <w:rFonts w:ascii="Arial" w:hAnsi="Arial" w:cs="Arial"/>
          <w:color w:val="000000"/>
          <w:szCs w:val="24"/>
        </w:rPr>
        <w:t>, dokonuje w przypadku:</w:t>
      </w:r>
    </w:p>
    <w:p w14:paraId="10E052D2" w14:textId="77777777" w:rsidR="00D560AC" w:rsidRPr="00D93FAA" w:rsidRDefault="00D560AC" w:rsidP="00D93FAA">
      <w:pPr>
        <w:pStyle w:val="Akapitzlist"/>
        <w:numPr>
          <w:ilvl w:val="0"/>
          <w:numId w:val="25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podmiotowych środków dowodowych oraz dokumentów potwierdzających umocowanie do</w:t>
      </w:r>
      <w:r w:rsidR="00E97EBB" w:rsidRPr="00D93FAA">
        <w:rPr>
          <w:rFonts w:ascii="Arial" w:hAnsi="Arial" w:cs="Arial"/>
          <w:color w:val="000000"/>
          <w:szCs w:val="24"/>
        </w:rPr>
        <w:t xml:space="preserve"> reprezentowania - odpowiednio Wykonawca, W</w:t>
      </w:r>
      <w:r w:rsidRPr="00D93FAA">
        <w:rPr>
          <w:rFonts w:ascii="Arial" w:hAnsi="Arial" w:cs="Arial"/>
          <w:color w:val="000000"/>
          <w:szCs w:val="24"/>
        </w:rPr>
        <w:t>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08D5FF5C" w14:textId="77777777" w:rsidR="00D560AC" w:rsidRPr="00D93FAA" w:rsidRDefault="00D560AC" w:rsidP="00D93FAA">
      <w:pPr>
        <w:pStyle w:val="Akapitzlist"/>
        <w:numPr>
          <w:ilvl w:val="0"/>
          <w:numId w:val="25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przedmiotowych śr</w:t>
      </w:r>
      <w:r w:rsidR="00E97EBB" w:rsidRPr="00D93FAA">
        <w:rPr>
          <w:rFonts w:ascii="Arial" w:hAnsi="Arial" w:cs="Arial"/>
          <w:color w:val="000000"/>
          <w:szCs w:val="24"/>
        </w:rPr>
        <w:t>odków dowodowych - odpowiednio Wykonawca lub W</w:t>
      </w:r>
      <w:r w:rsidRPr="00D93FAA">
        <w:rPr>
          <w:rFonts w:ascii="Arial" w:hAnsi="Arial" w:cs="Arial"/>
          <w:color w:val="000000"/>
          <w:szCs w:val="24"/>
        </w:rPr>
        <w:t>ykonawca wspólnie ubiegający się o udzielenie zamówienia;</w:t>
      </w:r>
    </w:p>
    <w:p w14:paraId="14B22153" w14:textId="77777777" w:rsidR="00D560AC" w:rsidRPr="00D93FAA" w:rsidRDefault="00D560AC" w:rsidP="00D93FAA">
      <w:pPr>
        <w:pStyle w:val="Akapitzlist"/>
        <w:numPr>
          <w:ilvl w:val="0"/>
          <w:numId w:val="25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 xml:space="preserve">innych dokumentów, w tym dokumentów, o których mowa w </w:t>
      </w:r>
      <w:r w:rsidRPr="00D93FAA">
        <w:rPr>
          <w:rFonts w:ascii="Arial" w:hAnsi="Arial" w:cs="Arial"/>
          <w:color w:val="1B1B1B"/>
          <w:szCs w:val="24"/>
        </w:rPr>
        <w:t>art. 94 ust. 2</w:t>
      </w:r>
      <w:r w:rsidR="00E97EBB" w:rsidRPr="00D93FAA">
        <w:rPr>
          <w:rFonts w:ascii="Arial" w:hAnsi="Arial" w:cs="Arial"/>
          <w:color w:val="000000"/>
          <w:szCs w:val="24"/>
        </w:rPr>
        <w:t xml:space="preserve"> ustawy</w:t>
      </w:r>
      <w:r w:rsidR="00AF0905" w:rsidRPr="00D93FA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AF0905" w:rsidRPr="00D93FAA">
        <w:rPr>
          <w:rFonts w:ascii="Arial" w:hAnsi="Arial" w:cs="Arial"/>
          <w:color w:val="000000"/>
          <w:szCs w:val="24"/>
        </w:rPr>
        <w:t>Pzp</w:t>
      </w:r>
      <w:proofErr w:type="spellEnd"/>
      <w:r w:rsidR="00E97EBB" w:rsidRPr="00D93FAA">
        <w:rPr>
          <w:rFonts w:ascii="Arial" w:hAnsi="Arial" w:cs="Arial"/>
          <w:color w:val="000000"/>
          <w:szCs w:val="24"/>
        </w:rPr>
        <w:t xml:space="preserve"> - odpowiednio Wykonawca lub W</w:t>
      </w:r>
      <w:r w:rsidRPr="00D93FAA">
        <w:rPr>
          <w:rFonts w:ascii="Arial" w:hAnsi="Arial" w:cs="Arial"/>
          <w:color w:val="000000"/>
          <w:szCs w:val="24"/>
        </w:rPr>
        <w:t>ykonawca wspólnie ubiegający się o udzielenie zamówienia, w zakresie dokumentów, które każdego z nich dotyczą.</w:t>
      </w:r>
    </w:p>
    <w:p w14:paraId="10B529C6" w14:textId="77777777" w:rsidR="00E97EBB" w:rsidRPr="00D93FAA" w:rsidRDefault="00D560AC" w:rsidP="00D93FAA">
      <w:pPr>
        <w:pStyle w:val="Akapitzlist"/>
        <w:numPr>
          <w:ilvl w:val="0"/>
          <w:numId w:val="21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 xml:space="preserve">Poświadczenia zgodności cyfrowego odwzorowania z dokumentem w postaci papierowej, o którym mowa w </w:t>
      </w:r>
      <w:r w:rsidR="000952D1" w:rsidRPr="00D93FAA">
        <w:rPr>
          <w:rFonts w:ascii="Arial" w:hAnsi="Arial" w:cs="Arial"/>
          <w:color w:val="000000" w:themeColor="text1"/>
          <w:szCs w:val="24"/>
        </w:rPr>
        <w:t xml:space="preserve">ust. </w:t>
      </w:r>
      <w:r w:rsidR="00026CB4" w:rsidRPr="00D93FAA">
        <w:rPr>
          <w:rFonts w:ascii="Arial" w:hAnsi="Arial" w:cs="Arial"/>
          <w:color w:val="000000" w:themeColor="text1"/>
          <w:szCs w:val="24"/>
        </w:rPr>
        <w:t>1</w:t>
      </w:r>
      <w:r w:rsidR="0047134B" w:rsidRPr="00D93FAA">
        <w:rPr>
          <w:rFonts w:ascii="Arial" w:hAnsi="Arial" w:cs="Arial"/>
          <w:color w:val="000000" w:themeColor="text1"/>
          <w:szCs w:val="24"/>
        </w:rPr>
        <w:t>8</w:t>
      </w:r>
      <w:r w:rsidRPr="00D93FAA">
        <w:rPr>
          <w:rFonts w:ascii="Arial" w:hAnsi="Arial" w:cs="Arial"/>
          <w:color w:val="000000"/>
          <w:szCs w:val="24"/>
        </w:rPr>
        <w:t>, może dokonać również notariusz.</w:t>
      </w:r>
    </w:p>
    <w:p w14:paraId="11104263" w14:textId="77777777" w:rsidR="00A10AEA" w:rsidRPr="00D93FAA" w:rsidRDefault="00E97EBB" w:rsidP="00D93FAA">
      <w:pPr>
        <w:pStyle w:val="Akapitzlist"/>
        <w:numPr>
          <w:ilvl w:val="0"/>
          <w:numId w:val="21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 xml:space="preserve"> </w:t>
      </w:r>
      <w:r w:rsidR="00D560AC" w:rsidRPr="00D93FAA">
        <w:rPr>
          <w:rFonts w:ascii="Arial" w:hAnsi="Arial" w:cs="Arial"/>
          <w:color w:val="000000"/>
          <w:szCs w:val="24"/>
        </w:rPr>
        <w:t>Przez cyfrowe odwz</w:t>
      </w:r>
      <w:r w:rsidR="00A10AEA" w:rsidRPr="00D93FAA">
        <w:rPr>
          <w:rFonts w:ascii="Arial" w:hAnsi="Arial" w:cs="Arial"/>
          <w:color w:val="000000"/>
          <w:szCs w:val="24"/>
        </w:rPr>
        <w:t xml:space="preserve">orowanie, o którym mowa w </w:t>
      </w:r>
      <w:r w:rsidR="00A10AEA" w:rsidRPr="00D93FAA">
        <w:rPr>
          <w:rFonts w:ascii="Arial" w:hAnsi="Arial" w:cs="Arial"/>
          <w:color w:val="000000" w:themeColor="text1"/>
          <w:szCs w:val="24"/>
        </w:rPr>
        <w:t xml:space="preserve">ust. </w:t>
      </w:r>
      <w:r w:rsidR="000F622A" w:rsidRPr="00D93FAA">
        <w:rPr>
          <w:rFonts w:ascii="Arial" w:hAnsi="Arial" w:cs="Arial"/>
          <w:color w:val="000000" w:themeColor="text1"/>
          <w:szCs w:val="24"/>
        </w:rPr>
        <w:t>1</w:t>
      </w:r>
      <w:r w:rsidR="0047134B" w:rsidRPr="00D93FAA">
        <w:rPr>
          <w:rFonts w:ascii="Arial" w:hAnsi="Arial" w:cs="Arial"/>
          <w:color w:val="000000" w:themeColor="text1"/>
          <w:szCs w:val="24"/>
        </w:rPr>
        <w:t>8</w:t>
      </w:r>
      <w:r w:rsidR="00D560AC" w:rsidRPr="00D93FAA">
        <w:rPr>
          <w:rFonts w:ascii="Arial" w:hAnsi="Arial" w:cs="Arial"/>
          <w:color w:val="000000" w:themeColor="text1"/>
          <w:szCs w:val="24"/>
        </w:rPr>
        <w:t>-</w:t>
      </w:r>
      <w:r w:rsidR="0047134B" w:rsidRPr="00D93FAA">
        <w:rPr>
          <w:rFonts w:ascii="Arial" w:hAnsi="Arial" w:cs="Arial"/>
          <w:color w:val="000000" w:themeColor="text1"/>
          <w:szCs w:val="24"/>
        </w:rPr>
        <w:t>20</w:t>
      </w:r>
      <w:r w:rsidR="00D560AC" w:rsidRPr="00D93FAA">
        <w:rPr>
          <w:rFonts w:ascii="Arial" w:hAnsi="Arial" w:cs="Arial"/>
          <w:color w:val="000000" w:themeColor="text1"/>
          <w:szCs w:val="24"/>
        </w:rPr>
        <w:t xml:space="preserve"> oraz </w:t>
      </w:r>
      <w:r w:rsidR="00A10AEA" w:rsidRPr="00D93FAA">
        <w:rPr>
          <w:rFonts w:ascii="Arial" w:hAnsi="Arial" w:cs="Arial"/>
          <w:color w:val="000000" w:themeColor="text1"/>
          <w:szCs w:val="24"/>
        </w:rPr>
        <w:t>ust.</w:t>
      </w:r>
      <w:r w:rsidR="0065536D" w:rsidRPr="00D93FAA">
        <w:rPr>
          <w:rFonts w:ascii="Arial" w:hAnsi="Arial" w:cs="Arial"/>
          <w:color w:val="000000" w:themeColor="text1"/>
          <w:szCs w:val="24"/>
        </w:rPr>
        <w:t xml:space="preserve"> </w:t>
      </w:r>
      <w:r w:rsidR="000F622A" w:rsidRPr="00D93FAA">
        <w:rPr>
          <w:rFonts w:ascii="Arial" w:hAnsi="Arial" w:cs="Arial"/>
          <w:color w:val="000000" w:themeColor="text1"/>
          <w:szCs w:val="24"/>
        </w:rPr>
        <w:t>2</w:t>
      </w:r>
      <w:r w:rsidR="0047134B" w:rsidRPr="00D93FAA">
        <w:rPr>
          <w:rFonts w:ascii="Arial" w:hAnsi="Arial" w:cs="Arial"/>
          <w:color w:val="000000" w:themeColor="text1"/>
          <w:szCs w:val="24"/>
        </w:rPr>
        <w:t>3</w:t>
      </w:r>
      <w:r w:rsidR="000F622A" w:rsidRPr="00D93FAA">
        <w:rPr>
          <w:rFonts w:ascii="Arial" w:hAnsi="Arial" w:cs="Arial"/>
          <w:color w:val="000000" w:themeColor="text1"/>
          <w:szCs w:val="24"/>
        </w:rPr>
        <w:t>-2</w:t>
      </w:r>
      <w:r w:rsidR="0047134B" w:rsidRPr="00D93FAA">
        <w:rPr>
          <w:rFonts w:ascii="Arial" w:hAnsi="Arial" w:cs="Arial"/>
          <w:color w:val="000000" w:themeColor="text1"/>
          <w:szCs w:val="24"/>
        </w:rPr>
        <w:t>5</w:t>
      </w:r>
      <w:r w:rsidR="00D560AC" w:rsidRPr="00D93FAA">
        <w:rPr>
          <w:rFonts w:ascii="Arial" w:hAnsi="Arial" w:cs="Arial"/>
          <w:color w:val="000000"/>
          <w:szCs w:val="24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37CF7EF2" w14:textId="77777777" w:rsidR="00A10AEA" w:rsidRPr="00D93FAA" w:rsidRDefault="00D560AC" w:rsidP="00D93FAA">
      <w:pPr>
        <w:pStyle w:val="Akapitzlist"/>
        <w:numPr>
          <w:ilvl w:val="0"/>
          <w:numId w:val="21"/>
        </w:numPr>
        <w:spacing w:before="26" w:after="0"/>
        <w:ind w:left="709" w:hanging="425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 xml:space="preserve">Podmiotowe środki dowodowe, w tym oświadczenie, o którym mowa w </w:t>
      </w:r>
      <w:r w:rsidRPr="00D93FAA">
        <w:rPr>
          <w:rFonts w:ascii="Arial" w:hAnsi="Arial" w:cs="Arial"/>
          <w:color w:val="1B1B1B"/>
          <w:szCs w:val="24"/>
        </w:rPr>
        <w:t>art. 117 ust. 4</w:t>
      </w:r>
      <w:r w:rsidRPr="00D93FAA">
        <w:rPr>
          <w:rFonts w:ascii="Arial" w:hAnsi="Arial" w:cs="Arial"/>
          <w:color w:val="000000"/>
          <w:szCs w:val="24"/>
        </w:rPr>
        <w:t xml:space="preserve"> ustawy</w:t>
      </w:r>
      <w:r w:rsidR="00AF0905" w:rsidRPr="00D93FA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AF0905" w:rsidRPr="00D93FAA">
        <w:rPr>
          <w:rFonts w:ascii="Arial" w:hAnsi="Arial" w:cs="Arial"/>
          <w:color w:val="000000"/>
          <w:szCs w:val="24"/>
        </w:rPr>
        <w:t>Pzp</w:t>
      </w:r>
      <w:proofErr w:type="spellEnd"/>
      <w:r w:rsidRPr="00D93FAA">
        <w:rPr>
          <w:rFonts w:ascii="Arial" w:hAnsi="Arial" w:cs="Arial"/>
          <w:color w:val="000000"/>
          <w:szCs w:val="24"/>
        </w:rPr>
        <w:t xml:space="preserve">, oraz zobowiązanie podmiotu udostępniającego zasoby, przedmiotowe środki dowodowe, dokumenty, o których mowa w </w:t>
      </w:r>
      <w:r w:rsidRPr="00D93FAA">
        <w:rPr>
          <w:rFonts w:ascii="Arial" w:hAnsi="Arial" w:cs="Arial"/>
          <w:color w:val="1B1B1B"/>
          <w:szCs w:val="24"/>
        </w:rPr>
        <w:t>art. 94 ust. 2</w:t>
      </w:r>
      <w:r w:rsidRPr="00D93FAA">
        <w:rPr>
          <w:rFonts w:ascii="Arial" w:hAnsi="Arial" w:cs="Arial"/>
          <w:color w:val="000000"/>
          <w:szCs w:val="24"/>
        </w:rPr>
        <w:t xml:space="preserve"> ustawy</w:t>
      </w:r>
      <w:r w:rsidR="00AF0905" w:rsidRPr="00D93FA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AF0905" w:rsidRPr="00D93FAA">
        <w:rPr>
          <w:rFonts w:ascii="Arial" w:hAnsi="Arial" w:cs="Arial"/>
          <w:color w:val="000000"/>
          <w:szCs w:val="24"/>
        </w:rPr>
        <w:t>Pzp</w:t>
      </w:r>
      <w:proofErr w:type="spellEnd"/>
      <w:r w:rsidRPr="00D93FAA">
        <w:rPr>
          <w:rFonts w:ascii="Arial" w:hAnsi="Arial" w:cs="Arial"/>
          <w:color w:val="000000"/>
          <w:szCs w:val="24"/>
        </w:rPr>
        <w:t>, niewystawione przez upoważnione podmioty, oraz pełnomocnictwo przekazuje się w postaci elektronicznej i opatruje się kwalifikowanym podpisem elektronicznym, podpisem zaufanym lub podpisem osobistym.</w:t>
      </w:r>
    </w:p>
    <w:p w14:paraId="2E45DF7C" w14:textId="77777777" w:rsidR="00A10AEA" w:rsidRPr="00D93FAA" w:rsidRDefault="00D560AC" w:rsidP="00D93FAA">
      <w:pPr>
        <w:pStyle w:val="Akapitzlist"/>
        <w:numPr>
          <w:ilvl w:val="0"/>
          <w:numId w:val="21"/>
        </w:numPr>
        <w:spacing w:before="26" w:after="0"/>
        <w:ind w:left="709" w:hanging="425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lastRenderedPageBreak/>
        <w:t xml:space="preserve">W przypadku gdy podmiotowe środki dowodowe, w tym oświadczenie, o którym mowa w </w:t>
      </w:r>
      <w:r w:rsidRPr="00D93FAA">
        <w:rPr>
          <w:rFonts w:ascii="Arial" w:hAnsi="Arial" w:cs="Arial"/>
          <w:color w:val="1B1B1B"/>
          <w:szCs w:val="24"/>
        </w:rPr>
        <w:t>art. 117 ust. 4</w:t>
      </w:r>
      <w:r w:rsidRPr="00D93FAA">
        <w:rPr>
          <w:rFonts w:ascii="Arial" w:hAnsi="Arial" w:cs="Arial"/>
          <w:color w:val="000000"/>
          <w:szCs w:val="24"/>
        </w:rPr>
        <w:t xml:space="preserve"> ustawy</w:t>
      </w:r>
      <w:r w:rsidR="000A5F94" w:rsidRPr="00D93FA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0A5F94" w:rsidRPr="00D93FAA">
        <w:rPr>
          <w:rFonts w:ascii="Arial" w:hAnsi="Arial" w:cs="Arial"/>
          <w:color w:val="000000"/>
          <w:szCs w:val="24"/>
        </w:rPr>
        <w:t>Pzp</w:t>
      </w:r>
      <w:proofErr w:type="spellEnd"/>
      <w:r w:rsidRPr="00D93FAA">
        <w:rPr>
          <w:rFonts w:ascii="Arial" w:hAnsi="Arial" w:cs="Arial"/>
          <w:color w:val="000000"/>
          <w:szCs w:val="24"/>
        </w:rPr>
        <w:t xml:space="preserve">, oraz zobowiązanie podmiotu udostępniającego zasoby, przedmiotowe środki dowodowe, dokumenty, o których mowa w </w:t>
      </w:r>
      <w:r w:rsidRPr="00D93FAA">
        <w:rPr>
          <w:rFonts w:ascii="Arial" w:hAnsi="Arial" w:cs="Arial"/>
          <w:color w:val="1B1B1B"/>
          <w:szCs w:val="24"/>
        </w:rPr>
        <w:t>art. 94 ust. 2</w:t>
      </w:r>
      <w:r w:rsidRPr="00D93FAA">
        <w:rPr>
          <w:rFonts w:ascii="Arial" w:hAnsi="Arial" w:cs="Arial"/>
          <w:color w:val="000000"/>
          <w:szCs w:val="24"/>
        </w:rPr>
        <w:t xml:space="preserve"> ustawy</w:t>
      </w:r>
      <w:r w:rsidR="00AF0905" w:rsidRPr="00D93FA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AF0905" w:rsidRPr="00D93FAA">
        <w:rPr>
          <w:rFonts w:ascii="Arial" w:hAnsi="Arial" w:cs="Arial"/>
          <w:color w:val="000000"/>
          <w:szCs w:val="24"/>
        </w:rPr>
        <w:t>Pzp</w:t>
      </w:r>
      <w:proofErr w:type="spellEnd"/>
      <w:r w:rsidRPr="00D93FAA">
        <w:rPr>
          <w:rFonts w:ascii="Arial" w:hAnsi="Arial" w:cs="Arial"/>
          <w:color w:val="000000"/>
          <w:szCs w:val="24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499B5C28" w14:textId="77777777" w:rsidR="00D560AC" w:rsidRPr="00D93FAA" w:rsidRDefault="00D560AC" w:rsidP="00D93FAA">
      <w:pPr>
        <w:pStyle w:val="Akapitzlist"/>
        <w:numPr>
          <w:ilvl w:val="0"/>
          <w:numId w:val="21"/>
        </w:numPr>
        <w:spacing w:before="26" w:after="0"/>
        <w:ind w:left="709" w:hanging="425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 xml:space="preserve">Poświadczenia zgodności cyfrowego odwzorowania z dokumentem w postaci papierowej, o którym mowa w </w:t>
      </w:r>
      <w:r w:rsidRPr="00D93FAA">
        <w:rPr>
          <w:rFonts w:ascii="Arial" w:hAnsi="Arial" w:cs="Arial"/>
          <w:color w:val="000000" w:themeColor="text1"/>
          <w:szCs w:val="24"/>
        </w:rPr>
        <w:t xml:space="preserve">ust. </w:t>
      </w:r>
      <w:r w:rsidR="000F622A" w:rsidRPr="00D93FAA">
        <w:rPr>
          <w:rFonts w:ascii="Arial" w:hAnsi="Arial" w:cs="Arial"/>
          <w:color w:val="000000" w:themeColor="text1"/>
          <w:szCs w:val="24"/>
        </w:rPr>
        <w:t>2</w:t>
      </w:r>
      <w:r w:rsidR="0047134B" w:rsidRPr="00D93FAA">
        <w:rPr>
          <w:rFonts w:ascii="Arial" w:hAnsi="Arial" w:cs="Arial"/>
          <w:color w:val="000000" w:themeColor="text1"/>
          <w:szCs w:val="24"/>
        </w:rPr>
        <w:t>3</w:t>
      </w:r>
      <w:r w:rsidRPr="00D93FAA">
        <w:rPr>
          <w:rFonts w:ascii="Arial" w:hAnsi="Arial" w:cs="Arial"/>
          <w:color w:val="000000"/>
          <w:szCs w:val="24"/>
        </w:rPr>
        <w:t>, dokonuje w przypadku:</w:t>
      </w:r>
    </w:p>
    <w:p w14:paraId="682B48A4" w14:textId="77777777" w:rsidR="00D560AC" w:rsidRPr="00D93FAA" w:rsidRDefault="00D560AC" w:rsidP="00D93FAA">
      <w:pPr>
        <w:pStyle w:val="Akapitzlist"/>
        <w:numPr>
          <w:ilvl w:val="0"/>
          <w:numId w:val="26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podmiotowych śr</w:t>
      </w:r>
      <w:r w:rsidR="00662200" w:rsidRPr="00D93FAA">
        <w:rPr>
          <w:rFonts w:ascii="Arial" w:hAnsi="Arial" w:cs="Arial"/>
          <w:color w:val="000000"/>
          <w:szCs w:val="24"/>
        </w:rPr>
        <w:t>odków dowodowych - odpowiednio Wykonawca, W</w:t>
      </w:r>
      <w:r w:rsidRPr="00D93FAA">
        <w:rPr>
          <w:rFonts w:ascii="Arial" w:hAnsi="Arial" w:cs="Arial"/>
          <w:color w:val="000000"/>
          <w:szCs w:val="24"/>
        </w:rPr>
        <w:t>ykonawca wspólnie ubiegający się o udzielenie zamówienia, podmiot udostępniający zasoby lub podwykonawca, w zakresie podmiotowych środków dowodowych, które każdego z nich dotyczą;</w:t>
      </w:r>
    </w:p>
    <w:p w14:paraId="5F8E9ACF" w14:textId="77777777" w:rsidR="00D560AC" w:rsidRPr="00D93FAA" w:rsidRDefault="00D560AC" w:rsidP="00D93FAA">
      <w:pPr>
        <w:pStyle w:val="Akapitzlist"/>
        <w:numPr>
          <w:ilvl w:val="0"/>
          <w:numId w:val="26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 xml:space="preserve">przedmiotowego środka dowodowego, dokumentu, o którym mowa w </w:t>
      </w:r>
      <w:r w:rsidRPr="00D93FAA">
        <w:rPr>
          <w:rFonts w:ascii="Arial" w:hAnsi="Arial" w:cs="Arial"/>
          <w:color w:val="1B1B1B"/>
          <w:szCs w:val="24"/>
        </w:rPr>
        <w:t>art. 94 ust. 2</w:t>
      </w:r>
      <w:r w:rsidRPr="00D93FAA">
        <w:rPr>
          <w:rFonts w:ascii="Arial" w:hAnsi="Arial" w:cs="Arial"/>
          <w:color w:val="000000"/>
          <w:szCs w:val="24"/>
        </w:rPr>
        <w:t xml:space="preserve"> ustawy</w:t>
      </w:r>
      <w:r w:rsidR="00AF0905" w:rsidRPr="00D93FA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AF0905" w:rsidRPr="00D93FAA">
        <w:rPr>
          <w:rFonts w:ascii="Arial" w:hAnsi="Arial" w:cs="Arial"/>
          <w:color w:val="000000"/>
          <w:szCs w:val="24"/>
        </w:rPr>
        <w:t>Pzp</w:t>
      </w:r>
      <w:proofErr w:type="spellEnd"/>
      <w:r w:rsidRPr="00D93FAA">
        <w:rPr>
          <w:rFonts w:ascii="Arial" w:hAnsi="Arial" w:cs="Arial"/>
          <w:color w:val="000000"/>
          <w:szCs w:val="24"/>
        </w:rPr>
        <w:t xml:space="preserve">, oświadczenia, o którym mowa w </w:t>
      </w:r>
      <w:r w:rsidRPr="00D93FAA">
        <w:rPr>
          <w:rFonts w:ascii="Arial" w:hAnsi="Arial" w:cs="Arial"/>
          <w:color w:val="1B1B1B"/>
          <w:szCs w:val="24"/>
        </w:rPr>
        <w:t>art. 117 ust. 4</w:t>
      </w:r>
      <w:r w:rsidRPr="00D93FAA">
        <w:rPr>
          <w:rFonts w:ascii="Arial" w:hAnsi="Arial" w:cs="Arial"/>
          <w:color w:val="000000"/>
          <w:szCs w:val="24"/>
        </w:rPr>
        <w:t xml:space="preserve"> ustawy</w:t>
      </w:r>
      <w:r w:rsidR="00AF0905" w:rsidRPr="00D93FA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AF0905" w:rsidRPr="00D93FAA">
        <w:rPr>
          <w:rFonts w:ascii="Arial" w:hAnsi="Arial" w:cs="Arial"/>
          <w:color w:val="000000"/>
          <w:szCs w:val="24"/>
        </w:rPr>
        <w:t>Pzp</w:t>
      </w:r>
      <w:proofErr w:type="spellEnd"/>
      <w:r w:rsidRPr="00D93FAA">
        <w:rPr>
          <w:rFonts w:ascii="Arial" w:hAnsi="Arial" w:cs="Arial"/>
          <w:color w:val="000000"/>
          <w:szCs w:val="24"/>
        </w:rPr>
        <w:t>, lub zobowiązania podmiotu udostęp</w:t>
      </w:r>
      <w:r w:rsidR="00662200" w:rsidRPr="00D93FAA">
        <w:rPr>
          <w:rFonts w:ascii="Arial" w:hAnsi="Arial" w:cs="Arial"/>
          <w:color w:val="000000"/>
          <w:szCs w:val="24"/>
        </w:rPr>
        <w:t>niającego zasoby - odpowiednio Wykonawca lub W</w:t>
      </w:r>
      <w:r w:rsidRPr="00D93FAA">
        <w:rPr>
          <w:rFonts w:ascii="Arial" w:hAnsi="Arial" w:cs="Arial"/>
          <w:color w:val="000000"/>
          <w:szCs w:val="24"/>
        </w:rPr>
        <w:t>ykonawca wspólnie ubiegający się o udzielenie zamówienia;</w:t>
      </w:r>
    </w:p>
    <w:p w14:paraId="7CD5F23A" w14:textId="77777777" w:rsidR="00D560AC" w:rsidRPr="00D93FAA" w:rsidRDefault="00D560AC" w:rsidP="00D93FAA">
      <w:pPr>
        <w:pStyle w:val="Akapitzlist"/>
        <w:numPr>
          <w:ilvl w:val="0"/>
          <w:numId w:val="26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pełnomocnictwa - mocodawca.</w:t>
      </w:r>
    </w:p>
    <w:p w14:paraId="36BAA504" w14:textId="77777777" w:rsidR="00A10AEA" w:rsidRPr="00D93FAA" w:rsidRDefault="00D560AC" w:rsidP="00D93FAA">
      <w:pPr>
        <w:pStyle w:val="Akapitzlist"/>
        <w:numPr>
          <w:ilvl w:val="0"/>
          <w:numId w:val="21"/>
        </w:numPr>
        <w:spacing w:before="26" w:after="24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 xml:space="preserve">Poświadczenia zgodności cyfrowego odwzorowania z dokumentem w postaci papierowej, o którym mowa </w:t>
      </w:r>
      <w:r w:rsidRPr="00D93FAA">
        <w:rPr>
          <w:rFonts w:ascii="Arial" w:hAnsi="Arial" w:cs="Arial"/>
          <w:color w:val="000000" w:themeColor="text1"/>
          <w:szCs w:val="24"/>
        </w:rPr>
        <w:t xml:space="preserve">w ust. </w:t>
      </w:r>
      <w:r w:rsidR="0047134B" w:rsidRPr="00D93FAA">
        <w:rPr>
          <w:rFonts w:ascii="Arial" w:hAnsi="Arial" w:cs="Arial"/>
          <w:color w:val="000000" w:themeColor="text1"/>
          <w:szCs w:val="24"/>
        </w:rPr>
        <w:t>23</w:t>
      </w:r>
      <w:r w:rsidRPr="00D93FAA">
        <w:rPr>
          <w:rFonts w:ascii="Arial" w:hAnsi="Arial" w:cs="Arial"/>
          <w:color w:val="000000"/>
          <w:szCs w:val="24"/>
        </w:rPr>
        <w:t>, może dokonać również notariusz.</w:t>
      </w:r>
      <w:r w:rsidR="00A10AEA" w:rsidRPr="00D93FAA">
        <w:rPr>
          <w:rFonts w:ascii="Arial" w:hAnsi="Arial" w:cs="Arial"/>
          <w:color w:val="000000"/>
          <w:szCs w:val="24"/>
        </w:rPr>
        <w:t xml:space="preserve"> </w:t>
      </w:r>
    </w:p>
    <w:p w14:paraId="31594D5E" w14:textId="77777777" w:rsidR="00A10AEA" w:rsidRPr="00D93FAA" w:rsidRDefault="00D560AC" w:rsidP="00D93FAA">
      <w:pPr>
        <w:pStyle w:val="Akapitzlist"/>
        <w:numPr>
          <w:ilvl w:val="0"/>
          <w:numId w:val="21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W przypadku przekazywania w postępowaniu dokumentu elektronicznego w formacie poddającym dane kompresji, opatrzenie pliku zawierającego skompresowane dokumenty kwalifik</w:t>
      </w:r>
      <w:r w:rsidR="00360621" w:rsidRPr="00D93FAA">
        <w:rPr>
          <w:rFonts w:ascii="Arial" w:hAnsi="Arial" w:cs="Arial"/>
          <w:color w:val="000000"/>
          <w:szCs w:val="24"/>
        </w:rPr>
        <w:t>owanym podpisem elektronicznym,</w:t>
      </w:r>
      <w:r w:rsidRPr="00D93FAA">
        <w:rPr>
          <w:rFonts w:ascii="Arial" w:hAnsi="Arial" w:cs="Arial"/>
          <w:color w:val="000000"/>
          <w:szCs w:val="24"/>
        </w:rPr>
        <w:t xml:space="preserve"> podpisem zaufanym lub podpisem osobistym, jest równoznaczne z opatrzeniem wszystkich dokumentów zawartych w tym pliku odpowiednio kwalifikowanym podpisem elektronicznym, podpisem zaufanym lub podpisem osobistym.</w:t>
      </w:r>
      <w:r w:rsidR="00A10AEA" w:rsidRPr="00D93FAA">
        <w:rPr>
          <w:rFonts w:ascii="Arial" w:hAnsi="Arial" w:cs="Arial"/>
          <w:color w:val="000000"/>
          <w:szCs w:val="24"/>
        </w:rPr>
        <w:t xml:space="preserve"> </w:t>
      </w:r>
    </w:p>
    <w:p w14:paraId="49F9CA7E" w14:textId="77777777" w:rsidR="00D560AC" w:rsidRPr="00D93FAA" w:rsidRDefault="00D560AC" w:rsidP="00D93FAA">
      <w:pPr>
        <w:pStyle w:val="Akapitzlist"/>
        <w:numPr>
          <w:ilvl w:val="0"/>
          <w:numId w:val="21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Dokumenty elektroniczne w postępowaniu spełniają łącznie następujące wymagania:</w:t>
      </w:r>
    </w:p>
    <w:p w14:paraId="0EDA1839" w14:textId="77777777" w:rsidR="00D560AC" w:rsidRPr="00D93FAA" w:rsidRDefault="00D560AC" w:rsidP="00D93FAA">
      <w:pPr>
        <w:pStyle w:val="Akapitzlist"/>
        <w:numPr>
          <w:ilvl w:val="0"/>
          <w:numId w:val="27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są utrwalone w sposób umożliwiający ich wielokrotne odczytanie, zapisanie i powielenie, a także przekazanie przy użyciu środków komunikacji elektronicznej lub na informatycznym nośniku danych;</w:t>
      </w:r>
    </w:p>
    <w:p w14:paraId="5FDFEB04" w14:textId="77777777" w:rsidR="00D560AC" w:rsidRPr="00D93FAA" w:rsidRDefault="00D560AC" w:rsidP="00D93FAA">
      <w:pPr>
        <w:pStyle w:val="Akapitzlist"/>
        <w:numPr>
          <w:ilvl w:val="0"/>
          <w:numId w:val="27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umożliwiają prezentację treści w postaci elektronicznej, w szczególności przez wyświetlenie tej treści na monitorze ekranowym;</w:t>
      </w:r>
    </w:p>
    <w:p w14:paraId="2C47EE04" w14:textId="77777777" w:rsidR="00D560AC" w:rsidRPr="00D93FAA" w:rsidRDefault="00D560AC" w:rsidP="00D93FAA">
      <w:pPr>
        <w:pStyle w:val="Akapitzlist"/>
        <w:numPr>
          <w:ilvl w:val="0"/>
          <w:numId w:val="27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umożliwiają prezentację treści w postaci papierowej, w szczególności za pomocą wydruku;</w:t>
      </w:r>
    </w:p>
    <w:p w14:paraId="5E82E911" w14:textId="77777777" w:rsidR="00D560AC" w:rsidRPr="00D93FAA" w:rsidRDefault="00D560AC" w:rsidP="00D93FAA">
      <w:pPr>
        <w:pStyle w:val="Akapitzlist"/>
        <w:numPr>
          <w:ilvl w:val="0"/>
          <w:numId w:val="27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zawierają dane w układzie niepozostawiającym wątpliwości co do treści i kontekstu zapisanych informacji.</w:t>
      </w:r>
    </w:p>
    <w:p w14:paraId="5F34144E" w14:textId="77777777" w:rsidR="00D26118" w:rsidRPr="00D93FAA" w:rsidRDefault="009B431F" w:rsidP="00D93FAA">
      <w:pPr>
        <w:pStyle w:val="Akapitzlist"/>
        <w:numPr>
          <w:ilvl w:val="0"/>
          <w:numId w:val="21"/>
        </w:numPr>
        <w:spacing w:after="0"/>
        <w:rPr>
          <w:rFonts w:ascii="Arial" w:eastAsia="Calibri" w:hAnsi="Arial" w:cs="Arial"/>
          <w:szCs w:val="24"/>
          <w:lang w:eastAsia="en-US"/>
        </w:rPr>
      </w:pPr>
      <w:r w:rsidRPr="00D93FAA">
        <w:rPr>
          <w:rFonts w:ascii="Arial" w:eastAsia="Calibri" w:hAnsi="Arial" w:cs="Arial"/>
          <w:szCs w:val="24"/>
          <w:lang w:eastAsia="en-US"/>
        </w:rPr>
        <w:lastRenderedPageBreak/>
        <w:t>D</w:t>
      </w:r>
      <w:r w:rsidR="00D26118" w:rsidRPr="00D93FAA">
        <w:rPr>
          <w:rFonts w:ascii="Arial" w:eastAsia="Calibri" w:hAnsi="Arial" w:cs="Arial"/>
          <w:szCs w:val="24"/>
          <w:lang w:eastAsia="en-US"/>
        </w:rPr>
        <w:t>o danych zawierających dokumenty tekstowe, tekstowo-graficzne lub multimedialne stosuje się co najmniej jeden z następujących formatów danych: .txt; .rtf; .pdf; .</w:t>
      </w:r>
      <w:proofErr w:type="spellStart"/>
      <w:r w:rsidR="00D26118" w:rsidRPr="00D93FAA">
        <w:rPr>
          <w:rFonts w:ascii="Arial" w:eastAsia="Calibri" w:hAnsi="Arial" w:cs="Arial"/>
          <w:szCs w:val="24"/>
          <w:lang w:eastAsia="en-US"/>
        </w:rPr>
        <w:t>xps</w:t>
      </w:r>
      <w:proofErr w:type="spellEnd"/>
      <w:r w:rsidR="00D26118" w:rsidRPr="00D93FAA">
        <w:rPr>
          <w:rFonts w:ascii="Arial" w:eastAsia="Calibri" w:hAnsi="Arial" w:cs="Arial"/>
          <w:szCs w:val="24"/>
          <w:lang w:eastAsia="en-US"/>
        </w:rPr>
        <w:t>; .</w:t>
      </w:r>
      <w:proofErr w:type="spellStart"/>
      <w:r w:rsidR="00D26118" w:rsidRPr="00D93FAA">
        <w:rPr>
          <w:rFonts w:ascii="Arial" w:eastAsia="Calibri" w:hAnsi="Arial" w:cs="Arial"/>
          <w:szCs w:val="24"/>
          <w:lang w:eastAsia="en-US"/>
        </w:rPr>
        <w:t>odt</w:t>
      </w:r>
      <w:proofErr w:type="spellEnd"/>
      <w:r w:rsidR="00D26118" w:rsidRPr="00D93FAA">
        <w:rPr>
          <w:rFonts w:ascii="Arial" w:eastAsia="Calibri" w:hAnsi="Arial" w:cs="Arial"/>
          <w:szCs w:val="24"/>
          <w:lang w:eastAsia="en-US"/>
        </w:rPr>
        <w:t>; .</w:t>
      </w:r>
      <w:proofErr w:type="spellStart"/>
      <w:r w:rsidR="00D26118" w:rsidRPr="00D93FAA">
        <w:rPr>
          <w:rFonts w:ascii="Arial" w:eastAsia="Calibri" w:hAnsi="Arial" w:cs="Arial"/>
          <w:szCs w:val="24"/>
          <w:lang w:eastAsia="en-US"/>
        </w:rPr>
        <w:t>ods</w:t>
      </w:r>
      <w:proofErr w:type="spellEnd"/>
      <w:r w:rsidR="00D26118" w:rsidRPr="00D93FAA">
        <w:rPr>
          <w:rFonts w:ascii="Arial" w:eastAsia="Calibri" w:hAnsi="Arial" w:cs="Arial"/>
          <w:szCs w:val="24"/>
          <w:lang w:eastAsia="en-US"/>
        </w:rPr>
        <w:t>; .</w:t>
      </w:r>
      <w:proofErr w:type="spellStart"/>
      <w:r w:rsidR="00D26118" w:rsidRPr="00D93FAA">
        <w:rPr>
          <w:rFonts w:ascii="Arial" w:eastAsia="Calibri" w:hAnsi="Arial" w:cs="Arial"/>
          <w:szCs w:val="24"/>
          <w:lang w:eastAsia="en-US"/>
        </w:rPr>
        <w:t>odp</w:t>
      </w:r>
      <w:proofErr w:type="spellEnd"/>
      <w:r w:rsidR="00D26118" w:rsidRPr="00D93FAA">
        <w:rPr>
          <w:rFonts w:ascii="Arial" w:eastAsia="Calibri" w:hAnsi="Arial" w:cs="Arial"/>
          <w:szCs w:val="24"/>
          <w:lang w:eastAsia="en-US"/>
        </w:rPr>
        <w:t>; .</w:t>
      </w:r>
      <w:proofErr w:type="spellStart"/>
      <w:r w:rsidR="00D26118" w:rsidRPr="00D93FAA">
        <w:rPr>
          <w:rFonts w:ascii="Arial" w:eastAsia="Calibri" w:hAnsi="Arial" w:cs="Arial"/>
          <w:szCs w:val="24"/>
          <w:lang w:eastAsia="en-US"/>
        </w:rPr>
        <w:t>doc</w:t>
      </w:r>
      <w:proofErr w:type="spellEnd"/>
      <w:r w:rsidR="00D26118" w:rsidRPr="00D93FAA">
        <w:rPr>
          <w:rFonts w:ascii="Arial" w:eastAsia="Calibri" w:hAnsi="Arial" w:cs="Arial"/>
          <w:szCs w:val="24"/>
          <w:lang w:eastAsia="en-US"/>
        </w:rPr>
        <w:t xml:space="preserve">; .xls; </w:t>
      </w:r>
      <w:r w:rsidR="00D86DF3" w:rsidRPr="00D93FAA">
        <w:rPr>
          <w:rFonts w:ascii="Arial" w:eastAsia="Calibri" w:hAnsi="Arial" w:cs="Arial"/>
          <w:szCs w:val="24"/>
          <w:lang w:eastAsia="en-US"/>
        </w:rPr>
        <w:t>.</w:t>
      </w:r>
      <w:proofErr w:type="spellStart"/>
      <w:r w:rsidR="00D86DF3" w:rsidRPr="00D93FAA">
        <w:rPr>
          <w:rFonts w:ascii="Arial" w:eastAsia="Calibri" w:hAnsi="Arial" w:cs="Arial"/>
          <w:szCs w:val="24"/>
          <w:lang w:eastAsia="en-US"/>
        </w:rPr>
        <w:t>ppt</w:t>
      </w:r>
      <w:proofErr w:type="spellEnd"/>
      <w:r w:rsidR="00D86DF3" w:rsidRPr="00D93FAA">
        <w:rPr>
          <w:rFonts w:ascii="Arial" w:eastAsia="Calibri" w:hAnsi="Arial" w:cs="Arial"/>
          <w:szCs w:val="24"/>
          <w:lang w:eastAsia="en-US"/>
        </w:rPr>
        <w:t xml:space="preserve">; </w:t>
      </w:r>
      <w:r w:rsidR="002964E8" w:rsidRPr="00D93FAA">
        <w:rPr>
          <w:rFonts w:ascii="Arial" w:eastAsia="Calibri" w:hAnsi="Arial" w:cs="Arial"/>
          <w:szCs w:val="24"/>
          <w:lang w:eastAsia="en-US"/>
        </w:rPr>
        <w:t>.</w:t>
      </w:r>
      <w:proofErr w:type="spellStart"/>
      <w:r w:rsidR="002964E8" w:rsidRPr="00D93FAA">
        <w:rPr>
          <w:rFonts w:ascii="Arial" w:eastAsia="Calibri" w:hAnsi="Arial" w:cs="Arial"/>
          <w:szCs w:val="24"/>
          <w:lang w:eastAsia="en-US"/>
        </w:rPr>
        <w:t>docx</w:t>
      </w:r>
      <w:proofErr w:type="spellEnd"/>
      <w:r w:rsidR="002964E8" w:rsidRPr="00D93FAA">
        <w:rPr>
          <w:rFonts w:ascii="Arial" w:eastAsia="Calibri" w:hAnsi="Arial" w:cs="Arial"/>
          <w:szCs w:val="24"/>
          <w:lang w:eastAsia="en-US"/>
        </w:rPr>
        <w:t>; .</w:t>
      </w:r>
      <w:proofErr w:type="spellStart"/>
      <w:r w:rsidR="002964E8" w:rsidRPr="00D93FAA">
        <w:rPr>
          <w:rFonts w:ascii="Arial" w:eastAsia="Calibri" w:hAnsi="Arial" w:cs="Arial"/>
          <w:szCs w:val="24"/>
          <w:lang w:eastAsia="en-US"/>
        </w:rPr>
        <w:t>xlsx</w:t>
      </w:r>
      <w:proofErr w:type="spellEnd"/>
      <w:r w:rsidR="002964E8" w:rsidRPr="00D93FAA">
        <w:rPr>
          <w:rFonts w:ascii="Arial" w:eastAsia="Calibri" w:hAnsi="Arial" w:cs="Arial"/>
          <w:szCs w:val="24"/>
          <w:lang w:eastAsia="en-US"/>
        </w:rPr>
        <w:t>; .</w:t>
      </w:r>
      <w:proofErr w:type="spellStart"/>
      <w:r w:rsidR="002964E8" w:rsidRPr="00D93FAA">
        <w:rPr>
          <w:rFonts w:ascii="Arial" w:eastAsia="Calibri" w:hAnsi="Arial" w:cs="Arial"/>
          <w:szCs w:val="24"/>
          <w:lang w:eastAsia="en-US"/>
        </w:rPr>
        <w:t>pptx</w:t>
      </w:r>
      <w:proofErr w:type="spellEnd"/>
      <w:r w:rsidR="002964E8" w:rsidRPr="00D93FAA">
        <w:rPr>
          <w:rFonts w:ascii="Arial" w:eastAsia="Calibri" w:hAnsi="Arial" w:cs="Arial"/>
          <w:szCs w:val="24"/>
          <w:lang w:eastAsia="en-US"/>
        </w:rPr>
        <w:t>; .</w:t>
      </w:r>
      <w:proofErr w:type="spellStart"/>
      <w:r w:rsidR="002964E8" w:rsidRPr="00D93FAA">
        <w:rPr>
          <w:rFonts w:ascii="Arial" w:eastAsia="Calibri" w:hAnsi="Arial" w:cs="Arial"/>
          <w:szCs w:val="24"/>
          <w:lang w:eastAsia="en-US"/>
        </w:rPr>
        <w:t>csv</w:t>
      </w:r>
      <w:proofErr w:type="spellEnd"/>
      <w:r w:rsidR="002964E8" w:rsidRPr="00D93FAA">
        <w:rPr>
          <w:rFonts w:ascii="Arial" w:eastAsia="Calibri" w:hAnsi="Arial" w:cs="Arial"/>
          <w:szCs w:val="24"/>
          <w:lang w:eastAsia="en-US"/>
        </w:rPr>
        <w:t>;</w:t>
      </w:r>
      <w:r w:rsidR="00726827" w:rsidRPr="00D93FAA">
        <w:rPr>
          <w:rFonts w:ascii="Arial" w:eastAsia="Calibri" w:hAnsi="Arial" w:cs="Arial"/>
          <w:szCs w:val="24"/>
          <w:lang w:eastAsia="en-US"/>
        </w:rPr>
        <w:t xml:space="preserve"> .mp3; .</w:t>
      </w:r>
      <w:proofErr w:type="spellStart"/>
      <w:r w:rsidR="00726827" w:rsidRPr="00D93FAA">
        <w:rPr>
          <w:rFonts w:ascii="Arial" w:eastAsia="Calibri" w:hAnsi="Arial" w:cs="Arial"/>
          <w:szCs w:val="24"/>
          <w:lang w:eastAsia="en-US"/>
        </w:rPr>
        <w:t>wav</w:t>
      </w:r>
      <w:proofErr w:type="spellEnd"/>
      <w:r w:rsidR="00726827" w:rsidRPr="00D93FAA">
        <w:rPr>
          <w:rFonts w:ascii="Arial" w:eastAsia="Calibri" w:hAnsi="Arial" w:cs="Arial"/>
          <w:szCs w:val="24"/>
          <w:lang w:eastAsia="en-US"/>
        </w:rPr>
        <w:t>;</w:t>
      </w:r>
      <w:r w:rsidR="002964E8" w:rsidRPr="00D93FAA">
        <w:rPr>
          <w:rFonts w:ascii="Arial" w:eastAsia="Calibri" w:hAnsi="Arial" w:cs="Arial"/>
          <w:szCs w:val="24"/>
          <w:lang w:eastAsia="en-US"/>
        </w:rPr>
        <w:t xml:space="preserve"> .mp4. W celu kompresji danych stosuje się co najmniej jeden z następujących formatów: .zip</w:t>
      </w:r>
      <w:r w:rsidR="00565B3B" w:rsidRPr="00D93FAA">
        <w:rPr>
          <w:rFonts w:ascii="Arial" w:eastAsia="Calibri" w:hAnsi="Arial" w:cs="Arial"/>
          <w:szCs w:val="24"/>
          <w:lang w:eastAsia="en-US"/>
        </w:rPr>
        <w:t xml:space="preserve"> lub </w:t>
      </w:r>
      <w:r w:rsidR="002964E8" w:rsidRPr="00D93FAA">
        <w:rPr>
          <w:rFonts w:ascii="Arial" w:eastAsia="Calibri" w:hAnsi="Arial" w:cs="Arial"/>
          <w:szCs w:val="24"/>
          <w:lang w:eastAsia="en-US"/>
        </w:rPr>
        <w:t>.7Z</w:t>
      </w:r>
    </w:p>
    <w:p w14:paraId="6BFBDA16" w14:textId="02C29506" w:rsidR="00431ED8" w:rsidRPr="00D93FAA" w:rsidRDefault="00431ED8" w:rsidP="00D93FAA">
      <w:pPr>
        <w:pStyle w:val="pkt1"/>
        <w:numPr>
          <w:ilvl w:val="0"/>
          <w:numId w:val="21"/>
        </w:numPr>
        <w:spacing w:before="26" w:after="0" w:line="276" w:lineRule="auto"/>
        <w:jc w:val="left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 xml:space="preserve">Nie ujawnia się informacji stanowiących tajemnicę przedsiębiorstwa w rozumieniu przepisów </w:t>
      </w:r>
      <w:r w:rsidRPr="00D93FAA">
        <w:rPr>
          <w:rFonts w:ascii="Arial" w:hAnsi="Arial" w:cs="Arial"/>
          <w:color w:val="1B1B1B"/>
          <w:szCs w:val="24"/>
        </w:rPr>
        <w:t>ustawy</w:t>
      </w:r>
      <w:r w:rsidRPr="00D93FAA">
        <w:rPr>
          <w:rFonts w:ascii="Arial" w:hAnsi="Arial" w:cs="Arial"/>
          <w:color w:val="000000"/>
          <w:szCs w:val="24"/>
        </w:rPr>
        <w:t xml:space="preserve"> z dnia 16 kwietnia 1993 r. o zwalczaniu nieuczciwej konkurencji (Dz. U. z 20</w:t>
      </w:r>
      <w:r w:rsidR="00012410" w:rsidRPr="00D93FAA">
        <w:rPr>
          <w:rFonts w:ascii="Arial" w:hAnsi="Arial" w:cs="Arial"/>
          <w:color w:val="000000"/>
          <w:szCs w:val="24"/>
        </w:rPr>
        <w:t>22</w:t>
      </w:r>
      <w:r w:rsidRPr="00D93FAA">
        <w:rPr>
          <w:rFonts w:ascii="Arial" w:hAnsi="Arial" w:cs="Arial"/>
          <w:color w:val="000000"/>
          <w:szCs w:val="24"/>
        </w:rPr>
        <w:t xml:space="preserve"> r. poz. </w:t>
      </w:r>
      <w:r w:rsidR="00012410" w:rsidRPr="00D93FAA">
        <w:rPr>
          <w:rFonts w:ascii="Arial" w:hAnsi="Arial" w:cs="Arial"/>
          <w:color w:val="000000"/>
          <w:szCs w:val="24"/>
        </w:rPr>
        <w:t xml:space="preserve">1233 </w:t>
      </w:r>
      <w:proofErr w:type="spellStart"/>
      <w:r w:rsidR="00012410" w:rsidRPr="00D93FAA">
        <w:rPr>
          <w:rFonts w:ascii="Arial" w:hAnsi="Arial" w:cs="Arial"/>
          <w:color w:val="000000"/>
          <w:szCs w:val="24"/>
        </w:rPr>
        <w:t>t.j</w:t>
      </w:r>
      <w:proofErr w:type="spellEnd"/>
      <w:r w:rsidR="00012410" w:rsidRPr="00D93FAA">
        <w:rPr>
          <w:rFonts w:ascii="Arial" w:hAnsi="Arial" w:cs="Arial"/>
          <w:color w:val="000000"/>
          <w:szCs w:val="24"/>
        </w:rPr>
        <w:t>.</w:t>
      </w:r>
      <w:r w:rsidRPr="00D93FAA">
        <w:rPr>
          <w:rFonts w:ascii="Arial" w:hAnsi="Arial" w:cs="Arial"/>
          <w:color w:val="000000"/>
          <w:szCs w:val="24"/>
        </w:rPr>
        <w:t>), jeżeli Wykonawca, wraz z przekazaniem takich informacji, zastrzegł, że nie mogą być one udostępniane oraz wykazał, że zastrzeżone informacje stanowią tajemnicę przedsiębiorstwa. Wykonawca nie może zastrzec informacji, o których mowa w art. 222 ust. 5.</w:t>
      </w:r>
    </w:p>
    <w:p w14:paraId="37EA7175" w14:textId="17B816CE" w:rsidR="003F2F74" w:rsidRDefault="003F2F74" w:rsidP="00D93FAA">
      <w:pPr>
        <w:pStyle w:val="Akapitzlist"/>
        <w:spacing w:before="26" w:after="0"/>
        <w:rPr>
          <w:rFonts w:ascii="Arial" w:hAnsi="Arial" w:cs="Arial"/>
          <w:b/>
          <w:szCs w:val="24"/>
        </w:rPr>
      </w:pPr>
    </w:p>
    <w:p w14:paraId="0C4F9ACE" w14:textId="77777777" w:rsidR="005F6FE1" w:rsidRPr="00D93FAA" w:rsidRDefault="005F6FE1" w:rsidP="00D93FAA">
      <w:pPr>
        <w:pStyle w:val="Akapitzlist"/>
        <w:spacing w:before="26" w:after="0"/>
        <w:rPr>
          <w:rFonts w:ascii="Arial" w:hAnsi="Arial" w:cs="Arial"/>
          <w:b/>
          <w:szCs w:val="24"/>
        </w:rPr>
      </w:pPr>
    </w:p>
    <w:p w14:paraId="380F6BE6" w14:textId="77777777" w:rsidR="0011793E" w:rsidRPr="00D93FAA" w:rsidRDefault="0011793E" w:rsidP="00D93FAA">
      <w:pPr>
        <w:pStyle w:val="Akapitzlist"/>
        <w:numPr>
          <w:ilvl w:val="0"/>
          <w:numId w:val="1"/>
        </w:numPr>
        <w:spacing w:before="26" w:after="0"/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b/>
          <w:color w:val="000000"/>
          <w:szCs w:val="24"/>
        </w:rPr>
        <w:t>SPO</w:t>
      </w:r>
      <w:r w:rsidR="006C1AFF" w:rsidRPr="00D93FAA">
        <w:rPr>
          <w:rFonts w:ascii="Arial" w:hAnsi="Arial" w:cs="Arial"/>
          <w:b/>
          <w:color w:val="000000"/>
          <w:szCs w:val="24"/>
        </w:rPr>
        <w:t>SÓB ORAZ TERMIN SKŁADANIA OFERT</w:t>
      </w:r>
    </w:p>
    <w:p w14:paraId="42AB1A97" w14:textId="77777777" w:rsidR="007747A2" w:rsidRPr="00D93FAA" w:rsidRDefault="007747A2" w:rsidP="00D93FAA">
      <w:pPr>
        <w:spacing w:before="26" w:after="0"/>
        <w:rPr>
          <w:rFonts w:ascii="Arial" w:hAnsi="Arial" w:cs="Arial"/>
          <w:b/>
          <w:szCs w:val="24"/>
        </w:rPr>
      </w:pPr>
    </w:p>
    <w:p w14:paraId="3927E9FF" w14:textId="77777777" w:rsidR="003E3F4F" w:rsidRPr="00D93FAA" w:rsidRDefault="003E3F4F" w:rsidP="00D93FAA">
      <w:pPr>
        <w:pStyle w:val="pkt1"/>
        <w:numPr>
          <w:ilvl w:val="0"/>
          <w:numId w:val="13"/>
        </w:numPr>
        <w:spacing w:after="120" w:line="276" w:lineRule="auto"/>
        <w:ind w:left="1068"/>
        <w:jc w:val="left"/>
        <w:rPr>
          <w:rFonts w:ascii="Arial" w:hAnsi="Arial" w:cs="Arial"/>
          <w:szCs w:val="24"/>
          <w:u w:val="single"/>
        </w:rPr>
      </w:pPr>
      <w:r w:rsidRPr="00D93FAA">
        <w:rPr>
          <w:rFonts w:ascii="Arial" w:hAnsi="Arial" w:cs="Arial"/>
          <w:szCs w:val="24"/>
          <w:u w:val="single"/>
        </w:rPr>
        <w:t>Termin składania ofert</w:t>
      </w:r>
    </w:p>
    <w:p w14:paraId="4B48BEFE" w14:textId="0F16420A" w:rsidR="003E3F4F" w:rsidRPr="00D93FAA" w:rsidRDefault="003E3F4F" w:rsidP="00D93FAA">
      <w:pPr>
        <w:pStyle w:val="pkt1"/>
        <w:numPr>
          <w:ilvl w:val="0"/>
          <w:numId w:val="14"/>
        </w:numPr>
        <w:spacing w:after="0" w:line="276" w:lineRule="auto"/>
        <w:jc w:val="left"/>
        <w:rPr>
          <w:rFonts w:ascii="Arial" w:hAnsi="Arial" w:cs="Arial"/>
          <w:szCs w:val="24"/>
          <w:u w:val="single"/>
        </w:rPr>
      </w:pPr>
      <w:r w:rsidRPr="00D93FAA">
        <w:rPr>
          <w:rFonts w:ascii="Arial" w:hAnsi="Arial" w:cs="Arial"/>
          <w:b/>
          <w:szCs w:val="24"/>
        </w:rPr>
        <w:t>Ofert</w:t>
      </w:r>
      <w:r w:rsidR="0090320A" w:rsidRPr="00D93FAA">
        <w:rPr>
          <w:rFonts w:ascii="Arial" w:hAnsi="Arial" w:cs="Arial"/>
          <w:b/>
          <w:szCs w:val="24"/>
        </w:rPr>
        <w:t>ę</w:t>
      </w:r>
      <w:r w:rsidRPr="00D93FAA">
        <w:rPr>
          <w:rFonts w:ascii="Arial" w:hAnsi="Arial" w:cs="Arial"/>
          <w:b/>
          <w:szCs w:val="24"/>
        </w:rPr>
        <w:t xml:space="preserve"> należy złożyć : </w:t>
      </w:r>
      <w:r w:rsidRPr="00D93FAA">
        <w:rPr>
          <w:rFonts w:ascii="Arial" w:hAnsi="Arial" w:cs="Arial"/>
          <w:b/>
          <w:color w:val="0000FF"/>
          <w:szCs w:val="24"/>
        </w:rPr>
        <w:t>do</w:t>
      </w:r>
      <w:r w:rsidRPr="00D93FAA">
        <w:rPr>
          <w:rFonts w:ascii="Arial" w:hAnsi="Arial" w:cs="Arial"/>
          <w:color w:val="0000FF"/>
          <w:szCs w:val="24"/>
        </w:rPr>
        <w:t xml:space="preserve"> </w:t>
      </w:r>
      <w:r w:rsidR="0002728B" w:rsidRPr="00D93FAA">
        <w:rPr>
          <w:rFonts w:ascii="Arial" w:hAnsi="Arial" w:cs="Arial"/>
          <w:b/>
          <w:color w:val="0000FF"/>
          <w:szCs w:val="24"/>
        </w:rPr>
        <w:t xml:space="preserve">dnia </w:t>
      </w:r>
      <w:r w:rsidR="00654E35">
        <w:rPr>
          <w:rFonts w:ascii="Arial" w:hAnsi="Arial" w:cs="Arial"/>
          <w:b/>
          <w:color w:val="0000FF"/>
          <w:szCs w:val="24"/>
        </w:rPr>
        <w:t>03.04.</w:t>
      </w:r>
      <w:r w:rsidR="007C5247" w:rsidRPr="00D93FAA">
        <w:rPr>
          <w:rFonts w:ascii="Arial" w:hAnsi="Arial" w:cs="Arial"/>
          <w:b/>
          <w:color w:val="0000FF"/>
          <w:szCs w:val="24"/>
        </w:rPr>
        <w:t>202</w:t>
      </w:r>
      <w:r w:rsidR="002640A3" w:rsidRPr="00D93FAA">
        <w:rPr>
          <w:rFonts w:ascii="Arial" w:hAnsi="Arial" w:cs="Arial"/>
          <w:b/>
          <w:color w:val="0000FF"/>
          <w:szCs w:val="24"/>
        </w:rPr>
        <w:t>4</w:t>
      </w:r>
      <w:r w:rsidR="007C5247" w:rsidRPr="00D93FAA">
        <w:rPr>
          <w:rFonts w:ascii="Arial" w:hAnsi="Arial" w:cs="Arial"/>
          <w:b/>
          <w:color w:val="0000FF"/>
          <w:szCs w:val="24"/>
        </w:rPr>
        <w:t xml:space="preserve"> r</w:t>
      </w:r>
      <w:r w:rsidR="000C536A" w:rsidRPr="00D93FAA">
        <w:rPr>
          <w:rFonts w:ascii="Arial" w:hAnsi="Arial" w:cs="Arial"/>
          <w:b/>
          <w:color w:val="0000FF"/>
          <w:szCs w:val="24"/>
        </w:rPr>
        <w:t xml:space="preserve">. </w:t>
      </w:r>
      <w:r w:rsidR="00EF0123">
        <w:rPr>
          <w:rFonts w:ascii="Arial" w:hAnsi="Arial" w:cs="Arial"/>
          <w:b/>
          <w:color w:val="0000FF"/>
          <w:szCs w:val="24"/>
        </w:rPr>
        <w:t xml:space="preserve">do </w:t>
      </w:r>
      <w:r w:rsidRPr="00D93FAA">
        <w:rPr>
          <w:rFonts w:ascii="Arial" w:hAnsi="Arial" w:cs="Arial"/>
          <w:b/>
          <w:color w:val="0000FF"/>
          <w:szCs w:val="24"/>
        </w:rPr>
        <w:t>godz. 10:00</w:t>
      </w:r>
    </w:p>
    <w:p w14:paraId="40D3EA91" w14:textId="77777777" w:rsidR="003E3F4F" w:rsidRPr="00D93FAA" w:rsidRDefault="003E3F4F" w:rsidP="00D93FAA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Oferta może być złożona tylko do upływu terminu składania ofert.</w:t>
      </w:r>
    </w:p>
    <w:p w14:paraId="1CDAA3C8" w14:textId="77777777" w:rsidR="003E3F4F" w:rsidRPr="00D93FAA" w:rsidRDefault="003E3F4F" w:rsidP="00D93FAA">
      <w:pPr>
        <w:pStyle w:val="Akapitzlist"/>
        <w:numPr>
          <w:ilvl w:val="0"/>
          <w:numId w:val="14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 xml:space="preserve">Do upływu terminu składania ofert </w:t>
      </w:r>
      <w:r w:rsidR="001646F5" w:rsidRPr="00D93FAA">
        <w:rPr>
          <w:rFonts w:ascii="Arial" w:hAnsi="Arial" w:cs="Arial"/>
          <w:color w:val="000000"/>
          <w:szCs w:val="24"/>
        </w:rPr>
        <w:t>W</w:t>
      </w:r>
      <w:r w:rsidRPr="00D93FAA">
        <w:rPr>
          <w:rFonts w:ascii="Arial" w:hAnsi="Arial" w:cs="Arial"/>
          <w:color w:val="000000"/>
          <w:szCs w:val="24"/>
        </w:rPr>
        <w:t>ykonawca może wycofać ofertę.</w:t>
      </w:r>
    </w:p>
    <w:p w14:paraId="0AC9E0BD" w14:textId="77777777" w:rsidR="00246237" w:rsidRPr="00D93FAA" w:rsidRDefault="00246237" w:rsidP="00D93FAA">
      <w:pPr>
        <w:pStyle w:val="pkt1"/>
        <w:numPr>
          <w:ilvl w:val="0"/>
          <w:numId w:val="13"/>
        </w:numPr>
        <w:spacing w:after="120" w:line="276" w:lineRule="auto"/>
        <w:ind w:left="1068"/>
        <w:jc w:val="left"/>
        <w:rPr>
          <w:rFonts w:ascii="Arial" w:hAnsi="Arial" w:cs="Arial"/>
          <w:szCs w:val="24"/>
          <w:u w:val="single"/>
        </w:rPr>
      </w:pPr>
      <w:r w:rsidRPr="00D93FAA">
        <w:rPr>
          <w:rFonts w:ascii="Arial" w:hAnsi="Arial" w:cs="Arial"/>
          <w:szCs w:val="24"/>
          <w:u w:val="single"/>
        </w:rPr>
        <w:t xml:space="preserve">Sposób składania ofert </w:t>
      </w:r>
    </w:p>
    <w:p w14:paraId="7DBF6529" w14:textId="77777777" w:rsidR="003E3F4F" w:rsidRPr="00D93FAA" w:rsidRDefault="003645FB" w:rsidP="0039575C">
      <w:pPr>
        <w:pStyle w:val="pkt1"/>
        <w:numPr>
          <w:ilvl w:val="0"/>
          <w:numId w:val="15"/>
        </w:numPr>
        <w:spacing w:before="0" w:after="0" w:line="276" w:lineRule="auto"/>
        <w:jc w:val="left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Ofertę wraz z wymaganymi dokumentami należy złożyć za pośrednictwem platformy zakupowej pod adresem :</w:t>
      </w:r>
      <w:r w:rsidRPr="00D93FAA">
        <w:rPr>
          <w:rFonts w:ascii="Arial" w:hAnsi="Arial" w:cs="Arial"/>
          <w:color w:val="FF0000"/>
          <w:szCs w:val="24"/>
        </w:rPr>
        <w:t xml:space="preserve"> </w:t>
      </w:r>
      <w:hyperlink r:id="rId13" w:tgtFrame="_blank" w:history="1">
        <w:r w:rsidRPr="00D93FAA">
          <w:rPr>
            <w:rStyle w:val="Hipercze"/>
            <w:rFonts w:ascii="Arial" w:hAnsi="Arial" w:cs="Arial"/>
            <w:b/>
            <w:szCs w:val="24"/>
          </w:rPr>
          <w:t>https://platformazakupowa.pl/pn/warmia.mazury</w:t>
        </w:r>
      </w:hyperlink>
      <w:r w:rsidR="003E3F4F" w:rsidRPr="00D93FAA">
        <w:rPr>
          <w:rFonts w:ascii="Arial" w:hAnsi="Arial" w:cs="Arial"/>
          <w:b/>
          <w:szCs w:val="24"/>
        </w:rPr>
        <w:t xml:space="preserve"> </w:t>
      </w:r>
    </w:p>
    <w:p w14:paraId="3298C012" w14:textId="77777777" w:rsidR="00365EE4" w:rsidRPr="00D93FAA" w:rsidRDefault="00365EE4" w:rsidP="0039575C">
      <w:pPr>
        <w:pStyle w:val="Akapitzlist"/>
        <w:numPr>
          <w:ilvl w:val="0"/>
          <w:numId w:val="15"/>
        </w:numPr>
        <w:spacing w:after="0"/>
        <w:contextualSpacing w:val="0"/>
        <w:rPr>
          <w:rFonts w:ascii="Arial" w:hAnsi="Arial" w:cs="Arial"/>
          <w:color w:val="000000" w:themeColor="text1"/>
          <w:szCs w:val="24"/>
        </w:rPr>
      </w:pPr>
      <w:r w:rsidRPr="00D93FAA">
        <w:rPr>
          <w:rFonts w:ascii="Arial" w:hAnsi="Arial" w:cs="Arial"/>
          <w:b/>
          <w:color w:val="000000" w:themeColor="text1"/>
          <w:szCs w:val="24"/>
        </w:rPr>
        <w:t>Oferty wraz z wymaganymi dokumentami</w:t>
      </w:r>
      <w:r w:rsidRPr="00D93FAA">
        <w:rPr>
          <w:rFonts w:ascii="Arial" w:hAnsi="Arial" w:cs="Arial"/>
          <w:color w:val="000000" w:themeColor="text1"/>
          <w:szCs w:val="24"/>
        </w:rPr>
        <w:t xml:space="preserve">, składa się elektronicznie za pośrednictwem </w:t>
      </w:r>
      <w:r w:rsidRPr="00D93FAA">
        <w:rPr>
          <w:rFonts w:ascii="Arial" w:hAnsi="Arial" w:cs="Arial"/>
          <w:b/>
          <w:color w:val="000000" w:themeColor="text1"/>
          <w:szCs w:val="24"/>
        </w:rPr>
        <w:t>Formularza</w:t>
      </w:r>
      <w:r w:rsidRPr="00D93FAA">
        <w:rPr>
          <w:rFonts w:ascii="Arial" w:hAnsi="Arial" w:cs="Arial"/>
          <w:color w:val="000000" w:themeColor="text1"/>
          <w:szCs w:val="24"/>
        </w:rPr>
        <w:t xml:space="preserve"> </w:t>
      </w:r>
      <w:r w:rsidRPr="00D93FAA">
        <w:rPr>
          <w:rFonts w:ascii="Arial" w:hAnsi="Arial" w:cs="Arial"/>
          <w:b/>
          <w:color w:val="000000" w:themeColor="text1"/>
          <w:szCs w:val="24"/>
        </w:rPr>
        <w:t>składania oferty</w:t>
      </w:r>
      <w:r w:rsidRPr="00D93FAA">
        <w:rPr>
          <w:rFonts w:ascii="Arial" w:hAnsi="Arial" w:cs="Arial"/>
          <w:color w:val="000000" w:themeColor="text1"/>
          <w:szCs w:val="24"/>
        </w:rPr>
        <w:t xml:space="preserve"> dostępnego na stronie dotyczącej danego postępowania.</w:t>
      </w:r>
    </w:p>
    <w:p w14:paraId="290D34DA" w14:textId="77777777" w:rsidR="00365EE4" w:rsidRPr="00D93FAA" w:rsidRDefault="00365EE4" w:rsidP="0039575C">
      <w:pPr>
        <w:pStyle w:val="Akapitzlist"/>
        <w:numPr>
          <w:ilvl w:val="0"/>
          <w:numId w:val="15"/>
        </w:numPr>
        <w:spacing w:after="0"/>
        <w:contextualSpacing w:val="0"/>
        <w:rPr>
          <w:rFonts w:ascii="Arial" w:hAnsi="Arial" w:cs="Arial"/>
          <w:color w:val="000000" w:themeColor="text1"/>
          <w:szCs w:val="24"/>
        </w:rPr>
      </w:pPr>
      <w:r w:rsidRPr="00D93FAA">
        <w:rPr>
          <w:rFonts w:ascii="Arial" w:hAnsi="Arial" w:cs="Arial"/>
          <w:color w:val="000000" w:themeColor="text1"/>
          <w:szCs w:val="24"/>
        </w:rPr>
        <w:t>Szyfrowanie ofert odbywa się automatycznie przez system.</w:t>
      </w:r>
    </w:p>
    <w:p w14:paraId="7AB15F84" w14:textId="6D23DBF2" w:rsidR="00E70117" w:rsidRPr="00D93FAA" w:rsidRDefault="00E70117" w:rsidP="0039575C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color w:val="000000" w:themeColor="text1"/>
          <w:szCs w:val="24"/>
        </w:rPr>
      </w:pPr>
      <w:r w:rsidRPr="00D93FAA">
        <w:rPr>
          <w:rFonts w:ascii="Arial" w:hAnsi="Arial" w:cs="Arial"/>
          <w:color w:val="000000" w:themeColor="text1"/>
          <w:szCs w:val="24"/>
        </w:rPr>
        <w:t xml:space="preserve">Za datę złożenia oferty przyjmuje się datę jej przekazania w systemie poprzez kliknięcie przycisku </w:t>
      </w:r>
      <w:r w:rsidRPr="00D93FAA">
        <w:rPr>
          <w:rFonts w:ascii="Arial" w:hAnsi="Arial" w:cs="Arial"/>
          <w:b/>
          <w:color w:val="000000" w:themeColor="text1"/>
          <w:szCs w:val="24"/>
        </w:rPr>
        <w:t>”</w:t>
      </w:r>
      <w:r w:rsidR="00A132B7" w:rsidRPr="00D93FAA">
        <w:rPr>
          <w:rFonts w:ascii="Arial" w:hAnsi="Arial" w:cs="Arial"/>
          <w:b/>
          <w:color w:val="000000" w:themeColor="text1"/>
          <w:szCs w:val="24"/>
        </w:rPr>
        <w:t>ZŁÓŻ OFERTĘ</w:t>
      </w:r>
      <w:r w:rsidRPr="00D93FAA">
        <w:rPr>
          <w:rFonts w:ascii="Arial" w:hAnsi="Arial" w:cs="Arial"/>
          <w:b/>
          <w:color w:val="000000" w:themeColor="text1"/>
          <w:szCs w:val="24"/>
        </w:rPr>
        <w:t>”</w:t>
      </w:r>
      <w:r w:rsidRPr="00D93FAA">
        <w:rPr>
          <w:rFonts w:ascii="Arial" w:hAnsi="Arial" w:cs="Arial"/>
          <w:color w:val="000000" w:themeColor="text1"/>
          <w:szCs w:val="24"/>
        </w:rPr>
        <w:t xml:space="preserve"> w drugim kroku i wyświetleniu komunikatu, że oferta została złożona.</w:t>
      </w:r>
    </w:p>
    <w:p w14:paraId="01AA405F" w14:textId="77777777" w:rsidR="00E70117" w:rsidRPr="00D93FAA" w:rsidRDefault="00AF2195" w:rsidP="00D93FAA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93FAA">
        <w:rPr>
          <w:rFonts w:ascii="Arial" w:eastAsia="Calibri" w:hAnsi="Arial" w:cs="Arial"/>
          <w:sz w:val="24"/>
          <w:szCs w:val="24"/>
          <w:lang w:eastAsia="en-US"/>
        </w:rPr>
        <w:t>Wykonawca może do</w:t>
      </w:r>
      <w:r w:rsidR="00E70117" w:rsidRPr="00D93FAA">
        <w:rPr>
          <w:rFonts w:ascii="Arial" w:eastAsia="Calibri" w:hAnsi="Arial" w:cs="Arial"/>
          <w:sz w:val="24"/>
          <w:szCs w:val="24"/>
          <w:lang w:eastAsia="en-US"/>
        </w:rPr>
        <w:t xml:space="preserve"> upływ</w:t>
      </w:r>
      <w:r w:rsidRPr="00D93FAA">
        <w:rPr>
          <w:rFonts w:ascii="Arial" w:eastAsia="Calibri" w:hAnsi="Arial" w:cs="Arial"/>
          <w:sz w:val="24"/>
          <w:szCs w:val="24"/>
          <w:lang w:eastAsia="en-US"/>
        </w:rPr>
        <w:t xml:space="preserve">u </w:t>
      </w:r>
      <w:r w:rsidR="00E70117" w:rsidRPr="00D93FAA">
        <w:rPr>
          <w:rFonts w:ascii="Arial" w:eastAsia="Calibri" w:hAnsi="Arial" w:cs="Arial"/>
          <w:sz w:val="24"/>
          <w:szCs w:val="24"/>
          <w:lang w:eastAsia="en-US"/>
        </w:rPr>
        <w:t>terminu do składania ofert zmienić lub wycofać ofertę.</w:t>
      </w:r>
    </w:p>
    <w:p w14:paraId="7B7421E6" w14:textId="2A3BFABF" w:rsidR="00E70117" w:rsidRPr="00D93FAA" w:rsidRDefault="00E70117" w:rsidP="00D93FAA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276" w:lineRule="auto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D93FA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Sposób zmiany lub wycofania oferty określony został w Instrukcji dla Wykonawców</w:t>
      </w:r>
      <w:r w:rsidR="0039575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platformazakupowa.pl</w:t>
      </w:r>
      <w:r w:rsidRPr="00D93FA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.</w:t>
      </w:r>
    </w:p>
    <w:p w14:paraId="314566E6" w14:textId="77777777" w:rsidR="00E70117" w:rsidRPr="00D93FAA" w:rsidRDefault="00E70117" w:rsidP="00D93FAA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276" w:lineRule="auto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D93FAA">
        <w:rPr>
          <w:rFonts w:ascii="Arial" w:hAnsi="Arial" w:cs="Arial"/>
          <w:color w:val="000000" w:themeColor="text1"/>
          <w:sz w:val="24"/>
          <w:szCs w:val="24"/>
        </w:rPr>
        <w:t>Z uwagi na to, że złożona oferta jest zaszyfrowana nie można jej edytować w celu dokonania zmiany. Zmianę oferty należy dokonać poprzez wycofanie uprzednio złożonej oferty i złożenie nowej.</w:t>
      </w:r>
    </w:p>
    <w:p w14:paraId="4E894B9D" w14:textId="39C31AA0" w:rsidR="00E70117" w:rsidRPr="00D93FAA" w:rsidRDefault="00E70117" w:rsidP="00D93FAA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276" w:lineRule="auto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D93FAA">
        <w:rPr>
          <w:rFonts w:ascii="Arial" w:hAnsi="Arial" w:cs="Arial"/>
          <w:color w:val="000000" w:themeColor="text1"/>
          <w:sz w:val="24"/>
          <w:szCs w:val="24"/>
        </w:rPr>
        <w:t xml:space="preserve">Zmianę lub wycofanie oferty należy zrobić </w:t>
      </w:r>
      <w:r w:rsidR="00AF2195" w:rsidRPr="00D93FAA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Pr="00D93FAA">
        <w:rPr>
          <w:rFonts w:ascii="Arial" w:hAnsi="Arial" w:cs="Arial"/>
          <w:color w:val="000000" w:themeColor="text1"/>
          <w:sz w:val="24"/>
          <w:szCs w:val="24"/>
        </w:rPr>
        <w:t>upływ</w:t>
      </w:r>
      <w:r w:rsidR="00AF2195" w:rsidRPr="00D93FAA">
        <w:rPr>
          <w:rFonts w:ascii="Arial" w:hAnsi="Arial" w:cs="Arial"/>
          <w:color w:val="000000" w:themeColor="text1"/>
          <w:sz w:val="24"/>
          <w:szCs w:val="24"/>
        </w:rPr>
        <w:t>u</w:t>
      </w:r>
      <w:r w:rsidRPr="00D93FAA">
        <w:rPr>
          <w:rFonts w:ascii="Arial" w:hAnsi="Arial" w:cs="Arial"/>
          <w:color w:val="000000" w:themeColor="text1"/>
          <w:sz w:val="24"/>
          <w:szCs w:val="24"/>
        </w:rPr>
        <w:t xml:space="preserve"> terminu składania ofert.</w:t>
      </w:r>
    </w:p>
    <w:p w14:paraId="04269982" w14:textId="77777777" w:rsidR="00E70117" w:rsidRPr="00D93FAA" w:rsidRDefault="00E70117" w:rsidP="00D93FAA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276" w:lineRule="auto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D93FA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>Wykonawca po upływie terminu do składania ofert nie może skutecznie dokonać zmiany ani wycofać złożonej oferty.</w:t>
      </w:r>
    </w:p>
    <w:p w14:paraId="57DBD10A" w14:textId="3AFF9B6A" w:rsidR="00102A09" w:rsidRPr="00D93FAA" w:rsidRDefault="00102A09" w:rsidP="00D93FAA">
      <w:pPr>
        <w:pStyle w:val="Akapitzlist"/>
        <w:numPr>
          <w:ilvl w:val="0"/>
          <w:numId w:val="15"/>
        </w:numPr>
        <w:spacing w:after="0"/>
        <w:contextualSpacing w:val="0"/>
        <w:rPr>
          <w:rFonts w:ascii="Arial" w:hAnsi="Arial" w:cs="Arial"/>
          <w:i/>
          <w:color w:val="000000" w:themeColor="text1"/>
          <w:szCs w:val="24"/>
        </w:rPr>
      </w:pPr>
      <w:r w:rsidRPr="00D93FAA">
        <w:rPr>
          <w:rFonts w:ascii="Arial" w:hAnsi="Arial" w:cs="Arial"/>
          <w:color w:val="000000" w:themeColor="text1"/>
          <w:szCs w:val="24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</w:t>
      </w:r>
      <w:r w:rsidR="00EF0123">
        <w:rPr>
          <w:rFonts w:ascii="Arial" w:hAnsi="Arial" w:cs="Arial"/>
          <w:color w:val="000000" w:themeColor="text1"/>
          <w:szCs w:val="24"/>
        </w:rPr>
        <w:t>czącej danego postępowania oraz</w:t>
      </w:r>
      <w:r w:rsidRPr="00D93FAA">
        <w:rPr>
          <w:rFonts w:ascii="Arial" w:hAnsi="Arial" w:cs="Arial"/>
          <w:color w:val="000000" w:themeColor="text1"/>
          <w:szCs w:val="24"/>
        </w:rPr>
        <w:t xml:space="preserve"> stronie</w:t>
      </w:r>
      <w:r w:rsidR="00EF0123">
        <w:rPr>
          <w:rFonts w:ascii="Arial" w:hAnsi="Arial" w:cs="Arial"/>
          <w:color w:val="000000" w:themeColor="text1"/>
          <w:szCs w:val="24"/>
        </w:rPr>
        <w:t xml:space="preserve"> głównej Platformy pod adresem </w:t>
      </w:r>
      <w:hyperlink r:id="rId14" w:history="1">
        <w:r w:rsidRPr="00D93FAA">
          <w:rPr>
            <w:rStyle w:val="Hipercze"/>
            <w:rFonts w:ascii="Arial" w:hAnsi="Arial" w:cs="Arial"/>
            <w:szCs w:val="24"/>
          </w:rPr>
          <w:t>https://platformazakupowa.pl</w:t>
        </w:r>
      </w:hyperlink>
    </w:p>
    <w:p w14:paraId="26EF4B0B" w14:textId="6F01D042" w:rsidR="00435D09" w:rsidRPr="00D93FAA" w:rsidRDefault="00435D09" w:rsidP="00D93FA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rPr>
          <w:rFonts w:ascii="Arial" w:hAnsi="Arial" w:cs="Arial"/>
          <w:color w:val="000000" w:themeColor="text1"/>
          <w:szCs w:val="24"/>
        </w:rPr>
      </w:pPr>
      <w:r w:rsidRPr="00D93FAA">
        <w:rPr>
          <w:rFonts w:ascii="Arial" w:hAnsi="Arial" w:cs="Arial"/>
          <w:color w:val="000000" w:themeColor="text1"/>
          <w:szCs w:val="24"/>
        </w:rPr>
        <w:t xml:space="preserve">Występuje limit objętości plików lub spakowanych folderów w zakresie całej oferty do ilości </w:t>
      </w:r>
      <w:r w:rsidRPr="00D93FAA">
        <w:rPr>
          <w:rFonts w:ascii="Arial" w:hAnsi="Arial" w:cs="Arial"/>
          <w:b/>
          <w:color w:val="000000" w:themeColor="text1"/>
          <w:szCs w:val="24"/>
        </w:rPr>
        <w:t>10 plików lub spakowanych folderów</w:t>
      </w:r>
      <w:r w:rsidRPr="00D93FAA">
        <w:rPr>
          <w:rFonts w:ascii="Arial" w:hAnsi="Arial" w:cs="Arial"/>
          <w:color w:val="000000" w:themeColor="text1"/>
          <w:szCs w:val="24"/>
        </w:rPr>
        <w:t xml:space="preserve"> przy maksymalnej wielkości </w:t>
      </w:r>
      <w:r w:rsidRPr="00D93FAA">
        <w:rPr>
          <w:rFonts w:ascii="Arial" w:hAnsi="Arial" w:cs="Arial"/>
          <w:b/>
          <w:color w:val="000000" w:themeColor="text1"/>
          <w:szCs w:val="24"/>
        </w:rPr>
        <w:t>150 MB</w:t>
      </w:r>
      <w:r w:rsidR="00EF0123">
        <w:rPr>
          <w:rFonts w:ascii="Arial" w:hAnsi="Arial" w:cs="Arial"/>
          <w:color w:val="000000" w:themeColor="text1"/>
          <w:szCs w:val="24"/>
        </w:rPr>
        <w:t>.</w:t>
      </w:r>
    </w:p>
    <w:p w14:paraId="451EB9BD" w14:textId="77777777" w:rsidR="00435D09" w:rsidRPr="00D93FAA" w:rsidRDefault="00435D09" w:rsidP="00D93FAA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i/>
          <w:color w:val="000000" w:themeColor="text1"/>
          <w:szCs w:val="24"/>
        </w:rPr>
      </w:pPr>
      <w:r w:rsidRPr="00D93FAA">
        <w:rPr>
          <w:rFonts w:ascii="Arial" w:hAnsi="Arial" w:cs="Arial"/>
          <w:color w:val="000000" w:themeColor="text1"/>
          <w:szCs w:val="24"/>
        </w:rPr>
        <w:t>Sposób sporządzenia i przekazywania informacji oraz wymagań technicznych dla dokumentów elektronicznych oraz środków ko</w:t>
      </w:r>
      <w:r w:rsidR="007535CD" w:rsidRPr="00D93FAA">
        <w:rPr>
          <w:rFonts w:ascii="Arial" w:hAnsi="Arial" w:cs="Arial"/>
          <w:color w:val="000000" w:themeColor="text1"/>
          <w:szCs w:val="24"/>
        </w:rPr>
        <w:t>munikacji elektronicznej w postę</w:t>
      </w:r>
      <w:r w:rsidRPr="00D93FAA">
        <w:rPr>
          <w:rFonts w:ascii="Arial" w:hAnsi="Arial" w:cs="Arial"/>
          <w:color w:val="000000" w:themeColor="text1"/>
          <w:szCs w:val="24"/>
        </w:rPr>
        <w:t>powaniu o udzielenie zamówienia publicznego musi być zgod</w:t>
      </w:r>
      <w:r w:rsidR="00A47984" w:rsidRPr="00D93FAA">
        <w:rPr>
          <w:rFonts w:ascii="Arial" w:hAnsi="Arial" w:cs="Arial"/>
          <w:color w:val="000000" w:themeColor="text1"/>
          <w:szCs w:val="24"/>
        </w:rPr>
        <w:t>n</w:t>
      </w:r>
      <w:r w:rsidRPr="00D93FAA">
        <w:rPr>
          <w:rFonts w:ascii="Arial" w:hAnsi="Arial" w:cs="Arial"/>
          <w:color w:val="000000" w:themeColor="text1"/>
          <w:szCs w:val="24"/>
        </w:rPr>
        <w:t xml:space="preserve">y z wymaganiami określonymi w rozporządzeniu Prezesa Rady Ministrów z dnia 31 grudnia 2020 r. </w:t>
      </w:r>
      <w:r w:rsidRPr="00D93FAA">
        <w:rPr>
          <w:rFonts w:ascii="Arial" w:hAnsi="Arial" w:cs="Arial"/>
          <w:i/>
          <w:color w:val="000000" w:themeColor="text1"/>
          <w:szCs w:val="24"/>
        </w:rPr>
        <w:t>(Dz.U. z 2020 poz. 2452)</w:t>
      </w:r>
    </w:p>
    <w:p w14:paraId="46C87235" w14:textId="77777777" w:rsidR="003F2F74" w:rsidRPr="00D93FAA" w:rsidRDefault="003F2F74" w:rsidP="00D93FAA">
      <w:pPr>
        <w:pStyle w:val="Akapitzlist"/>
        <w:spacing w:before="26" w:after="0"/>
        <w:rPr>
          <w:rFonts w:ascii="Arial" w:hAnsi="Arial" w:cs="Arial"/>
          <w:b/>
          <w:color w:val="000000" w:themeColor="text1"/>
          <w:szCs w:val="24"/>
        </w:rPr>
      </w:pPr>
    </w:p>
    <w:p w14:paraId="12D24056" w14:textId="77777777" w:rsidR="0011793E" w:rsidRPr="00D93FAA" w:rsidRDefault="006C1AFF" w:rsidP="00D93FAA">
      <w:pPr>
        <w:pStyle w:val="Akapitzlist"/>
        <w:numPr>
          <w:ilvl w:val="0"/>
          <w:numId w:val="1"/>
        </w:numPr>
        <w:spacing w:before="26" w:after="0"/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b/>
          <w:color w:val="000000"/>
          <w:szCs w:val="24"/>
        </w:rPr>
        <w:t>TERMIN OTWARCIA OFERT</w:t>
      </w:r>
    </w:p>
    <w:p w14:paraId="26FAD7FE" w14:textId="77777777" w:rsidR="007747A2" w:rsidRPr="00D93FAA" w:rsidRDefault="007747A2" w:rsidP="00D93FAA">
      <w:pPr>
        <w:pStyle w:val="Akapitzlist"/>
        <w:spacing w:before="26" w:after="0"/>
        <w:rPr>
          <w:rFonts w:ascii="Arial" w:hAnsi="Arial" w:cs="Arial"/>
          <w:b/>
          <w:szCs w:val="24"/>
        </w:rPr>
      </w:pPr>
    </w:p>
    <w:p w14:paraId="003D0052" w14:textId="2B4D06B8" w:rsidR="008352DB" w:rsidRPr="00D93FAA" w:rsidRDefault="008352DB" w:rsidP="00D93FAA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Otwar</w:t>
      </w:r>
      <w:r w:rsidR="007C5247" w:rsidRPr="00D93FAA">
        <w:rPr>
          <w:rFonts w:ascii="Arial" w:hAnsi="Arial" w:cs="Arial"/>
          <w:szCs w:val="24"/>
        </w:rPr>
        <w:t xml:space="preserve">cie ofert nastąpi w dniu </w:t>
      </w:r>
      <w:r w:rsidR="00654E35">
        <w:rPr>
          <w:rFonts w:ascii="Arial" w:hAnsi="Arial" w:cs="Arial"/>
          <w:b/>
          <w:color w:val="0000FF"/>
          <w:szCs w:val="24"/>
        </w:rPr>
        <w:t>03.04.</w:t>
      </w:r>
      <w:r w:rsidR="007C5247" w:rsidRPr="00D93FAA">
        <w:rPr>
          <w:rFonts w:ascii="Arial" w:hAnsi="Arial" w:cs="Arial"/>
          <w:b/>
          <w:color w:val="0000FF"/>
          <w:szCs w:val="24"/>
        </w:rPr>
        <w:t>202</w:t>
      </w:r>
      <w:r w:rsidR="002640A3" w:rsidRPr="00D93FAA">
        <w:rPr>
          <w:rFonts w:ascii="Arial" w:hAnsi="Arial" w:cs="Arial"/>
          <w:b/>
          <w:color w:val="0000FF"/>
          <w:szCs w:val="24"/>
        </w:rPr>
        <w:t>4</w:t>
      </w:r>
      <w:r w:rsidR="007C5247" w:rsidRPr="00D93FAA">
        <w:rPr>
          <w:rFonts w:ascii="Arial" w:hAnsi="Arial" w:cs="Arial"/>
          <w:b/>
          <w:color w:val="0000FF"/>
          <w:szCs w:val="24"/>
        </w:rPr>
        <w:t xml:space="preserve"> r</w:t>
      </w:r>
      <w:r w:rsidR="007C5247" w:rsidRPr="00D93FAA">
        <w:rPr>
          <w:rFonts w:ascii="Arial" w:hAnsi="Arial" w:cs="Arial"/>
          <w:szCs w:val="24"/>
        </w:rPr>
        <w:t xml:space="preserve">. </w:t>
      </w:r>
      <w:r w:rsidR="007C5247" w:rsidRPr="00D93FAA">
        <w:rPr>
          <w:rFonts w:ascii="Arial" w:hAnsi="Arial" w:cs="Arial"/>
          <w:b/>
          <w:color w:val="0000FF"/>
          <w:szCs w:val="24"/>
        </w:rPr>
        <w:t xml:space="preserve">o godz. </w:t>
      </w:r>
      <w:r w:rsidR="002640A3" w:rsidRPr="00D93FAA">
        <w:rPr>
          <w:rFonts w:ascii="Arial" w:hAnsi="Arial" w:cs="Arial"/>
          <w:b/>
          <w:color w:val="0000FF"/>
          <w:szCs w:val="24"/>
        </w:rPr>
        <w:t>10:10</w:t>
      </w:r>
    </w:p>
    <w:p w14:paraId="3F42037C" w14:textId="77777777" w:rsidR="008352DB" w:rsidRPr="00D93FAA" w:rsidRDefault="008352DB" w:rsidP="00D93FAA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color w:val="000000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14:paraId="628C80A4" w14:textId="77777777" w:rsidR="008352DB" w:rsidRPr="00D93FAA" w:rsidRDefault="008352DB" w:rsidP="00D93FAA">
      <w:pPr>
        <w:pStyle w:val="Akapitzlist"/>
        <w:spacing w:before="26" w:after="0"/>
        <w:rPr>
          <w:rFonts w:ascii="Arial" w:hAnsi="Arial" w:cs="Arial"/>
          <w:szCs w:val="24"/>
        </w:rPr>
      </w:pPr>
    </w:p>
    <w:p w14:paraId="432FFE93" w14:textId="77777777" w:rsidR="0011793E" w:rsidRPr="00D93FAA" w:rsidRDefault="006C1AFF" w:rsidP="00D93FAA">
      <w:pPr>
        <w:pStyle w:val="Akapitzlist"/>
        <w:numPr>
          <w:ilvl w:val="0"/>
          <w:numId w:val="1"/>
        </w:numPr>
        <w:spacing w:before="26" w:after="0"/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b/>
          <w:color w:val="000000"/>
          <w:szCs w:val="24"/>
        </w:rPr>
        <w:t>SPOSÓB OBLICZENIA CENY</w:t>
      </w:r>
    </w:p>
    <w:p w14:paraId="234635EE" w14:textId="77777777" w:rsidR="007B5D05" w:rsidRPr="00D93FAA" w:rsidRDefault="007B5D05" w:rsidP="00D93FAA">
      <w:pPr>
        <w:spacing w:before="26" w:after="0"/>
        <w:rPr>
          <w:rFonts w:ascii="Arial" w:hAnsi="Arial" w:cs="Arial"/>
          <w:b/>
          <w:szCs w:val="24"/>
        </w:rPr>
      </w:pPr>
    </w:p>
    <w:p w14:paraId="578FADD9" w14:textId="77777777" w:rsidR="00B237B1" w:rsidRPr="00D93FAA" w:rsidRDefault="00B237B1" w:rsidP="00D93FAA">
      <w:pPr>
        <w:pStyle w:val="Skrconyadreszwrotny"/>
        <w:numPr>
          <w:ilvl w:val="0"/>
          <w:numId w:val="10"/>
        </w:numPr>
        <w:spacing w:line="276" w:lineRule="auto"/>
        <w:ind w:left="1068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Cena ofertowa – cena, za którą </w:t>
      </w:r>
      <w:r w:rsidR="000C0FB8" w:rsidRPr="00D93FAA">
        <w:rPr>
          <w:rFonts w:ascii="Arial" w:hAnsi="Arial" w:cs="Arial"/>
          <w:szCs w:val="24"/>
        </w:rPr>
        <w:t>W</w:t>
      </w:r>
      <w:r w:rsidRPr="00D93FAA">
        <w:rPr>
          <w:rFonts w:ascii="Arial" w:hAnsi="Arial" w:cs="Arial"/>
          <w:szCs w:val="24"/>
        </w:rPr>
        <w:t>ykonawca zobowiązuje się do wykonania przedmiotu zamówienia, łącznie z podatkiem VAT naliczonym zgodnie z obowiązującymi przepisami w tym zakresie.</w:t>
      </w:r>
    </w:p>
    <w:p w14:paraId="3E0D3520" w14:textId="77777777" w:rsidR="00B237B1" w:rsidRPr="00D93FAA" w:rsidRDefault="00B237B1" w:rsidP="00D93FAA">
      <w:pPr>
        <w:pStyle w:val="Skrconyadreszwrotny"/>
        <w:numPr>
          <w:ilvl w:val="0"/>
          <w:numId w:val="10"/>
        </w:numPr>
        <w:spacing w:line="276" w:lineRule="auto"/>
        <w:ind w:left="1068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Cena ofertowa musi zawierać wszystkie koszty związane z prawidłową realizacją zamówienia zgodnie z opisem przedmiotu zamówienia.</w:t>
      </w:r>
    </w:p>
    <w:p w14:paraId="1BBBD78E" w14:textId="77777777" w:rsidR="00B237B1" w:rsidRPr="00D93FAA" w:rsidRDefault="00B237B1" w:rsidP="00D93FAA">
      <w:pPr>
        <w:pStyle w:val="Skrconyadreszwrotny"/>
        <w:numPr>
          <w:ilvl w:val="0"/>
          <w:numId w:val="10"/>
        </w:numPr>
        <w:spacing w:line="276" w:lineRule="auto"/>
        <w:ind w:left="1068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Cena ofertowa musi być wyrażona w złotych polskich i zaokrąglona do dwóch miejsc po przecinku.</w:t>
      </w:r>
    </w:p>
    <w:p w14:paraId="10492EA4" w14:textId="29B51EAC" w:rsidR="000C0FB8" w:rsidRPr="00D93FAA" w:rsidRDefault="000C0FB8" w:rsidP="00D93FAA">
      <w:pPr>
        <w:pStyle w:val="Akapitzlist"/>
        <w:numPr>
          <w:ilvl w:val="0"/>
          <w:numId w:val="10"/>
        </w:numPr>
        <w:spacing w:after="0"/>
        <w:ind w:left="1068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 xml:space="preserve">Jeżeli została złożona oferta, której wybór prowadziłby do powstania u Zamawiającego obowiązku podatkowego zgodnie z </w:t>
      </w:r>
      <w:r w:rsidRPr="00D93FAA">
        <w:rPr>
          <w:rFonts w:ascii="Arial" w:hAnsi="Arial" w:cs="Arial"/>
          <w:color w:val="1B1B1B"/>
          <w:szCs w:val="24"/>
        </w:rPr>
        <w:t>ustawą</w:t>
      </w:r>
      <w:r w:rsidRPr="00D93FAA">
        <w:rPr>
          <w:rFonts w:ascii="Arial" w:hAnsi="Arial" w:cs="Arial"/>
          <w:color w:val="000000"/>
          <w:szCs w:val="24"/>
        </w:rPr>
        <w:t xml:space="preserve"> z dnia 11 marca 2004 r. o podatku od towarów i usług (Dz. U. z 20</w:t>
      </w:r>
      <w:r w:rsidR="00012410" w:rsidRPr="00D93FAA">
        <w:rPr>
          <w:rFonts w:ascii="Arial" w:hAnsi="Arial" w:cs="Arial"/>
          <w:color w:val="000000"/>
          <w:szCs w:val="24"/>
        </w:rPr>
        <w:t>23</w:t>
      </w:r>
      <w:r w:rsidRPr="00D93FAA">
        <w:rPr>
          <w:rFonts w:ascii="Arial" w:hAnsi="Arial" w:cs="Arial"/>
          <w:color w:val="000000"/>
          <w:szCs w:val="24"/>
        </w:rPr>
        <w:t xml:space="preserve"> r. poz. </w:t>
      </w:r>
      <w:r w:rsidR="00012410" w:rsidRPr="00D93FAA">
        <w:rPr>
          <w:rFonts w:ascii="Arial" w:hAnsi="Arial" w:cs="Arial"/>
          <w:color w:val="000000"/>
          <w:szCs w:val="24"/>
        </w:rPr>
        <w:t>1570</w:t>
      </w:r>
      <w:r w:rsidRPr="00D93FAA">
        <w:rPr>
          <w:rFonts w:ascii="Arial" w:hAnsi="Arial" w:cs="Arial"/>
          <w:color w:val="000000"/>
          <w:szCs w:val="24"/>
        </w:rPr>
        <w:t xml:space="preserve">, z </w:t>
      </w:r>
      <w:proofErr w:type="spellStart"/>
      <w:r w:rsidRPr="00D93FAA">
        <w:rPr>
          <w:rFonts w:ascii="Arial" w:hAnsi="Arial" w:cs="Arial"/>
          <w:color w:val="000000"/>
          <w:szCs w:val="24"/>
        </w:rPr>
        <w:t>późn</w:t>
      </w:r>
      <w:proofErr w:type="spellEnd"/>
      <w:r w:rsidRPr="00D93FAA">
        <w:rPr>
          <w:rFonts w:ascii="Arial" w:hAnsi="Arial" w:cs="Arial"/>
          <w:color w:val="000000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14:paraId="628F0B10" w14:textId="77777777" w:rsidR="000C0FB8" w:rsidRPr="00D93FAA" w:rsidRDefault="000C0FB8" w:rsidP="00D93FAA">
      <w:pPr>
        <w:pStyle w:val="Akapitzlist"/>
        <w:numPr>
          <w:ilvl w:val="0"/>
          <w:numId w:val="10"/>
        </w:numPr>
        <w:spacing w:before="26" w:after="0"/>
        <w:ind w:left="1068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W ofercie, o której mowa w ust. 4, Wykonawca ma obowiązek:</w:t>
      </w:r>
    </w:p>
    <w:p w14:paraId="24A85B93" w14:textId="77777777" w:rsidR="000C0FB8" w:rsidRPr="00D93FAA" w:rsidRDefault="000C0FB8" w:rsidP="00D93FAA">
      <w:pPr>
        <w:pStyle w:val="Akapitzlist"/>
        <w:numPr>
          <w:ilvl w:val="0"/>
          <w:numId w:val="11"/>
        </w:numPr>
        <w:spacing w:before="26" w:after="0"/>
        <w:ind w:left="1428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lastRenderedPageBreak/>
        <w:t>poinformowania Zamawiającego, że wybór jego oferty będzie prowadził do powstania u Zamawiającego obowiązku podatkowego;</w:t>
      </w:r>
    </w:p>
    <w:p w14:paraId="69CDEC6B" w14:textId="77777777" w:rsidR="000C0FB8" w:rsidRPr="00D93FAA" w:rsidRDefault="000C0FB8" w:rsidP="00D93FAA">
      <w:pPr>
        <w:pStyle w:val="Akapitzlist"/>
        <w:numPr>
          <w:ilvl w:val="0"/>
          <w:numId w:val="11"/>
        </w:numPr>
        <w:spacing w:before="26" w:after="0"/>
        <w:ind w:left="1428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wskazania nazwy (rodzaju) towaru lub usługi, których dostawa lub świadczenie będą prowadziły do powstania obowiązku podatkowego;</w:t>
      </w:r>
    </w:p>
    <w:p w14:paraId="1BF3B2CB" w14:textId="77777777" w:rsidR="000C0FB8" w:rsidRPr="00D93FAA" w:rsidRDefault="000C0FB8" w:rsidP="00D93FAA">
      <w:pPr>
        <w:pStyle w:val="Akapitzlist"/>
        <w:numPr>
          <w:ilvl w:val="0"/>
          <w:numId w:val="11"/>
        </w:numPr>
        <w:spacing w:before="26" w:after="0"/>
        <w:ind w:left="1428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wskazania wartości towaru lub usługi objętego obowiązkiem podatkowym Zamawiającego, bez kwoty podatku;</w:t>
      </w:r>
    </w:p>
    <w:p w14:paraId="6F1EDB21" w14:textId="77777777" w:rsidR="000C0FB8" w:rsidRPr="00D93FAA" w:rsidRDefault="000C0FB8" w:rsidP="00D93FAA">
      <w:pPr>
        <w:pStyle w:val="Akapitzlist"/>
        <w:numPr>
          <w:ilvl w:val="0"/>
          <w:numId w:val="11"/>
        </w:numPr>
        <w:spacing w:before="26" w:after="0"/>
        <w:ind w:left="1428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wskazania stawki podatku od towarów i usług, która zgodnie z wiedzą Wykonawcy, będzie miała zastosowanie.</w:t>
      </w:r>
    </w:p>
    <w:p w14:paraId="2938720C" w14:textId="77777777" w:rsidR="003F2F74" w:rsidRPr="00D93FAA" w:rsidRDefault="003F2F74" w:rsidP="00D93FAA">
      <w:pPr>
        <w:pStyle w:val="Akapitzlist"/>
        <w:spacing w:before="26" w:after="0"/>
        <w:rPr>
          <w:rFonts w:ascii="Arial" w:hAnsi="Arial" w:cs="Arial"/>
          <w:b/>
          <w:szCs w:val="24"/>
        </w:rPr>
      </w:pPr>
    </w:p>
    <w:p w14:paraId="757C0050" w14:textId="77777777" w:rsidR="0011793E" w:rsidRPr="00D93FAA" w:rsidRDefault="0011793E" w:rsidP="00D93FAA">
      <w:pPr>
        <w:pStyle w:val="Akapitzlist"/>
        <w:numPr>
          <w:ilvl w:val="0"/>
          <w:numId w:val="1"/>
        </w:numPr>
        <w:spacing w:before="26" w:after="0"/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b/>
          <w:color w:val="000000"/>
          <w:szCs w:val="24"/>
        </w:rPr>
        <w:t xml:space="preserve">OPIS KRYTERIÓW OCENY OFERT WRAZ Z PODANIEM WAG TYCH </w:t>
      </w:r>
      <w:r w:rsidR="006C1AFF" w:rsidRPr="00D93FAA">
        <w:rPr>
          <w:rFonts w:ascii="Arial" w:hAnsi="Arial" w:cs="Arial"/>
          <w:b/>
          <w:color w:val="000000"/>
          <w:szCs w:val="24"/>
        </w:rPr>
        <w:t>KRYTERIÓW I SPOSOBU OCENY OFERT</w:t>
      </w:r>
    </w:p>
    <w:p w14:paraId="3124F89F" w14:textId="77777777" w:rsidR="00390081" w:rsidRPr="00D93FAA" w:rsidRDefault="00390081" w:rsidP="00D93FAA">
      <w:pPr>
        <w:ind w:left="708"/>
        <w:rPr>
          <w:rFonts w:ascii="Arial" w:hAnsi="Arial" w:cs="Arial"/>
          <w:b/>
          <w:color w:val="FF0000"/>
          <w:szCs w:val="24"/>
          <w:highlight w:val="yellow"/>
        </w:rPr>
      </w:pPr>
    </w:p>
    <w:p w14:paraId="0B770D36" w14:textId="77777777" w:rsidR="002640A3" w:rsidRPr="00D93FAA" w:rsidRDefault="002640A3" w:rsidP="00D93FAA">
      <w:pPr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Kryteria wyboru oferty i ich znaczenie:</w:t>
      </w:r>
    </w:p>
    <w:p w14:paraId="71427EC5" w14:textId="77777777" w:rsidR="002640A3" w:rsidRPr="00D93FAA" w:rsidRDefault="002640A3" w:rsidP="00D93FAA">
      <w:pPr>
        <w:numPr>
          <w:ilvl w:val="0"/>
          <w:numId w:val="46"/>
        </w:numPr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b/>
          <w:szCs w:val="24"/>
        </w:rPr>
        <w:t xml:space="preserve">Cena </w:t>
      </w:r>
      <w:r w:rsidRPr="00D93FAA">
        <w:rPr>
          <w:rFonts w:ascii="Arial" w:hAnsi="Arial" w:cs="Arial"/>
          <w:szCs w:val="24"/>
        </w:rPr>
        <w:t>– znaczenie kryterium – 5%</w:t>
      </w:r>
    </w:p>
    <w:p w14:paraId="1F064793" w14:textId="77777777" w:rsidR="002640A3" w:rsidRPr="00D93FAA" w:rsidRDefault="002640A3" w:rsidP="00D93FAA">
      <w:pPr>
        <w:numPr>
          <w:ilvl w:val="0"/>
          <w:numId w:val="46"/>
        </w:numPr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b/>
          <w:szCs w:val="24"/>
        </w:rPr>
        <w:t xml:space="preserve">Zakres badania </w:t>
      </w:r>
      <w:r w:rsidRPr="00D93FAA">
        <w:rPr>
          <w:rFonts w:ascii="Arial" w:hAnsi="Arial" w:cs="Arial"/>
          <w:szCs w:val="24"/>
        </w:rPr>
        <w:t xml:space="preserve">– znaczenie kryterium – 20% </w:t>
      </w:r>
    </w:p>
    <w:p w14:paraId="4EF49D8E" w14:textId="77777777" w:rsidR="002640A3" w:rsidRPr="00D93FAA" w:rsidRDefault="002640A3" w:rsidP="00D93FAA">
      <w:pPr>
        <w:numPr>
          <w:ilvl w:val="0"/>
          <w:numId w:val="46"/>
        </w:numPr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b/>
          <w:szCs w:val="24"/>
        </w:rPr>
        <w:t xml:space="preserve">Metodyka badania </w:t>
      </w:r>
      <w:r w:rsidRPr="00D93FAA">
        <w:rPr>
          <w:rFonts w:ascii="Arial" w:hAnsi="Arial" w:cs="Arial"/>
          <w:szCs w:val="24"/>
        </w:rPr>
        <w:t xml:space="preserve">– znaczenie kryterium – 60% </w:t>
      </w:r>
    </w:p>
    <w:p w14:paraId="194D318C" w14:textId="77777777" w:rsidR="002640A3" w:rsidRPr="00D93FAA" w:rsidRDefault="002640A3" w:rsidP="00D93FAA">
      <w:pPr>
        <w:numPr>
          <w:ilvl w:val="0"/>
          <w:numId w:val="46"/>
        </w:numPr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b/>
          <w:szCs w:val="24"/>
        </w:rPr>
        <w:t xml:space="preserve">Spójność koncepcji badania </w:t>
      </w:r>
      <w:r w:rsidRPr="00D93FAA">
        <w:rPr>
          <w:rFonts w:ascii="Arial" w:hAnsi="Arial" w:cs="Arial"/>
          <w:szCs w:val="24"/>
        </w:rPr>
        <w:t xml:space="preserve">– znaczenie kryterium – 15% </w:t>
      </w:r>
    </w:p>
    <w:p w14:paraId="41727CFC" w14:textId="77777777" w:rsidR="002640A3" w:rsidRPr="00D93FAA" w:rsidRDefault="002640A3" w:rsidP="00D93FAA">
      <w:pPr>
        <w:ind w:left="1004"/>
        <w:rPr>
          <w:rFonts w:ascii="Arial" w:hAnsi="Arial" w:cs="Arial"/>
          <w:szCs w:val="24"/>
        </w:rPr>
      </w:pPr>
    </w:p>
    <w:p w14:paraId="6031A111" w14:textId="77777777" w:rsidR="002640A3" w:rsidRPr="00D93FAA" w:rsidRDefault="002640A3" w:rsidP="00D93FAA">
      <w:pPr>
        <w:numPr>
          <w:ilvl w:val="0"/>
          <w:numId w:val="45"/>
        </w:numPr>
        <w:tabs>
          <w:tab w:val="num" w:pos="720"/>
        </w:tabs>
        <w:autoSpaceDE w:val="0"/>
        <w:autoSpaceDN w:val="0"/>
        <w:adjustRightInd w:val="0"/>
        <w:spacing w:after="0"/>
        <w:ind w:left="709"/>
        <w:rPr>
          <w:rFonts w:ascii="Arial" w:eastAsia="Calibri" w:hAnsi="Arial" w:cs="Arial"/>
          <w:szCs w:val="24"/>
        </w:rPr>
      </w:pPr>
      <w:r w:rsidRPr="00D93FAA">
        <w:rPr>
          <w:rFonts w:ascii="Arial" w:hAnsi="Arial" w:cs="Arial"/>
          <w:szCs w:val="24"/>
        </w:rPr>
        <w:t>Sposób</w:t>
      </w:r>
      <w:r w:rsidRPr="00D93FAA">
        <w:rPr>
          <w:rFonts w:ascii="Arial" w:eastAsia="Calibri" w:hAnsi="Arial" w:cs="Arial"/>
          <w:bCs/>
          <w:szCs w:val="24"/>
        </w:rPr>
        <w:t xml:space="preserve"> oceny oferty:</w:t>
      </w:r>
    </w:p>
    <w:p w14:paraId="6AFCFAFD" w14:textId="1242E7DC" w:rsidR="002640A3" w:rsidRPr="00D93FAA" w:rsidRDefault="002640A3" w:rsidP="00D93FAA">
      <w:pPr>
        <w:pStyle w:val="Akapitzlist"/>
        <w:numPr>
          <w:ilvl w:val="1"/>
          <w:numId w:val="6"/>
        </w:numPr>
        <w:spacing w:after="0"/>
        <w:rPr>
          <w:rFonts w:ascii="Arial" w:hAnsi="Arial" w:cs="Arial"/>
          <w:szCs w:val="24"/>
        </w:rPr>
      </w:pPr>
      <w:r w:rsidRPr="00D93FAA">
        <w:rPr>
          <w:rFonts w:ascii="Arial" w:eastAsia="Calibri" w:hAnsi="Arial" w:cs="Arial"/>
          <w:szCs w:val="24"/>
        </w:rPr>
        <w:t>Punkty w kryterium „</w:t>
      </w:r>
      <w:r w:rsidRPr="00D93FAA">
        <w:rPr>
          <w:rFonts w:ascii="Arial" w:eastAsia="Calibri" w:hAnsi="Arial" w:cs="Arial"/>
          <w:b/>
          <w:szCs w:val="24"/>
        </w:rPr>
        <w:t>Cena</w:t>
      </w:r>
      <w:r w:rsidRPr="00D93FAA">
        <w:rPr>
          <w:rFonts w:ascii="Arial" w:eastAsia="Calibri" w:hAnsi="Arial" w:cs="Arial"/>
          <w:szCs w:val="24"/>
        </w:rPr>
        <w:t>” obliczone zostaną według wzoru:</w:t>
      </w:r>
    </w:p>
    <w:p w14:paraId="0635B8BF" w14:textId="77777777" w:rsidR="002640A3" w:rsidRPr="00D93FAA" w:rsidRDefault="002640A3" w:rsidP="00D93FAA">
      <w:pPr>
        <w:ind w:left="567" w:hanging="283"/>
        <w:rPr>
          <w:rFonts w:ascii="Arial" w:hAnsi="Arial" w:cs="Arial"/>
          <w:szCs w:val="24"/>
        </w:rPr>
      </w:pPr>
      <w:r w:rsidRPr="00D93FAA">
        <w:rPr>
          <w:rFonts w:ascii="Arial" w:hAnsi="Arial" w:cs="Arial"/>
          <w:b/>
          <w:szCs w:val="24"/>
        </w:rPr>
        <w:t xml:space="preserve"> </w:t>
      </w:r>
    </w:p>
    <w:p w14:paraId="55FD1C2D" w14:textId="3A83DA52" w:rsidR="002640A3" w:rsidRPr="00D93FAA" w:rsidRDefault="002640A3" w:rsidP="00EF0123">
      <w:pPr>
        <w:ind w:left="1276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K</w:t>
      </w:r>
      <w:r w:rsidRPr="00D93FAA">
        <w:rPr>
          <w:rFonts w:ascii="Arial" w:hAnsi="Arial" w:cs="Arial"/>
          <w:szCs w:val="24"/>
          <w:vertAlign w:val="subscript"/>
        </w:rPr>
        <w:t xml:space="preserve">1 </w:t>
      </w:r>
      <w:r w:rsidRPr="00D93FAA">
        <w:rPr>
          <w:rFonts w:ascii="Arial" w:hAnsi="Arial" w:cs="Arial"/>
          <w:szCs w:val="24"/>
        </w:rPr>
        <w:t>= (C</w:t>
      </w:r>
      <w:r w:rsidRPr="00D93FAA">
        <w:rPr>
          <w:rFonts w:ascii="Arial" w:hAnsi="Arial" w:cs="Arial"/>
          <w:szCs w:val="24"/>
          <w:vertAlign w:val="subscript"/>
        </w:rPr>
        <w:t>N</w:t>
      </w:r>
      <w:r w:rsidRPr="00D93FAA">
        <w:rPr>
          <w:rFonts w:ascii="Arial" w:hAnsi="Arial" w:cs="Arial"/>
          <w:szCs w:val="24"/>
        </w:rPr>
        <w:t>/C</w:t>
      </w:r>
      <w:r w:rsidRPr="00D93FAA">
        <w:rPr>
          <w:rFonts w:ascii="Arial" w:hAnsi="Arial" w:cs="Arial"/>
          <w:szCs w:val="24"/>
          <w:vertAlign w:val="subscript"/>
        </w:rPr>
        <w:t>B</w:t>
      </w:r>
      <w:r w:rsidRPr="00D93FAA">
        <w:rPr>
          <w:rFonts w:ascii="Arial" w:hAnsi="Arial" w:cs="Arial"/>
          <w:szCs w:val="24"/>
        </w:rPr>
        <w:t xml:space="preserve"> ) x 5</w:t>
      </w:r>
    </w:p>
    <w:p w14:paraId="203A4AD3" w14:textId="77777777" w:rsidR="002640A3" w:rsidRPr="00D93FAA" w:rsidRDefault="002640A3" w:rsidP="00D93FAA">
      <w:pPr>
        <w:ind w:left="1276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K</w:t>
      </w:r>
      <w:r w:rsidRPr="00D93FAA">
        <w:rPr>
          <w:rFonts w:ascii="Arial" w:hAnsi="Arial" w:cs="Arial"/>
          <w:szCs w:val="24"/>
          <w:vertAlign w:val="subscript"/>
        </w:rPr>
        <w:t>1</w:t>
      </w:r>
      <w:r w:rsidRPr="00D93FAA">
        <w:rPr>
          <w:rFonts w:ascii="Arial" w:hAnsi="Arial" w:cs="Arial"/>
          <w:szCs w:val="24"/>
        </w:rPr>
        <w:t>- liczba uzyskanych punktów w kryterium „Cena”,</w:t>
      </w:r>
    </w:p>
    <w:p w14:paraId="7755522C" w14:textId="49F09DF8" w:rsidR="002640A3" w:rsidRPr="00D93FAA" w:rsidRDefault="002640A3" w:rsidP="00D93FAA">
      <w:pPr>
        <w:ind w:left="1276"/>
        <w:rPr>
          <w:rFonts w:ascii="Arial" w:hAnsi="Arial" w:cs="Arial"/>
          <w:szCs w:val="24"/>
          <w:vertAlign w:val="subscript"/>
        </w:rPr>
      </w:pPr>
      <w:r w:rsidRPr="00D93FAA">
        <w:rPr>
          <w:rFonts w:ascii="Arial" w:hAnsi="Arial" w:cs="Arial"/>
          <w:szCs w:val="24"/>
        </w:rPr>
        <w:t>C</w:t>
      </w:r>
      <w:r w:rsidRPr="00D93FAA">
        <w:rPr>
          <w:rFonts w:ascii="Arial" w:hAnsi="Arial" w:cs="Arial"/>
          <w:szCs w:val="24"/>
          <w:vertAlign w:val="subscript"/>
        </w:rPr>
        <w:t xml:space="preserve">N </w:t>
      </w:r>
      <w:r w:rsidRPr="00D93FAA">
        <w:rPr>
          <w:rFonts w:ascii="Arial" w:hAnsi="Arial" w:cs="Arial"/>
          <w:szCs w:val="24"/>
        </w:rPr>
        <w:t xml:space="preserve">– </w:t>
      </w:r>
      <w:r w:rsidRPr="00D93FAA">
        <w:rPr>
          <w:rFonts w:ascii="Arial" w:hAnsi="Arial" w:cs="Arial"/>
          <w:color w:val="000000" w:themeColor="text1"/>
          <w:szCs w:val="24"/>
          <w:lang w:eastAsia="en-US"/>
        </w:rPr>
        <w:t>najniższa cena brutto spośród badanych ofert,</w:t>
      </w:r>
    </w:p>
    <w:p w14:paraId="1F3E53CE" w14:textId="77777777" w:rsidR="002640A3" w:rsidRPr="00D93FAA" w:rsidRDefault="002640A3" w:rsidP="00D93FAA">
      <w:pPr>
        <w:ind w:left="1276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C</w:t>
      </w:r>
      <w:r w:rsidRPr="00D93FAA">
        <w:rPr>
          <w:rFonts w:ascii="Arial" w:hAnsi="Arial" w:cs="Arial"/>
          <w:szCs w:val="24"/>
          <w:vertAlign w:val="subscript"/>
        </w:rPr>
        <w:t>B</w:t>
      </w:r>
      <w:r w:rsidRPr="00D93FAA">
        <w:rPr>
          <w:rFonts w:ascii="Arial" w:hAnsi="Arial" w:cs="Arial"/>
          <w:szCs w:val="24"/>
        </w:rPr>
        <w:t xml:space="preserve"> – cena brutto oferty badanej.</w:t>
      </w:r>
    </w:p>
    <w:p w14:paraId="6950896C" w14:textId="77777777" w:rsidR="002640A3" w:rsidRPr="00D93FAA" w:rsidRDefault="002640A3" w:rsidP="00D93FAA">
      <w:pPr>
        <w:ind w:left="1134"/>
        <w:rPr>
          <w:rFonts w:ascii="Arial" w:hAnsi="Arial" w:cs="Arial"/>
          <w:szCs w:val="24"/>
          <w:lang w:eastAsia="ar-SA"/>
        </w:rPr>
      </w:pPr>
      <w:r w:rsidRPr="00D93FAA">
        <w:rPr>
          <w:rFonts w:ascii="Arial" w:hAnsi="Arial" w:cs="Arial"/>
          <w:szCs w:val="24"/>
          <w:lang w:eastAsia="ar-SA"/>
        </w:rPr>
        <w:t>Wynik działania zostanie zaokrąglony do 2 miejsc po przecinku, maksymalna liczba punktów jaką można uzyskać – 5</w:t>
      </w:r>
    </w:p>
    <w:p w14:paraId="246E913E" w14:textId="130481AA" w:rsidR="002640A3" w:rsidRPr="00D93FAA" w:rsidRDefault="002640A3" w:rsidP="00D93FAA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12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Punkty w kryterium ”</w:t>
      </w:r>
      <w:r w:rsidRPr="00D93FAA">
        <w:rPr>
          <w:rFonts w:ascii="Arial" w:hAnsi="Arial" w:cs="Arial"/>
          <w:b/>
          <w:szCs w:val="24"/>
        </w:rPr>
        <w:t>Zakres badania</w:t>
      </w:r>
      <w:r w:rsidRPr="00D93FAA">
        <w:rPr>
          <w:rFonts w:ascii="Arial" w:hAnsi="Arial" w:cs="Arial"/>
          <w:szCs w:val="24"/>
        </w:rPr>
        <w:t>” zostaną przyznane przez każdego merytorycznego członka komisji przetargowej, na podstawie złożonego w ofercie Szczegółowego opisu sposobu realizacji przedmiotu zamówienia. W tym kryterium oceniane będą następujące elementy:</w:t>
      </w:r>
    </w:p>
    <w:p w14:paraId="40C6C4C6" w14:textId="77777777" w:rsidR="002640A3" w:rsidRPr="00D93FAA" w:rsidRDefault="002640A3" w:rsidP="00D93FAA">
      <w:pPr>
        <w:pStyle w:val="Tekstpodstawowy"/>
        <w:numPr>
          <w:ilvl w:val="0"/>
          <w:numId w:val="47"/>
        </w:numPr>
        <w:spacing w:after="120" w:line="276" w:lineRule="auto"/>
        <w:ind w:left="1134"/>
        <w:jc w:val="left"/>
        <w:rPr>
          <w:rFonts w:ascii="Arial" w:hAnsi="Arial" w:cs="Arial"/>
          <w:b w:val="0"/>
          <w:bCs/>
          <w:sz w:val="24"/>
          <w:szCs w:val="24"/>
        </w:rPr>
      </w:pPr>
      <w:r w:rsidRPr="00D93FAA">
        <w:rPr>
          <w:rFonts w:ascii="Arial" w:hAnsi="Arial" w:cs="Arial"/>
          <w:bCs/>
          <w:sz w:val="24"/>
          <w:szCs w:val="24"/>
        </w:rPr>
        <w:t>Dodatkowo zaproponowany obszar</w:t>
      </w:r>
      <w:r w:rsidRPr="00D93FAA">
        <w:rPr>
          <w:rFonts w:ascii="Arial" w:hAnsi="Arial" w:cs="Arial"/>
          <w:sz w:val="24"/>
          <w:szCs w:val="24"/>
        </w:rPr>
        <w:t xml:space="preserve"> wraz z pytaniami badawczymi </w:t>
      </w:r>
      <w:r w:rsidRPr="00D93FAA">
        <w:rPr>
          <w:rFonts w:ascii="Arial" w:hAnsi="Arial" w:cs="Arial"/>
          <w:b w:val="0"/>
          <w:bCs/>
          <w:sz w:val="24"/>
          <w:szCs w:val="24"/>
        </w:rPr>
        <w:t>wykraczający poza sformułowany w Szczegółowym opisie przedmiotu zamówienia katalog obszarów (rozdział VII).</w:t>
      </w:r>
    </w:p>
    <w:p w14:paraId="2477C430" w14:textId="253FE0D0" w:rsidR="002640A3" w:rsidRPr="00D93FAA" w:rsidRDefault="002640A3" w:rsidP="00D93FAA">
      <w:pPr>
        <w:pStyle w:val="Tekstpodstawowy"/>
        <w:spacing w:after="120" w:line="276" w:lineRule="auto"/>
        <w:ind w:left="1134"/>
        <w:jc w:val="left"/>
        <w:rPr>
          <w:rFonts w:ascii="Arial" w:hAnsi="Arial" w:cs="Arial"/>
          <w:b w:val="0"/>
          <w:bCs/>
          <w:sz w:val="24"/>
          <w:szCs w:val="24"/>
        </w:rPr>
      </w:pPr>
      <w:r w:rsidRPr="00D93FAA">
        <w:rPr>
          <w:rFonts w:ascii="Arial" w:hAnsi="Arial" w:cs="Arial"/>
          <w:b w:val="0"/>
          <w:bCs/>
          <w:sz w:val="24"/>
          <w:szCs w:val="24"/>
        </w:rPr>
        <w:t>Ocenie będzie podlegać jeden zaproponowany dodatkowy obszar wraz z pytaniami, za który każdy z oceniających może przyznać od 0 do 10 punktów.</w:t>
      </w:r>
    </w:p>
    <w:p w14:paraId="21AE1A44" w14:textId="77777777" w:rsidR="002640A3" w:rsidRPr="00D93FAA" w:rsidRDefault="002640A3" w:rsidP="00D93FAA">
      <w:pPr>
        <w:pStyle w:val="Tekstpodstawowy"/>
        <w:spacing w:after="120" w:line="276" w:lineRule="auto"/>
        <w:ind w:left="1134"/>
        <w:jc w:val="left"/>
        <w:rPr>
          <w:rFonts w:ascii="Arial" w:hAnsi="Arial" w:cs="Arial"/>
          <w:b w:val="0"/>
          <w:bCs/>
          <w:sz w:val="24"/>
          <w:szCs w:val="24"/>
        </w:rPr>
      </w:pPr>
      <w:r w:rsidRPr="00D93FAA">
        <w:rPr>
          <w:rFonts w:ascii="Arial" w:hAnsi="Arial" w:cs="Arial"/>
          <w:b w:val="0"/>
          <w:bCs/>
          <w:sz w:val="24"/>
          <w:szCs w:val="24"/>
        </w:rPr>
        <w:lastRenderedPageBreak/>
        <w:t>W przypadku zaproponowania więcej niż jednego dodatkowego obszaru, ocenie podlegał będzie pierwszy w kolejności.</w:t>
      </w:r>
    </w:p>
    <w:p w14:paraId="3E462BD2" w14:textId="2A818517" w:rsidR="002640A3" w:rsidRPr="00D93FAA" w:rsidRDefault="002640A3" w:rsidP="00D93FAA">
      <w:pPr>
        <w:pStyle w:val="Tekstpodstawowy"/>
        <w:spacing w:line="276" w:lineRule="auto"/>
        <w:ind w:left="1134"/>
        <w:jc w:val="left"/>
        <w:rPr>
          <w:rFonts w:ascii="Arial" w:hAnsi="Arial" w:cs="Arial"/>
          <w:b w:val="0"/>
          <w:bCs/>
          <w:sz w:val="24"/>
          <w:szCs w:val="24"/>
        </w:rPr>
      </w:pPr>
      <w:r w:rsidRPr="00D93FAA">
        <w:rPr>
          <w:rFonts w:ascii="Arial" w:hAnsi="Arial" w:cs="Arial"/>
          <w:b w:val="0"/>
          <w:bCs/>
          <w:sz w:val="24"/>
          <w:szCs w:val="24"/>
        </w:rPr>
        <w:t xml:space="preserve">Oferta za ten element </w:t>
      </w:r>
      <w:r w:rsidR="00AB2BDD" w:rsidRPr="00AB2BDD">
        <w:rPr>
          <w:rFonts w:ascii="Arial" w:hAnsi="Arial" w:cs="Arial"/>
          <w:b w:val="0"/>
          <w:bCs/>
          <w:sz w:val="24"/>
          <w:szCs w:val="24"/>
        </w:rPr>
        <w:t>zostanie najwyżej oceniona</w:t>
      </w:r>
      <w:r w:rsidRPr="00AB2BDD">
        <w:rPr>
          <w:rFonts w:ascii="Arial" w:hAnsi="Arial" w:cs="Arial"/>
          <w:b w:val="0"/>
          <w:bCs/>
          <w:sz w:val="24"/>
          <w:szCs w:val="24"/>
        </w:rPr>
        <w:t>,</w:t>
      </w:r>
      <w:r w:rsidRPr="00D93FAA">
        <w:rPr>
          <w:rFonts w:ascii="Arial" w:hAnsi="Arial" w:cs="Arial"/>
          <w:b w:val="0"/>
          <w:bCs/>
          <w:sz w:val="24"/>
          <w:szCs w:val="24"/>
        </w:rPr>
        <w:t xml:space="preserve"> gdy będzie zawierała dodatkowy obszar wraz z pytaniami badawczymi, który wprowadzi nowe kwestie będące przedmiotem badania, adekwatne do celów badania oraz istotne z punktu widzenia użyteczności otrzymanych wyników. Zaproponowany moduł będzie poparty uzasadnieniem wpływu na uzyskanie nowej wiedzy oraz realizację celów badania.</w:t>
      </w:r>
    </w:p>
    <w:p w14:paraId="250BF061" w14:textId="77777777" w:rsidR="002640A3" w:rsidRPr="00D93FAA" w:rsidRDefault="002640A3" w:rsidP="00D93FAA">
      <w:pPr>
        <w:pStyle w:val="Tekstpodstawowy"/>
        <w:spacing w:line="276" w:lineRule="auto"/>
        <w:ind w:left="1134"/>
        <w:jc w:val="left"/>
        <w:rPr>
          <w:rFonts w:ascii="Arial" w:hAnsi="Arial" w:cs="Arial"/>
          <w:sz w:val="24"/>
          <w:szCs w:val="24"/>
        </w:rPr>
      </w:pPr>
    </w:p>
    <w:p w14:paraId="561191F4" w14:textId="77777777" w:rsidR="002640A3" w:rsidRPr="00D93FAA" w:rsidRDefault="002640A3" w:rsidP="00D93FAA">
      <w:pPr>
        <w:pStyle w:val="Tekstpodstawowy"/>
        <w:spacing w:line="276" w:lineRule="auto"/>
        <w:ind w:left="1134"/>
        <w:jc w:val="left"/>
        <w:rPr>
          <w:rFonts w:ascii="Arial" w:hAnsi="Arial" w:cs="Arial"/>
          <w:sz w:val="24"/>
          <w:szCs w:val="24"/>
        </w:rPr>
      </w:pPr>
      <w:r w:rsidRPr="00D93FAA">
        <w:rPr>
          <w:rFonts w:ascii="Arial" w:hAnsi="Arial" w:cs="Arial"/>
          <w:sz w:val="24"/>
          <w:szCs w:val="24"/>
        </w:rPr>
        <w:t>Oferta za ten element otrzyma 0 punktów, w przypadku gdy:</w:t>
      </w:r>
    </w:p>
    <w:p w14:paraId="7B1919E0" w14:textId="77777777" w:rsidR="002640A3" w:rsidRPr="00D93FAA" w:rsidRDefault="002640A3" w:rsidP="00D93FAA">
      <w:pPr>
        <w:numPr>
          <w:ilvl w:val="0"/>
          <w:numId w:val="43"/>
        </w:numPr>
        <w:spacing w:after="0"/>
        <w:ind w:left="1702" w:hanging="284"/>
        <w:rPr>
          <w:rFonts w:ascii="Arial" w:hAnsi="Arial" w:cs="Arial"/>
          <w:snapToGrid w:val="0"/>
          <w:szCs w:val="24"/>
        </w:rPr>
      </w:pPr>
      <w:r w:rsidRPr="00D93FAA">
        <w:rPr>
          <w:rFonts w:ascii="Arial" w:hAnsi="Arial" w:cs="Arial"/>
          <w:szCs w:val="24"/>
        </w:rPr>
        <w:t xml:space="preserve">oferta </w:t>
      </w:r>
      <w:r w:rsidRPr="00D93FAA">
        <w:rPr>
          <w:rFonts w:ascii="Arial" w:hAnsi="Arial" w:cs="Arial"/>
          <w:snapToGrid w:val="0"/>
          <w:szCs w:val="24"/>
        </w:rPr>
        <w:t>nie będzie zawierała żadnego dodatkowego obszaru wraz z pytaniami badawczymi lub</w:t>
      </w:r>
    </w:p>
    <w:p w14:paraId="0D029738" w14:textId="77777777" w:rsidR="002640A3" w:rsidRPr="00D93FAA" w:rsidRDefault="002640A3" w:rsidP="00D93FAA">
      <w:pPr>
        <w:numPr>
          <w:ilvl w:val="0"/>
          <w:numId w:val="43"/>
        </w:numPr>
        <w:spacing w:after="0"/>
        <w:ind w:left="1702" w:hanging="284"/>
        <w:rPr>
          <w:rFonts w:ascii="Arial" w:hAnsi="Arial" w:cs="Arial"/>
          <w:snapToGrid w:val="0"/>
          <w:szCs w:val="24"/>
        </w:rPr>
      </w:pPr>
      <w:r w:rsidRPr="00D93FAA">
        <w:rPr>
          <w:rFonts w:ascii="Arial" w:hAnsi="Arial" w:cs="Arial"/>
          <w:snapToGrid w:val="0"/>
          <w:szCs w:val="24"/>
        </w:rPr>
        <w:t>wskazany w ofercie dodatkowy obszar nie będzie uzupełniony o pytania badawcze lub</w:t>
      </w:r>
    </w:p>
    <w:p w14:paraId="3770081A" w14:textId="77777777" w:rsidR="002640A3" w:rsidRPr="00D93FAA" w:rsidRDefault="002640A3" w:rsidP="00D93FAA">
      <w:pPr>
        <w:numPr>
          <w:ilvl w:val="0"/>
          <w:numId w:val="43"/>
        </w:numPr>
        <w:spacing w:after="0"/>
        <w:ind w:left="1702" w:hanging="284"/>
        <w:rPr>
          <w:rFonts w:ascii="Arial" w:hAnsi="Arial" w:cs="Arial"/>
          <w:snapToGrid w:val="0"/>
          <w:szCs w:val="24"/>
        </w:rPr>
      </w:pPr>
      <w:r w:rsidRPr="00D93FAA">
        <w:rPr>
          <w:rFonts w:ascii="Arial" w:hAnsi="Arial" w:cs="Arial"/>
          <w:snapToGrid w:val="0"/>
          <w:szCs w:val="24"/>
        </w:rPr>
        <w:t>dodatkowy obszar wraz z pytaniami nie zostanie poparty uzasadnieniem lub</w:t>
      </w:r>
    </w:p>
    <w:p w14:paraId="5FF38F3B" w14:textId="77777777" w:rsidR="002640A3" w:rsidRPr="00D93FAA" w:rsidRDefault="002640A3" w:rsidP="00D93FAA">
      <w:pPr>
        <w:numPr>
          <w:ilvl w:val="0"/>
          <w:numId w:val="43"/>
        </w:numPr>
        <w:spacing w:after="60"/>
        <w:ind w:left="1702" w:hanging="284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napToGrid w:val="0"/>
          <w:szCs w:val="24"/>
        </w:rPr>
        <w:t>z przedstawionego uzasadnienia nie wynika, iż zaproponowany obszar wprowadza nowe kwestie będące przedmiotem badania, które będą adekwatne do celów badania oraz istotne</w:t>
      </w:r>
      <w:r w:rsidRPr="00D93FAA">
        <w:rPr>
          <w:rFonts w:ascii="Arial" w:hAnsi="Arial" w:cs="Arial"/>
          <w:szCs w:val="24"/>
        </w:rPr>
        <w:t xml:space="preserve"> z punktu widzenia użyteczności otrzymanych wyników. </w:t>
      </w:r>
    </w:p>
    <w:p w14:paraId="1DCAB6B5" w14:textId="77777777" w:rsidR="002640A3" w:rsidRPr="00D93FAA" w:rsidRDefault="002640A3" w:rsidP="00D93FAA">
      <w:pPr>
        <w:numPr>
          <w:ilvl w:val="0"/>
          <w:numId w:val="47"/>
        </w:numPr>
        <w:autoSpaceDE w:val="0"/>
        <w:autoSpaceDN w:val="0"/>
        <w:adjustRightInd w:val="0"/>
        <w:spacing w:after="120"/>
        <w:ind w:left="1134"/>
        <w:rPr>
          <w:rFonts w:ascii="Arial" w:hAnsi="Arial" w:cs="Arial"/>
          <w:szCs w:val="24"/>
        </w:rPr>
      </w:pPr>
      <w:r w:rsidRPr="00D93FAA">
        <w:rPr>
          <w:rFonts w:ascii="Arial" w:hAnsi="Arial" w:cs="Arial"/>
          <w:b/>
          <w:szCs w:val="24"/>
        </w:rPr>
        <w:t>Zaproponowane dodatkowe pytania badawcze</w:t>
      </w:r>
      <w:r w:rsidRPr="00D93FAA">
        <w:rPr>
          <w:rFonts w:ascii="Arial" w:hAnsi="Arial" w:cs="Arial"/>
          <w:szCs w:val="24"/>
        </w:rPr>
        <w:t xml:space="preserve"> w ramach obszarów zdefiniowanych w Szczegółowym opisie przedmiotu zamówienia (rozdział VII). </w:t>
      </w:r>
    </w:p>
    <w:p w14:paraId="04D0034B" w14:textId="77777777" w:rsidR="002640A3" w:rsidRPr="00D93FAA" w:rsidRDefault="002640A3" w:rsidP="00D93FAA">
      <w:pPr>
        <w:autoSpaceDE w:val="0"/>
        <w:autoSpaceDN w:val="0"/>
        <w:adjustRightInd w:val="0"/>
        <w:spacing w:after="120"/>
        <w:ind w:left="1134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Ocenie będzie podlegać nie więcej niż </w:t>
      </w:r>
      <w:r w:rsidRPr="00D93FAA">
        <w:rPr>
          <w:rFonts w:ascii="Arial" w:hAnsi="Arial" w:cs="Arial"/>
          <w:b/>
          <w:szCs w:val="24"/>
        </w:rPr>
        <w:t>5 dodatkowych</w:t>
      </w:r>
      <w:r w:rsidRPr="00D93FAA">
        <w:rPr>
          <w:rFonts w:ascii="Arial" w:hAnsi="Arial" w:cs="Arial"/>
          <w:szCs w:val="24"/>
        </w:rPr>
        <w:t xml:space="preserve"> pytań (łącznie w całej ofercie) w ramach obszarów określonych przez Zamawiającego. W przypadku zaproponowania więcej niż 5 dodatkowych pytań/zestawów nowych, ocenie podlegały będą pierwsze pięć w kolejności. </w:t>
      </w:r>
    </w:p>
    <w:p w14:paraId="3B1AF6F0" w14:textId="77777777" w:rsidR="002640A3" w:rsidRPr="00D93FAA" w:rsidRDefault="002640A3" w:rsidP="00D93FAA">
      <w:pPr>
        <w:autoSpaceDE w:val="0"/>
        <w:autoSpaceDN w:val="0"/>
        <w:adjustRightInd w:val="0"/>
        <w:spacing w:after="120"/>
        <w:ind w:left="1134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Za każde dodatkowe pytanie w ramach obszarów określonych przez Zamawiającego, każdy z oceniających może przyznać </w:t>
      </w:r>
      <w:r w:rsidRPr="00D93FAA">
        <w:rPr>
          <w:rFonts w:ascii="Arial" w:hAnsi="Arial" w:cs="Arial"/>
          <w:b/>
          <w:szCs w:val="24"/>
        </w:rPr>
        <w:t>od 0 do 2 punktów</w:t>
      </w:r>
      <w:r w:rsidRPr="00D93FAA">
        <w:rPr>
          <w:rFonts w:ascii="Arial" w:hAnsi="Arial" w:cs="Arial"/>
          <w:szCs w:val="24"/>
        </w:rPr>
        <w:t>. Każde pytanie jest oceniane indywidulanie, na podstawie przedstawionego indywidualnie uzasadnienia, z którego wynikać będzie, jak dodatkowe pytanie badawcze wprowadzi nowe kwestie będące przedmiotem badania, które będzie adekwatne do celów badania i istotne z punktu widzenia użyteczności otrzymanych wyników.</w:t>
      </w:r>
    </w:p>
    <w:p w14:paraId="148032DA" w14:textId="452F9CBD" w:rsidR="002640A3" w:rsidRPr="00D93FAA" w:rsidRDefault="002640A3" w:rsidP="00D93FAA">
      <w:pPr>
        <w:autoSpaceDE w:val="0"/>
        <w:autoSpaceDN w:val="0"/>
        <w:adjustRightInd w:val="0"/>
        <w:spacing w:after="120"/>
        <w:ind w:left="1134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Oferta za ten element </w:t>
      </w:r>
      <w:r w:rsidR="00AB2BDD">
        <w:rPr>
          <w:rFonts w:ascii="Arial" w:hAnsi="Arial" w:cs="Arial"/>
          <w:szCs w:val="24"/>
        </w:rPr>
        <w:t>zostanie najwyżej oceniona</w:t>
      </w:r>
      <w:r w:rsidRPr="00D93FAA">
        <w:rPr>
          <w:rFonts w:ascii="Arial" w:hAnsi="Arial" w:cs="Arial"/>
          <w:szCs w:val="24"/>
        </w:rPr>
        <w:t xml:space="preserve">, gdy będzie zawierała 5 dodatkowych pytań badawczych i/lub dodatkowych zagadnień, które wprowadzą nowe kwestie będące przedmiotem badania, adekwatne do celów badania oraz istotne z punktu widzenia użyteczności otrzymanych wyników. Każde dodatkowo zaproponowane pytanie badawcze i/lub dodatkowe zagadnienie będzie poparte indywidualnym uzasadnieniem </w:t>
      </w:r>
      <w:r w:rsidRPr="00D93FAA">
        <w:rPr>
          <w:rFonts w:ascii="Arial" w:hAnsi="Arial" w:cs="Arial"/>
          <w:szCs w:val="24"/>
        </w:rPr>
        <w:lastRenderedPageBreak/>
        <w:t>wpływu pytania badawczego na uzyskanie nowej wiedzy i realizację celów badania oraz będzie przypisane do konkretnych modułów badawczych.</w:t>
      </w:r>
    </w:p>
    <w:p w14:paraId="4271BCCB" w14:textId="74869CC9" w:rsidR="002640A3" w:rsidRPr="006F4E48" w:rsidRDefault="002640A3" w:rsidP="006F4E48">
      <w:pPr>
        <w:autoSpaceDE w:val="0"/>
        <w:autoSpaceDN w:val="0"/>
        <w:adjustRightInd w:val="0"/>
        <w:ind w:left="1134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napToGrid w:val="0"/>
          <w:szCs w:val="24"/>
        </w:rPr>
        <w:t>Za indywidualną ocenę</w:t>
      </w:r>
      <w:r w:rsidR="006F4E48">
        <w:rPr>
          <w:rFonts w:ascii="Arial" w:hAnsi="Arial" w:cs="Arial"/>
          <w:snapToGrid w:val="0"/>
          <w:szCs w:val="24"/>
        </w:rPr>
        <w:t xml:space="preserve"> każdego</w:t>
      </w:r>
      <w:r w:rsidRPr="00D93FAA">
        <w:rPr>
          <w:rFonts w:ascii="Arial" w:hAnsi="Arial" w:cs="Arial"/>
          <w:snapToGrid w:val="0"/>
          <w:szCs w:val="24"/>
        </w:rPr>
        <w:t xml:space="preserve"> dodatkowego pytania badawczego przyznane zostanie 0 punktów w następujących przypadkach:</w:t>
      </w:r>
    </w:p>
    <w:p w14:paraId="20649915" w14:textId="77777777" w:rsidR="002640A3" w:rsidRPr="00D93FAA" w:rsidRDefault="002640A3" w:rsidP="00D93FAA">
      <w:pPr>
        <w:numPr>
          <w:ilvl w:val="0"/>
          <w:numId w:val="43"/>
        </w:numPr>
        <w:spacing w:after="0"/>
        <w:ind w:left="1701" w:hanging="284"/>
        <w:rPr>
          <w:rFonts w:ascii="Arial" w:hAnsi="Arial" w:cs="Arial"/>
          <w:snapToGrid w:val="0"/>
          <w:szCs w:val="24"/>
        </w:rPr>
      </w:pPr>
      <w:r w:rsidRPr="00D93FAA">
        <w:rPr>
          <w:rFonts w:ascii="Arial" w:hAnsi="Arial" w:cs="Arial"/>
          <w:snapToGrid w:val="0"/>
          <w:szCs w:val="24"/>
        </w:rPr>
        <w:t xml:space="preserve">dodatkowe </w:t>
      </w:r>
      <w:r w:rsidRPr="00D93FAA">
        <w:rPr>
          <w:rFonts w:ascii="Arial" w:hAnsi="Arial" w:cs="Arial"/>
          <w:szCs w:val="24"/>
        </w:rPr>
        <w:t>pytanie</w:t>
      </w:r>
      <w:r w:rsidRPr="00D93FAA">
        <w:rPr>
          <w:rFonts w:ascii="Arial" w:hAnsi="Arial" w:cs="Arial"/>
          <w:snapToGrid w:val="0"/>
          <w:szCs w:val="24"/>
        </w:rPr>
        <w:t xml:space="preserve"> nie zostanie poparte indywidualnym uzasadnieniem;</w:t>
      </w:r>
    </w:p>
    <w:p w14:paraId="4E516C3B" w14:textId="77777777" w:rsidR="002640A3" w:rsidRPr="00D93FAA" w:rsidRDefault="002640A3" w:rsidP="00D93FAA">
      <w:pPr>
        <w:numPr>
          <w:ilvl w:val="0"/>
          <w:numId w:val="43"/>
        </w:numPr>
        <w:spacing w:after="60"/>
        <w:ind w:left="1701" w:hanging="284"/>
        <w:rPr>
          <w:rFonts w:ascii="Arial" w:hAnsi="Arial" w:cs="Arial"/>
          <w:snapToGrid w:val="0"/>
          <w:szCs w:val="24"/>
        </w:rPr>
      </w:pPr>
      <w:r w:rsidRPr="00D93FAA">
        <w:rPr>
          <w:rFonts w:ascii="Arial" w:hAnsi="Arial" w:cs="Arial"/>
          <w:snapToGrid w:val="0"/>
          <w:szCs w:val="24"/>
        </w:rPr>
        <w:t>z przedstawionego uzasadnienia nie wynika, że dodatkowe pytanie badawcze wprowadza nowe kwestie będące przedmiotem badania, które będą adekwatne do celów badania i istotne z punktu widzenia użyteczności otrzymanych wyników.</w:t>
      </w:r>
    </w:p>
    <w:p w14:paraId="24B1F6B7" w14:textId="77777777" w:rsidR="002640A3" w:rsidRPr="00D93FAA" w:rsidRDefault="002640A3" w:rsidP="00D93FAA">
      <w:pPr>
        <w:spacing w:after="60"/>
        <w:ind w:left="1418"/>
        <w:rPr>
          <w:rFonts w:ascii="Arial" w:hAnsi="Arial" w:cs="Arial"/>
          <w:snapToGrid w:val="0"/>
          <w:szCs w:val="24"/>
        </w:rPr>
      </w:pPr>
    </w:p>
    <w:p w14:paraId="5A5297CE" w14:textId="77777777" w:rsidR="002640A3" w:rsidRPr="00D93FAA" w:rsidRDefault="002640A3" w:rsidP="00D93FAA">
      <w:pPr>
        <w:tabs>
          <w:tab w:val="left" w:pos="774"/>
        </w:tabs>
        <w:spacing w:after="60"/>
        <w:ind w:left="993"/>
        <w:rPr>
          <w:rFonts w:ascii="Arial" w:hAnsi="Arial" w:cs="Arial"/>
          <w:snapToGrid w:val="0"/>
          <w:szCs w:val="24"/>
        </w:rPr>
      </w:pPr>
      <w:r w:rsidRPr="00D93FAA">
        <w:rPr>
          <w:rFonts w:ascii="Arial" w:hAnsi="Arial" w:cs="Arial"/>
          <w:snapToGrid w:val="0"/>
          <w:szCs w:val="24"/>
        </w:rPr>
        <w:t xml:space="preserve">Łączna ilość punktów przyznanych przez merytorycznych członków komisji przetargowej w ramach kryterium </w:t>
      </w:r>
      <w:r w:rsidRPr="00D93FAA">
        <w:rPr>
          <w:rFonts w:ascii="Arial" w:hAnsi="Arial" w:cs="Arial"/>
          <w:b/>
          <w:snapToGrid w:val="0"/>
          <w:szCs w:val="24"/>
        </w:rPr>
        <w:t>„Zakres badania”</w:t>
      </w:r>
      <w:r w:rsidRPr="00D93FAA">
        <w:rPr>
          <w:rFonts w:ascii="Arial" w:hAnsi="Arial" w:cs="Arial"/>
          <w:snapToGrid w:val="0"/>
          <w:szCs w:val="24"/>
        </w:rPr>
        <w:t xml:space="preserve"> zostanie podstawiona do poniższego wzoru:</w:t>
      </w:r>
    </w:p>
    <w:p w14:paraId="2D96A50F" w14:textId="77777777" w:rsidR="002640A3" w:rsidRPr="00D93FAA" w:rsidRDefault="002640A3" w:rsidP="00D93FAA">
      <w:pPr>
        <w:spacing w:before="120" w:after="120"/>
        <w:ind w:left="569" w:firstLine="707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K</w:t>
      </w:r>
      <w:r w:rsidRPr="00D93FAA">
        <w:rPr>
          <w:rFonts w:ascii="Arial" w:hAnsi="Arial" w:cs="Arial"/>
          <w:szCs w:val="24"/>
          <w:vertAlign w:val="subscript"/>
        </w:rPr>
        <w:t>2</w:t>
      </w:r>
      <w:r w:rsidRPr="00D93FAA">
        <w:rPr>
          <w:rFonts w:ascii="Arial" w:hAnsi="Arial" w:cs="Arial"/>
          <w:szCs w:val="24"/>
        </w:rPr>
        <w:t xml:space="preserve"> =(E</w:t>
      </w:r>
      <w:r w:rsidRPr="00D93FAA">
        <w:rPr>
          <w:rFonts w:ascii="Arial" w:hAnsi="Arial" w:cs="Arial"/>
          <w:szCs w:val="24"/>
          <w:vertAlign w:val="subscript"/>
        </w:rPr>
        <w:t>B</w:t>
      </w:r>
      <w:r w:rsidRPr="00D93FAA">
        <w:rPr>
          <w:rFonts w:ascii="Arial" w:hAnsi="Arial" w:cs="Arial"/>
          <w:szCs w:val="24"/>
        </w:rPr>
        <w:t>/E</w:t>
      </w:r>
      <w:r w:rsidRPr="00D93FAA">
        <w:rPr>
          <w:rFonts w:ascii="Arial" w:hAnsi="Arial" w:cs="Arial"/>
          <w:szCs w:val="24"/>
          <w:vertAlign w:val="subscript"/>
        </w:rPr>
        <w:t>N</w:t>
      </w:r>
      <w:r w:rsidRPr="00D93FAA">
        <w:rPr>
          <w:rFonts w:ascii="Arial" w:hAnsi="Arial" w:cs="Arial"/>
          <w:szCs w:val="24"/>
        </w:rPr>
        <w:t xml:space="preserve">) x 20 </w:t>
      </w:r>
    </w:p>
    <w:p w14:paraId="07470785" w14:textId="77777777" w:rsidR="002640A3" w:rsidRPr="00D93FAA" w:rsidRDefault="002640A3" w:rsidP="00D93FAA">
      <w:pPr>
        <w:ind w:left="569" w:firstLine="707"/>
        <w:rPr>
          <w:rFonts w:ascii="Arial" w:hAnsi="Arial" w:cs="Arial"/>
          <w:szCs w:val="24"/>
        </w:rPr>
      </w:pPr>
      <w:r w:rsidRPr="00D93FAA">
        <w:rPr>
          <w:rFonts w:ascii="Arial" w:hAnsi="Arial" w:cs="Arial"/>
          <w:iCs/>
          <w:szCs w:val="24"/>
        </w:rPr>
        <w:t>K</w:t>
      </w:r>
      <w:r w:rsidRPr="00D93FAA">
        <w:rPr>
          <w:rFonts w:ascii="Arial" w:hAnsi="Arial" w:cs="Arial"/>
          <w:iCs/>
          <w:szCs w:val="24"/>
          <w:vertAlign w:val="subscript"/>
        </w:rPr>
        <w:t>2</w:t>
      </w:r>
      <w:r w:rsidRPr="00D93FAA">
        <w:rPr>
          <w:rFonts w:ascii="Arial" w:hAnsi="Arial" w:cs="Arial"/>
          <w:iCs/>
          <w:szCs w:val="24"/>
        </w:rPr>
        <w:t xml:space="preserve"> </w:t>
      </w:r>
      <w:r w:rsidRPr="00D93FAA">
        <w:rPr>
          <w:rFonts w:ascii="Arial" w:hAnsi="Arial" w:cs="Arial"/>
          <w:szCs w:val="24"/>
        </w:rPr>
        <w:t>-</w:t>
      </w:r>
      <w:r w:rsidRPr="00D93FAA">
        <w:rPr>
          <w:rFonts w:ascii="Arial" w:hAnsi="Arial" w:cs="Arial"/>
          <w:iCs/>
          <w:szCs w:val="24"/>
        </w:rPr>
        <w:t xml:space="preserve"> liczba uzyskanych punktów w kryterium </w:t>
      </w:r>
      <w:r w:rsidRPr="00D93FAA">
        <w:rPr>
          <w:rFonts w:ascii="Arial" w:hAnsi="Arial" w:cs="Arial"/>
          <w:szCs w:val="24"/>
        </w:rPr>
        <w:t>„</w:t>
      </w:r>
      <w:r w:rsidRPr="00D93FAA">
        <w:rPr>
          <w:rFonts w:ascii="Arial" w:hAnsi="Arial" w:cs="Arial"/>
          <w:b/>
          <w:szCs w:val="24"/>
        </w:rPr>
        <w:t>Zakres badania”</w:t>
      </w:r>
      <w:r w:rsidRPr="00D93FAA">
        <w:rPr>
          <w:rFonts w:ascii="Arial" w:hAnsi="Arial" w:cs="Arial"/>
          <w:szCs w:val="24"/>
        </w:rPr>
        <w:t>,</w:t>
      </w:r>
    </w:p>
    <w:p w14:paraId="4AF82F57" w14:textId="2491F0E8" w:rsidR="002640A3" w:rsidRPr="00D93FAA" w:rsidRDefault="002640A3" w:rsidP="005F6FE1">
      <w:pPr>
        <w:ind w:left="1843" w:hanging="567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E</w:t>
      </w:r>
      <w:r w:rsidRPr="00D93FAA">
        <w:rPr>
          <w:rFonts w:ascii="Arial" w:hAnsi="Arial" w:cs="Arial"/>
          <w:szCs w:val="24"/>
          <w:vertAlign w:val="subscript"/>
        </w:rPr>
        <w:t>B</w:t>
      </w:r>
      <w:r w:rsidRPr="00D93FAA">
        <w:rPr>
          <w:rFonts w:ascii="Arial" w:hAnsi="Arial" w:cs="Arial"/>
          <w:szCs w:val="24"/>
        </w:rPr>
        <w:t xml:space="preserve"> - łączna liczba przyznanych punktów w ramach kryterium „</w:t>
      </w:r>
      <w:r w:rsidR="009350AE">
        <w:rPr>
          <w:rFonts w:ascii="Arial" w:hAnsi="Arial" w:cs="Arial"/>
          <w:b/>
          <w:szCs w:val="24"/>
        </w:rPr>
        <w:t xml:space="preserve">Zakres </w:t>
      </w:r>
      <w:r w:rsidRPr="00D93FAA">
        <w:rPr>
          <w:rFonts w:ascii="Arial" w:hAnsi="Arial" w:cs="Arial"/>
          <w:b/>
          <w:szCs w:val="24"/>
        </w:rPr>
        <w:t>badania”</w:t>
      </w:r>
      <w:r w:rsidRPr="00D93FAA">
        <w:rPr>
          <w:rFonts w:ascii="Arial" w:hAnsi="Arial" w:cs="Arial"/>
          <w:szCs w:val="24"/>
        </w:rPr>
        <w:t xml:space="preserve"> oferty badanej,</w:t>
      </w:r>
    </w:p>
    <w:p w14:paraId="2E3CF506" w14:textId="3849D371" w:rsidR="002640A3" w:rsidRPr="00D93FAA" w:rsidRDefault="002640A3" w:rsidP="005F6FE1">
      <w:pPr>
        <w:ind w:left="1701" w:hanging="425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E</w:t>
      </w:r>
      <w:r w:rsidRPr="00D93FAA">
        <w:rPr>
          <w:rFonts w:ascii="Arial" w:hAnsi="Arial" w:cs="Arial"/>
          <w:szCs w:val="24"/>
          <w:vertAlign w:val="subscript"/>
        </w:rPr>
        <w:t>N</w:t>
      </w:r>
      <w:r w:rsidR="009350AE">
        <w:rPr>
          <w:rFonts w:ascii="Arial" w:hAnsi="Arial" w:cs="Arial"/>
          <w:szCs w:val="24"/>
          <w:vertAlign w:val="subscript"/>
        </w:rPr>
        <w:t xml:space="preserve"> </w:t>
      </w:r>
      <w:r w:rsidRPr="00D93FAA">
        <w:rPr>
          <w:rFonts w:ascii="Arial" w:hAnsi="Arial" w:cs="Arial"/>
          <w:szCs w:val="24"/>
        </w:rPr>
        <w:t>- najwyższa łączna liczba przyznanych punktów w ramach kryterium „</w:t>
      </w:r>
      <w:r w:rsidRPr="00D93FAA">
        <w:rPr>
          <w:rFonts w:ascii="Arial" w:hAnsi="Arial" w:cs="Arial"/>
          <w:b/>
          <w:szCs w:val="24"/>
        </w:rPr>
        <w:t>Zakres badania”</w:t>
      </w:r>
      <w:r w:rsidRPr="00D93FAA">
        <w:rPr>
          <w:rFonts w:ascii="Arial" w:hAnsi="Arial" w:cs="Arial"/>
          <w:szCs w:val="24"/>
        </w:rPr>
        <w:t xml:space="preserve"> spośród badanych ofert.</w:t>
      </w:r>
    </w:p>
    <w:p w14:paraId="7390A78A" w14:textId="77777777" w:rsidR="002640A3" w:rsidRPr="00D93FAA" w:rsidRDefault="002640A3" w:rsidP="00D93FAA">
      <w:pPr>
        <w:ind w:left="993"/>
        <w:rPr>
          <w:rFonts w:ascii="Arial" w:hAnsi="Arial" w:cs="Arial"/>
          <w:szCs w:val="24"/>
          <w:lang w:eastAsia="ar-SA"/>
        </w:rPr>
      </w:pPr>
      <w:r w:rsidRPr="00D93FAA">
        <w:rPr>
          <w:rFonts w:ascii="Arial" w:hAnsi="Arial" w:cs="Arial"/>
          <w:szCs w:val="24"/>
          <w:lang w:eastAsia="ar-SA"/>
        </w:rPr>
        <w:t>Wynik działania zostanie zaokrąglony do 2 miejsc po przecinku, maksymalna liczba punktów jaką można uzyskać – 20.</w:t>
      </w:r>
    </w:p>
    <w:p w14:paraId="528E4ADE" w14:textId="7DE95ED3" w:rsidR="009350AE" w:rsidRPr="009350AE" w:rsidRDefault="00AB2BDD" w:rsidP="009350AE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120"/>
        <w:ind w:left="1003" w:hanging="357"/>
        <w:contextualSpacing w:val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„</w:t>
      </w:r>
      <w:r w:rsidRPr="00D93FAA">
        <w:rPr>
          <w:rFonts w:ascii="Arial" w:hAnsi="Arial" w:cs="Arial"/>
          <w:b/>
          <w:szCs w:val="24"/>
        </w:rPr>
        <w:t>Metodyka badania</w:t>
      </w:r>
      <w:r w:rsidRPr="00D93FAA">
        <w:rPr>
          <w:rFonts w:ascii="Arial" w:hAnsi="Arial" w:cs="Arial"/>
          <w:szCs w:val="24"/>
        </w:rPr>
        <w:t xml:space="preserve">” </w:t>
      </w:r>
      <w:r>
        <w:rPr>
          <w:rFonts w:ascii="Arial" w:hAnsi="Arial" w:cs="Arial"/>
          <w:szCs w:val="24"/>
        </w:rPr>
        <w:t>p</w:t>
      </w:r>
      <w:r w:rsidR="002640A3" w:rsidRPr="00D93FAA">
        <w:rPr>
          <w:rFonts w:ascii="Arial" w:hAnsi="Arial" w:cs="Arial"/>
          <w:szCs w:val="24"/>
        </w:rPr>
        <w:t>unkty w kryterium zostaną przyznane przez każdego merytorycznego członka komisji przetargowej, na podstawie złożonego w ofercie Szczegółowego opisu sposobu realizacji przedmiotu zamówienia. W tym kryterium oceniane będą następujące elementy:</w:t>
      </w:r>
    </w:p>
    <w:p w14:paraId="20972380" w14:textId="77777777" w:rsidR="002640A3" w:rsidRPr="00D93FAA" w:rsidRDefault="002640A3" w:rsidP="009350AE">
      <w:pPr>
        <w:pStyle w:val="Akapitzlist"/>
        <w:autoSpaceDE w:val="0"/>
        <w:autoSpaceDN w:val="0"/>
        <w:adjustRightInd w:val="0"/>
        <w:spacing w:after="120"/>
        <w:ind w:left="993"/>
        <w:rPr>
          <w:rFonts w:ascii="Arial" w:hAnsi="Arial" w:cs="Arial"/>
          <w:szCs w:val="24"/>
        </w:rPr>
      </w:pPr>
      <w:r w:rsidRPr="00D93FAA">
        <w:rPr>
          <w:rFonts w:ascii="Arial" w:hAnsi="Arial" w:cs="Arial"/>
          <w:b/>
          <w:szCs w:val="24"/>
        </w:rPr>
        <w:t>Dodatkowo proponowane metody, techniki, narzędzia</w:t>
      </w:r>
      <w:r w:rsidRPr="00D93FAA">
        <w:rPr>
          <w:rFonts w:ascii="Arial" w:hAnsi="Arial" w:cs="Arial"/>
          <w:szCs w:val="24"/>
        </w:rPr>
        <w:t xml:space="preserve"> zbierania lub analizy danych, wykraczające poza katalog podstawowy określony w szczegółowym opisie przedmiotu zamówienia wraz z indywidualnym uzasadnieniem celowości ich zastosowania.</w:t>
      </w:r>
    </w:p>
    <w:p w14:paraId="6139B11A" w14:textId="77777777" w:rsidR="002640A3" w:rsidRPr="00D93FAA" w:rsidRDefault="002640A3" w:rsidP="009350AE">
      <w:pPr>
        <w:spacing w:after="120"/>
        <w:ind w:left="993"/>
        <w:rPr>
          <w:rFonts w:ascii="Arial" w:hAnsi="Arial" w:cs="Arial"/>
          <w:snapToGrid w:val="0"/>
          <w:szCs w:val="24"/>
        </w:rPr>
      </w:pPr>
      <w:r w:rsidRPr="00D93FAA">
        <w:rPr>
          <w:rFonts w:ascii="Arial" w:hAnsi="Arial" w:cs="Arial"/>
          <w:snapToGrid w:val="0"/>
          <w:szCs w:val="24"/>
        </w:rPr>
        <w:t xml:space="preserve">Ocenie będzie podlegać nie więcej niż </w:t>
      </w:r>
      <w:r w:rsidRPr="00D93FAA">
        <w:rPr>
          <w:rFonts w:ascii="Arial" w:hAnsi="Arial" w:cs="Arial"/>
          <w:b/>
          <w:snapToGrid w:val="0"/>
          <w:szCs w:val="24"/>
        </w:rPr>
        <w:t>3 dodatkowe</w:t>
      </w:r>
      <w:r w:rsidRPr="00D93FAA">
        <w:rPr>
          <w:rFonts w:ascii="Arial" w:hAnsi="Arial" w:cs="Arial"/>
          <w:snapToGrid w:val="0"/>
          <w:szCs w:val="24"/>
        </w:rPr>
        <w:t xml:space="preserve"> metody, techniki lub narzędzia zbierania lub analizy danych. W przypadku zaproponowania więcej niż 3, ocenie podlegały będą pierwsze trzy w kolejności. </w:t>
      </w:r>
    </w:p>
    <w:p w14:paraId="7D4C16D9" w14:textId="77777777" w:rsidR="002640A3" w:rsidRPr="00D93FAA" w:rsidRDefault="002640A3" w:rsidP="009350AE">
      <w:pPr>
        <w:spacing w:after="120"/>
        <w:ind w:left="993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napToGrid w:val="0"/>
          <w:szCs w:val="24"/>
        </w:rPr>
        <w:t xml:space="preserve">Za każdą dodatkową metodę, technikę lub narzędzie zbierania lub analizy danych każdy z oceniających może przyznać </w:t>
      </w:r>
      <w:r w:rsidRPr="00D93FAA">
        <w:rPr>
          <w:rFonts w:ascii="Arial" w:hAnsi="Arial" w:cs="Arial"/>
          <w:b/>
          <w:snapToGrid w:val="0"/>
          <w:szCs w:val="24"/>
        </w:rPr>
        <w:t>od 0 do 20 punktów</w:t>
      </w:r>
      <w:r w:rsidRPr="00D93FAA">
        <w:rPr>
          <w:rFonts w:ascii="Arial" w:hAnsi="Arial" w:cs="Arial"/>
          <w:snapToGrid w:val="0"/>
          <w:szCs w:val="24"/>
        </w:rPr>
        <w:t xml:space="preserve">. </w:t>
      </w:r>
      <w:r w:rsidRPr="00D93FAA">
        <w:rPr>
          <w:rFonts w:ascii="Arial" w:hAnsi="Arial" w:cs="Arial"/>
          <w:szCs w:val="24"/>
        </w:rPr>
        <w:t xml:space="preserve">Każda dodatkowa metoda, technika, narzędzie zbierania lub analizy danych, </w:t>
      </w:r>
      <w:r w:rsidRPr="00D93FAA">
        <w:rPr>
          <w:rFonts w:ascii="Arial" w:hAnsi="Arial" w:cs="Arial"/>
          <w:szCs w:val="24"/>
        </w:rPr>
        <w:lastRenderedPageBreak/>
        <w:t>wykraczające poza katalog podstawowy określony w SOPZ jest oceniana indywidulanie.</w:t>
      </w:r>
    </w:p>
    <w:p w14:paraId="6B156BF4" w14:textId="1D3041B4" w:rsidR="002640A3" w:rsidRPr="00D93FAA" w:rsidRDefault="002640A3" w:rsidP="009350AE">
      <w:pPr>
        <w:spacing w:after="120"/>
        <w:ind w:left="993"/>
        <w:contextualSpacing/>
        <w:rPr>
          <w:rFonts w:ascii="Arial" w:hAnsi="Arial" w:cs="Arial"/>
          <w:snapToGrid w:val="0"/>
          <w:szCs w:val="24"/>
        </w:rPr>
      </w:pPr>
      <w:r w:rsidRPr="00D93FAA">
        <w:rPr>
          <w:rFonts w:ascii="Arial" w:hAnsi="Arial" w:cs="Arial"/>
          <w:snapToGrid w:val="0"/>
          <w:szCs w:val="24"/>
        </w:rPr>
        <w:t xml:space="preserve">Oferta za ten element </w:t>
      </w:r>
      <w:r w:rsidR="00AB2BDD">
        <w:rPr>
          <w:rFonts w:ascii="Arial" w:hAnsi="Arial" w:cs="Arial"/>
          <w:szCs w:val="24"/>
        </w:rPr>
        <w:t>zostanie najwyżej oceniona</w:t>
      </w:r>
      <w:r w:rsidRPr="00D93FAA">
        <w:rPr>
          <w:rFonts w:ascii="Arial" w:hAnsi="Arial" w:cs="Arial"/>
          <w:snapToGrid w:val="0"/>
          <w:szCs w:val="24"/>
        </w:rPr>
        <w:t>, gdy będzie zawierała dodatkowe trzy metody, techniki i/lub narzędzia zbierania danych wraz ze sposobem doboru, strukturą i wielkością próby badawczej i/lub metody analizy danych za pomocą których możliwe będzie otrzymanie użytecznych i wiarygodnych wyników, niewykraczających poza zakres przedmiotu zamówienia. Za użyteczne Zamawiający uzna te wyniki, które umożliwią formułowanie nowych wniosków, istotnych z punktu widzenia celów badania przyjętych w Szczegółowym opisie przedmiotu zamówienia lub umożliwią potwierdzenie wniosków formułowanych na podstawie wyników otrzymanych z innych metod. Za wiarygodne Zamawiający uzna te wyniki, które powstaną na podstawie prawidłowo oraz reprezentatywnie zidentyfikowanych źródeł informacji. Zaproponowane dodatkowe metody, techniki i/lub narzędzia zbierania danych będą zawierać:</w:t>
      </w:r>
    </w:p>
    <w:p w14:paraId="2FDB69DA" w14:textId="77777777" w:rsidR="002640A3" w:rsidRPr="00D93FAA" w:rsidRDefault="002640A3" w:rsidP="00D93FAA">
      <w:pPr>
        <w:pStyle w:val="Akapitzlist"/>
        <w:numPr>
          <w:ilvl w:val="0"/>
          <w:numId w:val="48"/>
        </w:numPr>
        <w:spacing w:after="120"/>
        <w:ind w:left="1701" w:hanging="357"/>
        <w:rPr>
          <w:rFonts w:ascii="Arial" w:hAnsi="Arial" w:cs="Arial"/>
          <w:snapToGrid w:val="0"/>
          <w:szCs w:val="24"/>
        </w:rPr>
      </w:pPr>
      <w:r w:rsidRPr="00D93FAA">
        <w:rPr>
          <w:rFonts w:ascii="Arial" w:hAnsi="Arial" w:cs="Arial"/>
          <w:snapToGrid w:val="0"/>
          <w:szCs w:val="24"/>
        </w:rPr>
        <w:t>wyjaśnienie metodyki opartej na powszechnie dostępnych publikacjach naukowych zwartych (wraz z podaniem źródła),</w:t>
      </w:r>
    </w:p>
    <w:p w14:paraId="0F788D91" w14:textId="77777777" w:rsidR="002640A3" w:rsidRPr="00D93FAA" w:rsidRDefault="002640A3" w:rsidP="00D93FAA">
      <w:pPr>
        <w:pStyle w:val="Akapitzlist"/>
        <w:numPr>
          <w:ilvl w:val="0"/>
          <w:numId w:val="48"/>
        </w:numPr>
        <w:spacing w:after="120"/>
        <w:ind w:left="1701"/>
        <w:rPr>
          <w:rFonts w:ascii="Arial" w:hAnsi="Arial" w:cs="Arial"/>
          <w:snapToGrid w:val="0"/>
          <w:szCs w:val="24"/>
        </w:rPr>
      </w:pPr>
      <w:r w:rsidRPr="00D93FAA">
        <w:rPr>
          <w:rFonts w:ascii="Arial" w:hAnsi="Arial" w:cs="Arial"/>
          <w:snapToGrid w:val="0"/>
          <w:szCs w:val="24"/>
        </w:rPr>
        <w:t>propozycję sposobu doboru, struktury oraz wielkości próby badawczej – w odniesieniu do metod zbierania danych,</w:t>
      </w:r>
    </w:p>
    <w:p w14:paraId="1EDB9E16" w14:textId="77777777" w:rsidR="002640A3" w:rsidRPr="00D93FAA" w:rsidRDefault="002640A3" w:rsidP="00D93FAA">
      <w:pPr>
        <w:pStyle w:val="Akapitzlist"/>
        <w:numPr>
          <w:ilvl w:val="0"/>
          <w:numId w:val="48"/>
        </w:numPr>
        <w:spacing w:after="120"/>
        <w:ind w:left="1701"/>
        <w:rPr>
          <w:rFonts w:ascii="Arial" w:hAnsi="Arial" w:cs="Arial"/>
          <w:snapToGrid w:val="0"/>
          <w:szCs w:val="24"/>
        </w:rPr>
      </w:pPr>
      <w:r w:rsidRPr="00D93FAA">
        <w:rPr>
          <w:rFonts w:ascii="Arial" w:hAnsi="Arial" w:cs="Arial"/>
          <w:snapToGrid w:val="0"/>
          <w:szCs w:val="24"/>
        </w:rPr>
        <w:t>szczegółowe uzasadnienie celowości zastosowania metody dla uzyskania użytecznych wyników w przedmiotowym badaniu, nie wykraczających poza zakres przedmiotu zamówienia,</w:t>
      </w:r>
    </w:p>
    <w:p w14:paraId="6A4C847C" w14:textId="77777777" w:rsidR="002640A3" w:rsidRPr="00D93FAA" w:rsidRDefault="002640A3" w:rsidP="00D93FAA">
      <w:pPr>
        <w:pStyle w:val="Akapitzlist"/>
        <w:numPr>
          <w:ilvl w:val="0"/>
          <w:numId w:val="48"/>
        </w:numPr>
        <w:spacing w:after="120"/>
        <w:ind w:left="1701"/>
        <w:rPr>
          <w:rFonts w:ascii="Arial" w:hAnsi="Arial" w:cs="Arial"/>
          <w:snapToGrid w:val="0"/>
          <w:szCs w:val="24"/>
        </w:rPr>
      </w:pPr>
      <w:r w:rsidRPr="00D93FAA">
        <w:rPr>
          <w:rFonts w:ascii="Arial" w:hAnsi="Arial" w:cs="Arial"/>
          <w:snapToGrid w:val="0"/>
          <w:szCs w:val="24"/>
        </w:rPr>
        <w:t>szczegółowe uzasadnienie, w jaki sposób przedstawiona propozycja sposobu doboru, struktury oraz wielkości próby badawczej wpłynie na wiarygodność (tj. reprezentatywność) otrzymanych wyników – w odniesieniu do metod zbierania danych.</w:t>
      </w:r>
    </w:p>
    <w:p w14:paraId="148388BA" w14:textId="19C5B19A" w:rsidR="002640A3" w:rsidRPr="00D93FAA" w:rsidRDefault="002640A3" w:rsidP="00D93FAA">
      <w:pPr>
        <w:autoSpaceDE w:val="0"/>
        <w:autoSpaceDN w:val="0"/>
        <w:adjustRightInd w:val="0"/>
        <w:spacing w:after="120"/>
        <w:ind w:left="1134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napToGrid w:val="0"/>
          <w:szCs w:val="24"/>
        </w:rPr>
        <w:t xml:space="preserve">Za indywidualną ocenę </w:t>
      </w:r>
      <w:r w:rsidR="006F4E48">
        <w:rPr>
          <w:rFonts w:ascii="Arial" w:hAnsi="Arial" w:cs="Arial"/>
          <w:snapToGrid w:val="0"/>
          <w:szCs w:val="24"/>
        </w:rPr>
        <w:t xml:space="preserve">każdej </w:t>
      </w:r>
      <w:r w:rsidRPr="00D93FAA">
        <w:rPr>
          <w:rFonts w:ascii="Arial" w:hAnsi="Arial" w:cs="Arial"/>
          <w:snapToGrid w:val="0"/>
          <w:szCs w:val="24"/>
        </w:rPr>
        <w:t>dodatkowej metody, techniki i/lub narzędzia zbierania lub analizy danych przyznane zostanie 0 punktów w następujących przypadkach:</w:t>
      </w:r>
    </w:p>
    <w:p w14:paraId="3042AAE4" w14:textId="0EC2AAF1" w:rsidR="002640A3" w:rsidRPr="00D93FAA" w:rsidRDefault="00D5359C" w:rsidP="00D93FAA">
      <w:pPr>
        <w:numPr>
          <w:ilvl w:val="0"/>
          <w:numId w:val="44"/>
        </w:numPr>
        <w:spacing w:after="0"/>
        <w:ind w:left="1701" w:hanging="284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dodatkowa metoda, technika lub </w:t>
      </w:r>
      <w:r w:rsidR="002640A3" w:rsidRPr="00D93FAA">
        <w:rPr>
          <w:rFonts w:ascii="Arial" w:hAnsi="Arial" w:cs="Arial"/>
          <w:snapToGrid w:val="0"/>
          <w:szCs w:val="24"/>
        </w:rPr>
        <w:t>narzędzie zbierania lub analizy danych nie zawiera wyjaśnienia metodyki opartej na powszechnie dostępnych publikacjach naukowych zwartych (wraz z podaniem źródła);</w:t>
      </w:r>
    </w:p>
    <w:p w14:paraId="08A2B86F" w14:textId="77777777" w:rsidR="002640A3" w:rsidRPr="00D93FAA" w:rsidRDefault="002640A3" w:rsidP="00D93FAA">
      <w:pPr>
        <w:numPr>
          <w:ilvl w:val="0"/>
          <w:numId w:val="44"/>
        </w:numPr>
        <w:spacing w:after="0"/>
        <w:ind w:left="1701" w:hanging="284"/>
        <w:rPr>
          <w:rFonts w:ascii="Arial" w:hAnsi="Arial" w:cs="Arial"/>
          <w:snapToGrid w:val="0"/>
          <w:szCs w:val="24"/>
        </w:rPr>
      </w:pPr>
      <w:r w:rsidRPr="00D93FAA">
        <w:rPr>
          <w:rFonts w:ascii="Arial" w:hAnsi="Arial" w:cs="Arial"/>
          <w:snapToGrid w:val="0"/>
          <w:szCs w:val="24"/>
        </w:rPr>
        <w:t>dodatkowa metoda, technika lub narzędzia zbierania danych nie zawiera propozycji sposobu doboru, struktury oraz wielkości próby badawczej – w odniesieniu do metod zbierania danych;</w:t>
      </w:r>
    </w:p>
    <w:p w14:paraId="658A385D" w14:textId="77777777" w:rsidR="002640A3" w:rsidRPr="00D93FAA" w:rsidRDefault="002640A3" w:rsidP="00D93FAA">
      <w:pPr>
        <w:numPr>
          <w:ilvl w:val="0"/>
          <w:numId w:val="44"/>
        </w:numPr>
        <w:spacing w:after="0"/>
        <w:ind w:left="1701" w:hanging="284"/>
        <w:rPr>
          <w:rFonts w:ascii="Arial" w:hAnsi="Arial" w:cs="Arial"/>
          <w:snapToGrid w:val="0"/>
          <w:szCs w:val="24"/>
        </w:rPr>
      </w:pPr>
      <w:r w:rsidRPr="00D93FAA">
        <w:rPr>
          <w:rFonts w:ascii="Arial" w:hAnsi="Arial" w:cs="Arial"/>
          <w:snapToGrid w:val="0"/>
          <w:szCs w:val="24"/>
        </w:rPr>
        <w:t>dodatkowa metoda, technika lub narzędzie zbierania lub analizy danych nie jest poparta szczegółowym uzasadnieniem celowości zastosowania metody dla uzyskania użytecznych wyników w przedmiotowym badaniu, nie wykraczających poza zakres przedmiotu zamówienia;</w:t>
      </w:r>
    </w:p>
    <w:p w14:paraId="02A130EA" w14:textId="77777777" w:rsidR="002640A3" w:rsidRPr="00D93FAA" w:rsidRDefault="002640A3" w:rsidP="00D93FAA">
      <w:pPr>
        <w:numPr>
          <w:ilvl w:val="0"/>
          <w:numId w:val="44"/>
        </w:numPr>
        <w:spacing w:after="0"/>
        <w:ind w:left="1701" w:hanging="284"/>
        <w:rPr>
          <w:rFonts w:ascii="Arial" w:hAnsi="Arial" w:cs="Arial"/>
          <w:snapToGrid w:val="0"/>
          <w:szCs w:val="24"/>
        </w:rPr>
      </w:pPr>
      <w:r w:rsidRPr="00D93FAA">
        <w:rPr>
          <w:rFonts w:ascii="Arial" w:hAnsi="Arial" w:cs="Arial"/>
          <w:snapToGrid w:val="0"/>
          <w:szCs w:val="24"/>
        </w:rPr>
        <w:lastRenderedPageBreak/>
        <w:t>z przedstawionego uzasadnienia nie wynika celowość jej zastosowania dla uzyskania użytecznych wyników w przedmiotowym badaniu, nie wykraczających poza zakres przedmiotu zamówienia;</w:t>
      </w:r>
    </w:p>
    <w:p w14:paraId="7CDE2E69" w14:textId="77777777" w:rsidR="002640A3" w:rsidRPr="00D93FAA" w:rsidRDefault="002640A3" w:rsidP="00D93FAA">
      <w:pPr>
        <w:numPr>
          <w:ilvl w:val="0"/>
          <w:numId w:val="44"/>
        </w:numPr>
        <w:spacing w:after="0"/>
        <w:ind w:left="1701" w:hanging="284"/>
        <w:rPr>
          <w:rFonts w:ascii="Arial" w:hAnsi="Arial" w:cs="Arial"/>
          <w:snapToGrid w:val="0"/>
          <w:szCs w:val="24"/>
        </w:rPr>
      </w:pPr>
      <w:r w:rsidRPr="00D93FAA">
        <w:rPr>
          <w:rFonts w:ascii="Arial" w:hAnsi="Arial" w:cs="Arial"/>
          <w:snapToGrid w:val="0"/>
          <w:szCs w:val="24"/>
        </w:rPr>
        <w:t>dodatkowa metoda, technika lub narzędzie zbierania nie jest poparta szczegółowym uzasadnieniem, w jaki sposób przedstawiona propozycja sposobu doboru, struktury oraz wielkości próby badawczej wpłynie na wiarygodność (tj. reprezentatywność) otrzymanych wyników – w odniesieniu do metod zbierania danych;</w:t>
      </w:r>
    </w:p>
    <w:p w14:paraId="72A77532" w14:textId="77777777" w:rsidR="002640A3" w:rsidRPr="00D93FAA" w:rsidRDefault="002640A3" w:rsidP="00D93FAA">
      <w:pPr>
        <w:numPr>
          <w:ilvl w:val="0"/>
          <w:numId w:val="44"/>
        </w:numPr>
        <w:spacing w:after="120"/>
        <w:ind w:left="1701" w:hanging="284"/>
        <w:rPr>
          <w:rFonts w:ascii="Arial" w:hAnsi="Arial" w:cs="Arial"/>
          <w:snapToGrid w:val="0"/>
          <w:szCs w:val="24"/>
        </w:rPr>
      </w:pPr>
      <w:r w:rsidRPr="00D93FAA">
        <w:rPr>
          <w:rFonts w:ascii="Arial" w:hAnsi="Arial" w:cs="Arial"/>
          <w:snapToGrid w:val="0"/>
          <w:szCs w:val="24"/>
        </w:rPr>
        <w:t>z przedstawionego uzasadnienia nie wynika, że przedstawiona propozycja sposobu doboru, struktury oraz wielkości próby badawczej pozytywnie wpłynie na wiarygodność (tj. reprezentatywność) otrzymanych wyników – w odniesieniu do metod zbierania danych.</w:t>
      </w:r>
    </w:p>
    <w:p w14:paraId="1D47E418" w14:textId="77777777" w:rsidR="002640A3" w:rsidRPr="00D93FAA" w:rsidRDefault="002640A3" w:rsidP="00D93FAA">
      <w:pPr>
        <w:spacing w:after="120"/>
        <w:ind w:left="851"/>
        <w:rPr>
          <w:rFonts w:ascii="Arial" w:hAnsi="Arial" w:cs="Arial"/>
          <w:snapToGrid w:val="0"/>
          <w:szCs w:val="24"/>
        </w:rPr>
      </w:pPr>
      <w:r w:rsidRPr="00D93FAA">
        <w:rPr>
          <w:rFonts w:ascii="Arial" w:hAnsi="Arial" w:cs="Arial"/>
          <w:snapToGrid w:val="0"/>
          <w:szCs w:val="24"/>
        </w:rPr>
        <w:t xml:space="preserve">Łączna ilość punktów przyznanych przez merytorycznych członków komisji przetargowej w ramach kryterium </w:t>
      </w:r>
      <w:r w:rsidRPr="00D93FAA">
        <w:rPr>
          <w:rFonts w:ascii="Arial" w:hAnsi="Arial" w:cs="Arial"/>
          <w:b/>
          <w:snapToGrid w:val="0"/>
          <w:szCs w:val="24"/>
        </w:rPr>
        <w:t>„Metodyka badania”</w:t>
      </w:r>
      <w:r w:rsidRPr="00D93FAA">
        <w:rPr>
          <w:rFonts w:ascii="Arial" w:hAnsi="Arial" w:cs="Arial"/>
          <w:snapToGrid w:val="0"/>
          <w:szCs w:val="24"/>
        </w:rPr>
        <w:t xml:space="preserve"> zostanie podstawiona do poniższego wzoru:</w:t>
      </w:r>
    </w:p>
    <w:p w14:paraId="6A0639F8" w14:textId="77777777" w:rsidR="002640A3" w:rsidRPr="00D93FAA" w:rsidRDefault="002640A3" w:rsidP="00D93FAA">
      <w:pPr>
        <w:tabs>
          <w:tab w:val="left" w:pos="540"/>
        </w:tabs>
        <w:ind w:left="1134" w:hanging="284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ab/>
        <w:t>K</w:t>
      </w:r>
      <w:r w:rsidRPr="00D93FAA">
        <w:rPr>
          <w:rFonts w:ascii="Arial" w:hAnsi="Arial" w:cs="Arial"/>
          <w:szCs w:val="24"/>
          <w:vertAlign w:val="subscript"/>
        </w:rPr>
        <w:t xml:space="preserve">3 </w:t>
      </w:r>
      <w:r w:rsidRPr="00D93FAA">
        <w:rPr>
          <w:rFonts w:ascii="Arial" w:hAnsi="Arial" w:cs="Arial"/>
          <w:szCs w:val="24"/>
        </w:rPr>
        <w:t>= (E</w:t>
      </w:r>
      <w:r w:rsidRPr="00D93FAA">
        <w:rPr>
          <w:rFonts w:ascii="Arial" w:hAnsi="Arial" w:cs="Arial"/>
          <w:szCs w:val="24"/>
          <w:vertAlign w:val="subscript"/>
        </w:rPr>
        <w:t>B</w:t>
      </w:r>
      <w:r w:rsidRPr="00D93FAA">
        <w:rPr>
          <w:rFonts w:ascii="Arial" w:hAnsi="Arial" w:cs="Arial"/>
          <w:szCs w:val="24"/>
        </w:rPr>
        <w:t>/E</w:t>
      </w:r>
      <w:r w:rsidRPr="00D93FAA">
        <w:rPr>
          <w:rFonts w:ascii="Arial" w:hAnsi="Arial" w:cs="Arial"/>
          <w:szCs w:val="24"/>
          <w:vertAlign w:val="subscript"/>
        </w:rPr>
        <w:t xml:space="preserve">N </w:t>
      </w:r>
      <w:r w:rsidRPr="00D93FAA">
        <w:rPr>
          <w:rFonts w:ascii="Arial" w:hAnsi="Arial" w:cs="Arial"/>
          <w:szCs w:val="24"/>
        </w:rPr>
        <w:t xml:space="preserve">) x 60 </w:t>
      </w:r>
    </w:p>
    <w:p w14:paraId="48550885" w14:textId="77777777" w:rsidR="002640A3" w:rsidRPr="00D93FAA" w:rsidRDefault="002640A3" w:rsidP="00D93FAA">
      <w:pPr>
        <w:ind w:left="1418" w:hanging="284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K</w:t>
      </w:r>
      <w:r w:rsidRPr="00D93FAA">
        <w:rPr>
          <w:rFonts w:ascii="Arial" w:hAnsi="Arial" w:cs="Arial"/>
          <w:szCs w:val="24"/>
          <w:vertAlign w:val="subscript"/>
        </w:rPr>
        <w:t>3</w:t>
      </w:r>
      <w:r w:rsidRPr="00D93FAA">
        <w:rPr>
          <w:rFonts w:ascii="Arial" w:hAnsi="Arial" w:cs="Arial"/>
          <w:szCs w:val="24"/>
        </w:rPr>
        <w:t xml:space="preserve"> – liczba uzyskanych punktów w kryterium „Metodyka badania”,</w:t>
      </w:r>
    </w:p>
    <w:p w14:paraId="0134B255" w14:textId="77777777" w:rsidR="002640A3" w:rsidRPr="00D93FAA" w:rsidRDefault="002640A3" w:rsidP="00D93FAA">
      <w:pPr>
        <w:ind w:left="1418" w:hanging="284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E</w:t>
      </w:r>
      <w:r w:rsidRPr="00D93FAA">
        <w:rPr>
          <w:rFonts w:ascii="Arial" w:hAnsi="Arial" w:cs="Arial"/>
          <w:szCs w:val="24"/>
          <w:vertAlign w:val="subscript"/>
        </w:rPr>
        <w:t xml:space="preserve">B </w:t>
      </w:r>
      <w:r w:rsidRPr="00D93FAA">
        <w:rPr>
          <w:rFonts w:ascii="Arial" w:hAnsi="Arial" w:cs="Arial"/>
          <w:szCs w:val="24"/>
        </w:rPr>
        <w:t>– łączna liczba przyznanych punktów w ramach kryterium „Metodyka badania” oferty badanej,</w:t>
      </w:r>
    </w:p>
    <w:p w14:paraId="5DAA1C73" w14:textId="77777777" w:rsidR="002640A3" w:rsidRPr="00D93FAA" w:rsidRDefault="002640A3" w:rsidP="00D93FAA">
      <w:pPr>
        <w:spacing w:after="120"/>
        <w:ind w:left="1418" w:hanging="284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E</w:t>
      </w:r>
      <w:r w:rsidRPr="00D93FAA">
        <w:rPr>
          <w:rFonts w:ascii="Arial" w:hAnsi="Arial" w:cs="Arial"/>
          <w:szCs w:val="24"/>
          <w:vertAlign w:val="subscript"/>
        </w:rPr>
        <w:t>N</w:t>
      </w:r>
      <w:r w:rsidRPr="00D93FAA">
        <w:rPr>
          <w:rFonts w:ascii="Arial" w:hAnsi="Arial" w:cs="Arial"/>
          <w:szCs w:val="24"/>
        </w:rPr>
        <w:t xml:space="preserve"> – najwyższa łączna liczba przyznanych punktów w ramach kryterium „Metodyka badania” spośród badanych ofert.</w:t>
      </w:r>
    </w:p>
    <w:p w14:paraId="6212631C" w14:textId="77777777" w:rsidR="002640A3" w:rsidRPr="00D93FAA" w:rsidRDefault="002640A3" w:rsidP="00D93FAA">
      <w:pPr>
        <w:ind w:left="993"/>
        <w:rPr>
          <w:rFonts w:ascii="Arial" w:hAnsi="Arial" w:cs="Arial"/>
          <w:snapToGrid w:val="0"/>
          <w:szCs w:val="24"/>
        </w:rPr>
      </w:pPr>
      <w:r w:rsidRPr="00D93FAA">
        <w:rPr>
          <w:rFonts w:ascii="Arial" w:hAnsi="Arial" w:cs="Arial"/>
          <w:snapToGrid w:val="0"/>
          <w:szCs w:val="24"/>
        </w:rPr>
        <w:t>Wynik działania zostanie zaokrąglony do 2 miejsc po przecinku, maksymalna liczba punktów jaką można uzyskać – 60.</w:t>
      </w:r>
    </w:p>
    <w:p w14:paraId="6A286944" w14:textId="0C49D1C8" w:rsidR="002640A3" w:rsidRPr="00D93FAA" w:rsidRDefault="002640A3" w:rsidP="00D93FAA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12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 „</w:t>
      </w:r>
      <w:r w:rsidRPr="00D93FAA">
        <w:rPr>
          <w:rFonts w:ascii="Arial" w:hAnsi="Arial" w:cs="Arial"/>
          <w:b/>
          <w:szCs w:val="24"/>
        </w:rPr>
        <w:t>Spójność koncepcji badania</w:t>
      </w:r>
      <w:r w:rsidRPr="00D93FAA">
        <w:rPr>
          <w:rFonts w:ascii="Arial" w:hAnsi="Arial" w:cs="Arial"/>
          <w:szCs w:val="24"/>
        </w:rPr>
        <w:t>”</w:t>
      </w:r>
      <w:r w:rsidR="00AB2BDD">
        <w:rPr>
          <w:rFonts w:ascii="Arial" w:hAnsi="Arial" w:cs="Arial"/>
          <w:szCs w:val="24"/>
        </w:rPr>
        <w:t xml:space="preserve"> p</w:t>
      </w:r>
      <w:r w:rsidR="00AB2BDD" w:rsidRPr="00D93FAA">
        <w:rPr>
          <w:rFonts w:ascii="Arial" w:hAnsi="Arial" w:cs="Arial"/>
          <w:szCs w:val="24"/>
        </w:rPr>
        <w:t>unkty w kryterium</w:t>
      </w:r>
      <w:r w:rsidRPr="00D93FAA">
        <w:rPr>
          <w:rFonts w:ascii="Arial" w:hAnsi="Arial" w:cs="Arial"/>
          <w:szCs w:val="24"/>
        </w:rPr>
        <w:t xml:space="preserve"> zostaną przyznane przez każdego merytorycznego członka komisji przetargowej w skali </w:t>
      </w:r>
      <w:r w:rsidRPr="00D93FAA">
        <w:rPr>
          <w:rFonts w:ascii="Arial" w:hAnsi="Arial" w:cs="Arial"/>
          <w:b/>
          <w:szCs w:val="24"/>
        </w:rPr>
        <w:t>od 0 do 15 pkt</w:t>
      </w:r>
      <w:r w:rsidRPr="00D93FAA">
        <w:rPr>
          <w:rFonts w:ascii="Arial" w:hAnsi="Arial" w:cs="Arial"/>
          <w:szCs w:val="24"/>
        </w:rPr>
        <w:t xml:space="preserve">, na podstawie złożonego w ofercie Szczegółowego opisu sposobu realizacji przedmiotu zamówienia. </w:t>
      </w:r>
      <w:r w:rsidRPr="00D93FAA">
        <w:rPr>
          <w:rFonts w:ascii="Arial" w:hAnsi="Arial" w:cs="Arial"/>
          <w:snapToGrid w:val="0"/>
          <w:szCs w:val="24"/>
        </w:rPr>
        <w:t xml:space="preserve">Ocenie podlegała będzie </w:t>
      </w:r>
      <w:r w:rsidRPr="00D93FAA">
        <w:rPr>
          <w:rFonts w:ascii="Arial" w:hAnsi="Arial" w:cs="Arial"/>
          <w:szCs w:val="24"/>
        </w:rPr>
        <w:t xml:space="preserve">spójność koncepcji badania tj., </w:t>
      </w:r>
      <w:r w:rsidRPr="00D93FAA">
        <w:rPr>
          <w:rFonts w:ascii="Arial" w:hAnsi="Arial" w:cs="Arial"/>
          <w:snapToGrid w:val="0"/>
          <w:szCs w:val="24"/>
        </w:rPr>
        <w:t>przedstawienie logicznej i spójnej konstrukcji całego badania.</w:t>
      </w:r>
    </w:p>
    <w:p w14:paraId="2B5B47AC" w14:textId="77777777" w:rsidR="002640A3" w:rsidRPr="00D93FAA" w:rsidRDefault="002640A3" w:rsidP="00D93FAA">
      <w:pPr>
        <w:spacing w:after="120"/>
        <w:ind w:left="993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napToGrid w:val="0"/>
          <w:szCs w:val="24"/>
        </w:rPr>
        <w:t>Zamawiający będzie oceniał czy koncepcja badania zawiera wszystkie obszary badawcze (w tym dodatkowe obszary), a także czy w ich ramach zawarto poprawnie przypisane wszystkie pytania badawcze (w tym dodatkowe pytania badawcze) wraz ze źródłami danych (w tym dodatkowe metody, techniki, narzędzia). W sposób szczególny Zamawiający będzie brał pod uwagę czy poszczególne elementy (w szczególności metody, techniki i narzędzia) badania umożliwią w pełni prawidłową realizację celów i zakresu badania.</w:t>
      </w:r>
    </w:p>
    <w:p w14:paraId="67D94F86" w14:textId="77777777" w:rsidR="002640A3" w:rsidRPr="00D93FAA" w:rsidRDefault="002640A3" w:rsidP="00D93FAA">
      <w:pPr>
        <w:spacing w:after="120"/>
        <w:ind w:left="993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napToGrid w:val="0"/>
          <w:szCs w:val="24"/>
        </w:rPr>
        <w:lastRenderedPageBreak/>
        <w:t>W przypadku gdy oferta nie będzie zawierała określenia za pomocą jakich metod, technik i narzędzi zbierania i analizy danych zrealizowane zostaną poszczególne obszary badawcze oraz uzyskane będą odpowiedzi na poszczególne pytania badawcze, oferta w ramach tego kryterium otrzyma 0 pkt.</w:t>
      </w:r>
    </w:p>
    <w:p w14:paraId="16CCB0CF" w14:textId="77777777" w:rsidR="002640A3" w:rsidRPr="00D93FAA" w:rsidRDefault="002640A3" w:rsidP="00D93FAA">
      <w:pPr>
        <w:ind w:left="993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Łączna ilość punktów przyznanych przez merytorycznych członków komisji przetargowej w kryterium „</w:t>
      </w:r>
      <w:r w:rsidRPr="00D93FAA">
        <w:rPr>
          <w:rFonts w:ascii="Arial" w:hAnsi="Arial" w:cs="Arial"/>
          <w:b/>
          <w:szCs w:val="24"/>
        </w:rPr>
        <w:t>Spójność</w:t>
      </w:r>
      <w:r w:rsidRPr="00D93FAA">
        <w:rPr>
          <w:rFonts w:ascii="Arial" w:hAnsi="Arial" w:cs="Arial"/>
          <w:szCs w:val="24"/>
        </w:rPr>
        <w:t xml:space="preserve"> </w:t>
      </w:r>
      <w:r w:rsidRPr="00D93FAA">
        <w:rPr>
          <w:rFonts w:ascii="Arial" w:hAnsi="Arial" w:cs="Arial"/>
          <w:b/>
          <w:szCs w:val="24"/>
        </w:rPr>
        <w:t>koncepcji badania”</w:t>
      </w:r>
      <w:r w:rsidRPr="00D93FAA">
        <w:rPr>
          <w:rFonts w:ascii="Arial" w:hAnsi="Arial" w:cs="Arial"/>
          <w:szCs w:val="24"/>
        </w:rPr>
        <w:t xml:space="preserve"> zostanie podstawiona do poniższego wzoru </w:t>
      </w:r>
    </w:p>
    <w:p w14:paraId="45A7A29B" w14:textId="77777777" w:rsidR="002640A3" w:rsidRPr="00D93FAA" w:rsidRDefault="002640A3" w:rsidP="00D93FAA">
      <w:pPr>
        <w:spacing w:before="120" w:after="120"/>
        <w:ind w:left="1276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K</w:t>
      </w:r>
      <w:r w:rsidRPr="00D93FAA">
        <w:rPr>
          <w:rFonts w:ascii="Arial" w:hAnsi="Arial" w:cs="Arial"/>
          <w:szCs w:val="24"/>
          <w:vertAlign w:val="subscript"/>
        </w:rPr>
        <w:t>4</w:t>
      </w:r>
      <w:r w:rsidRPr="00D93FAA">
        <w:rPr>
          <w:rFonts w:ascii="Arial" w:hAnsi="Arial" w:cs="Arial"/>
          <w:szCs w:val="24"/>
        </w:rPr>
        <w:t xml:space="preserve"> = (S</w:t>
      </w:r>
      <w:r w:rsidRPr="00D93FAA">
        <w:rPr>
          <w:rFonts w:ascii="Arial" w:hAnsi="Arial" w:cs="Arial"/>
          <w:szCs w:val="24"/>
          <w:vertAlign w:val="subscript"/>
        </w:rPr>
        <w:t>B</w:t>
      </w:r>
      <w:r w:rsidRPr="00D93FAA">
        <w:rPr>
          <w:rFonts w:ascii="Arial" w:hAnsi="Arial" w:cs="Arial"/>
          <w:szCs w:val="24"/>
        </w:rPr>
        <w:t>/S</w:t>
      </w:r>
      <w:r w:rsidRPr="00D93FAA">
        <w:rPr>
          <w:rFonts w:ascii="Arial" w:hAnsi="Arial" w:cs="Arial"/>
          <w:szCs w:val="24"/>
          <w:vertAlign w:val="subscript"/>
        </w:rPr>
        <w:t>N</w:t>
      </w:r>
      <w:r w:rsidRPr="00D93FAA">
        <w:rPr>
          <w:rFonts w:ascii="Arial" w:hAnsi="Arial" w:cs="Arial"/>
          <w:szCs w:val="24"/>
        </w:rPr>
        <w:t xml:space="preserve">) x 15 </w:t>
      </w:r>
    </w:p>
    <w:p w14:paraId="4B15F0FF" w14:textId="77777777" w:rsidR="002640A3" w:rsidRPr="00D93FAA" w:rsidRDefault="002640A3" w:rsidP="00D93FAA">
      <w:pPr>
        <w:ind w:left="1276"/>
        <w:rPr>
          <w:rFonts w:ascii="Arial" w:hAnsi="Arial" w:cs="Arial"/>
          <w:szCs w:val="24"/>
        </w:rPr>
      </w:pPr>
      <w:r w:rsidRPr="00D93FAA">
        <w:rPr>
          <w:rFonts w:ascii="Arial" w:hAnsi="Arial" w:cs="Arial"/>
          <w:iCs/>
          <w:szCs w:val="24"/>
        </w:rPr>
        <w:t>K</w:t>
      </w:r>
      <w:r w:rsidRPr="00D93FAA">
        <w:rPr>
          <w:rFonts w:ascii="Arial" w:hAnsi="Arial" w:cs="Arial"/>
          <w:iCs/>
          <w:szCs w:val="24"/>
          <w:vertAlign w:val="subscript"/>
        </w:rPr>
        <w:t>4</w:t>
      </w:r>
      <w:r w:rsidRPr="00D93FAA">
        <w:rPr>
          <w:rFonts w:ascii="Arial" w:hAnsi="Arial" w:cs="Arial"/>
          <w:iCs/>
          <w:szCs w:val="24"/>
        </w:rPr>
        <w:t xml:space="preserve"> </w:t>
      </w:r>
      <w:r w:rsidRPr="00D93FAA">
        <w:rPr>
          <w:rFonts w:ascii="Arial" w:hAnsi="Arial" w:cs="Arial"/>
          <w:szCs w:val="24"/>
        </w:rPr>
        <w:t xml:space="preserve">- </w:t>
      </w:r>
      <w:r w:rsidRPr="00D93FAA">
        <w:rPr>
          <w:rFonts w:ascii="Arial" w:hAnsi="Arial" w:cs="Arial"/>
          <w:iCs/>
          <w:szCs w:val="24"/>
        </w:rPr>
        <w:t xml:space="preserve">liczba uzyskanych punktów w kryterium </w:t>
      </w:r>
      <w:r w:rsidRPr="00D93FAA">
        <w:rPr>
          <w:rFonts w:ascii="Arial" w:hAnsi="Arial" w:cs="Arial"/>
          <w:szCs w:val="24"/>
        </w:rPr>
        <w:t>„Spójność koncepcji badania”,</w:t>
      </w:r>
    </w:p>
    <w:p w14:paraId="23CB3490" w14:textId="77777777" w:rsidR="002640A3" w:rsidRPr="00D93FAA" w:rsidRDefault="002640A3" w:rsidP="00D93FAA">
      <w:pPr>
        <w:ind w:left="1276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S</w:t>
      </w:r>
      <w:r w:rsidRPr="00D93FAA">
        <w:rPr>
          <w:rFonts w:ascii="Arial" w:hAnsi="Arial" w:cs="Arial"/>
          <w:szCs w:val="24"/>
          <w:vertAlign w:val="subscript"/>
        </w:rPr>
        <w:t>B</w:t>
      </w:r>
      <w:r w:rsidRPr="00D93FAA">
        <w:rPr>
          <w:rFonts w:ascii="Arial" w:hAnsi="Arial" w:cs="Arial"/>
          <w:szCs w:val="24"/>
        </w:rPr>
        <w:t xml:space="preserve"> - łączna liczba przyznanych punktów w ramach kryterium „Spójność koncepcji badania” oferty badanej,</w:t>
      </w:r>
    </w:p>
    <w:p w14:paraId="45AC4E8E" w14:textId="77777777" w:rsidR="002640A3" w:rsidRPr="00D93FAA" w:rsidRDefault="002640A3" w:rsidP="00D93FAA">
      <w:pPr>
        <w:spacing w:after="120"/>
        <w:ind w:left="1276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S</w:t>
      </w:r>
      <w:r w:rsidRPr="00D93FAA">
        <w:rPr>
          <w:rFonts w:ascii="Arial" w:hAnsi="Arial" w:cs="Arial"/>
          <w:szCs w:val="24"/>
          <w:vertAlign w:val="subscript"/>
        </w:rPr>
        <w:t xml:space="preserve">N </w:t>
      </w:r>
      <w:r w:rsidRPr="00D93FAA">
        <w:rPr>
          <w:rFonts w:ascii="Arial" w:hAnsi="Arial" w:cs="Arial"/>
          <w:szCs w:val="24"/>
        </w:rPr>
        <w:t>- najwyższa łączna liczba przyznanych punktów w ramach kryterium „Spójność koncepcji badania” spośród badanych ofert.</w:t>
      </w:r>
    </w:p>
    <w:p w14:paraId="7E4E7A0B" w14:textId="77777777" w:rsidR="002640A3" w:rsidRPr="00D93FAA" w:rsidRDefault="002640A3" w:rsidP="00D93FAA">
      <w:pPr>
        <w:spacing w:after="120"/>
        <w:ind w:left="992"/>
        <w:rPr>
          <w:rFonts w:ascii="Arial" w:hAnsi="Arial" w:cs="Arial"/>
          <w:snapToGrid w:val="0"/>
          <w:szCs w:val="24"/>
        </w:rPr>
      </w:pPr>
      <w:r w:rsidRPr="00D93FAA">
        <w:rPr>
          <w:rFonts w:ascii="Arial" w:hAnsi="Arial" w:cs="Arial"/>
          <w:snapToGrid w:val="0"/>
          <w:szCs w:val="24"/>
        </w:rPr>
        <w:t>Wynik działania zostanie zaokrąglony do 2 miejsc po przecinku, maksymalna liczba punktów jaką można uzyskać – 15.</w:t>
      </w:r>
    </w:p>
    <w:p w14:paraId="259C6EE9" w14:textId="77777777" w:rsidR="003D3E77" w:rsidRPr="00D93FAA" w:rsidRDefault="003D3E77" w:rsidP="00D93FAA">
      <w:pPr>
        <w:pStyle w:val="Akapitzlist"/>
        <w:numPr>
          <w:ilvl w:val="0"/>
          <w:numId w:val="49"/>
        </w:numPr>
        <w:suppressAutoHyphens/>
        <w:spacing w:after="0"/>
        <w:ind w:left="904"/>
        <w:rPr>
          <w:rFonts w:ascii="Arial" w:hAnsi="Arial" w:cs="Arial"/>
          <w:color w:val="000000" w:themeColor="text1"/>
          <w:szCs w:val="24"/>
          <w:lang w:val="cs-CZ" w:eastAsia="en-US"/>
        </w:rPr>
      </w:pPr>
      <w:r w:rsidRPr="00D93FAA">
        <w:rPr>
          <w:rFonts w:ascii="Arial" w:hAnsi="Arial" w:cs="Arial"/>
          <w:color w:val="000000" w:themeColor="text1"/>
          <w:szCs w:val="24"/>
          <w:lang w:val="cs-CZ" w:eastAsia="en-US"/>
        </w:rPr>
        <w:t>Suma punktów za wszystkie kryteria stanowić będzie ogólną liczbę punktów jaką uzyskała oferta danego Wykonawcy.</w:t>
      </w:r>
    </w:p>
    <w:p w14:paraId="7D57BA1B" w14:textId="77777777" w:rsidR="003D3E77" w:rsidRPr="00D93FAA" w:rsidRDefault="003D3E77" w:rsidP="00D93FAA">
      <w:pPr>
        <w:spacing w:after="0"/>
        <w:ind w:left="904"/>
        <w:rPr>
          <w:rFonts w:ascii="Arial" w:hAnsi="Arial" w:cs="Arial"/>
          <w:color w:val="000000" w:themeColor="text1"/>
          <w:szCs w:val="24"/>
          <w:lang w:val="cs-CZ" w:eastAsia="en-US"/>
        </w:rPr>
      </w:pPr>
      <w:r w:rsidRPr="00D93FAA">
        <w:rPr>
          <w:rFonts w:ascii="Arial" w:hAnsi="Arial" w:cs="Arial"/>
          <w:color w:val="000000" w:themeColor="text1"/>
          <w:szCs w:val="24"/>
          <w:lang w:val="cs-CZ" w:eastAsia="en-US"/>
        </w:rPr>
        <w:t>Jako najkorzystniejsza zostanie wybrana oferta, która uzyska największą liczbę punktów spośród ofert nie podlegających odrzuceniu.</w:t>
      </w:r>
    </w:p>
    <w:p w14:paraId="298B995E" w14:textId="77777777" w:rsidR="003D3E77" w:rsidRPr="00D93FAA" w:rsidRDefault="003D3E77" w:rsidP="00D93FAA">
      <w:pPr>
        <w:pStyle w:val="Akapitzlist"/>
        <w:numPr>
          <w:ilvl w:val="0"/>
          <w:numId w:val="50"/>
        </w:numPr>
        <w:spacing w:after="0"/>
        <w:ind w:left="904"/>
        <w:rPr>
          <w:rFonts w:ascii="Arial" w:hAnsi="Arial" w:cs="Arial"/>
          <w:color w:val="000000" w:themeColor="text1"/>
          <w:szCs w:val="24"/>
        </w:rPr>
      </w:pPr>
      <w:r w:rsidRPr="00D93FAA">
        <w:rPr>
          <w:rFonts w:ascii="Arial" w:hAnsi="Arial" w:cs="Arial"/>
          <w:color w:val="000000" w:themeColor="text1"/>
          <w:szCs w:val="24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6B8772DA" w14:textId="77777777" w:rsidR="003D3E77" w:rsidRPr="00D93FAA" w:rsidRDefault="003D3E77" w:rsidP="00D93FAA">
      <w:pPr>
        <w:pStyle w:val="Akapitzlist"/>
        <w:numPr>
          <w:ilvl w:val="0"/>
          <w:numId w:val="50"/>
        </w:numPr>
        <w:spacing w:before="26" w:after="0"/>
        <w:ind w:left="892"/>
        <w:rPr>
          <w:rFonts w:ascii="Arial" w:hAnsi="Arial" w:cs="Arial"/>
          <w:color w:val="000000" w:themeColor="text1"/>
          <w:szCs w:val="24"/>
        </w:rPr>
      </w:pPr>
      <w:r w:rsidRPr="00D93FAA">
        <w:rPr>
          <w:rFonts w:ascii="Arial" w:hAnsi="Arial" w:cs="Arial"/>
          <w:color w:val="000000" w:themeColor="text1"/>
          <w:szCs w:val="24"/>
        </w:rPr>
        <w:t>Jeżeli oferty otrzymały taką samą ocenę w kryterium o najwyższej wadze, Zamawiający wybiera ofertę z najniższą ceną.</w:t>
      </w:r>
    </w:p>
    <w:p w14:paraId="464E0EE1" w14:textId="77777777" w:rsidR="003D3E77" w:rsidRPr="00D93FAA" w:rsidRDefault="003D3E77" w:rsidP="00D93FAA">
      <w:pPr>
        <w:pStyle w:val="Akapitzlist"/>
        <w:numPr>
          <w:ilvl w:val="0"/>
          <w:numId w:val="50"/>
        </w:numPr>
        <w:spacing w:before="26" w:after="0"/>
        <w:ind w:left="892"/>
        <w:rPr>
          <w:rFonts w:ascii="Arial" w:hAnsi="Arial" w:cs="Arial"/>
          <w:color w:val="000000" w:themeColor="text1"/>
          <w:szCs w:val="24"/>
        </w:rPr>
      </w:pPr>
      <w:r w:rsidRPr="00D93FAA">
        <w:rPr>
          <w:rFonts w:ascii="Arial" w:hAnsi="Arial" w:cs="Arial"/>
          <w:color w:val="000000" w:themeColor="text1"/>
          <w:szCs w:val="24"/>
        </w:rPr>
        <w:t>Jeżeli nie można dokonać wyboru oferty w sposób, o którym mowa w ust. 5, Zamawiający wzywa Wykonawców, którzy złożyli te oferty, do złożenia w terminie określonym przez Zamawiającego ofert dodatkowych zawierających nową cenę.</w:t>
      </w:r>
    </w:p>
    <w:p w14:paraId="3B9DA6FA" w14:textId="77777777" w:rsidR="003D3E77" w:rsidRPr="00D93FAA" w:rsidRDefault="003D3E77" w:rsidP="00371F76">
      <w:pPr>
        <w:pStyle w:val="Akapitzlist"/>
        <w:numPr>
          <w:ilvl w:val="0"/>
          <w:numId w:val="50"/>
        </w:numPr>
        <w:tabs>
          <w:tab w:val="left" w:pos="993"/>
        </w:tabs>
        <w:spacing w:after="0"/>
        <w:ind w:left="851" w:hanging="318"/>
        <w:rPr>
          <w:rFonts w:ascii="Arial" w:hAnsi="Arial" w:cs="Arial"/>
          <w:color w:val="000000" w:themeColor="text1"/>
          <w:szCs w:val="24"/>
        </w:rPr>
      </w:pPr>
      <w:r w:rsidRPr="00D93FAA">
        <w:rPr>
          <w:rFonts w:ascii="Arial" w:hAnsi="Arial" w:cs="Arial"/>
          <w:color w:val="000000" w:themeColor="text1"/>
          <w:szCs w:val="24"/>
        </w:rPr>
        <w:t>Wykonawcy, składając oferty dodatkowe, nie mogą oferować cen wyższych niż zaoferowane w uprzednio złożonych przez nich ofertach.</w:t>
      </w:r>
    </w:p>
    <w:p w14:paraId="37AA2977" w14:textId="77777777" w:rsidR="00390081" w:rsidRPr="00D93FAA" w:rsidRDefault="00390081" w:rsidP="00D93FAA">
      <w:pPr>
        <w:pStyle w:val="Akapitzlist"/>
        <w:spacing w:before="26" w:after="0"/>
        <w:rPr>
          <w:rFonts w:ascii="Arial" w:hAnsi="Arial" w:cs="Arial"/>
          <w:b/>
          <w:szCs w:val="24"/>
        </w:rPr>
      </w:pPr>
    </w:p>
    <w:p w14:paraId="160579FF" w14:textId="77777777" w:rsidR="0011793E" w:rsidRPr="00D93FAA" w:rsidRDefault="0011793E" w:rsidP="00D93FAA">
      <w:pPr>
        <w:pStyle w:val="Akapitzlist"/>
        <w:numPr>
          <w:ilvl w:val="0"/>
          <w:numId w:val="1"/>
        </w:numPr>
        <w:spacing w:before="26" w:after="0"/>
        <w:rPr>
          <w:rFonts w:ascii="Arial" w:hAnsi="Arial" w:cs="Arial"/>
          <w:b/>
          <w:color w:val="000000" w:themeColor="text1"/>
          <w:szCs w:val="24"/>
        </w:rPr>
      </w:pPr>
      <w:r w:rsidRPr="00D93FAA">
        <w:rPr>
          <w:rFonts w:ascii="Arial" w:hAnsi="Arial" w:cs="Arial"/>
          <w:b/>
          <w:color w:val="000000" w:themeColor="text1"/>
          <w:szCs w:val="24"/>
        </w:rPr>
        <w:t>INFORMACJ</w:t>
      </w:r>
      <w:r w:rsidR="00B221CC" w:rsidRPr="00D93FAA">
        <w:rPr>
          <w:rFonts w:ascii="Arial" w:hAnsi="Arial" w:cs="Arial"/>
          <w:b/>
          <w:color w:val="000000" w:themeColor="text1"/>
          <w:szCs w:val="24"/>
        </w:rPr>
        <w:t>A</w:t>
      </w:r>
      <w:r w:rsidRPr="00D93FAA">
        <w:rPr>
          <w:rFonts w:ascii="Arial" w:hAnsi="Arial" w:cs="Arial"/>
          <w:b/>
          <w:color w:val="000000" w:themeColor="text1"/>
          <w:szCs w:val="24"/>
        </w:rPr>
        <w:t xml:space="preserve"> O FORMALNOŚCIACH, JAKIE MUSZĄ ZOSTAĆ DOPEŁNIONE PO WYBORZE OFERTY W CELU ZAWARCIA UMOWY W</w:t>
      </w:r>
      <w:r w:rsidR="006C1AFF" w:rsidRPr="00D93FAA">
        <w:rPr>
          <w:rFonts w:ascii="Arial" w:hAnsi="Arial" w:cs="Arial"/>
          <w:b/>
          <w:color w:val="000000" w:themeColor="text1"/>
          <w:szCs w:val="24"/>
        </w:rPr>
        <w:t xml:space="preserve"> SPRAWIE ZAMÓWIENIA PUBLICZNEGO</w:t>
      </w:r>
    </w:p>
    <w:p w14:paraId="6B25F537" w14:textId="77777777" w:rsidR="00A30728" w:rsidRPr="00D93FAA" w:rsidRDefault="00A30728" w:rsidP="00D93FAA">
      <w:pPr>
        <w:pStyle w:val="Akapitzlist"/>
        <w:spacing w:before="26" w:after="0"/>
        <w:rPr>
          <w:rFonts w:ascii="Arial" w:hAnsi="Arial" w:cs="Arial"/>
          <w:b/>
          <w:szCs w:val="24"/>
        </w:rPr>
      </w:pPr>
    </w:p>
    <w:p w14:paraId="2A3D270F" w14:textId="77777777" w:rsidR="00B2100E" w:rsidRPr="00D93FAA" w:rsidRDefault="00B2100E" w:rsidP="00D93FAA">
      <w:pPr>
        <w:pStyle w:val="Akapitzlist"/>
        <w:numPr>
          <w:ilvl w:val="0"/>
          <w:numId w:val="29"/>
        </w:numPr>
        <w:spacing w:before="26" w:after="0"/>
        <w:rPr>
          <w:rFonts w:ascii="Arial" w:hAnsi="Arial" w:cs="Arial"/>
          <w:color w:val="000000"/>
          <w:szCs w:val="24"/>
        </w:rPr>
      </w:pPr>
      <w:r w:rsidRPr="00D93FAA">
        <w:rPr>
          <w:rFonts w:ascii="Arial" w:hAnsi="Arial" w:cs="Arial"/>
          <w:color w:val="000000"/>
          <w:szCs w:val="24"/>
        </w:rPr>
        <w:lastRenderedPageBreak/>
        <w:t xml:space="preserve">Zamawiający zawrze umowę w sprawie zamówienia publicznego, z uwzględnieniem art. 577 ustawy </w:t>
      </w:r>
      <w:proofErr w:type="spellStart"/>
      <w:r w:rsidRPr="00D93FAA">
        <w:rPr>
          <w:rFonts w:ascii="Arial" w:hAnsi="Arial" w:cs="Arial"/>
          <w:color w:val="000000"/>
          <w:szCs w:val="24"/>
        </w:rPr>
        <w:t>Pzp</w:t>
      </w:r>
      <w:proofErr w:type="spellEnd"/>
      <w:r w:rsidRPr="00D93FAA">
        <w:rPr>
          <w:rFonts w:ascii="Arial" w:hAnsi="Arial" w:cs="Arial"/>
          <w:color w:val="000000"/>
          <w:szCs w:val="24"/>
        </w:rPr>
        <w:t>, w terminie nie krótszym niż 5 dni od dnia przesłania zawiadomienia o wyborze najkorzystniejszej oferty, jeżeli zawiadomienie to zostało przesłane przy użyciu środków komunikacji elektronicznej.</w:t>
      </w:r>
    </w:p>
    <w:p w14:paraId="07102978" w14:textId="77777777" w:rsidR="00B2100E" w:rsidRPr="00D93FAA" w:rsidRDefault="00B2100E" w:rsidP="00D93FAA">
      <w:pPr>
        <w:pStyle w:val="Akapitzlist"/>
        <w:numPr>
          <w:ilvl w:val="0"/>
          <w:numId w:val="29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Zamawiający może zawrzeć umowę w sprawie zamówienia publicznego przed upływem terminu, o którym mowa w ust. 1, jeżeli</w:t>
      </w:r>
      <w:r w:rsidR="00D965B4" w:rsidRPr="00D93FAA">
        <w:rPr>
          <w:rFonts w:ascii="Arial" w:hAnsi="Arial" w:cs="Arial"/>
          <w:color w:val="000000"/>
          <w:szCs w:val="24"/>
        </w:rPr>
        <w:t xml:space="preserve"> w postępowaniu o udzielenie zamówienia złożono tylko jedną ofertę.</w:t>
      </w:r>
    </w:p>
    <w:p w14:paraId="12138ADB" w14:textId="6E184CEE" w:rsidR="006C1AFF" w:rsidRPr="005F6FE1" w:rsidRDefault="00873DFB" w:rsidP="00D93FAA">
      <w:pPr>
        <w:pStyle w:val="Tekstpodstawowywcity2"/>
        <w:numPr>
          <w:ilvl w:val="0"/>
          <w:numId w:val="29"/>
        </w:numPr>
        <w:spacing w:before="26" w:after="0" w:line="276" w:lineRule="auto"/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color w:val="000000"/>
          <w:szCs w:val="24"/>
        </w:rPr>
        <w:t xml:space="preserve">Na żądanie Zamawiającego, Wykonawca przekaże </w:t>
      </w:r>
      <w:r w:rsidR="00BA7A2D" w:rsidRPr="00D93FAA">
        <w:rPr>
          <w:rFonts w:ascii="Arial" w:hAnsi="Arial" w:cs="Arial"/>
          <w:color w:val="000000"/>
          <w:szCs w:val="24"/>
        </w:rPr>
        <w:t xml:space="preserve">Zamawiającemu </w:t>
      </w:r>
      <w:r w:rsidRPr="00D93FAA">
        <w:rPr>
          <w:rFonts w:ascii="Arial" w:hAnsi="Arial" w:cs="Arial"/>
          <w:color w:val="000000"/>
          <w:szCs w:val="24"/>
        </w:rPr>
        <w:t>informacje niezbędne do zawarcia umowy.</w:t>
      </w:r>
    </w:p>
    <w:p w14:paraId="354C4491" w14:textId="77777777" w:rsidR="005F6FE1" w:rsidRPr="00D93FAA" w:rsidRDefault="005F6FE1" w:rsidP="005F6FE1">
      <w:pPr>
        <w:pStyle w:val="Tekstpodstawowywcity2"/>
        <w:spacing w:before="26" w:after="0" w:line="276" w:lineRule="auto"/>
        <w:ind w:left="1080"/>
        <w:rPr>
          <w:rFonts w:ascii="Arial" w:hAnsi="Arial" w:cs="Arial"/>
          <w:b/>
          <w:szCs w:val="24"/>
        </w:rPr>
      </w:pPr>
    </w:p>
    <w:p w14:paraId="12C2B81F" w14:textId="77777777" w:rsidR="009B3921" w:rsidRPr="00D93FAA" w:rsidRDefault="00A30728" w:rsidP="00D93FAA">
      <w:pPr>
        <w:pStyle w:val="Akapitzlist"/>
        <w:numPr>
          <w:ilvl w:val="0"/>
          <w:numId w:val="1"/>
        </w:numPr>
        <w:spacing w:before="26" w:after="0"/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b/>
          <w:szCs w:val="24"/>
        </w:rPr>
        <w:t>INFORMACJ</w:t>
      </w:r>
      <w:r w:rsidR="00B221CC" w:rsidRPr="00D93FAA">
        <w:rPr>
          <w:rFonts w:ascii="Arial" w:hAnsi="Arial" w:cs="Arial"/>
          <w:b/>
          <w:szCs w:val="24"/>
        </w:rPr>
        <w:t>A</w:t>
      </w:r>
      <w:r w:rsidRPr="00D93FAA">
        <w:rPr>
          <w:rFonts w:ascii="Arial" w:hAnsi="Arial" w:cs="Arial"/>
          <w:b/>
          <w:szCs w:val="24"/>
        </w:rPr>
        <w:t xml:space="preserve"> DOTYCZĄCE ZABEZPIECZENIA NALEŻYTEGO WYKONANIA UMOWY, JEŻELI ZAMAWIAJĄCY PRZEWIDUJE OBOWIĄZEK JEGO WNIESIENIA</w:t>
      </w:r>
    </w:p>
    <w:p w14:paraId="531E3874" w14:textId="77777777" w:rsidR="003F2F74" w:rsidRPr="00D93FAA" w:rsidRDefault="003F2F74" w:rsidP="00D93FAA">
      <w:pPr>
        <w:pStyle w:val="Akapitzlist"/>
        <w:spacing w:before="26" w:after="0"/>
        <w:rPr>
          <w:rFonts w:ascii="Arial" w:hAnsi="Arial" w:cs="Arial"/>
          <w:b/>
          <w:szCs w:val="24"/>
        </w:rPr>
      </w:pPr>
    </w:p>
    <w:p w14:paraId="4968A703" w14:textId="77777777" w:rsidR="006C1AFF" w:rsidRPr="00D93FAA" w:rsidRDefault="006C1AFF" w:rsidP="00D93FAA">
      <w:pPr>
        <w:pStyle w:val="Akapitzlist"/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Zamawiający nie przewiduje obowiązku wniesienia zabezpieczenia należytego wykonania umowy.</w:t>
      </w:r>
    </w:p>
    <w:p w14:paraId="67531C2D" w14:textId="6B8C1130" w:rsidR="00C00C07" w:rsidRPr="00371F76" w:rsidRDefault="00C00C07" w:rsidP="00371F76">
      <w:pPr>
        <w:spacing w:before="26" w:after="0"/>
        <w:rPr>
          <w:rFonts w:ascii="Arial" w:hAnsi="Arial" w:cs="Arial"/>
          <w:b/>
          <w:szCs w:val="24"/>
        </w:rPr>
      </w:pPr>
    </w:p>
    <w:p w14:paraId="7A6CCB00" w14:textId="77777777" w:rsidR="0011793E" w:rsidRPr="00D93FAA" w:rsidRDefault="0011793E" w:rsidP="00D93FAA">
      <w:pPr>
        <w:pStyle w:val="Akapitzlist"/>
        <w:numPr>
          <w:ilvl w:val="0"/>
          <w:numId w:val="1"/>
        </w:numPr>
        <w:spacing w:before="26" w:after="0"/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b/>
          <w:color w:val="000000"/>
          <w:szCs w:val="24"/>
        </w:rPr>
        <w:t xml:space="preserve">PROJEKTOWANE POSTANOWIENIA UMOWY W SPRAWIE ZAMÓWIENIA PUBLICZNEGO, KTÓRE ZOSTANĄ WPROWADZONE DO </w:t>
      </w:r>
      <w:r w:rsidR="00AF0835" w:rsidRPr="00D93FAA">
        <w:rPr>
          <w:rFonts w:ascii="Arial" w:hAnsi="Arial" w:cs="Arial"/>
          <w:b/>
          <w:color w:val="000000"/>
          <w:szCs w:val="24"/>
        </w:rPr>
        <w:t>TREŚCI TEJ UMOWY</w:t>
      </w:r>
    </w:p>
    <w:p w14:paraId="3AB4CB57" w14:textId="77777777" w:rsidR="003F2F74" w:rsidRPr="00371F76" w:rsidRDefault="003F2F74" w:rsidP="00371F76">
      <w:pPr>
        <w:rPr>
          <w:rFonts w:ascii="Arial" w:hAnsi="Arial" w:cs="Arial"/>
          <w:b/>
          <w:szCs w:val="24"/>
        </w:rPr>
      </w:pPr>
    </w:p>
    <w:p w14:paraId="44E9AAB0" w14:textId="45941C8E" w:rsidR="00B84F79" w:rsidRPr="00D93FAA" w:rsidRDefault="00B84F79" w:rsidP="00D93FAA">
      <w:pPr>
        <w:numPr>
          <w:ilvl w:val="0"/>
          <w:numId w:val="16"/>
        </w:numPr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Umowa z wybranym Wykonawcą zostanie zawarta na warunkach określonych w </w:t>
      </w:r>
      <w:r w:rsidR="003638AA" w:rsidRPr="00D93FAA">
        <w:rPr>
          <w:rFonts w:ascii="Arial" w:hAnsi="Arial" w:cs="Arial"/>
          <w:szCs w:val="24"/>
        </w:rPr>
        <w:t>projektowanych postanowieniach umowy</w:t>
      </w:r>
      <w:r w:rsidRPr="00D93FAA">
        <w:rPr>
          <w:rFonts w:ascii="Arial" w:hAnsi="Arial" w:cs="Arial"/>
          <w:szCs w:val="24"/>
        </w:rPr>
        <w:t xml:space="preserve"> stanowiący</w:t>
      </w:r>
      <w:r w:rsidR="00754BBE" w:rsidRPr="00D93FAA">
        <w:rPr>
          <w:rFonts w:ascii="Arial" w:hAnsi="Arial" w:cs="Arial"/>
          <w:szCs w:val="24"/>
        </w:rPr>
        <w:t>ch</w:t>
      </w:r>
      <w:r w:rsidRPr="00D93FAA">
        <w:rPr>
          <w:rFonts w:ascii="Arial" w:hAnsi="Arial" w:cs="Arial"/>
          <w:szCs w:val="24"/>
        </w:rPr>
        <w:t xml:space="preserve"> </w:t>
      </w:r>
      <w:r w:rsidRPr="006D66AD">
        <w:rPr>
          <w:rFonts w:ascii="Arial" w:hAnsi="Arial" w:cs="Arial"/>
          <w:b/>
          <w:bCs/>
          <w:color w:val="000000" w:themeColor="text1"/>
          <w:szCs w:val="24"/>
        </w:rPr>
        <w:t xml:space="preserve">załącznik nr </w:t>
      </w:r>
      <w:r w:rsidR="00012410" w:rsidRPr="006D66AD">
        <w:rPr>
          <w:rFonts w:ascii="Arial" w:hAnsi="Arial" w:cs="Arial"/>
          <w:b/>
          <w:bCs/>
          <w:color w:val="000000" w:themeColor="text1"/>
          <w:szCs w:val="24"/>
        </w:rPr>
        <w:t xml:space="preserve">4 </w:t>
      </w:r>
      <w:r w:rsidR="00F33206" w:rsidRPr="006D66AD">
        <w:rPr>
          <w:rFonts w:ascii="Arial" w:hAnsi="Arial" w:cs="Arial"/>
          <w:b/>
          <w:bCs/>
          <w:color w:val="000000" w:themeColor="text1"/>
          <w:szCs w:val="24"/>
        </w:rPr>
        <w:t>do S</w:t>
      </w:r>
      <w:r w:rsidRPr="006D66AD">
        <w:rPr>
          <w:rFonts w:ascii="Arial" w:hAnsi="Arial" w:cs="Arial"/>
          <w:b/>
          <w:bCs/>
          <w:color w:val="000000" w:themeColor="text1"/>
          <w:szCs w:val="24"/>
        </w:rPr>
        <w:t>WZ</w:t>
      </w:r>
      <w:r w:rsidR="00EF0123">
        <w:rPr>
          <w:rFonts w:ascii="Arial" w:hAnsi="Arial" w:cs="Arial"/>
          <w:szCs w:val="24"/>
        </w:rPr>
        <w:t>.</w:t>
      </w:r>
    </w:p>
    <w:p w14:paraId="5345F2DC" w14:textId="7FE63B8B" w:rsidR="00B84F79" w:rsidRPr="00D93FAA" w:rsidRDefault="00B84F79" w:rsidP="00D93FAA">
      <w:pPr>
        <w:numPr>
          <w:ilvl w:val="0"/>
          <w:numId w:val="16"/>
        </w:numPr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Złożenie przez Wykonawcę oferty jest równoznaczne z akceptacją </w:t>
      </w:r>
      <w:r w:rsidR="00EF0123">
        <w:rPr>
          <w:rFonts w:ascii="Arial" w:hAnsi="Arial" w:cs="Arial"/>
          <w:szCs w:val="24"/>
        </w:rPr>
        <w:t xml:space="preserve">projektowanych </w:t>
      </w:r>
      <w:r w:rsidR="00A318A5" w:rsidRPr="00D93FAA">
        <w:rPr>
          <w:rFonts w:ascii="Arial" w:hAnsi="Arial" w:cs="Arial"/>
          <w:szCs w:val="24"/>
        </w:rPr>
        <w:t xml:space="preserve">postanowień </w:t>
      </w:r>
      <w:r w:rsidRPr="00D93FAA">
        <w:rPr>
          <w:rFonts w:ascii="Arial" w:hAnsi="Arial" w:cs="Arial"/>
          <w:szCs w:val="24"/>
        </w:rPr>
        <w:t>umowy oraz zobowiązaniem do zawarcia umowy na warunkach w ni</w:t>
      </w:r>
      <w:r w:rsidR="00A318A5" w:rsidRPr="00D93FAA">
        <w:rPr>
          <w:rFonts w:ascii="Arial" w:hAnsi="Arial" w:cs="Arial"/>
          <w:szCs w:val="24"/>
        </w:rPr>
        <w:t>ch</w:t>
      </w:r>
      <w:r w:rsidRPr="00D93FAA">
        <w:rPr>
          <w:rFonts w:ascii="Arial" w:hAnsi="Arial" w:cs="Arial"/>
          <w:szCs w:val="24"/>
        </w:rPr>
        <w:t xml:space="preserve"> określonych.</w:t>
      </w:r>
    </w:p>
    <w:p w14:paraId="3D82C25B" w14:textId="77777777" w:rsidR="00B84F79" w:rsidRPr="00D93FAA" w:rsidRDefault="00B84F79" w:rsidP="00D93FAA">
      <w:pPr>
        <w:numPr>
          <w:ilvl w:val="0"/>
          <w:numId w:val="16"/>
        </w:numPr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Umowa z wybranym Wykonawcą zostanie zawarta w miejscu i terminie wyznaczonym przez Zamawiającego. </w:t>
      </w:r>
    </w:p>
    <w:p w14:paraId="5C66EE21" w14:textId="77777777" w:rsidR="003F2F74" w:rsidRPr="00D93FAA" w:rsidRDefault="003F2F74" w:rsidP="00D93FAA">
      <w:pPr>
        <w:pStyle w:val="Akapitzlist"/>
        <w:spacing w:before="26" w:after="0"/>
        <w:rPr>
          <w:rFonts w:ascii="Arial" w:hAnsi="Arial" w:cs="Arial"/>
          <w:b/>
          <w:szCs w:val="24"/>
        </w:rPr>
      </w:pPr>
    </w:p>
    <w:p w14:paraId="73CA565B" w14:textId="77777777" w:rsidR="0011793E" w:rsidRPr="00D93FAA" w:rsidRDefault="0011793E" w:rsidP="00D93FAA">
      <w:pPr>
        <w:pStyle w:val="Akapitzlist"/>
        <w:numPr>
          <w:ilvl w:val="0"/>
          <w:numId w:val="1"/>
        </w:numPr>
        <w:spacing w:before="26" w:after="0"/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b/>
          <w:color w:val="000000"/>
          <w:szCs w:val="24"/>
        </w:rPr>
        <w:t>POUCZENIE O ŚRODKACH OCHRONY PRAWNEJ PRZYSŁUGUJĄCYCH WYKONAWCY.</w:t>
      </w:r>
    </w:p>
    <w:p w14:paraId="345FD041" w14:textId="77777777" w:rsidR="00DB0C1E" w:rsidRPr="00D93FAA" w:rsidRDefault="00DB0C1E" w:rsidP="00D93FAA">
      <w:pPr>
        <w:spacing w:before="26" w:after="0"/>
        <w:rPr>
          <w:rFonts w:ascii="Arial" w:hAnsi="Arial" w:cs="Arial"/>
          <w:b/>
          <w:szCs w:val="24"/>
        </w:rPr>
      </w:pPr>
    </w:p>
    <w:p w14:paraId="5AC5165E" w14:textId="77777777" w:rsidR="00DB0C1E" w:rsidRPr="00D93FAA" w:rsidRDefault="00DB0C1E" w:rsidP="00D93FAA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color w:val="000000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Środki ochrony prawnej przysługują Wykonawcy, jeżeli ma lub miał interes w uzyskaniu zamówienia oraz poniósł lub może ponieść szkodę w wyniku naruszenia przez Zamawiającego przepisów ustawy</w:t>
      </w:r>
      <w:r w:rsidR="003A6C50" w:rsidRPr="00D93FA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3A6C50" w:rsidRPr="00D93FAA">
        <w:rPr>
          <w:rFonts w:ascii="Arial" w:hAnsi="Arial" w:cs="Arial"/>
          <w:color w:val="000000"/>
          <w:szCs w:val="24"/>
        </w:rPr>
        <w:t>Pzp</w:t>
      </w:r>
      <w:proofErr w:type="spellEnd"/>
      <w:r w:rsidRPr="00D93FAA">
        <w:rPr>
          <w:rFonts w:ascii="Arial" w:hAnsi="Arial" w:cs="Arial"/>
          <w:color w:val="000000"/>
          <w:szCs w:val="24"/>
        </w:rPr>
        <w:t>.</w:t>
      </w:r>
    </w:p>
    <w:p w14:paraId="55F7FC4C" w14:textId="77777777" w:rsidR="00DB0C1E" w:rsidRPr="00D93FAA" w:rsidRDefault="00DB0C1E" w:rsidP="00D93FAA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Odwołanie przysługuje na:</w:t>
      </w:r>
    </w:p>
    <w:p w14:paraId="2596DBE2" w14:textId="77777777" w:rsidR="003562E7" w:rsidRPr="00D93FAA" w:rsidRDefault="003562E7" w:rsidP="00D93FAA">
      <w:pPr>
        <w:pStyle w:val="Akapitzlist"/>
        <w:numPr>
          <w:ilvl w:val="0"/>
          <w:numId w:val="31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niezgodną z przepisami ustawy czynność Zamawiającego, podjętą w postępowaniu o udzielenie zamówienia, w tym na projektowane postanowienie umowy;</w:t>
      </w:r>
    </w:p>
    <w:p w14:paraId="277E32A3" w14:textId="77777777" w:rsidR="003562E7" w:rsidRPr="00D93FAA" w:rsidRDefault="003562E7" w:rsidP="00D93FAA">
      <w:pPr>
        <w:pStyle w:val="Akapitzlist"/>
        <w:numPr>
          <w:ilvl w:val="0"/>
          <w:numId w:val="31"/>
        </w:numPr>
        <w:spacing w:before="26"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lastRenderedPageBreak/>
        <w:t>zaniechanie czynności w postępowaniu o udzielenie zamówienia, do której Zamawiający był</w:t>
      </w:r>
      <w:r w:rsidR="00DF79EF" w:rsidRPr="00D93FAA">
        <w:rPr>
          <w:rFonts w:ascii="Arial" w:hAnsi="Arial" w:cs="Arial"/>
          <w:color w:val="000000"/>
          <w:szCs w:val="24"/>
        </w:rPr>
        <w:t xml:space="preserve"> obowiązany na podstawie ustawy</w:t>
      </w:r>
      <w:r w:rsidR="000A5F94" w:rsidRPr="00D93FA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0A5F94" w:rsidRPr="00D93FAA">
        <w:rPr>
          <w:rFonts w:ascii="Arial" w:hAnsi="Arial" w:cs="Arial"/>
          <w:color w:val="000000"/>
          <w:szCs w:val="24"/>
        </w:rPr>
        <w:t>Pzp</w:t>
      </w:r>
      <w:proofErr w:type="spellEnd"/>
      <w:r w:rsidR="00DF79EF" w:rsidRPr="00D93FAA">
        <w:rPr>
          <w:rFonts w:ascii="Arial" w:hAnsi="Arial" w:cs="Arial"/>
          <w:color w:val="000000"/>
          <w:szCs w:val="24"/>
        </w:rPr>
        <w:t>.</w:t>
      </w:r>
    </w:p>
    <w:p w14:paraId="2F696045" w14:textId="77777777" w:rsidR="003562E7" w:rsidRPr="00D93FAA" w:rsidRDefault="00AE01D6" w:rsidP="00D93FAA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Od</w:t>
      </w:r>
      <w:r w:rsidR="003A6C50" w:rsidRPr="00D93FAA">
        <w:rPr>
          <w:rFonts w:ascii="Arial" w:hAnsi="Arial" w:cs="Arial"/>
          <w:szCs w:val="24"/>
        </w:rPr>
        <w:t>wołanie wnosi się do Prezesa Krajowej Izby Odwoławczej.</w:t>
      </w:r>
    </w:p>
    <w:p w14:paraId="789F14B9" w14:textId="77777777" w:rsidR="003A6C50" w:rsidRPr="00D93FAA" w:rsidRDefault="003A6C50" w:rsidP="00D93FAA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 xml:space="preserve">Na orzeczenie Krajowej Izby Odwoławczej oraz postanowienie Prezesa Krajowej Izby Odwoławczej, o którym mowa w art. 519 ust. 1 ustawy </w:t>
      </w:r>
      <w:proofErr w:type="spellStart"/>
      <w:r w:rsidRPr="00D93FAA">
        <w:rPr>
          <w:rFonts w:ascii="Arial" w:hAnsi="Arial" w:cs="Arial"/>
          <w:color w:val="000000"/>
          <w:szCs w:val="24"/>
        </w:rPr>
        <w:t>Pzp</w:t>
      </w:r>
      <w:proofErr w:type="spellEnd"/>
      <w:r w:rsidRPr="00D93FAA">
        <w:rPr>
          <w:rFonts w:ascii="Arial" w:hAnsi="Arial" w:cs="Arial"/>
          <w:color w:val="000000"/>
          <w:szCs w:val="24"/>
        </w:rPr>
        <w:t>, stronom oraz uczestnikom postępowania odwoławczego przysługuje skarga do sądu.</w:t>
      </w:r>
    </w:p>
    <w:p w14:paraId="09EAFF5C" w14:textId="77777777" w:rsidR="003A6C50" w:rsidRPr="00D93FAA" w:rsidRDefault="003A6C50" w:rsidP="00D93FAA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color w:val="000000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Skargę wnosi się do Sądu Okręgowego w Warszawie - sądu zamówień publicznych.</w:t>
      </w:r>
    </w:p>
    <w:p w14:paraId="17533388" w14:textId="77777777" w:rsidR="003A6C50" w:rsidRPr="00D93FAA" w:rsidRDefault="003A6C50" w:rsidP="00D93FAA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color w:val="000000"/>
          <w:szCs w:val="24"/>
        </w:rPr>
        <w:t>Skargę wnosi się za pośrednictwem Prezesa Krajowej Izby Odwoławczej</w:t>
      </w:r>
      <w:r w:rsidR="00DF79EF" w:rsidRPr="00D93FAA">
        <w:rPr>
          <w:rFonts w:ascii="Arial" w:hAnsi="Arial" w:cs="Arial"/>
          <w:color w:val="000000"/>
          <w:szCs w:val="24"/>
        </w:rPr>
        <w:t>.</w:t>
      </w:r>
    </w:p>
    <w:p w14:paraId="6DECAA57" w14:textId="49EF3D20" w:rsidR="00DB0C1E" w:rsidRDefault="00DB0C1E" w:rsidP="00D93FAA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12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Szczegółowe </w:t>
      </w:r>
      <w:r w:rsidR="003A6C50" w:rsidRPr="00D93FAA">
        <w:rPr>
          <w:rFonts w:ascii="Arial" w:hAnsi="Arial" w:cs="Arial"/>
          <w:szCs w:val="24"/>
        </w:rPr>
        <w:t xml:space="preserve">informacje dotyczące </w:t>
      </w:r>
      <w:r w:rsidRPr="00D93FAA">
        <w:rPr>
          <w:rFonts w:ascii="Arial" w:hAnsi="Arial" w:cs="Arial"/>
          <w:szCs w:val="24"/>
        </w:rPr>
        <w:t xml:space="preserve">środków ochrony prawnej </w:t>
      </w:r>
      <w:r w:rsidR="003A6C50" w:rsidRPr="00D93FAA">
        <w:rPr>
          <w:rFonts w:ascii="Arial" w:hAnsi="Arial" w:cs="Arial"/>
          <w:szCs w:val="24"/>
        </w:rPr>
        <w:t>określone</w:t>
      </w:r>
      <w:r w:rsidRPr="00D93FAA">
        <w:rPr>
          <w:rFonts w:ascii="Arial" w:hAnsi="Arial" w:cs="Arial"/>
          <w:szCs w:val="24"/>
        </w:rPr>
        <w:t xml:space="preserve"> są w Dziale </w:t>
      </w:r>
      <w:r w:rsidR="003A6C50" w:rsidRPr="00D93FAA">
        <w:rPr>
          <w:rFonts w:ascii="Arial" w:hAnsi="Arial" w:cs="Arial"/>
          <w:szCs w:val="24"/>
        </w:rPr>
        <w:t xml:space="preserve">IX „Środki ochrony prawnej” ustawy </w:t>
      </w:r>
      <w:proofErr w:type="spellStart"/>
      <w:r w:rsidR="003A6C50" w:rsidRPr="00D93FAA">
        <w:rPr>
          <w:rFonts w:ascii="Arial" w:hAnsi="Arial" w:cs="Arial"/>
          <w:szCs w:val="24"/>
        </w:rPr>
        <w:t>Pzp</w:t>
      </w:r>
      <w:proofErr w:type="spellEnd"/>
      <w:r w:rsidR="003A6C50" w:rsidRPr="00D93FAA">
        <w:rPr>
          <w:rFonts w:ascii="Arial" w:hAnsi="Arial" w:cs="Arial"/>
          <w:szCs w:val="24"/>
        </w:rPr>
        <w:t xml:space="preserve">. </w:t>
      </w:r>
    </w:p>
    <w:p w14:paraId="7A08D547" w14:textId="77777777" w:rsidR="005F6FE1" w:rsidRPr="00D93FAA" w:rsidRDefault="005F6FE1" w:rsidP="005F6FE1">
      <w:pPr>
        <w:pStyle w:val="Akapitzlist"/>
        <w:tabs>
          <w:tab w:val="left" w:pos="284"/>
        </w:tabs>
        <w:autoSpaceDE w:val="0"/>
        <w:autoSpaceDN w:val="0"/>
        <w:adjustRightInd w:val="0"/>
        <w:spacing w:after="120"/>
        <w:ind w:left="1080"/>
        <w:rPr>
          <w:rFonts w:ascii="Arial" w:hAnsi="Arial" w:cs="Arial"/>
          <w:szCs w:val="24"/>
        </w:rPr>
      </w:pPr>
    </w:p>
    <w:p w14:paraId="2B4FC5D1" w14:textId="77777777" w:rsidR="00DB0C1E" w:rsidRPr="00D93FAA" w:rsidRDefault="00DB0C1E" w:rsidP="00D93FAA">
      <w:pPr>
        <w:pStyle w:val="Akapitzlist"/>
        <w:numPr>
          <w:ilvl w:val="0"/>
          <w:numId w:val="1"/>
        </w:numPr>
        <w:spacing w:before="26" w:after="0"/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b/>
          <w:szCs w:val="24"/>
        </w:rPr>
        <w:t xml:space="preserve">INFORMACJE DODATKOWE </w:t>
      </w:r>
    </w:p>
    <w:p w14:paraId="2E64A04B" w14:textId="77777777" w:rsidR="00295475" w:rsidRPr="00D93FAA" w:rsidRDefault="00295475" w:rsidP="00D93FAA">
      <w:pPr>
        <w:spacing w:before="120"/>
        <w:ind w:left="708"/>
        <w:rPr>
          <w:rFonts w:ascii="Arial" w:hAnsi="Arial" w:cs="Arial"/>
          <w:kern w:val="2"/>
          <w:szCs w:val="24"/>
          <w:lang w:bidi="hi-IN"/>
        </w:rPr>
      </w:pPr>
      <w:r w:rsidRPr="00D93FAA">
        <w:rPr>
          <w:rFonts w:ascii="Arial" w:hAnsi="Arial" w:cs="Arial"/>
          <w:szCs w:val="24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65662E04" w14:textId="136491FB" w:rsidR="00295475" w:rsidRPr="00D93FAA" w:rsidRDefault="00295475" w:rsidP="00D93FAA">
      <w:pPr>
        <w:pStyle w:val="Akapitzlist"/>
        <w:numPr>
          <w:ilvl w:val="0"/>
          <w:numId w:val="17"/>
        </w:numPr>
        <w:spacing w:after="0"/>
        <w:ind w:left="1068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administratorem danych osobowych jest Województwo Warmińsko – Mazurskie </w:t>
      </w:r>
      <w:r w:rsidR="00371F76">
        <w:rPr>
          <w:rFonts w:ascii="Arial" w:hAnsi="Arial" w:cs="Arial"/>
          <w:bCs/>
          <w:szCs w:val="24"/>
        </w:rPr>
        <w:t xml:space="preserve">ul. E. Plater 1, </w:t>
      </w:r>
      <w:r w:rsidRPr="00D93FAA">
        <w:rPr>
          <w:rFonts w:ascii="Arial" w:hAnsi="Arial" w:cs="Arial"/>
          <w:bCs/>
          <w:szCs w:val="24"/>
        </w:rPr>
        <w:t>10-562 Olsztyn (dalej: Administrator)</w:t>
      </w:r>
      <w:r w:rsidRPr="00D93FAA">
        <w:rPr>
          <w:rFonts w:ascii="Arial" w:hAnsi="Arial" w:cs="Arial"/>
          <w:szCs w:val="24"/>
        </w:rPr>
        <w:t>.</w:t>
      </w:r>
    </w:p>
    <w:p w14:paraId="1C004851" w14:textId="77777777" w:rsidR="00295475" w:rsidRPr="00D93FAA" w:rsidRDefault="00295475" w:rsidP="00D93FAA">
      <w:pPr>
        <w:pStyle w:val="Akapitzlist"/>
        <w:numPr>
          <w:ilvl w:val="0"/>
          <w:numId w:val="17"/>
        </w:numPr>
        <w:spacing w:after="0"/>
        <w:ind w:left="1068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administrator powołał Inspektora Ochrony Danych, z którym kontakt jest możliwy pod adresem email: iod@warmia.mazury.pl.</w:t>
      </w:r>
    </w:p>
    <w:p w14:paraId="51E2FE60" w14:textId="005BC181" w:rsidR="00295475" w:rsidRPr="00D93FAA" w:rsidRDefault="00295475" w:rsidP="00D93FAA">
      <w:pPr>
        <w:numPr>
          <w:ilvl w:val="0"/>
          <w:numId w:val="17"/>
        </w:numPr>
        <w:spacing w:after="0"/>
        <w:ind w:left="1068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dane osobowe przetwarzane będą na podstawie art. 6 ust. 1</w:t>
      </w:r>
      <w:r w:rsidR="00EF0123">
        <w:rPr>
          <w:rFonts w:ascii="Arial" w:hAnsi="Arial" w:cs="Arial"/>
          <w:szCs w:val="24"/>
        </w:rPr>
        <w:t xml:space="preserve"> lit. c RODO </w:t>
      </w:r>
      <w:r w:rsidR="00371F76">
        <w:rPr>
          <w:rFonts w:ascii="Arial" w:hAnsi="Arial" w:cs="Arial"/>
          <w:szCs w:val="24"/>
        </w:rPr>
        <w:t xml:space="preserve">w celu związanym </w:t>
      </w:r>
      <w:r w:rsidR="00EF0123">
        <w:rPr>
          <w:rFonts w:ascii="Arial" w:hAnsi="Arial" w:cs="Arial"/>
          <w:szCs w:val="24"/>
        </w:rPr>
        <w:t xml:space="preserve">z postępowaniem o udzielenie </w:t>
      </w:r>
      <w:r w:rsidRPr="00D93FAA">
        <w:rPr>
          <w:rFonts w:ascii="Arial" w:hAnsi="Arial" w:cs="Arial"/>
          <w:szCs w:val="24"/>
        </w:rPr>
        <w:t xml:space="preserve">zamówienia publicznego </w:t>
      </w:r>
      <w:r w:rsidR="00012410" w:rsidRPr="00D93FAA">
        <w:rPr>
          <w:rFonts w:ascii="Arial" w:hAnsi="Arial" w:cs="Arial"/>
          <w:b/>
          <w:szCs w:val="24"/>
        </w:rPr>
        <w:t>ZP.272.1.32.2024</w:t>
      </w:r>
      <w:r w:rsidR="00012410" w:rsidRPr="00D93FAA">
        <w:rPr>
          <w:rFonts w:ascii="Arial" w:hAnsi="Arial" w:cs="Arial"/>
          <w:szCs w:val="24"/>
        </w:rPr>
        <w:t xml:space="preserve"> </w:t>
      </w:r>
      <w:r w:rsidR="00012410" w:rsidRPr="00D93FAA">
        <w:rPr>
          <w:rFonts w:ascii="Arial" w:hAnsi="Arial" w:cs="Arial"/>
          <w:b/>
          <w:szCs w:val="24"/>
        </w:rPr>
        <w:t>przeprowad</w:t>
      </w:r>
      <w:r w:rsidR="00791006">
        <w:rPr>
          <w:rFonts w:ascii="Arial" w:hAnsi="Arial" w:cs="Arial"/>
          <w:b/>
          <w:szCs w:val="24"/>
        </w:rPr>
        <w:t>zenie badania ewaluacyjnego pt.</w:t>
      </w:r>
      <w:r w:rsidR="00012410" w:rsidRPr="00D93FAA">
        <w:rPr>
          <w:rFonts w:ascii="Arial" w:hAnsi="Arial" w:cs="Arial"/>
          <w:b/>
          <w:szCs w:val="24"/>
        </w:rPr>
        <w:t xml:space="preserve">: „Ocena wpływu realizacji RPO </w:t>
      </w:r>
      <w:proofErr w:type="spellStart"/>
      <w:r w:rsidR="00012410" w:rsidRPr="00D93FAA">
        <w:rPr>
          <w:rFonts w:ascii="Arial" w:hAnsi="Arial" w:cs="Arial"/>
          <w:b/>
          <w:szCs w:val="24"/>
        </w:rPr>
        <w:t>WiM</w:t>
      </w:r>
      <w:proofErr w:type="spellEnd"/>
      <w:r w:rsidR="00012410" w:rsidRPr="00D93FAA">
        <w:rPr>
          <w:rFonts w:ascii="Arial" w:hAnsi="Arial" w:cs="Arial"/>
          <w:b/>
          <w:szCs w:val="24"/>
        </w:rPr>
        <w:t xml:space="preserve"> 2014-2020</w:t>
      </w:r>
      <w:r w:rsidR="00EC49FC" w:rsidRPr="00D93FAA">
        <w:rPr>
          <w:rFonts w:ascii="Arial" w:hAnsi="Arial" w:cs="Arial"/>
          <w:b/>
          <w:szCs w:val="24"/>
        </w:rPr>
        <w:t xml:space="preserve"> </w:t>
      </w:r>
      <w:r w:rsidR="00012410" w:rsidRPr="00D93FAA">
        <w:rPr>
          <w:rFonts w:ascii="Arial" w:hAnsi="Arial" w:cs="Arial"/>
          <w:b/>
          <w:szCs w:val="24"/>
        </w:rPr>
        <w:t xml:space="preserve">na wybrane wskaźniki rezultatu długoterminowego” </w:t>
      </w:r>
      <w:r w:rsidRPr="00D93FAA">
        <w:rPr>
          <w:rFonts w:ascii="Arial" w:hAnsi="Arial" w:cs="Arial"/>
          <w:szCs w:val="24"/>
        </w:rPr>
        <w:t xml:space="preserve">prowadzonym </w:t>
      </w:r>
      <w:r w:rsidRPr="00D93FAA">
        <w:rPr>
          <w:rFonts w:ascii="Arial" w:hAnsi="Arial" w:cs="Arial"/>
          <w:b/>
          <w:szCs w:val="24"/>
        </w:rPr>
        <w:t>w trybie podstawowym</w:t>
      </w:r>
      <w:r w:rsidRPr="00D93FAA">
        <w:rPr>
          <w:rFonts w:ascii="Arial" w:hAnsi="Arial" w:cs="Arial"/>
          <w:szCs w:val="24"/>
        </w:rPr>
        <w:t xml:space="preserve">. </w:t>
      </w:r>
    </w:p>
    <w:p w14:paraId="0C459680" w14:textId="4E49D995" w:rsidR="00295475" w:rsidRPr="00D93FAA" w:rsidRDefault="00295475" w:rsidP="00D93FAA">
      <w:pPr>
        <w:spacing w:after="0"/>
        <w:ind w:left="1068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Dane osobowe przetwarzane są na podstawie ustawy z dnia 11 września 2019 r. Prawo zamówień pu</w:t>
      </w:r>
      <w:r w:rsidR="00AC25FC" w:rsidRPr="00D93FAA">
        <w:rPr>
          <w:rFonts w:ascii="Arial" w:hAnsi="Arial" w:cs="Arial"/>
          <w:szCs w:val="24"/>
        </w:rPr>
        <w:t>blicznych (Dz. U. z 202</w:t>
      </w:r>
      <w:r w:rsidR="00012410" w:rsidRPr="00D93FAA">
        <w:rPr>
          <w:rFonts w:ascii="Arial" w:hAnsi="Arial" w:cs="Arial"/>
          <w:szCs w:val="24"/>
        </w:rPr>
        <w:t>3</w:t>
      </w:r>
      <w:r w:rsidRPr="00D93FAA">
        <w:rPr>
          <w:rFonts w:ascii="Arial" w:hAnsi="Arial" w:cs="Arial"/>
          <w:szCs w:val="24"/>
        </w:rPr>
        <w:t xml:space="preserve"> r., poz. </w:t>
      </w:r>
      <w:r w:rsidR="00AC25FC" w:rsidRPr="00D93FAA">
        <w:rPr>
          <w:rFonts w:ascii="Arial" w:hAnsi="Arial" w:cs="Arial"/>
          <w:szCs w:val="24"/>
        </w:rPr>
        <w:t>1</w:t>
      </w:r>
      <w:r w:rsidR="00012410" w:rsidRPr="00D93FAA">
        <w:rPr>
          <w:rFonts w:ascii="Arial" w:hAnsi="Arial" w:cs="Arial"/>
          <w:szCs w:val="24"/>
        </w:rPr>
        <w:t>605</w:t>
      </w:r>
      <w:r w:rsidRPr="00D93FAA">
        <w:rPr>
          <w:rFonts w:ascii="Arial" w:hAnsi="Arial" w:cs="Arial"/>
          <w:szCs w:val="24"/>
        </w:rPr>
        <w:t xml:space="preserve"> ze zm.), zwanej dalej ustawą </w:t>
      </w:r>
      <w:proofErr w:type="spellStart"/>
      <w:r w:rsidRPr="00D93FAA">
        <w:rPr>
          <w:rFonts w:ascii="Arial" w:hAnsi="Arial" w:cs="Arial"/>
          <w:szCs w:val="24"/>
        </w:rPr>
        <w:t>Pzp</w:t>
      </w:r>
      <w:proofErr w:type="spellEnd"/>
      <w:r w:rsidRPr="00D93FAA">
        <w:rPr>
          <w:rFonts w:ascii="Arial" w:hAnsi="Arial" w:cs="Arial"/>
          <w:szCs w:val="24"/>
        </w:rPr>
        <w:t xml:space="preserve">. </w:t>
      </w:r>
    </w:p>
    <w:p w14:paraId="64AB5602" w14:textId="77777777" w:rsidR="00295475" w:rsidRPr="00D93FAA" w:rsidRDefault="00295475" w:rsidP="00D93FAA">
      <w:pPr>
        <w:numPr>
          <w:ilvl w:val="0"/>
          <w:numId w:val="17"/>
        </w:numPr>
        <w:spacing w:after="0"/>
        <w:ind w:left="1068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dane osobowe będą przekazywane następującym odbiorcom: </w:t>
      </w:r>
    </w:p>
    <w:p w14:paraId="1C0F7CB2" w14:textId="77777777" w:rsidR="00295475" w:rsidRPr="00D93FAA" w:rsidRDefault="00295475" w:rsidP="00D93FAA">
      <w:pPr>
        <w:numPr>
          <w:ilvl w:val="0"/>
          <w:numId w:val="18"/>
        </w:numPr>
        <w:spacing w:after="0"/>
        <w:ind w:left="1428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umieszczone na stornie internetowej Zamawiającego,</w:t>
      </w:r>
    </w:p>
    <w:p w14:paraId="192F76B5" w14:textId="77777777" w:rsidR="00295475" w:rsidRPr="00D93FAA" w:rsidRDefault="00295475" w:rsidP="00D93FAA">
      <w:pPr>
        <w:numPr>
          <w:ilvl w:val="0"/>
          <w:numId w:val="18"/>
        </w:numPr>
        <w:spacing w:after="0"/>
        <w:ind w:left="1428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Prezesowi Urzędu Zamówień Publicznych,</w:t>
      </w:r>
    </w:p>
    <w:p w14:paraId="4CE9C084" w14:textId="77777777" w:rsidR="00295475" w:rsidRPr="00D93FAA" w:rsidRDefault="00295475" w:rsidP="00D93FAA">
      <w:pPr>
        <w:numPr>
          <w:ilvl w:val="0"/>
          <w:numId w:val="18"/>
        </w:numPr>
        <w:spacing w:after="0"/>
        <w:ind w:left="1428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wnioskodawcom zgodnie z ustawą </w:t>
      </w:r>
      <w:proofErr w:type="spellStart"/>
      <w:r w:rsidRPr="00D93FAA">
        <w:rPr>
          <w:rFonts w:ascii="Arial" w:hAnsi="Arial" w:cs="Arial"/>
          <w:szCs w:val="24"/>
        </w:rPr>
        <w:t>Pzp</w:t>
      </w:r>
      <w:proofErr w:type="spellEnd"/>
      <w:r w:rsidRPr="00D93FAA">
        <w:rPr>
          <w:rFonts w:ascii="Arial" w:hAnsi="Arial" w:cs="Arial"/>
          <w:szCs w:val="24"/>
        </w:rPr>
        <w:t>,</w:t>
      </w:r>
    </w:p>
    <w:p w14:paraId="3E8B5BB9" w14:textId="6255E5B3" w:rsidR="00295475" w:rsidRPr="00D93FAA" w:rsidRDefault="00295475" w:rsidP="00D93FAA">
      <w:pPr>
        <w:numPr>
          <w:ilvl w:val="0"/>
          <w:numId w:val="18"/>
        </w:numPr>
        <w:spacing w:after="0"/>
        <w:ind w:left="1428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wnioskodawcom zgodnie z ustawą z dnia 6 września 2001 r. o dostępie do informacji publicznej ( Dz.U. z 202</w:t>
      </w:r>
      <w:r w:rsidR="00012410" w:rsidRPr="00D93FAA">
        <w:rPr>
          <w:rFonts w:ascii="Arial" w:hAnsi="Arial" w:cs="Arial"/>
          <w:szCs w:val="24"/>
        </w:rPr>
        <w:t>2</w:t>
      </w:r>
      <w:r w:rsidRPr="00D93FAA">
        <w:rPr>
          <w:rFonts w:ascii="Arial" w:hAnsi="Arial" w:cs="Arial"/>
          <w:szCs w:val="24"/>
        </w:rPr>
        <w:t xml:space="preserve"> r. poz. </w:t>
      </w:r>
      <w:r w:rsidR="00012410" w:rsidRPr="00D93FAA">
        <w:rPr>
          <w:rFonts w:ascii="Arial" w:hAnsi="Arial" w:cs="Arial"/>
          <w:szCs w:val="24"/>
        </w:rPr>
        <w:t xml:space="preserve">902 </w:t>
      </w:r>
      <w:proofErr w:type="spellStart"/>
      <w:r w:rsidR="00012410" w:rsidRPr="00D93FAA">
        <w:rPr>
          <w:rFonts w:ascii="Arial" w:hAnsi="Arial" w:cs="Arial"/>
          <w:szCs w:val="24"/>
        </w:rPr>
        <w:t>t.j</w:t>
      </w:r>
      <w:proofErr w:type="spellEnd"/>
      <w:r w:rsidR="00012410" w:rsidRPr="00D93FAA">
        <w:rPr>
          <w:rFonts w:ascii="Arial" w:hAnsi="Arial" w:cs="Arial"/>
          <w:szCs w:val="24"/>
        </w:rPr>
        <w:t>.</w:t>
      </w:r>
      <w:r w:rsidRPr="00D93FAA">
        <w:rPr>
          <w:rFonts w:ascii="Arial" w:hAnsi="Arial" w:cs="Arial"/>
          <w:szCs w:val="24"/>
        </w:rPr>
        <w:t>),</w:t>
      </w:r>
    </w:p>
    <w:p w14:paraId="034AA4E6" w14:textId="6883F724" w:rsidR="00295475" w:rsidRPr="00D93FAA" w:rsidRDefault="00295475" w:rsidP="00D93FAA">
      <w:pPr>
        <w:numPr>
          <w:ilvl w:val="0"/>
          <w:numId w:val="18"/>
        </w:numPr>
        <w:spacing w:after="0"/>
        <w:ind w:left="1428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organom publicznym i osobom uprawnionym do przeprowadzenia w Urzędzie Marszałkowskim Województwa Warmińsko - Mazurskiego czynności kontrolnych </w:t>
      </w:r>
      <w:r w:rsidRPr="00D93FAA">
        <w:rPr>
          <w:rFonts w:ascii="Arial" w:hAnsi="Arial" w:cs="Arial"/>
          <w:szCs w:val="24"/>
        </w:rPr>
        <w:br/>
        <w:t>i audytowych (n</w:t>
      </w:r>
      <w:r w:rsidR="00EF0123">
        <w:rPr>
          <w:rFonts w:ascii="Arial" w:hAnsi="Arial" w:cs="Arial"/>
          <w:szCs w:val="24"/>
        </w:rPr>
        <w:t xml:space="preserve">p. Urząd Zamówień Publicznych, </w:t>
      </w:r>
      <w:r w:rsidRPr="00D93FAA">
        <w:rPr>
          <w:rFonts w:ascii="Arial" w:hAnsi="Arial" w:cs="Arial"/>
          <w:szCs w:val="24"/>
        </w:rPr>
        <w:t>Krajo</w:t>
      </w:r>
      <w:r w:rsidR="00EF0123">
        <w:rPr>
          <w:rFonts w:ascii="Arial" w:hAnsi="Arial" w:cs="Arial"/>
          <w:szCs w:val="24"/>
        </w:rPr>
        <w:t xml:space="preserve">wa Izba </w:t>
      </w:r>
      <w:r w:rsidR="00EF0123">
        <w:rPr>
          <w:rFonts w:ascii="Arial" w:hAnsi="Arial" w:cs="Arial"/>
          <w:szCs w:val="24"/>
        </w:rPr>
        <w:lastRenderedPageBreak/>
        <w:t xml:space="preserve">Odwoławcza, Regionalna </w:t>
      </w:r>
      <w:r w:rsidRPr="00D93FAA">
        <w:rPr>
          <w:rFonts w:ascii="Arial" w:hAnsi="Arial" w:cs="Arial"/>
          <w:szCs w:val="24"/>
        </w:rPr>
        <w:t xml:space="preserve">Izba Obrachunkowa, Najwyższa Izba Kontroli, Krajowa Administracja Skarbowa), </w:t>
      </w:r>
    </w:p>
    <w:p w14:paraId="61A4B31D" w14:textId="77777777" w:rsidR="00295475" w:rsidRPr="00D93FAA" w:rsidRDefault="00295475" w:rsidP="00D93FAA">
      <w:pPr>
        <w:numPr>
          <w:ilvl w:val="0"/>
          <w:numId w:val="18"/>
        </w:numPr>
        <w:spacing w:after="0"/>
        <w:ind w:left="1428"/>
        <w:rPr>
          <w:rFonts w:ascii="Arial" w:hAnsi="Arial" w:cs="Arial"/>
          <w:color w:val="000000"/>
          <w:szCs w:val="24"/>
        </w:rPr>
      </w:pPr>
      <w:r w:rsidRPr="00D93FAA">
        <w:rPr>
          <w:rFonts w:ascii="Arial" w:hAnsi="Arial" w:cs="Arial"/>
          <w:color w:val="000000"/>
          <w:szCs w:val="24"/>
        </w:rPr>
        <w:t xml:space="preserve">administratorowi internetowej platformy zakupowej Open </w:t>
      </w:r>
      <w:proofErr w:type="spellStart"/>
      <w:r w:rsidRPr="00D93FAA">
        <w:rPr>
          <w:rFonts w:ascii="Arial" w:hAnsi="Arial" w:cs="Arial"/>
          <w:color w:val="000000"/>
          <w:szCs w:val="24"/>
        </w:rPr>
        <w:t>Nexus</w:t>
      </w:r>
      <w:proofErr w:type="spellEnd"/>
      <w:r w:rsidRPr="00D93FAA">
        <w:rPr>
          <w:rFonts w:ascii="Arial" w:hAnsi="Arial" w:cs="Arial"/>
          <w:color w:val="000000"/>
          <w:szCs w:val="24"/>
        </w:rPr>
        <w:t xml:space="preserve"> Sp. z o.o. na podstawie art. 28 ust. 3 RODO.</w:t>
      </w:r>
    </w:p>
    <w:p w14:paraId="06785C26" w14:textId="275788DF" w:rsidR="00295475" w:rsidRPr="00D93FAA" w:rsidRDefault="00295475" w:rsidP="00D93FAA">
      <w:pPr>
        <w:numPr>
          <w:ilvl w:val="0"/>
          <w:numId w:val="17"/>
        </w:numPr>
        <w:spacing w:after="0"/>
        <w:ind w:left="1068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dane osobowe będą przechowywane przez 4 lata od dnia zakończenia postępowania, j</w:t>
      </w:r>
      <w:r w:rsidRPr="00D93FAA">
        <w:rPr>
          <w:rFonts w:ascii="Arial" w:hAnsi="Arial" w:cs="Arial"/>
          <w:color w:val="333333"/>
          <w:szCs w:val="24"/>
          <w:shd w:val="clear" w:color="auto" w:fill="FFFFFF"/>
        </w:rPr>
        <w:t xml:space="preserve">eżeli okres obowiązywania umowy w sprawie zamówienia publicznego przekracza 4 lata, przez cały okres obowiązywania umowy w sprawie zamówienia publicznego, </w:t>
      </w:r>
      <w:r w:rsidRPr="00D93FAA">
        <w:rPr>
          <w:rFonts w:ascii="Arial" w:hAnsi="Arial" w:cs="Arial"/>
          <w:szCs w:val="24"/>
        </w:rPr>
        <w:t>a następnie przez okres zgodny z jednolitym rzeczowym wykazem akt stanowiącym załącznik nr 4 do rozporządzenia Prezesa Rady Ministrów z dnia 18 stycznia 2011 r. w sprawie instrukcji kancelaryjnej, jednolitych rzeczowych wykazów akt oraz ins</w:t>
      </w:r>
      <w:r w:rsidR="00EF0123">
        <w:rPr>
          <w:rFonts w:ascii="Arial" w:hAnsi="Arial" w:cs="Arial"/>
          <w:szCs w:val="24"/>
        </w:rPr>
        <w:t xml:space="preserve">trukcji </w:t>
      </w:r>
      <w:r w:rsidRPr="00D93FAA">
        <w:rPr>
          <w:rFonts w:ascii="Arial" w:hAnsi="Arial" w:cs="Arial"/>
          <w:szCs w:val="24"/>
        </w:rPr>
        <w:t>w sprawie organizacji i zakresu działania archiwów zakładowych.</w:t>
      </w:r>
    </w:p>
    <w:p w14:paraId="5273C48B" w14:textId="37FD276F" w:rsidR="00295475" w:rsidRPr="00D93FAA" w:rsidRDefault="00295475" w:rsidP="00D93FAA">
      <w:pPr>
        <w:numPr>
          <w:ilvl w:val="0"/>
          <w:numId w:val="17"/>
        </w:numPr>
        <w:spacing w:after="0"/>
        <w:ind w:left="1068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w każdym czasie przysługuje Pani/Panu prawo dostępu do swoich danych osobowych*, jak również prawo żądania ich sprostowania** lub ograniczenia przetwarzania, z zastrzeżeniem przypadków, o których mowa w art. 18 ust. 2 RODO***. </w:t>
      </w:r>
    </w:p>
    <w:p w14:paraId="3E47DED0" w14:textId="77777777" w:rsidR="00295475" w:rsidRPr="00D93FAA" w:rsidRDefault="00295475" w:rsidP="00D93FAA">
      <w:pPr>
        <w:numPr>
          <w:ilvl w:val="0"/>
          <w:numId w:val="17"/>
        </w:numPr>
        <w:spacing w:after="0"/>
        <w:ind w:left="1068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14:paraId="663BB4FE" w14:textId="5CE3778E" w:rsidR="00295475" w:rsidRPr="00D93FAA" w:rsidRDefault="00295475" w:rsidP="00D93FAA">
      <w:pPr>
        <w:numPr>
          <w:ilvl w:val="0"/>
          <w:numId w:val="17"/>
        </w:numPr>
        <w:spacing w:after="0"/>
        <w:ind w:left="1068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Obowiązek podania przez Panią/Pana danych osobowych bezpośrednio Pani/Pana dotyczących jest wymogiem ustawowym określonym w przepisach us</w:t>
      </w:r>
      <w:r w:rsidR="00791006">
        <w:rPr>
          <w:rFonts w:ascii="Arial" w:hAnsi="Arial" w:cs="Arial"/>
          <w:szCs w:val="24"/>
        </w:rPr>
        <w:t xml:space="preserve">tawy </w:t>
      </w:r>
      <w:proofErr w:type="spellStart"/>
      <w:r w:rsidR="00791006">
        <w:rPr>
          <w:rFonts w:ascii="Arial" w:hAnsi="Arial" w:cs="Arial"/>
          <w:szCs w:val="24"/>
        </w:rPr>
        <w:t>Pzp</w:t>
      </w:r>
      <w:proofErr w:type="spellEnd"/>
      <w:r w:rsidR="00791006">
        <w:rPr>
          <w:rFonts w:ascii="Arial" w:hAnsi="Arial" w:cs="Arial"/>
          <w:szCs w:val="24"/>
        </w:rPr>
        <w:t xml:space="preserve">, związanym z udziałem </w:t>
      </w:r>
      <w:r w:rsidRPr="00D93FAA">
        <w:rPr>
          <w:rFonts w:ascii="Arial" w:hAnsi="Arial" w:cs="Arial"/>
          <w:szCs w:val="24"/>
        </w:rPr>
        <w:t xml:space="preserve">w postępowaniu o udzielenie zamówienia publicznego; konsekwencje niepodania określonych danych </w:t>
      </w:r>
      <w:r w:rsidR="00EF0123">
        <w:rPr>
          <w:rFonts w:ascii="Arial" w:hAnsi="Arial" w:cs="Arial"/>
          <w:szCs w:val="24"/>
        </w:rPr>
        <w:t xml:space="preserve">wynikają z ustawy </w:t>
      </w:r>
      <w:proofErr w:type="spellStart"/>
      <w:r w:rsidR="00EF0123">
        <w:rPr>
          <w:rFonts w:ascii="Arial" w:hAnsi="Arial" w:cs="Arial"/>
          <w:szCs w:val="24"/>
        </w:rPr>
        <w:t>Pzp</w:t>
      </w:r>
      <w:proofErr w:type="spellEnd"/>
      <w:r w:rsidR="00EF0123">
        <w:rPr>
          <w:rFonts w:ascii="Arial" w:hAnsi="Arial" w:cs="Arial"/>
          <w:szCs w:val="24"/>
        </w:rPr>
        <w:t>.</w:t>
      </w:r>
    </w:p>
    <w:p w14:paraId="1B9B4F8A" w14:textId="77777777" w:rsidR="00295475" w:rsidRPr="00D93FAA" w:rsidRDefault="00295475" w:rsidP="00D93FAA">
      <w:pPr>
        <w:spacing w:after="0"/>
        <w:ind w:left="1094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W odniesieniu do Pani/Pana danych osobowych decyzje nie będą podejmowane w sposób zautomatyzowany, stosowanie do art. 22 RODO.</w:t>
      </w:r>
    </w:p>
    <w:p w14:paraId="30471DC0" w14:textId="77777777" w:rsidR="00295475" w:rsidRPr="00D93FAA" w:rsidRDefault="00295475" w:rsidP="00D93FAA">
      <w:pPr>
        <w:numPr>
          <w:ilvl w:val="0"/>
          <w:numId w:val="17"/>
        </w:numPr>
        <w:spacing w:after="0"/>
        <w:ind w:left="1068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Dane osobowe nie są przekazywane do państwa trzeciego lub organizacji międzynarodowej.</w:t>
      </w:r>
    </w:p>
    <w:p w14:paraId="334D2691" w14:textId="77777777" w:rsidR="00295475" w:rsidRPr="00D93FAA" w:rsidRDefault="00295475" w:rsidP="00D93FAA">
      <w:pPr>
        <w:pStyle w:val="Akapitzlist"/>
        <w:ind w:left="811" w:firstLine="282"/>
        <w:rPr>
          <w:rFonts w:ascii="Arial" w:hAnsi="Arial" w:cs="Arial"/>
          <w:i/>
          <w:szCs w:val="24"/>
        </w:rPr>
      </w:pPr>
      <w:r w:rsidRPr="00D93FAA">
        <w:rPr>
          <w:rFonts w:ascii="Arial" w:hAnsi="Arial" w:cs="Arial"/>
          <w:szCs w:val="24"/>
        </w:rPr>
        <w:t>Nie przysługuje Pani/Panu:</w:t>
      </w:r>
    </w:p>
    <w:p w14:paraId="31CD5E05" w14:textId="77777777" w:rsidR="00295475" w:rsidRPr="00D93FAA" w:rsidRDefault="00295475" w:rsidP="00D93FAA">
      <w:pPr>
        <w:pStyle w:val="Akapitzlist"/>
        <w:numPr>
          <w:ilvl w:val="0"/>
          <w:numId w:val="19"/>
        </w:numPr>
        <w:spacing w:after="0"/>
        <w:ind w:left="1094" w:hanging="283"/>
        <w:rPr>
          <w:rFonts w:ascii="Arial" w:hAnsi="Arial" w:cs="Arial"/>
          <w:i/>
          <w:szCs w:val="24"/>
        </w:rPr>
      </w:pPr>
      <w:r w:rsidRPr="00D93FAA">
        <w:rPr>
          <w:rFonts w:ascii="Arial" w:hAnsi="Arial" w:cs="Arial"/>
          <w:szCs w:val="24"/>
        </w:rPr>
        <w:t>w związku z art. 17 ust. 3 lit. b, d lub e RODO prawo do usunięcia danych osobowych;</w:t>
      </w:r>
    </w:p>
    <w:p w14:paraId="2E9CBB63" w14:textId="77777777" w:rsidR="00295475" w:rsidRPr="00D93FAA" w:rsidRDefault="00295475" w:rsidP="00D93FAA">
      <w:pPr>
        <w:pStyle w:val="Akapitzlist"/>
        <w:numPr>
          <w:ilvl w:val="0"/>
          <w:numId w:val="19"/>
        </w:numPr>
        <w:spacing w:after="0"/>
        <w:ind w:left="1094" w:hanging="283"/>
        <w:rPr>
          <w:rFonts w:ascii="Arial" w:hAnsi="Arial" w:cs="Arial"/>
          <w:b/>
          <w:i/>
          <w:szCs w:val="24"/>
        </w:rPr>
      </w:pPr>
      <w:r w:rsidRPr="00D93FAA">
        <w:rPr>
          <w:rFonts w:ascii="Arial" w:hAnsi="Arial" w:cs="Arial"/>
          <w:szCs w:val="24"/>
        </w:rPr>
        <w:t>prawo do przenoszenia danych osobowych, o którym mowa w art. 20 RODO;</w:t>
      </w:r>
    </w:p>
    <w:p w14:paraId="4DCD8913" w14:textId="77777777" w:rsidR="00295475" w:rsidRPr="00D93FAA" w:rsidRDefault="00295475" w:rsidP="00D93FAA">
      <w:pPr>
        <w:pStyle w:val="Akapitzlist"/>
        <w:numPr>
          <w:ilvl w:val="0"/>
          <w:numId w:val="19"/>
        </w:numPr>
        <w:spacing w:after="0"/>
        <w:ind w:left="1094" w:hanging="283"/>
        <w:rPr>
          <w:rFonts w:ascii="Arial" w:hAnsi="Arial" w:cs="Arial"/>
          <w:i/>
          <w:szCs w:val="24"/>
        </w:rPr>
      </w:pPr>
      <w:r w:rsidRPr="00D93FAA">
        <w:rPr>
          <w:rFonts w:ascii="Arial" w:hAnsi="Arial" w:cs="Arial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1107C03" w14:textId="77777777" w:rsidR="00295475" w:rsidRPr="00D93FAA" w:rsidRDefault="00295475" w:rsidP="00791006">
      <w:pPr>
        <w:pStyle w:val="Akapitzlist"/>
        <w:spacing w:after="0"/>
        <w:ind w:left="0"/>
        <w:rPr>
          <w:rFonts w:ascii="Arial" w:hAnsi="Arial" w:cs="Arial"/>
          <w:b/>
          <w:i/>
          <w:szCs w:val="24"/>
        </w:rPr>
      </w:pPr>
      <w:r w:rsidRPr="00D93FAA">
        <w:rPr>
          <w:rFonts w:ascii="Arial" w:hAnsi="Arial" w:cs="Arial"/>
          <w:b/>
          <w:szCs w:val="24"/>
        </w:rPr>
        <w:t xml:space="preserve">* </w:t>
      </w:r>
      <w:r w:rsidRPr="00D93FAA">
        <w:rPr>
          <w:rFonts w:ascii="Arial" w:hAnsi="Arial" w:cs="Arial"/>
          <w:szCs w:val="24"/>
        </w:rPr>
        <w:t>Osoba, której dane dotyczą może zwrócić się do Zamawiającego z żądaniem dostępu do danych, w tym:</w:t>
      </w:r>
    </w:p>
    <w:p w14:paraId="50725E53" w14:textId="4820129E" w:rsidR="00295475" w:rsidRPr="00D93FAA" w:rsidRDefault="00295475" w:rsidP="00791006">
      <w:pPr>
        <w:pStyle w:val="Akapitzlist"/>
        <w:numPr>
          <w:ilvl w:val="0"/>
          <w:numId w:val="20"/>
        </w:numPr>
        <w:spacing w:after="0"/>
        <w:ind w:left="567" w:hanging="35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potwierdzenia, czy przetwarzane </w:t>
      </w:r>
      <w:r w:rsidR="00EF0123">
        <w:rPr>
          <w:rFonts w:ascii="Arial" w:hAnsi="Arial" w:cs="Arial"/>
          <w:szCs w:val="24"/>
        </w:rPr>
        <w:t>są dane osobowe jej dotyczące,</w:t>
      </w:r>
    </w:p>
    <w:p w14:paraId="4E996AD2" w14:textId="77777777" w:rsidR="00295475" w:rsidRPr="00D93FAA" w:rsidRDefault="00295475" w:rsidP="00791006">
      <w:pPr>
        <w:pStyle w:val="Akapitzlist"/>
        <w:numPr>
          <w:ilvl w:val="0"/>
          <w:numId w:val="20"/>
        </w:numPr>
        <w:spacing w:after="0"/>
        <w:ind w:left="567" w:hanging="35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kopii danych osobowych podlegających przetwarzaniu. </w:t>
      </w:r>
    </w:p>
    <w:p w14:paraId="6EA3DDDE" w14:textId="77777777" w:rsidR="00295475" w:rsidRPr="00D93FAA" w:rsidRDefault="00295475" w:rsidP="00D93FAA">
      <w:pPr>
        <w:shd w:val="clear" w:color="auto" w:fill="FFFFFF"/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lastRenderedPageBreak/>
        <w:t xml:space="preserve">Jednocześnie wówczas zaleca się wskazanie dodatkowych informacji mających na celu sprecyzowanie żądania, w szczególności podania nazwy lub daty zakończonego postępowania o udzielenie zamówienia. </w:t>
      </w:r>
    </w:p>
    <w:p w14:paraId="1F8376DA" w14:textId="53CE012C" w:rsidR="00295475" w:rsidRPr="00D93FAA" w:rsidRDefault="00295475" w:rsidP="00D93FAA">
      <w:pPr>
        <w:shd w:val="clear" w:color="auto" w:fill="FFFFFF"/>
        <w:spacing w:after="0"/>
        <w:rPr>
          <w:rFonts w:ascii="Arial" w:hAnsi="Arial" w:cs="Arial"/>
          <w:color w:val="333333"/>
          <w:szCs w:val="24"/>
        </w:rPr>
      </w:pPr>
      <w:r w:rsidRPr="00D93FAA">
        <w:rPr>
          <w:rFonts w:ascii="Arial" w:hAnsi="Arial" w:cs="Arial"/>
          <w:szCs w:val="24"/>
        </w:rPr>
        <w:t xml:space="preserve">** Zgodnie z art. 19 ust. 2 ustawy Prawo zamówień publicznych skorzystanie przez osobę, której dane osobowe dotyczą, z uprawnienia do sprostowania lub uzupełnienia, o którym mowa w </w:t>
      </w:r>
      <w:hyperlink r:id="rId15" w:anchor="/document/68636690?unitId=art(16)&amp;cm=DOCUMENT" w:history="1">
        <w:r w:rsidRPr="00D93FAA">
          <w:rPr>
            <w:rFonts w:ascii="Arial" w:hAnsi="Arial" w:cs="Arial"/>
            <w:szCs w:val="24"/>
          </w:rPr>
          <w:t>art. 16</w:t>
        </w:r>
      </w:hyperlink>
      <w:r w:rsidRPr="00D93FAA">
        <w:rPr>
          <w:rFonts w:ascii="Arial" w:hAnsi="Arial" w:cs="Arial"/>
          <w:szCs w:val="24"/>
        </w:rPr>
        <w:t xml:space="preserve"> rozporządzenia 2016/679, nie może skutkować zmianą wyniku postępowania o udzielenie zamówieni</w:t>
      </w:r>
      <w:r w:rsidR="00791006">
        <w:rPr>
          <w:rFonts w:ascii="Arial" w:hAnsi="Arial" w:cs="Arial"/>
          <w:szCs w:val="24"/>
        </w:rPr>
        <w:t xml:space="preserve">a ani zmianą postanowień umowy </w:t>
      </w:r>
      <w:r w:rsidRPr="00D93FAA">
        <w:rPr>
          <w:rFonts w:ascii="Arial" w:hAnsi="Arial" w:cs="Arial"/>
          <w:szCs w:val="24"/>
        </w:rPr>
        <w:t xml:space="preserve">w sprawie zamówienia publicznego w zakresie niezgodnym z ustawą oraz zgodnie </w:t>
      </w:r>
      <w:r w:rsidRPr="00D93FAA">
        <w:rPr>
          <w:rFonts w:ascii="Arial" w:hAnsi="Arial" w:cs="Arial"/>
          <w:bCs/>
          <w:szCs w:val="24"/>
        </w:rPr>
        <w:t xml:space="preserve">z art. 76 ustawy Prawo zamówień publicznych </w:t>
      </w:r>
      <w:r w:rsidRPr="00D93FAA">
        <w:rPr>
          <w:rFonts w:ascii="Arial" w:hAnsi="Arial" w:cs="Arial"/>
          <w:szCs w:val="24"/>
        </w:rPr>
        <w:t>nie może naruszać integralności protokołu postępowania oraz jego załączników</w:t>
      </w:r>
      <w:r w:rsidRPr="00D93FAA">
        <w:rPr>
          <w:rFonts w:ascii="Arial" w:hAnsi="Arial" w:cs="Arial"/>
          <w:color w:val="333333"/>
          <w:szCs w:val="24"/>
        </w:rPr>
        <w:t>.</w:t>
      </w:r>
    </w:p>
    <w:p w14:paraId="11733D93" w14:textId="77777777" w:rsidR="00295475" w:rsidRPr="00D93FAA" w:rsidRDefault="00295475" w:rsidP="00D93FAA">
      <w:pPr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*** Zgodnie z art. 19 ust. 3 ustawy Prawo zamówień publicznych w postępowaniu o udzielenie zamówienia zgłoszenie żądania ograniczenia przetwarzania, o którym mowa w </w:t>
      </w:r>
      <w:hyperlink r:id="rId16" w:anchor="/document/68636690?unitId=art(18)ust(1)&amp;cm=DOCUMENT" w:history="1">
        <w:r w:rsidRPr="00D93FAA">
          <w:rPr>
            <w:rFonts w:ascii="Arial" w:hAnsi="Arial" w:cs="Arial"/>
            <w:szCs w:val="24"/>
          </w:rPr>
          <w:t>art. 18 ust. 1</w:t>
        </w:r>
      </w:hyperlink>
      <w:r w:rsidRPr="00D93FAA">
        <w:rPr>
          <w:rFonts w:ascii="Arial" w:hAnsi="Arial" w:cs="Arial"/>
          <w:szCs w:val="24"/>
        </w:rPr>
        <w:t xml:space="preserve"> rozporządzenia 2016/679, nie ogranicza przetwarzania danych osobowych do czasu zakończenia tego postępowania.</w:t>
      </w:r>
    </w:p>
    <w:p w14:paraId="68F26072" w14:textId="2DF06F4E" w:rsidR="00EC49FC" w:rsidRPr="00D93FAA" w:rsidRDefault="00295475" w:rsidP="00EF0123">
      <w:pPr>
        <w:shd w:val="clear" w:color="auto" w:fill="FFFFFF"/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**** W przypadku, gdy Zamawiający wymaga złożenia podmiotowych ś</w:t>
      </w:r>
      <w:r w:rsidR="00791006">
        <w:rPr>
          <w:rFonts w:ascii="Arial" w:hAnsi="Arial" w:cs="Arial"/>
          <w:szCs w:val="24"/>
        </w:rPr>
        <w:t xml:space="preserve">rodków dowodowych w ogłoszeniu </w:t>
      </w:r>
      <w:r w:rsidRPr="00D93FAA">
        <w:rPr>
          <w:rFonts w:ascii="Arial" w:hAnsi="Arial" w:cs="Arial"/>
          <w:szCs w:val="24"/>
        </w:rPr>
        <w:t>o zamówieniu lub dokumenta</w:t>
      </w:r>
      <w:r w:rsidR="00EF0123">
        <w:rPr>
          <w:rFonts w:ascii="Arial" w:hAnsi="Arial" w:cs="Arial"/>
          <w:szCs w:val="24"/>
        </w:rPr>
        <w:t>ch zamówienia zgodnie z art. 18</w:t>
      </w:r>
      <w:r w:rsidRPr="00D93FAA">
        <w:rPr>
          <w:rFonts w:ascii="Arial" w:hAnsi="Arial" w:cs="Arial"/>
          <w:szCs w:val="24"/>
        </w:rPr>
        <w:t xml:space="preserve"> ust. 6 ustawy Prawo zamówień Publicznych Zamawiający udostępnia dane osobowe, o których mowa w </w:t>
      </w:r>
      <w:hyperlink r:id="rId17" w:anchor="/document/68636690?unitId=art(10)&amp;cm=DOCUMENT" w:history="1">
        <w:r w:rsidRPr="00D93FAA">
          <w:rPr>
            <w:rFonts w:ascii="Arial" w:hAnsi="Arial" w:cs="Arial"/>
            <w:szCs w:val="24"/>
          </w:rPr>
          <w:t>art. 10</w:t>
        </w:r>
      </w:hyperlink>
      <w:r w:rsidRPr="00D93FAA">
        <w:rPr>
          <w:rFonts w:ascii="Arial" w:hAnsi="Arial" w:cs="Arial"/>
          <w:szCs w:val="24"/>
        </w:rPr>
        <w:t xml:space="preserve"> rozporządzenia P</w:t>
      </w:r>
      <w:r w:rsidR="00EF0123">
        <w:rPr>
          <w:rFonts w:ascii="Arial" w:hAnsi="Arial" w:cs="Arial"/>
          <w:szCs w:val="24"/>
        </w:rPr>
        <w:t xml:space="preserve">arlamentu Europejskiego </w:t>
      </w:r>
      <w:r w:rsidR="00EF0123">
        <w:rPr>
          <w:rFonts w:ascii="Arial" w:hAnsi="Arial" w:cs="Arial"/>
          <w:szCs w:val="24"/>
        </w:rPr>
        <w:br/>
        <w:t xml:space="preserve">i Rady </w:t>
      </w:r>
      <w:r w:rsidRPr="00D93FAA">
        <w:rPr>
          <w:rFonts w:ascii="Arial" w:hAnsi="Arial" w:cs="Arial"/>
          <w:szCs w:val="24"/>
        </w:rPr>
        <w:t>(UE) 2016/679 z dnia 27 kwietnia 2016 r. w sprawie och</w:t>
      </w:r>
      <w:r w:rsidR="00791006">
        <w:rPr>
          <w:rFonts w:ascii="Arial" w:hAnsi="Arial" w:cs="Arial"/>
          <w:szCs w:val="24"/>
        </w:rPr>
        <w:t xml:space="preserve">rony osób fizycznych w związku </w:t>
      </w:r>
      <w:r w:rsidRPr="00D93FAA">
        <w:rPr>
          <w:rFonts w:ascii="Arial" w:hAnsi="Arial" w:cs="Arial"/>
          <w:szCs w:val="24"/>
        </w:rPr>
        <w:t xml:space="preserve">z przetwarzaniem danych osobowych i w sprawie swobodnego przepływu takich danych oraz uchylenia dyrektywy 95/46/WE (ogólne rozporządzenie o ochronie danych) (Dz. Urz. </w:t>
      </w:r>
      <w:r w:rsidR="00791006">
        <w:rPr>
          <w:rFonts w:ascii="Arial" w:hAnsi="Arial" w:cs="Arial"/>
          <w:szCs w:val="24"/>
        </w:rPr>
        <w:t xml:space="preserve">UE L 119 z 04.05.2016, str. 1, </w:t>
      </w:r>
      <w:r w:rsidRPr="00D93FAA">
        <w:rPr>
          <w:rFonts w:ascii="Arial" w:hAnsi="Arial" w:cs="Arial"/>
          <w:szCs w:val="24"/>
        </w:rPr>
        <w:t xml:space="preserve">z </w:t>
      </w:r>
      <w:proofErr w:type="spellStart"/>
      <w:r w:rsidRPr="00D93FAA">
        <w:rPr>
          <w:rFonts w:ascii="Arial" w:hAnsi="Arial" w:cs="Arial"/>
          <w:szCs w:val="24"/>
        </w:rPr>
        <w:t>późn</w:t>
      </w:r>
      <w:proofErr w:type="spellEnd"/>
      <w:r w:rsidRPr="00D93FAA">
        <w:rPr>
          <w:rFonts w:ascii="Arial" w:hAnsi="Arial" w:cs="Arial"/>
          <w:szCs w:val="24"/>
        </w:rPr>
        <w:t>. zm.), zwanego dalej "rozporządzeniem 2016/679", w celu umożliwienia korzystania ze środków ochrony prawnej, o których mowa w dziale IX</w:t>
      </w:r>
      <w:r w:rsidR="00BE3150" w:rsidRPr="00D93FAA">
        <w:rPr>
          <w:rFonts w:ascii="Arial" w:hAnsi="Arial" w:cs="Arial"/>
          <w:szCs w:val="24"/>
        </w:rPr>
        <w:t xml:space="preserve"> ustawy </w:t>
      </w:r>
      <w:proofErr w:type="spellStart"/>
      <w:r w:rsidR="00BE3150" w:rsidRPr="00D93FAA">
        <w:rPr>
          <w:rFonts w:ascii="Arial" w:hAnsi="Arial" w:cs="Arial"/>
          <w:szCs w:val="24"/>
        </w:rPr>
        <w:t>Pzp</w:t>
      </w:r>
      <w:proofErr w:type="spellEnd"/>
      <w:r w:rsidRPr="00D93FAA">
        <w:rPr>
          <w:rFonts w:ascii="Arial" w:hAnsi="Arial" w:cs="Arial"/>
          <w:szCs w:val="24"/>
        </w:rPr>
        <w:t>, do upływu terminu na ich wniesienie.</w:t>
      </w:r>
    </w:p>
    <w:p w14:paraId="1D44074B" w14:textId="26FB6AF3" w:rsidR="00EF0123" w:rsidRDefault="00EF0123">
      <w:pPr>
        <w:spacing w:after="160" w:line="259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1642C213" w14:textId="77777777" w:rsidR="005F6FE1" w:rsidRDefault="005F6FE1" w:rsidP="00D93FAA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3D385748" w14:textId="09E16158" w:rsidR="00EF0123" w:rsidRPr="00D93FAA" w:rsidRDefault="00EC49FC" w:rsidP="00EF0123">
      <w:pPr>
        <w:pStyle w:val="Tekstpodstawowy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  <w:r w:rsidRPr="00D93FAA">
        <w:rPr>
          <w:rFonts w:ascii="Arial" w:hAnsi="Arial" w:cs="Arial"/>
          <w:sz w:val="24"/>
          <w:szCs w:val="24"/>
        </w:rPr>
        <w:t>Załącznik nr 1 do SWZ</w:t>
      </w:r>
      <w:r w:rsidR="00EF0123">
        <w:rPr>
          <w:rFonts w:ascii="Arial" w:hAnsi="Arial" w:cs="Arial"/>
          <w:sz w:val="24"/>
          <w:szCs w:val="24"/>
        </w:rPr>
        <w:t xml:space="preserve"> </w:t>
      </w:r>
      <w:r w:rsidRPr="00D93FAA">
        <w:rPr>
          <w:rFonts w:ascii="Arial" w:hAnsi="Arial" w:cs="Arial"/>
          <w:b w:val="0"/>
          <w:sz w:val="24"/>
          <w:szCs w:val="24"/>
        </w:rPr>
        <w:t>ZP.272.1.32.2024</w:t>
      </w:r>
    </w:p>
    <w:p w14:paraId="028CB401" w14:textId="3AAB340D" w:rsidR="00EF0123" w:rsidRDefault="00EC49FC" w:rsidP="00D93FAA">
      <w:pPr>
        <w:pStyle w:val="Tekstpodstawowy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  <w:r w:rsidRPr="00D93FAA">
        <w:rPr>
          <w:rFonts w:ascii="Arial" w:hAnsi="Arial" w:cs="Arial"/>
          <w:b w:val="0"/>
          <w:sz w:val="24"/>
          <w:szCs w:val="24"/>
        </w:rPr>
        <w:t xml:space="preserve">........................................ </w:t>
      </w:r>
    </w:p>
    <w:p w14:paraId="35793541" w14:textId="7933702D" w:rsidR="00EC49FC" w:rsidRPr="00D93FAA" w:rsidRDefault="00EF0123" w:rsidP="00D93FAA">
      <w:pPr>
        <w:pStyle w:val="Tekstpodstawowy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 w:rsidR="00EC49FC" w:rsidRPr="00D93FAA">
        <w:rPr>
          <w:rFonts w:ascii="Arial" w:hAnsi="Arial" w:cs="Arial"/>
          <w:b w:val="0"/>
          <w:sz w:val="24"/>
          <w:szCs w:val="24"/>
        </w:rPr>
        <w:t>miejscowość, data)</w:t>
      </w:r>
    </w:p>
    <w:p w14:paraId="451D48A9" w14:textId="77777777" w:rsidR="005F6FE1" w:rsidRDefault="005F6FE1" w:rsidP="00D93FAA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05FCDF20" w14:textId="5821CA68" w:rsidR="00EC49FC" w:rsidRPr="00D93FAA" w:rsidRDefault="00EC49FC" w:rsidP="00D93FAA">
      <w:pPr>
        <w:pStyle w:val="Tekstpodstawowy"/>
        <w:spacing w:line="276" w:lineRule="auto"/>
        <w:jc w:val="left"/>
        <w:rPr>
          <w:rFonts w:ascii="Arial" w:hAnsi="Arial" w:cs="Arial"/>
          <w:color w:val="FF0000"/>
          <w:sz w:val="24"/>
          <w:szCs w:val="24"/>
        </w:rPr>
      </w:pPr>
      <w:r w:rsidRPr="00D93FAA">
        <w:rPr>
          <w:rFonts w:ascii="Arial" w:hAnsi="Arial" w:cs="Arial"/>
          <w:sz w:val="24"/>
          <w:szCs w:val="24"/>
        </w:rPr>
        <w:t>FORMULARZ OFERTOWY</w:t>
      </w:r>
    </w:p>
    <w:p w14:paraId="3AF33C8D" w14:textId="77777777" w:rsidR="005F6FE1" w:rsidRDefault="00EC49FC" w:rsidP="00D93FAA">
      <w:pPr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 </w:t>
      </w:r>
    </w:p>
    <w:p w14:paraId="5108804D" w14:textId="0F794907" w:rsidR="00EC49FC" w:rsidRPr="00D93FAA" w:rsidRDefault="00EC49FC" w:rsidP="00D93FAA">
      <w:pPr>
        <w:spacing w:after="0"/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b/>
          <w:szCs w:val="24"/>
        </w:rPr>
        <w:t>WYKONAWCA:</w:t>
      </w:r>
    </w:p>
    <w:p w14:paraId="4E2EF438" w14:textId="348E473A" w:rsidR="00EC49FC" w:rsidRPr="00D93FAA" w:rsidRDefault="00EC49FC" w:rsidP="00D93FAA">
      <w:pPr>
        <w:tabs>
          <w:tab w:val="left" w:pos="1985"/>
        </w:tabs>
        <w:suppressAutoHyphens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….................................….……………………………………………………………………</w:t>
      </w:r>
    </w:p>
    <w:p w14:paraId="7A5BF7E9" w14:textId="77777777" w:rsidR="00EC49FC" w:rsidRPr="00D93FAA" w:rsidRDefault="00EC49FC" w:rsidP="00D93FAA">
      <w:pPr>
        <w:tabs>
          <w:tab w:val="num" w:pos="2340"/>
        </w:tabs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i/>
          <w:szCs w:val="24"/>
        </w:rPr>
        <w:t>(Nazwa wykonawcy</w:t>
      </w:r>
      <w:r w:rsidRPr="00D93FAA">
        <w:rPr>
          <w:rFonts w:ascii="Arial" w:hAnsi="Arial" w:cs="Arial"/>
          <w:szCs w:val="24"/>
        </w:rPr>
        <w:t>)</w:t>
      </w:r>
    </w:p>
    <w:p w14:paraId="3542913E" w14:textId="5E531660" w:rsidR="00EC49FC" w:rsidRPr="00D93FAA" w:rsidRDefault="00EC49FC" w:rsidP="00D93FAA">
      <w:pPr>
        <w:tabs>
          <w:tab w:val="left" w:pos="1985"/>
        </w:tabs>
        <w:suppressAutoHyphens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….................................….……………………………………………………………………</w:t>
      </w:r>
    </w:p>
    <w:p w14:paraId="55CACB11" w14:textId="77777777" w:rsidR="00EC49FC" w:rsidRPr="00D93FAA" w:rsidRDefault="00EC49FC" w:rsidP="00D93FAA">
      <w:pPr>
        <w:tabs>
          <w:tab w:val="left" w:pos="1985"/>
        </w:tabs>
        <w:suppressAutoHyphens/>
        <w:spacing w:after="0"/>
        <w:rPr>
          <w:rFonts w:ascii="Arial" w:hAnsi="Arial" w:cs="Arial"/>
          <w:i/>
          <w:szCs w:val="24"/>
        </w:rPr>
      </w:pPr>
      <w:r w:rsidRPr="00D93FAA">
        <w:rPr>
          <w:rFonts w:ascii="Arial" w:hAnsi="Arial" w:cs="Arial"/>
          <w:i/>
          <w:szCs w:val="24"/>
        </w:rPr>
        <w:t>(adres wykonawcy</w:t>
      </w:r>
      <w:r w:rsidRPr="00D93FAA">
        <w:rPr>
          <w:rFonts w:ascii="Arial" w:hAnsi="Arial" w:cs="Arial"/>
          <w:szCs w:val="24"/>
        </w:rPr>
        <w:t>)</w:t>
      </w:r>
      <w:r w:rsidRPr="00D93FAA">
        <w:rPr>
          <w:rFonts w:ascii="Arial" w:hAnsi="Arial" w:cs="Arial"/>
          <w:i/>
          <w:szCs w:val="24"/>
        </w:rPr>
        <w:tab/>
      </w:r>
    </w:p>
    <w:p w14:paraId="5FDD3952" w14:textId="7DF13117" w:rsidR="00EC49FC" w:rsidRPr="00D93FAA" w:rsidRDefault="00EC49FC" w:rsidP="00D93FAA">
      <w:pPr>
        <w:tabs>
          <w:tab w:val="num" w:pos="2340"/>
        </w:tabs>
        <w:rPr>
          <w:rFonts w:ascii="Arial" w:hAnsi="Arial" w:cs="Arial"/>
          <w:szCs w:val="24"/>
          <w:lang w:val="en-US"/>
        </w:rPr>
      </w:pPr>
      <w:r w:rsidRPr="00D93FAA">
        <w:rPr>
          <w:rFonts w:ascii="Arial" w:hAnsi="Arial" w:cs="Arial"/>
          <w:szCs w:val="24"/>
          <w:lang w:val="en-US"/>
        </w:rPr>
        <w:t>NIP ........................................</w:t>
      </w:r>
      <w:r w:rsidR="00EF0123">
        <w:rPr>
          <w:rFonts w:ascii="Arial" w:hAnsi="Arial" w:cs="Arial"/>
          <w:szCs w:val="24"/>
          <w:lang w:val="en-US"/>
        </w:rPr>
        <w:t>...................... , REGON ..</w:t>
      </w:r>
      <w:r w:rsidRPr="00D93FAA">
        <w:rPr>
          <w:rFonts w:ascii="Arial" w:hAnsi="Arial" w:cs="Arial"/>
          <w:szCs w:val="24"/>
          <w:lang w:val="en-US"/>
        </w:rPr>
        <w:t>….........</w:t>
      </w:r>
      <w:r w:rsidR="00EF0123">
        <w:rPr>
          <w:rFonts w:ascii="Arial" w:hAnsi="Arial" w:cs="Arial"/>
          <w:szCs w:val="24"/>
          <w:lang w:val="en-US"/>
        </w:rPr>
        <w:t>........................…….. ,</w:t>
      </w:r>
    </w:p>
    <w:p w14:paraId="44ECD914" w14:textId="485280CF" w:rsidR="00EC49FC" w:rsidRPr="00D93FAA" w:rsidRDefault="00EC49FC" w:rsidP="00D93FAA">
      <w:pPr>
        <w:pStyle w:val="Tekstpodstawowy"/>
        <w:spacing w:line="276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93FAA">
        <w:rPr>
          <w:rFonts w:ascii="Arial" w:hAnsi="Arial" w:cs="Arial"/>
          <w:b w:val="0"/>
          <w:sz w:val="24"/>
          <w:szCs w:val="24"/>
        </w:rPr>
        <w:t xml:space="preserve">Przystępując do postępowania o udzielenie zamówienia publicznego przedmiotem którego jest </w:t>
      </w:r>
      <w:r w:rsidRPr="00D93FAA">
        <w:rPr>
          <w:rFonts w:ascii="Arial" w:hAnsi="Arial" w:cs="Arial"/>
          <w:sz w:val="24"/>
          <w:szCs w:val="24"/>
        </w:rPr>
        <w:t>:</w:t>
      </w:r>
      <w:r w:rsidRPr="00D93FAA">
        <w:rPr>
          <w:rFonts w:ascii="Arial" w:hAnsi="Arial" w:cs="Arial"/>
          <w:color w:val="FF0000"/>
          <w:sz w:val="24"/>
          <w:szCs w:val="24"/>
        </w:rPr>
        <w:t xml:space="preserve"> </w:t>
      </w:r>
      <w:r w:rsidRPr="00D93FAA">
        <w:rPr>
          <w:rFonts w:ascii="Arial" w:hAnsi="Arial" w:cs="Arial"/>
          <w:sz w:val="24"/>
          <w:szCs w:val="24"/>
        </w:rPr>
        <w:t xml:space="preserve">przeprowadzenie badania ewaluacyjnego pt. : „Ocena wpływu realizacji RPO </w:t>
      </w:r>
      <w:proofErr w:type="spellStart"/>
      <w:r w:rsidRPr="00D93FAA">
        <w:rPr>
          <w:rFonts w:ascii="Arial" w:hAnsi="Arial" w:cs="Arial"/>
          <w:sz w:val="24"/>
          <w:szCs w:val="24"/>
        </w:rPr>
        <w:t>WiM</w:t>
      </w:r>
      <w:proofErr w:type="spellEnd"/>
      <w:r w:rsidRPr="00D93FAA">
        <w:rPr>
          <w:rFonts w:ascii="Arial" w:hAnsi="Arial" w:cs="Arial"/>
          <w:sz w:val="24"/>
          <w:szCs w:val="24"/>
        </w:rPr>
        <w:t xml:space="preserve"> 2014-2020 na wybrane wskaźniki rezultatu długoterminowego”</w:t>
      </w:r>
      <w:r w:rsidRPr="00D93FAA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D93FAA">
        <w:rPr>
          <w:rFonts w:ascii="Arial" w:hAnsi="Arial" w:cs="Arial"/>
          <w:b w:val="0"/>
          <w:color w:val="000000" w:themeColor="text1"/>
          <w:sz w:val="24"/>
          <w:szCs w:val="24"/>
        </w:rPr>
        <w:t>oferujemy wykonanie przedmiotu zamówienia na warunkach określonych przez Zamawiającego:</w:t>
      </w:r>
    </w:p>
    <w:p w14:paraId="4D50A962" w14:textId="77777777" w:rsidR="00EC49FC" w:rsidRPr="00D93FAA" w:rsidRDefault="00EC49FC" w:rsidP="00D93FAA">
      <w:pPr>
        <w:pStyle w:val="Tekstpodstawowy"/>
        <w:spacing w:line="276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2A7EFBA1" w14:textId="77777777" w:rsidR="00EC49FC" w:rsidRPr="00D93FAA" w:rsidRDefault="00EC49FC" w:rsidP="00D93FAA">
      <w:pPr>
        <w:pStyle w:val="Tekstpodstawowy"/>
        <w:numPr>
          <w:ilvl w:val="0"/>
          <w:numId w:val="33"/>
        </w:numPr>
        <w:spacing w:line="276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93FAA">
        <w:rPr>
          <w:rFonts w:ascii="Arial" w:hAnsi="Arial" w:cs="Arial"/>
          <w:b w:val="0"/>
          <w:color w:val="000000" w:themeColor="text1"/>
          <w:sz w:val="24"/>
          <w:szCs w:val="24"/>
        </w:rPr>
        <w:t>Oferujemy całkowite wykonanie przedmiotu zamówienia, zgodnie z opisem przedmiotu zamówienia za cenę ofertową brutto: ................................. zł w tym należny podatek VAT.</w:t>
      </w:r>
    </w:p>
    <w:p w14:paraId="64881FF6" w14:textId="7CB7DE2E" w:rsidR="00EC49FC" w:rsidRPr="00D93FAA" w:rsidRDefault="00EC49FC" w:rsidP="00D93FAA">
      <w:pPr>
        <w:pStyle w:val="Tekstpodstawowy"/>
        <w:numPr>
          <w:ilvl w:val="0"/>
          <w:numId w:val="33"/>
        </w:numPr>
        <w:spacing w:line="276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93FAA">
        <w:rPr>
          <w:rFonts w:ascii="Arial" w:hAnsi="Arial" w:cs="Arial"/>
          <w:b w:val="0"/>
          <w:color w:val="000000" w:themeColor="text1"/>
          <w:sz w:val="24"/>
          <w:szCs w:val="24"/>
        </w:rPr>
        <w:t>Cena ofertowa określona w pkt 1 zawiera wszystkie koszty związane z ca</w:t>
      </w:r>
      <w:r w:rsidR="00EF012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łkowitym wykonaniem przedmiotu </w:t>
      </w:r>
      <w:r w:rsidRPr="00D93FAA">
        <w:rPr>
          <w:rFonts w:ascii="Arial" w:hAnsi="Arial" w:cs="Arial"/>
          <w:b w:val="0"/>
          <w:color w:val="000000" w:themeColor="text1"/>
          <w:sz w:val="24"/>
          <w:szCs w:val="24"/>
        </w:rPr>
        <w:t>zamówienia.</w:t>
      </w:r>
    </w:p>
    <w:p w14:paraId="553EFD5A" w14:textId="77777777" w:rsidR="00EC49FC" w:rsidRPr="00D93FAA" w:rsidRDefault="00EC49FC" w:rsidP="00D93FAA">
      <w:pPr>
        <w:pStyle w:val="Tekstpodstawowy"/>
        <w:numPr>
          <w:ilvl w:val="0"/>
          <w:numId w:val="33"/>
        </w:numPr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  <w:r w:rsidRPr="00D93FAA">
        <w:rPr>
          <w:rFonts w:ascii="Arial" w:hAnsi="Arial" w:cs="Arial"/>
          <w:b w:val="0"/>
          <w:sz w:val="24"/>
          <w:szCs w:val="24"/>
        </w:rPr>
        <w:t>Oświadczam, że wypełniłem obowiązki informacyjne przewidziane w art. 13 lub art. 14 RODO</w:t>
      </w:r>
      <w:r w:rsidRPr="00D93FAA">
        <w:rPr>
          <w:rFonts w:ascii="Arial" w:hAnsi="Arial" w:cs="Arial"/>
          <w:b w:val="0"/>
          <w:sz w:val="24"/>
          <w:szCs w:val="24"/>
          <w:vertAlign w:val="superscript"/>
        </w:rPr>
        <w:t>1)</w:t>
      </w:r>
      <w:r w:rsidRPr="00D93FAA">
        <w:rPr>
          <w:rFonts w:ascii="Arial" w:hAnsi="Arial" w:cs="Arial"/>
          <w:b w:val="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C8A4F7E" w14:textId="423A5E0E" w:rsidR="00EC49FC" w:rsidRPr="00D93FAA" w:rsidRDefault="00EC49FC" w:rsidP="00D93FAA">
      <w:pPr>
        <w:pStyle w:val="Tekstpodstawowy"/>
        <w:numPr>
          <w:ilvl w:val="0"/>
          <w:numId w:val="33"/>
        </w:numPr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  <w:r w:rsidRPr="00D93FAA">
        <w:rPr>
          <w:rFonts w:ascii="Arial" w:hAnsi="Arial" w:cs="Arial"/>
          <w:b w:val="0"/>
          <w:sz w:val="24"/>
          <w:szCs w:val="24"/>
        </w:rPr>
        <w:t xml:space="preserve">Oświadczam, że ja (imię i </w:t>
      </w:r>
      <w:r w:rsidR="005F6FE1">
        <w:rPr>
          <w:rFonts w:ascii="Arial" w:hAnsi="Arial" w:cs="Arial"/>
          <w:b w:val="0"/>
          <w:sz w:val="24"/>
          <w:szCs w:val="24"/>
        </w:rPr>
        <w:t>n</w:t>
      </w:r>
      <w:r w:rsidRPr="00D93FAA">
        <w:rPr>
          <w:rFonts w:ascii="Arial" w:hAnsi="Arial" w:cs="Arial"/>
          <w:b w:val="0"/>
          <w:sz w:val="24"/>
          <w:szCs w:val="24"/>
        </w:rPr>
        <w:t>azwisko)…………..……….………….……………..niżej podpisany jestem upoważniony do reprezentowania Wykonawcy w postępowaniu o udzielenie zamówienia publicznego na podstawie……………….. ………………</w:t>
      </w:r>
    </w:p>
    <w:p w14:paraId="111880E6" w14:textId="77777777" w:rsidR="00EC49FC" w:rsidRPr="00D93FAA" w:rsidRDefault="00EC49FC" w:rsidP="00D93FAA">
      <w:pPr>
        <w:pStyle w:val="Tekstpodstawowy"/>
        <w:numPr>
          <w:ilvl w:val="0"/>
          <w:numId w:val="33"/>
        </w:numPr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  <w:r w:rsidRPr="00D93FAA">
        <w:rPr>
          <w:rFonts w:ascii="Arial" w:hAnsi="Arial" w:cs="Arial"/>
          <w:b w:val="0"/>
          <w:sz w:val="24"/>
          <w:szCs w:val="24"/>
        </w:rPr>
        <w:t>Oświadczamy, że uważamy się za związanych niniejszą ofertą zgodnie z terminem określonym w SWZ.</w:t>
      </w:r>
    </w:p>
    <w:p w14:paraId="7415AF39" w14:textId="77777777" w:rsidR="00EC49FC" w:rsidRPr="00D93FAA" w:rsidRDefault="00EC49FC" w:rsidP="00D93FAA">
      <w:pPr>
        <w:pStyle w:val="Tekstpodstawowy"/>
        <w:numPr>
          <w:ilvl w:val="0"/>
          <w:numId w:val="33"/>
        </w:numPr>
        <w:spacing w:line="276" w:lineRule="auto"/>
        <w:jc w:val="left"/>
        <w:rPr>
          <w:rFonts w:ascii="Arial" w:hAnsi="Arial" w:cs="Arial"/>
          <w:b w:val="0"/>
          <w:snapToGrid w:val="0"/>
          <w:sz w:val="24"/>
          <w:szCs w:val="24"/>
        </w:rPr>
      </w:pPr>
      <w:r w:rsidRPr="00D93FAA">
        <w:rPr>
          <w:rFonts w:ascii="Arial" w:hAnsi="Arial" w:cs="Arial"/>
          <w:b w:val="0"/>
          <w:bCs/>
          <w:sz w:val="24"/>
          <w:szCs w:val="24"/>
          <w:lang w:eastAsia="ar-SA"/>
        </w:rPr>
        <w:t>Będę / nie będę ** zatrudniał podwykonawców.</w:t>
      </w:r>
    </w:p>
    <w:p w14:paraId="1FE1B537" w14:textId="77777777" w:rsidR="00D93FAA" w:rsidRDefault="008F066A" w:rsidP="00D93FAA">
      <w:pPr>
        <w:spacing w:after="0"/>
        <w:rPr>
          <w:rFonts w:ascii="Arial" w:hAnsi="Arial" w:cs="Arial"/>
          <w:b/>
          <w:color w:val="FF0000"/>
          <w:szCs w:val="24"/>
        </w:rPr>
      </w:pPr>
      <w:r w:rsidRPr="00D93FAA">
        <w:rPr>
          <w:rFonts w:ascii="Arial" w:hAnsi="Arial" w:cs="Arial"/>
          <w:b/>
          <w:color w:val="FF0000"/>
          <w:szCs w:val="24"/>
        </w:rPr>
        <w:t>Opatrzyć kwalifikowanym podpisem elektronicznym,</w:t>
      </w:r>
      <w:r w:rsidR="00D93FAA">
        <w:rPr>
          <w:rFonts w:ascii="Arial" w:hAnsi="Arial" w:cs="Arial"/>
          <w:b/>
          <w:color w:val="FF0000"/>
          <w:szCs w:val="24"/>
        </w:rPr>
        <w:t xml:space="preserve"> </w:t>
      </w:r>
    </w:p>
    <w:p w14:paraId="606D1154" w14:textId="428C6A95" w:rsidR="008F066A" w:rsidRPr="00D93FAA" w:rsidRDefault="008F066A" w:rsidP="00D93FAA">
      <w:pPr>
        <w:spacing w:after="0"/>
        <w:rPr>
          <w:rFonts w:ascii="Arial" w:hAnsi="Arial" w:cs="Arial"/>
          <w:b/>
          <w:color w:val="FF0000"/>
          <w:szCs w:val="24"/>
        </w:rPr>
      </w:pPr>
      <w:r w:rsidRPr="00D93FAA">
        <w:rPr>
          <w:rFonts w:ascii="Arial" w:hAnsi="Arial" w:cs="Arial"/>
          <w:b/>
          <w:color w:val="FF0000"/>
          <w:szCs w:val="24"/>
        </w:rPr>
        <w:t>podpisem zaufanym lub podpisem osobistym</w:t>
      </w:r>
    </w:p>
    <w:p w14:paraId="533EA572" w14:textId="77777777" w:rsidR="00B76BA6" w:rsidRPr="00D93FAA" w:rsidRDefault="00B76BA6" w:rsidP="00D93FAA">
      <w:pPr>
        <w:spacing w:after="0"/>
        <w:ind w:left="4248"/>
        <w:rPr>
          <w:rFonts w:ascii="Arial" w:hAnsi="Arial" w:cs="Arial"/>
          <w:color w:val="FF0000"/>
          <w:szCs w:val="24"/>
        </w:rPr>
      </w:pPr>
    </w:p>
    <w:p w14:paraId="1FC3F484" w14:textId="77777777" w:rsidR="007021FD" w:rsidRPr="00D93FAA" w:rsidRDefault="007021FD" w:rsidP="00D93FAA">
      <w:pPr>
        <w:pStyle w:val="Tekstprzypisudolnego"/>
        <w:spacing w:line="276" w:lineRule="auto"/>
        <w:rPr>
          <w:rFonts w:ascii="Arial" w:hAnsi="Arial" w:cs="Arial"/>
          <w:i/>
          <w:sz w:val="24"/>
          <w:szCs w:val="24"/>
        </w:rPr>
      </w:pPr>
      <w:r w:rsidRPr="00D93FAA">
        <w:rPr>
          <w:rFonts w:ascii="Arial" w:hAnsi="Arial" w:cs="Arial"/>
          <w:i/>
          <w:color w:val="000000"/>
          <w:sz w:val="24"/>
          <w:szCs w:val="24"/>
          <w:vertAlign w:val="superscript"/>
        </w:rPr>
        <w:t xml:space="preserve">1) </w:t>
      </w:r>
      <w:r w:rsidRPr="00D93FAA">
        <w:rPr>
          <w:rFonts w:ascii="Arial" w:hAnsi="Arial" w:cs="Arial"/>
          <w:i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</w:t>
      </w:r>
      <w:r w:rsidRPr="00D93FAA">
        <w:rPr>
          <w:rFonts w:ascii="Arial" w:hAnsi="Arial" w:cs="Arial"/>
          <w:i/>
          <w:sz w:val="24"/>
          <w:szCs w:val="24"/>
        </w:rPr>
        <w:lastRenderedPageBreak/>
        <w:t xml:space="preserve">dyrektywy 95/46/WE (ogólne rozporządzenie o ochronie danych) (Dz. Urz. UE L 119 z 04.05.2016, str. 1). </w:t>
      </w:r>
    </w:p>
    <w:p w14:paraId="3B883C47" w14:textId="77777777" w:rsidR="007021FD" w:rsidRPr="00D93FAA" w:rsidRDefault="007021FD" w:rsidP="00D93FAA">
      <w:pPr>
        <w:pStyle w:val="Tekstprzypisudolnego"/>
        <w:spacing w:line="276" w:lineRule="auto"/>
        <w:rPr>
          <w:rFonts w:ascii="Arial" w:hAnsi="Arial" w:cs="Arial"/>
          <w:i/>
          <w:sz w:val="24"/>
          <w:szCs w:val="24"/>
        </w:rPr>
      </w:pPr>
    </w:p>
    <w:p w14:paraId="747D3ED7" w14:textId="77777777" w:rsidR="007021FD" w:rsidRPr="00D93FAA" w:rsidRDefault="007021FD" w:rsidP="00D93FAA">
      <w:pPr>
        <w:pStyle w:val="NormalnyWeb"/>
        <w:spacing w:line="276" w:lineRule="auto"/>
        <w:ind w:left="142" w:hanging="142"/>
        <w:rPr>
          <w:rFonts w:ascii="Arial" w:hAnsi="Arial" w:cs="Arial"/>
          <w:i/>
        </w:rPr>
      </w:pPr>
      <w:r w:rsidRPr="00D93FAA">
        <w:rPr>
          <w:rFonts w:ascii="Arial" w:hAnsi="Arial" w:cs="Arial"/>
          <w:i/>
          <w:color w:val="000000"/>
        </w:rPr>
        <w:t xml:space="preserve">* W przypadku gdy wykonawca </w:t>
      </w:r>
      <w:r w:rsidRPr="00D93FAA">
        <w:rPr>
          <w:rFonts w:ascii="Arial" w:hAnsi="Arial" w:cs="Arial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E0B026" w14:textId="77777777" w:rsidR="00D749F8" w:rsidRPr="00D93FAA" w:rsidRDefault="00D749F8" w:rsidP="00D93FAA">
      <w:pPr>
        <w:pStyle w:val="NormalnyWeb"/>
        <w:spacing w:line="276" w:lineRule="auto"/>
        <w:ind w:left="142" w:hanging="142"/>
        <w:rPr>
          <w:rFonts w:ascii="Arial" w:hAnsi="Arial" w:cs="Arial"/>
          <w:i/>
        </w:rPr>
      </w:pPr>
    </w:p>
    <w:p w14:paraId="5DD266F6" w14:textId="77777777" w:rsidR="00D749F8" w:rsidRPr="00D93FAA" w:rsidRDefault="00D749F8" w:rsidP="00D93FAA">
      <w:pPr>
        <w:pStyle w:val="Tekstpodstawowy"/>
        <w:spacing w:line="276" w:lineRule="auto"/>
        <w:jc w:val="left"/>
        <w:rPr>
          <w:rFonts w:ascii="Arial" w:hAnsi="Arial" w:cs="Arial"/>
          <w:b w:val="0"/>
          <w:i/>
          <w:snapToGrid w:val="0"/>
          <w:sz w:val="24"/>
          <w:szCs w:val="24"/>
        </w:rPr>
      </w:pPr>
      <w:r w:rsidRPr="00D93FAA">
        <w:rPr>
          <w:rFonts w:ascii="Arial" w:hAnsi="Arial" w:cs="Arial"/>
          <w:b w:val="0"/>
          <w:bCs/>
          <w:i/>
          <w:sz w:val="24"/>
          <w:szCs w:val="24"/>
          <w:lang w:eastAsia="ar-SA"/>
        </w:rPr>
        <w:t xml:space="preserve">** niepotrzebne skreślić </w:t>
      </w:r>
    </w:p>
    <w:p w14:paraId="7A914899" w14:textId="77777777" w:rsidR="00CC24FE" w:rsidRPr="00D93FAA" w:rsidRDefault="00CC24FE" w:rsidP="00D93FAA">
      <w:pPr>
        <w:widowControl w:val="0"/>
        <w:spacing w:after="0"/>
        <w:rPr>
          <w:rFonts w:ascii="Arial" w:hAnsi="Arial" w:cs="Arial"/>
          <w:b/>
          <w:snapToGrid w:val="0"/>
          <w:szCs w:val="24"/>
          <w:u w:val="single"/>
          <w:lang w:val="x-none" w:eastAsia="x-none"/>
        </w:rPr>
      </w:pPr>
      <w:r w:rsidRPr="00D93FAA">
        <w:rPr>
          <w:rFonts w:ascii="Arial" w:hAnsi="Arial" w:cs="Arial"/>
          <w:b/>
          <w:snapToGrid w:val="0"/>
          <w:szCs w:val="24"/>
          <w:u w:val="single"/>
          <w:lang w:val="x-none" w:eastAsia="x-none"/>
        </w:rPr>
        <w:t>Zamawiający zwraca się z prośbą o podanie informacji</w:t>
      </w:r>
      <w:r w:rsidRPr="00D93FAA">
        <w:rPr>
          <w:rFonts w:ascii="Arial" w:hAnsi="Arial" w:cs="Arial"/>
          <w:b/>
          <w:snapToGrid w:val="0"/>
          <w:szCs w:val="24"/>
          <w:u w:val="single"/>
          <w:lang w:eastAsia="x-none"/>
        </w:rPr>
        <w:t xml:space="preserve"> </w:t>
      </w:r>
      <w:r w:rsidRPr="00D93FAA">
        <w:rPr>
          <w:rFonts w:ascii="Arial" w:hAnsi="Arial" w:cs="Arial"/>
          <w:b/>
          <w:snapToGrid w:val="0"/>
          <w:szCs w:val="24"/>
          <w:u w:val="single"/>
          <w:lang w:val="x-none" w:eastAsia="x-none"/>
        </w:rPr>
        <w:t>(odpowiednio zakreślić) :</w:t>
      </w:r>
    </w:p>
    <w:p w14:paraId="329B15EF" w14:textId="77777777" w:rsidR="00CC24FE" w:rsidRPr="00D93FAA" w:rsidRDefault="00CC24FE" w:rsidP="00D93FAA">
      <w:pPr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□ mikroprzedsiębiorstwo,</w:t>
      </w:r>
    </w:p>
    <w:p w14:paraId="02A55183" w14:textId="77777777" w:rsidR="00CC24FE" w:rsidRPr="00D93FAA" w:rsidRDefault="00CC24FE" w:rsidP="00D93FAA">
      <w:pPr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 □ małe przedsiębiorstwo,</w:t>
      </w:r>
    </w:p>
    <w:p w14:paraId="1B34C058" w14:textId="77777777" w:rsidR="00CC24FE" w:rsidRPr="00D93FAA" w:rsidRDefault="00CC24FE" w:rsidP="00D93FAA">
      <w:pPr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□ średnie przedsiębiorstwo,</w:t>
      </w:r>
    </w:p>
    <w:p w14:paraId="51C3BAD3" w14:textId="77777777" w:rsidR="00CC24FE" w:rsidRPr="00D93FAA" w:rsidRDefault="00CC24FE" w:rsidP="00D93FAA">
      <w:pPr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 □ jednoosobowa działalność gospodarcza, </w:t>
      </w:r>
    </w:p>
    <w:p w14:paraId="5CE30CBD" w14:textId="77777777" w:rsidR="00CC24FE" w:rsidRPr="00D93FAA" w:rsidRDefault="00CC24FE" w:rsidP="00D93FAA">
      <w:pPr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□ osoba fizyczna nieprowadząca działalności gospodarczej,</w:t>
      </w:r>
    </w:p>
    <w:p w14:paraId="0D6C9192" w14:textId="77777777" w:rsidR="00CC24FE" w:rsidRPr="00D93FAA" w:rsidRDefault="00CC24FE" w:rsidP="00D93FAA">
      <w:pPr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□ inny rodzaj</w:t>
      </w:r>
    </w:p>
    <w:p w14:paraId="19193887" w14:textId="77777777" w:rsidR="00CC24FE" w:rsidRPr="00D93FAA" w:rsidRDefault="00CC24FE" w:rsidP="00D93FAA">
      <w:pPr>
        <w:widowControl w:val="0"/>
        <w:spacing w:after="0"/>
        <w:rPr>
          <w:rFonts w:ascii="Arial" w:hAnsi="Arial" w:cs="Arial"/>
          <w:b/>
          <w:snapToGrid w:val="0"/>
          <w:szCs w:val="24"/>
          <w:lang w:val="x-none" w:eastAsia="x-none"/>
        </w:rPr>
      </w:pPr>
      <w:r w:rsidRPr="00D93FAA">
        <w:rPr>
          <w:rFonts w:ascii="Arial" w:hAnsi="Arial" w:cs="Arial"/>
          <w:snapToGrid w:val="0"/>
          <w:szCs w:val="24"/>
          <w:lang w:val="x-none" w:eastAsia="x-none"/>
        </w:rPr>
        <w:t xml:space="preserve">Definicje: </w:t>
      </w:r>
    </w:p>
    <w:p w14:paraId="779A4624" w14:textId="75D11F7B" w:rsidR="00CC24FE" w:rsidRPr="00D93FAA" w:rsidRDefault="00EF0123" w:rsidP="00D93FAA">
      <w:pPr>
        <w:numPr>
          <w:ilvl w:val="0"/>
          <w:numId w:val="35"/>
        </w:numPr>
        <w:spacing w:after="0"/>
        <w:ind w:left="284" w:hanging="284"/>
        <w:rPr>
          <w:rFonts w:ascii="Arial" w:hAnsi="Arial" w:cs="Arial"/>
          <w:b/>
          <w:snapToGrid w:val="0"/>
          <w:szCs w:val="24"/>
          <w:lang w:val="x-none" w:eastAsia="x-none"/>
        </w:rPr>
      </w:pPr>
      <w:r>
        <w:rPr>
          <w:rFonts w:ascii="Arial" w:hAnsi="Arial" w:cs="Arial"/>
          <w:snapToGrid w:val="0"/>
          <w:szCs w:val="24"/>
          <w:lang w:val="x-none" w:eastAsia="x-none"/>
        </w:rPr>
        <w:t xml:space="preserve">mikroprzedsiębiorstwo: </w:t>
      </w:r>
      <w:r w:rsidR="00CC24FE" w:rsidRPr="00D93FAA">
        <w:rPr>
          <w:rFonts w:ascii="Arial" w:hAnsi="Arial" w:cs="Arial"/>
          <w:snapToGrid w:val="0"/>
          <w:szCs w:val="24"/>
          <w:lang w:val="x-none" w:eastAsia="x-none"/>
        </w:rPr>
        <w:t>przedsiębiorstwo, które zatrudnia mniej niż 10 osób i którego roczny obrót lub roczna suma bilansowa nie przekracza 2 milionów euro.</w:t>
      </w:r>
    </w:p>
    <w:p w14:paraId="7481CEA2" w14:textId="77777777" w:rsidR="00CC24FE" w:rsidRPr="00D93FAA" w:rsidRDefault="00CC24FE" w:rsidP="00D93FAA">
      <w:pPr>
        <w:numPr>
          <w:ilvl w:val="0"/>
          <w:numId w:val="35"/>
        </w:numPr>
        <w:spacing w:after="0"/>
        <w:ind w:left="284" w:hanging="284"/>
        <w:rPr>
          <w:rFonts w:ascii="Arial" w:hAnsi="Arial" w:cs="Arial"/>
          <w:b/>
          <w:snapToGrid w:val="0"/>
          <w:szCs w:val="24"/>
          <w:lang w:val="x-none" w:eastAsia="x-none"/>
        </w:rPr>
      </w:pPr>
      <w:r w:rsidRPr="00D93FAA">
        <w:rPr>
          <w:rFonts w:ascii="Arial" w:hAnsi="Arial" w:cs="Arial"/>
          <w:snapToGrid w:val="0"/>
          <w:szCs w:val="24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32E10AEC" w14:textId="77777777" w:rsidR="00CC24FE" w:rsidRPr="00D93FAA" w:rsidRDefault="00CC24FE" w:rsidP="00D93FAA">
      <w:pPr>
        <w:numPr>
          <w:ilvl w:val="0"/>
          <w:numId w:val="35"/>
        </w:numPr>
        <w:spacing w:after="0"/>
        <w:ind w:left="284" w:hanging="284"/>
        <w:rPr>
          <w:rFonts w:ascii="Arial" w:hAnsi="Arial" w:cs="Arial"/>
          <w:b/>
          <w:snapToGrid w:val="0"/>
          <w:szCs w:val="24"/>
          <w:lang w:val="x-none" w:eastAsia="x-none"/>
        </w:rPr>
      </w:pPr>
      <w:r w:rsidRPr="00D93FAA">
        <w:rPr>
          <w:rFonts w:ascii="Arial" w:hAnsi="Arial" w:cs="Arial"/>
          <w:snapToGrid w:val="0"/>
          <w:szCs w:val="24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7E6CD320" w14:textId="77777777" w:rsidR="00CC24FE" w:rsidRPr="00D93FAA" w:rsidRDefault="00CC24FE" w:rsidP="00D93FAA">
      <w:pPr>
        <w:ind w:left="5954"/>
        <w:rPr>
          <w:rFonts w:ascii="Arial" w:hAnsi="Arial" w:cs="Arial"/>
          <w:b/>
          <w:szCs w:val="24"/>
        </w:rPr>
      </w:pPr>
    </w:p>
    <w:p w14:paraId="7D0C490C" w14:textId="77777777" w:rsidR="00D93FAA" w:rsidRDefault="00D93FAA" w:rsidP="00EF0123">
      <w:pPr>
        <w:rPr>
          <w:rFonts w:ascii="Arial" w:hAnsi="Arial" w:cs="Arial"/>
          <w:b/>
          <w:szCs w:val="24"/>
        </w:rPr>
      </w:pPr>
    </w:p>
    <w:p w14:paraId="570A7BD4" w14:textId="77777777" w:rsidR="00D93FAA" w:rsidRDefault="00D93FAA" w:rsidP="00D93FAA">
      <w:pPr>
        <w:ind w:left="5954"/>
        <w:rPr>
          <w:rFonts w:ascii="Arial" w:hAnsi="Arial" w:cs="Arial"/>
          <w:b/>
          <w:szCs w:val="24"/>
        </w:rPr>
      </w:pPr>
    </w:p>
    <w:p w14:paraId="72A43EF2" w14:textId="77777777" w:rsidR="00D93FAA" w:rsidRDefault="00D93FAA" w:rsidP="00D93FAA">
      <w:pPr>
        <w:ind w:left="5954"/>
        <w:rPr>
          <w:rFonts w:ascii="Arial" w:hAnsi="Arial" w:cs="Arial"/>
          <w:b/>
          <w:szCs w:val="24"/>
        </w:rPr>
      </w:pPr>
    </w:p>
    <w:p w14:paraId="5B0201DE" w14:textId="77777777" w:rsidR="00791006" w:rsidRDefault="00791006">
      <w:pPr>
        <w:spacing w:after="160" w:line="259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0D45BF77" w14:textId="24BBFDBD" w:rsidR="000E271E" w:rsidRPr="005F6FE1" w:rsidRDefault="000E271E" w:rsidP="005F6FE1">
      <w:pPr>
        <w:rPr>
          <w:rFonts w:ascii="Arial" w:hAnsi="Arial" w:cs="Arial"/>
          <w:szCs w:val="24"/>
        </w:rPr>
      </w:pPr>
      <w:r w:rsidRPr="00D93FAA">
        <w:rPr>
          <w:rFonts w:ascii="Arial" w:hAnsi="Arial" w:cs="Arial"/>
          <w:b/>
          <w:szCs w:val="24"/>
        </w:rPr>
        <w:lastRenderedPageBreak/>
        <w:t>Załącznik nr 2</w:t>
      </w:r>
      <w:r w:rsidR="00AC25FC" w:rsidRPr="00D93FAA">
        <w:rPr>
          <w:rFonts w:ascii="Arial" w:hAnsi="Arial" w:cs="Arial"/>
          <w:b/>
          <w:szCs w:val="24"/>
        </w:rPr>
        <w:t>a</w:t>
      </w:r>
      <w:r w:rsidR="005F6FE1">
        <w:rPr>
          <w:rFonts w:ascii="Arial" w:hAnsi="Arial" w:cs="Arial"/>
          <w:b/>
          <w:szCs w:val="24"/>
        </w:rPr>
        <w:t xml:space="preserve"> </w:t>
      </w:r>
      <w:r w:rsidR="00AC25FC" w:rsidRPr="00D93FAA">
        <w:rPr>
          <w:rFonts w:ascii="Arial" w:hAnsi="Arial" w:cs="Arial"/>
          <w:szCs w:val="24"/>
        </w:rPr>
        <w:t>ZP.272.1</w:t>
      </w:r>
      <w:r w:rsidR="00EC49FC" w:rsidRPr="00D93FAA">
        <w:rPr>
          <w:rFonts w:ascii="Arial" w:hAnsi="Arial" w:cs="Arial"/>
          <w:szCs w:val="24"/>
        </w:rPr>
        <w:t>.32.2024</w:t>
      </w:r>
    </w:p>
    <w:p w14:paraId="47CEFFF0" w14:textId="77777777" w:rsidR="000E271E" w:rsidRPr="00D93FAA" w:rsidRDefault="000E271E" w:rsidP="00D93FAA">
      <w:pPr>
        <w:spacing w:after="0"/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b/>
          <w:szCs w:val="24"/>
        </w:rPr>
        <w:t>Wykonawca:</w:t>
      </w:r>
    </w:p>
    <w:p w14:paraId="6B3D6D81" w14:textId="30F1C5B7" w:rsidR="000E271E" w:rsidRPr="00D93FAA" w:rsidRDefault="000E271E" w:rsidP="00D93FAA">
      <w:pPr>
        <w:spacing w:after="0"/>
        <w:ind w:right="5954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………………………………………………………………</w:t>
      </w:r>
    </w:p>
    <w:p w14:paraId="2E9EED78" w14:textId="77777777" w:rsidR="000E271E" w:rsidRPr="00D93FAA" w:rsidRDefault="000E271E" w:rsidP="00D93FAA">
      <w:pPr>
        <w:ind w:right="5953"/>
        <w:rPr>
          <w:rFonts w:ascii="Arial" w:hAnsi="Arial" w:cs="Arial"/>
          <w:i/>
          <w:szCs w:val="24"/>
        </w:rPr>
      </w:pPr>
      <w:r w:rsidRPr="00D93FAA">
        <w:rPr>
          <w:rFonts w:ascii="Arial" w:hAnsi="Arial" w:cs="Arial"/>
          <w:i/>
          <w:szCs w:val="24"/>
        </w:rPr>
        <w:t>(pełna nazwa/firma, adres, w z</w:t>
      </w:r>
      <w:r w:rsidR="00AC25FC" w:rsidRPr="00D93FAA">
        <w:rPr>
          <w:rFonts w:ascii="Arial" w:hAnsi="Arial" w:cs="Arial"/>
          <w:i/>
          <w:szCs w:val="24"/>
        </w:rPr>
        <w:t>ależności od podmiotu: NIP</w:t>
      </w:r>
      <w:r w:rsidRPr="00D93FAA">
        <w:rPr>
          <w:rFonts w:ascii="Arial" w:hAnsi="Arial" w:cs="Arial"/>
          <w:i/>
          <w:szCs w:val="24"/>
        </w:rPr>
        <w:t>, KRS/</w:t>
      </w:r>
      <w:proofErr w:type="spellStart"/>
      <w:r w:rsidRPr="00D93FAA">
        <w:rPr>
          <w:rFonts w:ascii="Arial" w:hAnsi="Arial" w:cs="Arial"/>
          <w:i/>
          <w:szCs w:val="24"/>
        </w:rPr>
        <w:t>CEiDG</w:t>
      </w:r>
      <w:proofErr w:type="spellEnd"/>
      <w:r w:rsidRPr="00D93FAA">
        <w:rPr>
          <w:rFonts w:ascii="Arial" w:hAnsi="Arial" w:cs="Arial"/>
          <w:i/>
          <w:szCs w:val="24"/>
        </w:rPr>
        <w:t>)</w:t>
      </w:r>
    </w:p>
    <w:p w14:paraId="775B6A62" w14:textId="77777777" w:rsidR="00D93FAA" w:rsidRDefault="00D93FAA" w:rsidP="00D93FAA">
      <w:pPr>
        <w:spacing w:after="120"/>
        <w:rPr>
          <w:rFonts w:ascii="Arial" w:hAnsi="Arial" w:cs="Arial"/>
          <w:b/>
          <w:szCs w:val="24"/>
          <w:u w:val="single"/>
        </w:rPr>
      </w:pPr>
    </w:p>
    <w:p w14:paraId="47DE95F7" w14:textId="6A6B027B" w:rsidR="000E271E" w:rsidRDefault="000E271E" w:rsidP="00D93FAA">
      <w:pPr>
        <w:spacing w:after="120"/>
        <w:rPr>
          <w:rFonts w:ascii="Arial" w:hAnsi="Arial" w:cs="Arial"/>
          <w:b/>
          <w:szCs w:val="24"/>
          <w:u w:val="single"/>
        </w:rPr>
      </w:pPr>
      <w:r w:rsidRPr="00D93FAA">
        <w:rPr>
          <w:rFonts w:ascii="Arial" w:hAnsi="Arial" w:cs="Arial"/>
          <w:b/>
          <w:szCs w:val="24"/>
          <w:u w:val="single"/>
        </w:rPr>
        <w:t xml:space="preserve">Oświadczenie wykonawcy </w:t>
      </w:r>
    </w:p>
    <w:p w14:paraId="264B15B5" w14:textId="77777777" w:rsidR="005F6FE1" w:rsidRPr="00D93FAA" w:rsidRDefault="005F6FE1" w:rsidP="00D93FAA">
      <w:pPr>
        <w:spacing w:after="120"/>
        <w:rPr>
          <w:rFonts w:ascii="Arial" w:hAnsi="Arial" w:cs="Arial"/>
          <w:b/>
          <w:szCs w:val="24"/>
          <w:u w:val="single"/>
        </w:rPr>
      </w:pPr>
    </w:p>
    <w:p w14:paraId="412C1233" w14:textId="77777777" w:rsidR="000E271E" w:rsidRPr="00D93FAA" w:rsidRDefault="000E271E" w:rsidP="00D93FAA">
      <w:pPr>
        <w:spacing w:after="0"/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b/>
          <w:szCs w:val="24"/>
        </w:rPr>
        <w:t xml:space="preserve">składane na podstawie art. 125 ust. 1 ustawy z dnia 11 września 2019 r. </w:t>
      </w:r>
    </w:p>
    <w:p w14:paraId="52C316D4" w14:textId="77777777" w:rsidR="000E271E" w:rsidRPr="00D93FAA" w:rsidRDefault="000E271E" w:rsidP="00D93FAA">
      <w:pPr>
        <w:spacing w:after="0"/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b/>
          <w:szCs w:val="24"/>
        </w:rPr>
        <w:t xml:space="preserve"> Prawo zamówień publicznych (dalej jako: ustawa </w:t>
      </w:r>
      <w:proofErr w:type="spellStart"/>
      <w:r w:rsidRPr="00D93FAA">
        <w:rPr>
          <w:rFonts w:ascii="Arial" w:hAnsi="Arial" w:cs="Arial"/>
          <w:b/>
          <w:szCs w:val="24"/>
        </w:rPr>
        <w:t>Pzp</w:t>
      </w:r>
      <w:proofErr w:type="spellEnd"/>
      <w:r w:rsidRPr="00D93FAA">
        <w:rPr>
          <w:rFonts w:ascii="Arial" w:hAnsi="Arial" w:cs="Arial"/>
          <w:b/>
          <w:szCs w:val="24"/>
        </w:rPr>
        <w:t xml:space="preserve">), </w:t>
      </w:r>
    </w:p>
    <w:p w14:paraId="0DFA5A19" w14:textId="77777777" w:rsidR="005F6FE1" w:rsidRDefault="005F6FE1" w:rsidP="00D93FAA">
      <w:pPr>
        <w:spacing w:before="120" w:after="0"/>
        <w:rPr>
          <w:rFonts w:ascii="Arial" w:hAnsi="Arial" w:cs="Arial"/>
          <w:b/>
          <w:szCs w:val="24"/>
          <w:u w:val="single"/>
        </w:rPr>
      </w:pPr>
    </w:p>
    <w:p w14:paraId="214F96DD" w14:textId="298C7F3F" w:rsidR="000E271E" w:rsidRPr="00D93FAA" w:rsidRDefault="000E271E" w:rsidP="00D93FAA">
      <w:pPr>
        <w:spacing w:before="120" w:after="0"/>
        <w:rPr>
          <w:rFonts w:ascii="Arial" w:hAnsi="Arial" w:cs="Arial"/>
          <w:b/>
          <w:szCs w:val="24"/>
          <w:u w:val="single"/>
        </w:rPr>
      </w:pPr>
      <w:r w:rsidRPr="00D93FAA">
        <w:rPr>
          <w:rFonts w:ascii="Arial" w:hAnsi="Arial" w:cs="Arial"/>
          <w:b/>
          <w:szCs w:val="24"/>
          <w:u w:val="single"/>
        </w:rPr>
        <w:t>DOTYCZĄCE PODSTAW WYKLUCZENIA Z POSTĘPOWANIA</w:t>
      </w:r>
    </w:p>
    <w:p w14:paraId="0AC53B23" w14:textId="0639281B" w:rsidR="00EC49FC" w:rsidRPr="00D93FAA" w:rsidRDefault="00EC49FC" w:rsidP="00D93FAA">
      <w:pPr>
        <w:spacing w:before="120" w:after="0"/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b/>
          <w:szCs w:val="24"/>
        </w:rPr>
        <w:t>dotyczy: przeprowadzenia badania ewaluacyjnego pt. :</w:t>
      </w:r>
      <w:r w:rsidRPr="00D93FAA">
        <w:rPr>
          <w:rFonts w:ascii="Arial" w:hAnsi="Arial" w:cs="Arial"/>
          <w:b/>
          <w:bCs/>
          <w:szCs w:val="24"/>
        </w:rPr>
        <w:t xml:space="preserve"> „Ocena wpływu realizacji RPO </w:t>
      </w:r>
      <w:proofErr w:type="spellStart"/>
      <w:r w:rsidRPr="00D93FAA">
        <w:rPr>
          <w:rFonts w:ascii="Arial" w:hAnsi="Arial" w:cs="Arial"/>
          <w:b/>
          <w:bCs/>
          <w:szCs w:val="24"/>
        </w:rPr>
        <w:t>WiM</w:t>
      </w:r>
      <w:proofErr w:type="spellEnd"/>
      <w:r w:rsidRPr="00D93FAA">
        <w:rPr>
          <w:rFonts w:ascii="Arial" w:hAnsi="Arial" w:cs="Arial"/>
          <w:b/>
          <w:bCs/>
          <w:szCs w:val="24"/>
        </w:rPr>
        <w:t xml:space="preserve"> 2014-2020 na wybrane wskaźniki rezultatu długoterminowego”</w:t>
      </w:r>
    </w:p>
    <w:p w14:paraId="1C884C93" w14:textId="77777777" w:rsidR="000E271E" w:rsidRPr="00D93FAA" w:rsidRDefault="000E271E" w:rsidP="00D93FAA">
      <w:pPr>
        <w:spacing w:after="0"/>
        <w:rPr>
          <w:rFonts w:ascii="Arial" w:hAnsi="Arial" w:cs="Arial"/>
          <w:szCs w:val="24"/>
        </w:rPr>
      </w:pPr>
    </w:p>
    <w:p w14:paraId="4326173C" w14:textId="77777777" w:rsidR="000E271E" w:rsidRPr="00D93FAA" w:rsidRDefault="000E271E" w:rsidP="00D93FAA">
      <w:pPr>
        <w:pStyle w:val="Akapitzlist"/>
        <w:numPr>
          <w:ilvl w:val="1"/>
          <w:numId w:val="17"/>
        </w:numPr>
        <w:tabs>
          <w:tab w:val="clear" w:pos="1440"/>
          <w:tab w:val="num" w:pos="284"/>
        </w:tabs>
        <w:spacing w:after="0"/>
        <w:ind w:left="284" w:hanging="284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Oświadczam, że nie podlegam wykluczeniu z postępowania na podstawie art. 108 ust. 1 ustawy </w:t>
      </w:r>
      <w:proofErr w:type="spellStart"/>
      <w:r w:rsidRPr="00D93FAA">
        <w:rPr>
          <w:rFonts w:ascii="Arial" w:hAnsi="Arial" w:cs="Arial"/>
          <w:szCs w:val="24"/>
        </w:rPr>
        <w:t>Pzp</w:t>
      </w:r>
      <w:proofErr w:type="spellEnd"/>
      <w:r w:rsidRPr="00D93FAA">
        <w:rPr>
          <w:rFonts w:ascii="Arial" w:hAnsi="Arial" w:cs="Arial"/>
          <w:szCs w:val="24"/>
        </w:rPr>
        <w:t>.</w:t>
      </w:r>
    </w:p>
    <w:p w14:paraId="27563D47" w14:textId="63F5F908" w:rsidR="000E271E" w:rsidRPr="00D93FAA" w:rsidRDefault="000E271E" w:rsidP="00D93FAA">
      <w:pPr>
        <w:spacing w:after="0"/>
        <w:rPr>
          <w:rFonts w:ascii="Arial" w:hAnsi="Arial" w:cs="Arial"/>
          <w:color w:val="00B0F0"/>
          <w:szCs w:val="24"/>
        </w:rPr>
      </w:pPr>
      <w:r w:rsidRPr="00D93FAA">
        <w:rPr>
          <w:rFonts w:ascii="Arial" w:hAnsi="Arial" w:cs="Arial"/>
          <w:strike/>
          <w:szCs w:val="24"/>
        </w:rPr>
        <w:t>-----------------------------------------------------------------------------------------------------------------</w:t>
      </w:r>
      <w:r w:rsidR="00D93FAA" w:rsidRPr="00D93FAA">
        <w:rPr>
          <w:rFonts w:ascii="Arial" w:hAnsi="Arial" w:cs="Arial"/>
          <w:i/>
          <w:color w:val="00B0F0"/>
          <w:szCs w:val="24"/>
        </w:rPr>
        <w:t xml:space="preserve"> </w:t>
      </w:r>
      <w:r w:rsidR="00EF0123">
        <w:rPr>
          <w:rFonts w:ascii="Arial" w:hAnsi="Arial" w:cs="Arial"/>
          <w:i/>
          <w:color w:val="00B0F0"/>
          <w:szCs w:val="24"/>
        </w:rPr>
        <w:t xml:space="preserve">(Wypełnić </w:t>
      </w:r>
      <w:r w:rsidR="00931CB8" w:rsidRPr="00D93FAA">
        <w:rPr>
          <w:rFonts w:ascii="Arial" w:hAnsi="Arial" w:cs="Arial"/>
          <w:i/>
          <w:color w:val="00B0F0"/>
          <w:szCs w:val="24"/>
        </w:rPr>
        <w:t>jeś</w:t>
      </w:r>
      <w:r w:rsidR="00EF0123">
        <w:rPr>
          <w:rFonts w:ascii="Arial" w:hAnsi="Arial" w:cs="Arial"/>
          <w:i/>
          <w:color w:val="00B0F0"/>
          <w:szCs w:val="24"/>
        </w:rPr>
        <w:t xml:space="preserve">li zachodzą wymienione poniżej </w:t>
      </w:r>
      <w:r w:rsidR="00931CB8" w:rsidRPr="00D93FAA">
        <w:rPr>
          <w:rFonts w:ascii="Arial" w:hAnsi="Arial" w:cs="Arial"/>
          <w:i/>
          <w:color w:val="00B0F0"/>
          <w:szCs w:val="24"/>
        </w:rPr>
        <w:t>okoliczności)</w:t>
      </w:r>
    </w:p>
    <w:p w14:paraId="32799686" w14:textId="22C42850" w:rsidR="000E271E" w:rsidRPr="00D93FAA" w:rsidRDefault="000E271E" w:rsidP="00D93FAA">
      <w:pPr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Oświadczam, że zachodzą w stosunku do mnie podstawy wykluczenia z </w:t>
      </w:r>
      <w:r w:rsidR="00EF0123">
        <w:rPr>
          <w:rFonts w:ascii="Arial" w:hAnsi="Arial" w:cs="Arial"/>
          <w:szCs w:val="24"/>
        </w:rPr>
        <w:t xml:space="preserve">postępowania na podstawie art. </w:t>
      </w:r>
      <w:r w:rsidRPr="00D93FAA">
        <w:rPr>
          <w:rFonts w:ascii="Arial" w:hAnsi="Arial" w:cs="Arial"/>
          <w:szCs w:val="24"/>
        </w:rPr>
        <w:t xml:space="preserve">108 ust. …………. ustawy </w:t>
      </w:r>
      <w:proofErr w:type="spellStart"/>
      <w:r w:rsidRPr="00D93FAA">
        <w:rPr>
          <w:rFonts w:ascii="Arial" w:hAnsi="Arial" w:cs="Arial"/>
          <w:szCs w:val="24"/>
        </w:rPr>
        <w:t>Pzp</w:t>
      </w:r>
      <w:proofErr w:type="spellEnd"/>
      <w:r w:rsidRPr="00D93FAA">
        <w:rPr>
          <w:rFonts w:ascii="Arial" w:hAnsi="Arial" w:cs="Arial"/>
          <w:szCs w:val="24"/>
        </w:rPr>
        <w:t xml:space="preserve"> </w:t>
      </w:r>
      <w:r w:rsidRPr="00D93FAA">
        <w:rPr>
          <w:rFonts w:ascii="Arial" w:hAnsi="Arial" w:cs="Arial"/>
          <w:i/>
          <w:szCs w:val="24"/>
        </w:rPr>
        <w:t xml:space="preserve">(podać mającą zastosowanie podstawę wykluczenia spośród wymienionych w art. 108 ust. 1 pkt 1,2 lub 5 ustawy </w:t>
      </w:r>
      <w:proofErr w:type="spellStart"/>
      <w:r w:rsidRPr="00D93FAA">
        <w:rPr>
          <w:rFonts w:ascii="Arial" w:hAnsi="Arial" w:cs="Arial"/>
          <w:i/>
          <w:szCs w:val="24"/>
        </w:rPr>
        <w:t>Pzp</w:t>
      </w:r>
      <w:proofErr w:type="spellEnd"/>
      <w:r w:rsidRPr="00D93FAA">
        <w:rPr>
          <w:rFonts w:ascii="Arial" w:hAnsi="Arial" w:cs="Arial"/>
          <w:i/>
          <w:szCs w:val="24"/>
        </w:rPr>
        <w:t>).</w:t>
      </w:r>
      <w:r w:rsidRPr="00D93FAA">
        <w:rPr>
          <w:rFonts w:ascii="Arial" w:hAnsi="Arial" w:cs="Arial"/>
          <w:szCs w:val="24"/>
        </w:rPr>
        <w:t xml:space="preserve"> </w:t>
      </w:r>
    </w:p>
    <w:p w14:paraId="7D906253" w14:textId="77777777" w:rsidR="000E271E" w:rsidRPr="00D93FAA" w:rsidRDefault="000E271E" w:rsidP="00D93FAA">
      <w:pPr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Jednocześnie oświadczam, że w związku z ww. okolicznością spełniam łącznie następujące przesłanki o których mowa w art. 110 ust. 2 ustawy </w:t>
      </w:r>
      <w:proofErr w:type="spellStart"/>
      <w:r w:rsidRPr="00D93FAA">
        <w:rPr>
          <w:rFonts w:ascii="Arial" w:hAnsi="Arial" w:cs="Arial"/>
          <w:szCs w:val="24"/>
        </w:rPr>
        <w:t>Pzp</w:t>
      </w:r>
      <w:proofErr w:type="spellEnd"/>
      <w:r w:rsidRPr="00D93FAA">
        <w:rPr>
          <w:rFonts w:ascii="Arial" w:hAnsi="Arial" w:cs="Arial"/>
          <w:szCs w:val="24"/>
        </w:rPr>
        <w:t>.</w:t>
      </w:r>
    </w:p>
    <w:p w14:paraId="27190D94" w14:textId="6BFA81A6" w:rsidR="000E271E" w:rsidRPr="00D93FAA" w:rsidRDefault="000E271E" w:rsidP="00D93FAA">
      <w:pPr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</w:p>
    <w:p w14:paraId="072AB153" w14:textId="6528DEDC" w:rsidR="00AC25FC" w:rsidRPr="00D93FAA" w:rsidRDefault="000E271E" w:rsidP="00D93FAA">
      <w:pPr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……………………………………………………………</w:t>
      </w:r>
      <w:r w:rsidR="00AC25FC" w:rsidRPr="00D93FAA">
        <w:rPr>
          <w:rFonts w:ascii="Arial" w:hAnsi="Arial" w:cs="Arial"/>
          <w:szCs w:val="24"/>
        </w:rPr>
        <w:t>……………………………..………</w:t>
      </w:r>
    </w:p>
    <w:p w14:paraId="0BE1665E" w14:textId="77777777" w:rsidR="002C4FF8" w:rsidRPr="00D93FAA" w:rsidRDefault="002C4FF8" w:rsidP="00D93FAA">
      <w:pPr>
        <w:spacing w:after="0"/>
        <w:rPr>
          <w:rFonts w:ascii="Arial" w:hAnsi="Arial" w:cs="Arial"/>
          <w:szCs w:val="24"/>
        </w:rPr>
      </w:pPr>
    </w:p>
    <w:p w14:paraId="6120D3E0" w14:textId="77777777" w:rsidR="00931CB8" w:rsidRPr="00D93FAA" w:rsidRDefault="00AC25FC" w:rsidP="00D93FAA">
      <w:pPr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2. </w:t>
      </w:r>
      <w:r w:rsidR="00931CB8" w:rsidRPr="00D93FAA">
        <w:rPr>
          <w:rFonts w:ascii="Arial" w:hAnsi="Arial" w:cs="Arial"/>
          <w:szCs w:val="24"/>
        </w:rPr>
        <w:t>Oświadczam że nie podlegam wykluczeniu z postępowania na podstawie art.7 ust.1 ustawy z dnia 13 kwietnia 2022 r. o szczególnych rozwiązaniach w zakresie przeciwdziałania wspieraniu agresji na Ukrainę oraz służących ochronie bezpieczeństwa narodowego.</w:t>
      </w:r>
    </w:p>
    <w:p w14:paraId="436D2D43" w14:textId="77777777" w:rsidR="000E271E" w:rsidRPr="00D93FAA" w:rsidRDefault="000E271E" w:rsidP="00D93FAA">
      <w:pPr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ab/>
      </w:r>
      <w:r w:rsidRPr="00D93FAA">
        <w:rPr>
          <w:rFonts w:ascii="Arial" w:hAnsi="Arial" w:cs="Arial"/>
          <w:szCs w:val="24"/>
        </w:rPr>
        <w:tab/>
      </w:r>
      <w:r w:rsidRPr="00D93FAA">
        <w:rPr>
          <w:rFonts w:ascii="Arial" w:hAnsi="Arial" w:cs="Arial"/>
          <w:szCs w:val="24"/>
        </w:rPr>
        <w:tab/>
      </w:r>
      <w:r w:rsidRPr="00D93FAA">
        <w:rPr>
          <w:rFonts w:ascii="Arial" w:hAnsi="Arial" w:cs="Arial"/>
          <w:szCs w:val="24"/>
        </w:rPr>
        <w:tab/>
      </w:r>
    </w:p>
    <w:p w14:paraId="2CCDA967" w14:textId="77777777" w:rsidR="00D93FAA" w:rsidRDefault="00D93FAA" w:rsidP="00D93FAA">
      <w:pPr>
        <w:spacing w:after="0"/>
        <w:rPr>
          <w:rFonts w:ascii="Arial" w:hAnsi="Arial" w:cs="Arial"/>
          <w:b/>
          <w:color w:val="FF0000"/>
          <w:szCs w:val="24"/>
        </w:rPr>
      </w:pPr>
      <w:r w:rsidRPr="00D93FAA">
        <w:rPr>
          <w:rFonts w:ascii="Arial" w:hAnsi="Arial" w:cs="Arial"/>
          <w:b/>
          <w:color w:val="FF0000"/>
          <w:szCs w:val="24"/>
        </w:rPr>
        <w:t>Opatrzyć kwalifikowanym podpisem elektronicznym,</w:t>
      </w:r>
      <w:r>
        <w:rPr>
          <w:rFonts w:ascii="Arial" w:hAnsi="Arial" w:cs="Arial"/>
          <w:b/>
          <w:color w:val="FF0000"/>
          <w:szCs w:val="24"/>
        </w:rPr>
        <w:t xml:space="preserve"> </w:t>
      </w:r>
    </w:p>
    <w:p w14:paraId="68E89AA0" w14:textId="77777777" w:rsidR="00D93FAA" w:rsidRPr="00D93FAA" w:rsidRDefault="00D93FAA" w:rsidP="00D93FAA">
      <w:pPr>
        <w:spacing w:after="0"/>
        <w:rPr>
          <w:rFonts w:ascii="Arial" w:hAnsi="Arial" w:cs="Arial"/>
          <w:b/>
          <w:color w:val="FF0000"/>
          <w:szCs w:val="24"/>
        </w:rPr>
      </w:pPr>
      <w:r w:rsidRPr="00D93FAA">
        <w:rPr>
          <w:rFonts w:ascii="Arial" w:hAnsi="Arial" w:cs="Arial"/>
          <w:b/>
          <w:color w:val="FF0000"/>
          <w:szCs w:val="24"/>
        </w:rPr>
        <w:t>podpisem zaufanym lub podpisem osobistym</w:t>
      </w:r>
    </w:p>
    <w:p w14:paraId="1981861A" w14:textId="77777777" w:rsidR="00EF0123" w:rsidRDefault="00EF0123">
      <w:pPr>
        <w:spacing w:after="160" w:line="259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5168CE5C" w14:textId="5D230D6B" w:rsidR="00AC25FC" w:rsidRPr="005F6FE1" w:rsidRDefault="00AC25FC" w:rsidP="005F6FE1">
      <w:pPr>
        <w:rPr>
          <w:rFonts w:ascii="Arial" w:hAnsi="Arial" w:cs="Arial"/>
          <w:szCs w:val="24"/>
        </w:rPr>
      </w:pPr>
      <w:r w:rsidRPr="00D93FAA">
        <w:rPr>
          <w:rFonts w:ascii="Arial" w:hAnsi="Arial" w:cs="Arial"/>
          <w:b/>
          <w:szCs w:val="24"/>
        </w:rPr>
        <w:lastRenderedPageBreak/>
        <w:t>Załącznik nr 2b</w:t>
      </w:r>
      <w:r w:rsidRPr="00D93FAA">
        <w:rPr>
          <w:rFonts w:ascii="Arial" w:hAnsi="Arial" w:cs="Arial"/>
          <w:szCs w:val="24"/>
        </w:rPr>
        <w:t xml:space="preserve"> ZP.272.1</w:t>
      </w:r>
      <w:r w:rsidR="00EC49FC" w:rsidRPr="00D93FAA">
        <w:rPr>
          <w:rFonts w:ascii="Arial" w:hAnsi="Arial" w:cs="Arial"/>
          <w:szCs w:val="24"/>
        </w:rPr>
        <w:t>.32.2024</w:t>
      </w:r>
    </w:p>
    <w:p w14:paraId="3CC18566" w14:textId="77777777" w:rsidR="00AC25FC" w:rsidRPr="00D93FAA" w:rsidRDefault="00AC25FC" w:rsidP="00D93FAA">
      <w:pPr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b/>
          <w:szCs w:val="24"/>
        </w:rPr>
        <w:t>Wykonawca:</w:t>
      </w:r>
    </w:p>
    <w:p w14:paraId="67277C0F" w14:textId="66775EEA" w:rsidR="00AC25FC" w:rsidRPr="00D93FAA" w:rsidRDefault="00AC25FC" w:rsidP="00D93FAA">
      <w:pPr>
        <w:spacing w:after="0"/>
        <w:ind w:right="5954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………………………………………………………………</w:t>
      </w:r>
    </w:p>
    <w:p w14:paraId="70CF3BC4" w14:textId="77777777" w:rsidR="00AC25FC" w:rsidRPr="00D93FAA" w:rsidRDefault="00AC25FC" w:rsidP="00D93FAA">
      <w:pPr>
        <w:ind w:right="5953"/>
        <w:rPr>
          <w:rFonts w:ascii="Arial" w:hAnsi="Arial" w:cs="Arial"/>
          <w:i/>
          <w:szCs w:val="24"/>
        </w:rPr>
      </w:pPr>
      <w:r w:rsidRPr="00D93FAA">
        <w:rPr>
          <w:rFonts w:ascii="Arial" w:hAnsi="Arial" w:cs="Arial"/>
          <w:i/>
          <w:szCs w:val="24"/>
        </w:rPr>
        <w:t>(pełna nazwa/firma, adres, w zależności od podmiotu: NIP, KRS/</w:t>
      </w:r>
      <w:proofErr w:type="spellStart"/>
      <w:r w:rsidRPr="00D93FAA">
        <w:rPr>
          <w:rFonts w:ascii="Arial" w:hAnsi="Arial" w:cs="Arial"/>
          <w:i/>
          <w:szCs w:val="24"/>
        </w:rPr>
        <w:t>CEiDG</w:t>
      </w:r>
      <w:proofErr w:type="spellEnd"/>
      <w:r w:rsidRPr="00D93FAA">
        <w:rPr>
          <w:rFonts w:ascii="Arial" w:hAnsi="Arial" w:cs="Arial"/>
          <w:i/>
          <w:szCs w:val="24"/>
        </w:rPr>
        <w:t>)</w:t>
      </w:r>
    </w:p>
    <w:p w14:paraId="5934B2C1" w14:textId="77777777" w:rsidR="00AC25FC" w:rsidRPr="00D93FAA" w:rsidRDefault="00AC25FC" w:rsidP="00D93FAA">
      <w:pPr>
        <w:spacing w:after="120"/>
        <w:rPr>
          <w:rFonts w:ascii="Arial" w:hAnsi="Arial" w:cs="Arial"/>
          <w:b/>
          <w:szCs w:val="24"/>
          <w:u w:val="single"/>
        </w:rPr>
      </w:pPr>
      <w:r w:rsidRPr="00D93FAA">
        <w:rPr>
          <w:rFonts w:ascii="Arial" w:hAnsi="Arial" w:cs="Arial"/>
          <w:b/>
          <w:szCs w:val="24"/>
          <w:u w:val="single"/>
        </w:rPr>
        <w:t xml:space="preserve">Oświadczenie wykonawcy </w:t>
      </w:r>
    </w:p>
    <w:p w14:paraId="55BA8D53" w14:textId="77777777" w:rsidR="00AC25FC" w:rsidRPr="00D93FAA" w:rsidRDefault="00AC25FC" w:rsidP="006D66AD">
      <w:pPr>
        <w:spacing w:before="240"/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b/>
          <w:szCs w:val="24"/>
        </w:rPr>
        <w:t xml:space="preserve">składane na podstawie art. 125 ust. 1 ustawy z dnia 11 września 2019 r. </w:t>
      </w:r>
    </w:p>
    <w:p w14:paraId="70CC829D" w14:textId="77777777" w:rsidR="00AC25FC" w:rsidRPr="00D93FAA" w:rsidRDefault="00AC25FC" w:rsidP="006D66AD">
      <w:pPr>
        <w:spacing w:before="240"/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b/>
          <w:szCs w:val="24"/>
        </w:rPr>
        <w:t xml:space="preserve"> Prawo zamówień publicznych (dalej jako: ustawa </w:t>
      </w:r>
      <w:proofErr w:type="spellStart"/>
      <w:r w:rsidRPr="00D93FAA">
        <w:rPr>
          <w:rFonts w:ascii="Arial" w:hAnsi="Arial" w:cs="Arial"/>
          <w:b/>
          <w:szCs w:val="24"/>
        </w:rPr>
        <w:t>Pzp</w:t>
      </w:r>
      <w:proofErr w:type="spellEnd"/>
      <w:r w:rsidRPr="00D93FAA">
        <w:rPr>
          <w:rFonts w:ascii="Arial" w:hAnsi="Arial" w:cs="Arial"/>
          <w:b/>
          <w:szCs w:val="24"/>
        </w:rPr>
        <w:t xml:space="preserve">), </w:t>
      </w:r>
    </w:p>
    <w:p w14:paraId="70BBBC97" w14:textId="49A43A34" w:rsidR="00AC25FC" w:rsidRPr="00D93FAA" w:rsidRDefault="00AC25FC" w:rsidP="00D93FAA">
      <w:pPr>
        <w:spacing w:before="120"/>
        <w:rPr>
          <w:rFonts w:ascii="Arial" w:hAnsi="Arial" w:cs="Arial"/>
          <w:b/>
          <w:szCs w:val="24"/>
          <w:u w:val="single"/>
        </w:rPr>
      </w:pPr>
      <w:r w:rsidRPr="00D93FAA">
        <w:rPr>
          <w:rFonts w:ascii="Arial" w:hAnsi="Arial" w:cs="Arial"/>
          <w:b/>
          <w:szCs w:val="24"/>
          <w:u w:val="single"/>
        </w:rPr>
        <w:t>DOTYCZĄC</w:t>
      </w:r>
      <w:r w:rsidR="00EF0123">
        <w:rPr>
          <w:rFonts w:ascii="Arial" w:hAnsi="Arial" w:cs="Arial"/>
          <w:b/>
          <w:szCs w:val="24"/>
          <w:u w:val="single"/>
        </w:rPr>
        <w:t>E SPEŁNIANIA WARUNKÓW UDZIAŁU W</w:t>
      </w:r>
      <w:r w:rsidRPr="00D93FAA">
        <w:rPr>
          <w:rFonts w:ascii="Arial" w:hAnsi="Arial" w:cs="Arial"/>
          <w:b/>
          <w:szCs w:val="24"/>
          <w:u w:val="single"/>
        </w:rPr>
        <w:t xml:space="preserve"> POSTĘPOWANIU</w:t>
      </w:r>
    </w:p>
    <w:p w14:paraId="58F5C0B4" w14:textId="77777777" w:rsidR="00EC49FC" w:rsidRPr="00D93FAA" w:rsidRDefault="00EC49FC" w:rsidP="00D93FAA">
      <w:pPr>
        <w:spacing w:before="120" w:after="0"/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b/>
          <w:szCs w:val="24"/>
        </w:rPr>
        <w:t>dotyczy: przeprowadzenia badania ewaluacyjnego pt. :</w:t>
      </w:r>
      <w:r w:rsidRPr="00D93FAA">
        <w:rPr>
          <w:rFonts w:ascii="Arial" w:hAnsi="Arial" w:cs="Arial"/>
          <w:b/>
          <w:bCs/>
          <w:szCs w:val="24"/>
        </w:rPr>
        <w:t xml:space="preserve"> „Ocena wpływu realizacji RPO </w:t>
      </w:r>
      <w:proofErr w:type="spellStart"/>
      <w:r w:rsidRPr="00D93FAA">
        <w:rPr>
          <w:rFonts w:ascii="Arial" w:hAnsi="Arial" w:cs="Arial"/>
          <w:b/>
          <w:bCs/>
          <w:szCs w:val="24"/>
        </w:rPr>
        <w:t>WiM</w:t>
      </w:r>
      <w:proofErr w:type="spellEnd"/>
      <w:r w:rsidRPr="00D93FAA">
        <w:rPr>
          <w:rFonts w:ascii="Arial" w:hAnsi="Arial" w:cs="Arial"/>
          <w:b/>
          <w:bCs/>
          <w:szCs w:val="24"/>
        </w:rPr>
        <w:t xml:space="preserve"> 2014-2020 na wybrane wskaźniki rezultatu długoterminowego”</w:t>
      </w:r>
    </w:p>
    <w:p w14:paraId="66EEA057" w14:textId="77777777" w:rsidR="00EC49FC" w:rsidRPr="00D93FAA" w:rsidRDefault="00EC49FC" w:rsidP="00D93FAA">
      <w:pPr>
        <w:spacing w:after="0"/>
        <w:rPr>
          <w:rFonts w:ascii="Arial" w:hAnsi="Arial" w:cs="Arial"/>
          <w:szCs w:val="24"/>
        </w:rPr>
      </w:pPr>
    </w:p>
    <w:p w14:paraId="7BE4870E" w14:textId="77777777" w:rsidR="00AC25FC" w:rsidRPr="00D93FAA" w:rsidRDefault="00AC25FC" w:rsidP="00D93FAA">
      <w:pPr>
        <w:shd w:val="clear" w:color="auto" w:fill="BFBFBF"/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b/>
          <w:szCs w:val="24"/>
        </w:rPr>
        <w:t>INFORMACJA DOTYCZĄCA WYKONAWCY:</w:t>
      </w:r>
    </w:p>
    <w:p w14:paraId="091E0D97" w14:textId="587A3A8C" w:rsidR="00AC25FC" w:rsidRPr="00D93FAA" w:rsidRDefault="00AC25FC" w:rsidP="00D93FAA">
      <w:pPr>
        <w:pBdr>
          <w:bottom w:val="single" w:sz="6" w:space="1" w:color="auto"/>
        </w:pBdr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Oświadczam, że spełniam warunki udziału w postępowaniu określone przez Zamawiającego w </w:t>
      </w:r>
      <w:r w:rsidRPr="00D93FAA">
        <w:rPr>
          <w:rFonts w:ascii="Arial" w:hAnsi="Arial" w:cs="Arial"/>
          <w:b/>
          <w:szCs w:val="24"/>
        </w:rPr>
        <w:t xml:space="preserve">Rozdziale XIX ust. </w:t>
      </w:r>
      <w:r w:rsidR="00EC49FC" w:rsidRPr="00D93FAA">
        <w:rPr>
          <w:rFonts w:ascii="Arial" w:hAnsi="Arial" w:cs="Arial"/>
          <w:b/>
          <w:szCs w:val="24"/>
        </w:rPr>
        <w:t>1</w:t>
      </w:r>
      <w:r w:rsidRPr="00D93FAA">
        <w:rPr>
          <w:rFonts w:ascii="Arial" w:hAnsi="Arial" w:cs="Arial"/>
          <w:b/>
          <w:szCs w:val="24"/>
        </w:rPr>
        <w:t xml:space="preserve"> </w:t>
      </w:r>
      <w:r w:rsidRPr="00D93FAA">
        <w:rPr>
          <w:rFonts w:ascii="Arial" w:hAnsi="Arial" w:cs="Arial"/>
          <w:szCs w:val="24"/>
        </w:rPr>
        <w:t>Specyfikacji Warunków Zamówienia.</w:t>
      </w:r>
    </w:p>
    <w:p w14:paraId="3F28581B" w14:textId="77777777" w:rsidR="00AC25FC" w:rsidRPr="00D93FAA" w:rsidRDefault="00AC25FC" w:rsidP="00D93FAA">
      <w:pPr>
        <w:spacing w:after="0"/>
        <w:rPr>
          <w:rFonts w:ascii="Arial" w:hAnsi="Arial" w:cs="Arial"/>
          <w:i/>
          <w:color w:val="00B0F0"/>
          <w:szCs w:val="24"/>
        </w:rPr>
      </w:pPr>
      <w:r w:rsidRPr="00D93FAA">
        <w:rPr>
          <w:rFonts w:ascii="Arial" w:hAnsi="Arial" w:cs="Arial"/>
          <w:i/>
          <w:color w:val="00B0F0"/>
          <w:szCs w:val="24"/>
        </w:rPr>
        <w:t>(Wypełnić poniżej jeżeli zachodzą określone okoliczności)</w:t>
      </w:r>
    </w:p>
    <w:p w14:paraId="09C8D39C" w14:textId="77777777" w:rsidR="00AC25FC" w:rsidRPr="00D93FAA" w:rsidRDefault="00AC25FC" w:rsidP="00D93FAA">
      <w:pPr>
        <w:shd w:val="clear" w:color="auto" w:fill="BFBFBF"/>
        <w:rPr>
          <w:rFonts w:ascii="Arial" w:hAnsi="Arial" w:cs="Arial"/>
          <w:szCs w:val="24"/>
        </w:rPr>
      </w:pPr>
      <w:r w:rsidRPr="00D93FAA">
        <w:rPr>
          <w:rFonts w:ascii="Arial" w:hAnsi="Arial" w:cs="Arial"/>
          <w:b/>
          <w:szCs w:val="24"/>
        </w:rPr>
        <w:t>INFORMACJA W ZWIĄZKU Z POLEGANIEM NA ZASOBACH INNYCH PODMIOTÓW</w:t>
      </w:r>
      <w:r w:rsidRPr="00D93FAA">
        <w:rPr>
          <w:rFonts w:ascii="Arial" w:hAnsi="Arial" w:cs="Arial"/>
          <w:szCs w:val="24"/>
        </w:rPr>
        <w:t xml:space="preserve">: </w:t>
      </w:r>
    </w:p>
    <w:p w14:paraId="786ACC4E" w14:textId="5EBF7395" w:rsidR="00AC25FC" w:rsidRPr="00D93FAA" w:rsidRDefault="00AC25FC" w:rsidP="00D93FAA">
      <w:pPr>
        <w:spacing w:after="0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Oświadczam, że w celu wykazania spełniania warunków udziału w postępowaniu, określonych przez Zamawiającego w </w:t>
      </w:r>
      <w:r w:rsidRPr="00D93FAA">
        <w:rPr>
          <w:rFonts w:ascii="Arial" w:hAnsi="Arial" w:cs="Arial"/>
          <w:b/>
          <w:szCs w:val="24"/>
        </w:rPr>
        <w:t xml:space="preserve">Rozdziale XIX ust. </w:t>
      </w:r>
      <w:r w:rsidR="00EC49FC" w:rsidRPr="00D93FAA">
        <w:rPr>
          <w:rFonts w:ascii="Arial" w:hAnsi="Arial" w:cs="Arial"/>
          <w:b/>
          <w:szCs w:val="24"/>
        </w:rPr>
        <w:t>1</w:t>
      </w:r>
      <w:r w:rsidR="006133B0" w:rsidRPr="00D93FAA">
        <w:rPr>
          <w:rFonts w:ascii="Arial" w:hAnsi="Arial" w:cs="Arial"/>
          <w:b/>
          <w:szCs w:val="24"/>
        </w:rPr>
        <w:t xml:space="preserve"> </w:t>
      </w:r>
      <w:r w:rsidRPr="00D93FAA">
        <w:rPr>
          <w:rFonts w:ascii="Arial" w:hAnsi="Arial" w:cs="Arial"/>
          <w:b/>
          <w:szCs w:val="24"/>
        </w:rPr>
        <w:t>SWZ</w:t>
      </w:r>
      <w:r w:rsidRPr="00D93FAA">
        <w:rPr>
          <w:rFonts w:ascii="Arial" w:hAnsi="Arial" w:cs="Arial"/>
          <w:szCs w:val="24"/>
        </w:rPr>
        <w:t xml:space="preserve"> polegam na zasobach </w:t>
      </w:r>
      <w:r w:rsidR="00EF0123">
        <w:rPr>
          <w:rFonts w:ascii="Arial" w:hAnsi="Arial" w:cs="Arial"/>
          <w:szCs w:val="24"/>
        </w:rPr>
        <w:t>następującego/</w:t>
      </w:r>
      <w:proofErr w:type="spellStart"/>
      <w:r w:rsidR="00EF0123">
        <w:rPr>
          <w:rFonts w:ascii="Arial" w:hAnsi="Arial" w:cs="Arial"/>
          <w:szCs w:val="24"/>
        </w:rPr>
        <w:t>ych</w:t>
      </w:r>
      <w:proofErr w:type="spellEnd"/>
      <w:r w:rsidR="00EF0123">
        <w:rPr>
          <w:rFonts w:ascii="Arial" w:hAnsi="Arial" w:cs="Arial"/>
          <w:szCs w:val="24"/>
        </w:rPr>
        <w:t xml:space="preserve"> podmiotu/ów: </w:t>
      </w:r>
      <w:r w:rsidRPr="00D93FAA">
        <w:rPr>
          <w:rFonts w:ascii="Arial" w:hAnsi="Arial" w:cs="Arial"/>
          <w:szCs w:val="24"/>
        </w:rPr>
        <w:t>..………………………………………………………………………………</w:t>
      </w:r>
      <w:r w:rsidR="00791006">
        <w:rPr>
          <w:rFonts w:ascii="Arial" w:hAnsi="Arial" w:cs="Arial"/>
          <w:szCs w:val="24"/>
        </w:rPr>
        <w:t>…………</w:t>
      </w:r>
      <w:r w:rsidRPr="00D93FAA">
        <w:rPr>
          <w:rFonts w:ascii="Arial" w:hAnsi="Arial" w:cs="Arial"/>
          <w:szCs w:val="24"/>
        </w:rPr>
        <w:t>……, w następującym zakresie: ………………………………………………………</w:t>
      </w:r>
      <w:r w:rsidR="00791006">
        <w:rPr>
          <w:rFonts w:ascii="Arial" w:hAnsi="Arial" w:cs="Arial"/>
          <w:szCs w:val="24"/>
        </w:rPr>
        <w:t>...</w:t>
      </w:r>
      <w:r w:rsidRPr="00D93FAA">
        <w:rPr>
          <w:rFonts w:ascii="Arial" w:hAnsi="Arial" w:cs="Arial"/>
          <w:szCs w:val="24"/>
        </w:rPr>
        <w:t>……….</w:t>
      </w:r>
    </w:p>
    <w:p w14:paraId="342CB4DD" w14:textId="6B09E9FA" w:rsidR="00AC25FC" w:rsidRPr="00D93FAA" w:rsidRDefault="00AC25FC" w:rsidP="00D93FAA">
      <w:pPr>
        <w:rPr>
          <w:rFonts w:ascii="Arial" w:hAnsi="Arial" w:cs="Arial"/>
          <w:i/>
          <w:szCs w:val="24"/>
        </w:rPr>
      </w:pPr>
      <w:r w:rsidRPr="00D93FAA">
        <w:rPr>
          <w:rFonts w:ascii="Arial" w:hAnsi="Arial" w:cs="Arial"/>
          <w:i/>
          <w:szCs w:val="24"/>
        </w:rPr>
        <w:t xml:space="preserve">(wskazać podmiot i określić odpowiedni zakres dla wskazanego podmiotu). </w:t>
      </w:r>
    </w:p>
    <w:p w14:paraId="322344BF" w14:textId="73FC9A13" w:rsidR="006133B0" w:rsidRDefault="006133B0" w:rsidP="00D93FAA">
      <w:pPr>
        <w:spacing w:after="0"/>
        <w:ind w:left="4248"/>
        <w:rPr>
          <w:rFonts w:ascii="Arial" w:hAnsi="Arial" w:cs="Arial"/>
          <w:b/>
          <w:color w:val="FF0000"/>
          <w:szCs w:val="24"/>
        </w:rPr>
      </w:pPr>
    </w:p>
    <w:p w14:paraId="3CAFC88F" w14:textId="77777777" w:rsidR="005F6FE1" w:rsidRPr="00D93FAA" w:rsidRDefault="005F6FE1" w:rsidP="00D93FAA">
      <w:pPr>
        <w:spacing w:after="0"/>
        <w:ind w:left="4248"/>
        <w:rPr>
          <w:rFonts w:ascii="Arial" w:hAnsi="Arial" w:cs="Arial"/>
          <w:b/>
          <w:color w:val="FF0000"/>
          <w:szCs w:val="24"/>
        </w:rPr>
      </w:pPr>
    </w:p>
    <w:p w14:paraId="2AF98826" w14:textId="77777777" w:rsidR="00D93FAA" w:rsidRDefault="00D93FAA" w:rsidP="00D93FAA">
      <w:pPr>
        <w:spacing w:after="0"/>
        <w:rPr>
          <w:rFonts w:ascii="Arial" w:hAnsi="Arial" w:cs="Arial"/>
          <w:b/>
          <w:color w:val="FF0000"/>
          <w:szCs w:val="24"/>
        </w:rPr>
      </w:pPr>
      <w:r w:rsidRPr="00D93FAA">
        <w:rPr>
          <w:rFonts w:ascii="Arial" w:hAnsi="Arial" w:cs="Arial"/>
          <w:b/>
          <w:color w:val="FF0000"/>
          <w:szCs w:val="24"/>
        </w:rPr>
        <w:t>Opatrzyć kwalifikowanym podpisem elektronicznym,</w:t>
      </w:r>
      <w:r>
        <w:rPr>
          <w:rFonts w:ascii="Arial" w:hAnsi="Arial" w:cs="Arial"/>
          <w:b/>
          <w:color w:val="FF0000"/>
          <w:szCs w:val="24"/>
        </w:rPr>
        <w:t xml:space="preserve"> </w:t>
      </w:r>
    </w:p>
    <w:p w14:paraId="41E8EA47" w14:textId="77777777" w:rsidR="00D93FAA" w:rsidRPr="00D93FAA" w:rsidRDefault="00D93FAA" w:rsidP="00D93FAA">
      <w:pPr>
        <w:spacing w:after="0"/>
        <w:rPr>
          <w:rFonts w:ascii="Arial" w:hAnsi="Arial" w:cs="Arial"/>
          <w:b/>
          <w:color w:val="FF0000"/>
          <w:szCs w:val="24"/>
        </w:rPr>
      </w:pPr>
      <w:r w:rsidRPr="00D93FAA">
        <w:rPr>
          <w:rFonts w:ascii="Arial" w:hAnsi="Arial" w:cs="Arial"/>
          <w:b/>
          <w:color w:val="FF0000"/>
          <w:szCs w:val="24"/>
        </w:rPr>
        <w:t>podpisem zaufanym lub podpisem osobistym</w:t>
      </w:r>
    </w:p>
    <w:p w14:paraId="2F9BC3AA" w14:textId="37AD1B70" w:rsidR="005F6FE1" w:rsidRPr="00D93FAA" w:rsidRDefault="005F6FE1" w:rsidP="00D93FAA">
      <w:pPr>
        <w:rPr>
          <w:rFonts w:ascii="Arial" w:hAnsi="Arial" w:cs="Arial"/>
          <w:i/>
          <w:szCs w:val="24"/>
        </w:rPr>
      </w:pPr>
    </w:p>
    <w:p w14:paraId="2C843B1C" w14:textId="77777777" w:rsidR="00AF783E" w:rsidRDefault="00AF783E">
      <w:pPr>
        <w:spacing w:after="160" w:line="259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7AF25B28" w14:textId="0888ACEC" w:rsidR="00EC49FC" w:rsidRPr="00E201D6" w:rsidRDefault="007021FD" w:rsidP="00D93FAA">
      <w:pPr>
        <w:rPr>
          <w:rFonts w:ascii="Arial" w:hAnsi="Arial" w:cs="Arial"/>
          <w:b/>
          <w:szCs w:val="24"/>
        </w:rPr>
      </w:pPr>
      <w:r w:rsidRPr="00E201D6">
        <w:rPr>
          <w:rFonts w:ascii="Arial" w:hAnsi="Arial" w:cs="Arial"/>
          <w:b/>
          <w:szCs w:val="24"/>
        </w:rPr>
        <w:lastRenderedPageBreak/>
        <w:t xml:space="preserve">Załącznik nr </w:t>
      </w:r>
      <w:r w:rsidR="00EC49FC" w:rsidRPr="00E201D6">
        <w:rPr>
          <w:rFonts w:ascii="Arial" w:hAnsi="Arial" w:cs="Arial"/>
          <w:b/>
          <w:szCs w:val="24"/>
        </w:rPr>
        <w:t>3</w:t>
      </w:r>
      <w:r w:rsidR="00E201D6">
        <w:rPr>
          <w:rFonts w:ascii="Arial" w:hAnsi="Arial" w:cs="Arial"/>
          <w:b/>
          <w:szCs w:val="24"/>
        </w:rPr>
        <w:t xml:space="preserve"> </w:t>
      </w:r>
      <w:r w:rsidR="00EC49FC" w:rsidRPr="00D93FAA">
        <w:rPr>
          <w:rFonts w:ascii="Arial" w:hAnsi="Arial" w:cs="Arial"/>
          <w:szCs w:val="24"/>
        </w:rPr>
        <w:t>ZP.272.1.32.2024</w:t>
      </w:r>
    </w:p>
    <w:p w14:paraId="2776D72F" w14:textId="77777777" w:rsidR="007021FD" w:rsidRPr="00D93FAA" w:rsidRDefault="007021FD" w:rsidP="00D93FAA">
      <w:pPr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b/>
          <w:szCs w:val="24"/>
        </w:rPr>
        <w:t>USTANOWIENIE PEŁNOMOCNIKA</w:t>
      </w:r>
    </w:p>
    <w:p w14:paraId="1529DC07" w14:textId="17FFF9A7" w:rsidR="007021FD" w:rsidRPr="00D93FAA" w:rsidRDefault="00F45AFE" w:rsidP="00D93FAA">
      <w:pPr>
        <w:pStyle w:val="Nagwek"/>
        <w:tabs>
          <w:tab w:val="left" w:pos="708"/>
        </w:tabs>
        <w:spacing w:line="276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(</w:t>
      </w:r>
      <w:r w:rsidR="007021FD" w:rsidRPr="00D93FAA">
        <w:rPr>
          <w:rFonts w:ascii="Arial" w:hAnsi="Arial" w:cs="Arial"/>
          <w:i/>
          <w:szCs w:val="24"/>
        </w:rPr>
        <w:t>dotyczy podmiotów, które składają wspólną ofertę także spółek cywilnych)</w:t>
      </w:r>
    </w:p>
    <w:p w14:paraId="21941BFA" w14:textId="77777777" w:rsidR="007021FD" w:rsidRPr="00D93FAA" w:rsidRDefault="007021FD" w:rsidP="00D93FAA">
      <w:pPr>
        <w:pStyle w:val="Nagwek"/>
        <w:tabs>
          <w:tab w:val="left" w:pos="708"/>
        </w:tabs>
        <w:spacing w:line="276" w:lineRule="auto"/>
        <w:rPr>
          <w:rFonts w:ascii="Arial" w:hAnsi="Arial" w:cs="Arial"/>
          <w:b/>
          <w:szCs w:val="24"/>
        </w:rPr>
      </w:pPr>
    </w:p>
    <w:p w14:paraId="4A01FA0C" w14:textId="77777777" w:rsidR="007021FD" w:rsidRPr="00D93FAA" w:rsidRDefault="007021FD" w:rsidP="00D93FAA">
      <w:pPr>
        <w:pStyle w:val="Nagwek"/>
        <w:tabs>
          <w:tab w:val="left" w:pos="708"/>
        </w:tabs>
        <w:spacing w:line="276" w:lineRule="auto"/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b/>
          <w:szCs w:val="24"/>
        </w:rPr>
        <w:t xml:space="preserve">My niżej </w:t>
      </w:r>
      <w:r w:rsidR="00AC25FC" w:rsidRPr="00D93FAA">
        <w:rPr>
          <w:rFonts w:ascii="Arial" w:hAnsi="Arial" w:cs="Arial"/>
          <w:b/>
          <w:szCs w:val="24"/>
        </w:rPr>
        <w:t>wymienieni W</w:t>
      </w:r>
      <w:r w:rsidRPr="00D93FAA">
        <w:rPr>
          <w:rFonts w:ascii="Arial" w:hAnsi="Arial" w:cs="Arial"/>
          <w:b/>
          <w:szCs w:val="24"/>
        </w:rPr>
        <w:t xml:space="preserve">ykonawcy: </w:t>
      </w:r>
    </w:p>
    <w:p w14:paraId="48E27FFE" w14:textId="77777777" w:rsidR="007021FD" w:rsidRPr="00D93FAA" w:rsidRDefault="007021FD" w:rsidP="00D93FAA">
      <w:pPr>
        <w:pStyle w:val="Nagwek"/>
        <w:tabs>
          <w:tab w:val="left" w:pos="708"/>
        </w:tabs>
        <w:spacing w:line="276" w:lineRule="auto"/>
        <w:rPr>
          <w:rFonts w:ascii="Arial" w:hAnsi="Arial" w:cs="Arial"/>
          <w:b/>
          <w:szCs w:val="24"/>
        </w:rPr>
      </w:pPr>
    </w:p>
    <w:p w14:paraId="345500C0" w14:textId="77777777" w:rsidR="007021FD" w:rsidRPr="00D93FAA" w:rsidRDefault="007021FD" w:rsidP="00D93FAA">
      <w:pPr>
        <w:pStyle w:val="Nagwek"/>
        <w:numPr>
          <w:ilvl w:val="0"/>
          <w:numId w:val="34"/>
        </w:numPr>
        <w:spacing w:line="276" w:lineRule="auto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..............................................................................................</w:t>
      </w:r>
    </w:p>
    <w:p w14:paraId="58CC73B5" w14:textId="1598D902" w:rsidR="007021FD" w:rsidRPr="00D93FAA" w:rsidRDefault="007021FD" w:rsidP="005F6FE1">
      <w:pPr>
        <w:pStyle w:val="Nagwek"/>
        <w:tabs>
          <w:tab w:val="left" w:pos="708"/>
        </w:tabs>
        <w:spacing w:line="276" w:lineRule="auto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(nazwa i adres wykonawcy)</w:t>
      </w:r>
    </w:p>
    <w:p w14:paraId="367FDE91" w14:textId="77777777" w:rsidR="007021FD" w:rsidRPr="00D93FAA" w:rsidRDefault="007021FD" w:rsidP="00D93FAA">
      <w:pPr>
        <w:pStyle w:val="Nagwek"/>
        <w:tabs>
          <w:tab w:val="left" w:pos="708"/>
        </w:tabs>
        <w:spacing w:line="276" w:lineRule="auto"/>
        <w:rPr>
          <w:rFonts w:ascii="Arial" w:hAnsi="Arial" w:cs="Arial"/>
          <w:szCs w:val="24"/>
        </w:rPr>
      </w:pPr>
    </w:p>
    <w:p w14:paraId="628A2529" w14:textId="77777777" w:rsidR="007021FD" w:rsidRPr="00D93FAA" w:rsidRDefault="007021FD" w:rsidP="00D93FAA">
      <w:pPr>
        <w:pStyle w:val="Nagwek"/>
        <w:numPr>
          <w:ilvl w:val="0"/>
          <w:numId w:val="34"/>
        </w:numPr>
        <w:spacing w:line="276" w:lineRule="auto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..............................................................................................</w:t>
      </w:r>
    </w:p>
    <w:p w14:paraId="7F6E3663" w14:textId="4B131F69" w:rsidR="007021FD" w:rsidRPr="00D93FAA" w:rsidRDefault="007021FD" w:rsidP="00D93FAA">
      <w:pPr>
        <w:pStyle w:val="Nagwek"/>
        <w:tabs>
          <w:tab w:val="left" w:pos="708"/>
        </w:tabs>
        <w:spacing w:line="276" w:lineRule="auto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(nazwa i adres wykonawcy)</w:t>
      </w:r>
    </w:p>
    <w:p w14:paraId="42296C4D" w14:textId="77777777" w:rsidR="007021FD" w:rsidRPr="00D93FAA" w:rsidRDefault="007021FD" w:rsidP="00D93FAA">
      <w:pPr>
        <w:pStyle w:val="Nagwek"/>
        <w:tabs>
          <w:tab w:val="left" w:pos="708"/>
        </w:tabs>
        <w:spacing w:line="276" w:lineRule="auto"/>
        <w:rPr>
          <w:rFonts w:ascii="Arial" w:hAnsi="Arial" w:cs="Arial"/>
          <w:szCs w:val="24"/>
        </w:rPr>
      </w:pPr>
    </w:p>
    <w:p w14:paraId="4A2C9506" w14:textId="77777777" w:rsidR="007021FD" w:rsidRPr="00D93FAA" w:rsidRDefault="007021FD" w:rsidP="00D93FAA">
      <w:pPr>
        <w:pStyle w:val="Nagwek"/>
        <w:numPr>
          <w:ilvl w:val="0"/>
          <w:numId w:val="34"/>
        </w:numPr>
        <w:spacing w:line="276" w:lineRule="auto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..............................................................................................</w:t>
      </w:r>
    </w:p>
    <w:p w14:paraId="4369BD77" w14:textId="6C5EE33C" w:rsidR="007021FD" w:rsidRPr="00D93FAA" w:rsidRDefault="007021FD" w:rsidP="00D93FAA">
      <w:pPr>
        <w:pStyle w:val="Nagwek"/>
        <w:tabs>
          <w:tab w:val="left" w:pos="708"/>
        </w:tabs>
        <w:spacing w:line="276" w:lineRule="auto"/>
        <w:rPr>
          <w:rFonts w:ascii="Arial" w:hAnsi="Arial" w:cs="Arial"/>
          <w:i/>
          <w:szCs w:val="24"/>
        </w:rPr>
      </w:pPr>
      <w:r w:rsidRPr="00D93FAA">
        <w:rPr>
          <w:rFonts w:ascii="Arial" w:hAnsi="Arial" w:cs="Arial"/>
          <w:i/>
          <w:szCs w:val="24"/>
        </w:rPr>
        <w:t xml:space="preserve"> (nazwa i adres wykonawcy)</w:t>
      </w:r>
    </w:p>
    <w:p w14:paraId="4A965260" w14:textId="77777777" w:rsidR="007021FD" w:rsidRPr="00D93FAA" w:rsidRDefault="007021FD" w:rsidP="00D93FAA">
      <w:pPr>
        <w:pStyle w:val="Nagwek"/>
        <w:tabs>
          <w:tab w:val="left" w:pos="708"/>
        </w:tabs>
        <w:spacing w:line="276" w:lineRule="auto"/>
        <w:rPr>
          <w:rFonts w:ascii="Arial" w:hAnsi="Arial" w:cs="Arial"/>
          <w:szCs w:val="24"/>
        </w:rPr>
      </w:pPr>
    </w:p>
    <w:p w14:paraId="03E3060B" w14:textId="5EE97754" w:rsidR="007021FD" w:rsidRPr="00D93FAA" w:rsidRDefault="007021FD" w:rsidP="00D93FAA">
      <w:pPr>
        <w:pStyle w:val="Tekstpodstawowy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  <w:r w:rsidRPr="00D93FAA">
        <w:rPr>
          <w:rFonts w:ascii="Arial" w:hAnsi="Arial" w:cs="Arial"/>
          <w:b w:val="0"/>
          <w:sz w:val="24"/>
          <w:szCs w:val="24"/>
        </w:rPr>
        <w:t>Ubiegając się wspólnie o udzielenie zamówie</w:t>
      </w:r>
      <w:r w:rsidR="00791006">
        <w:rPr>
          <w:rFonts w:ascii="Arial" w:hAnsi="Arial" w:cs="Arial"/>
          <w:b w:val="0"/>
          <w:sz w:val="24"/>
          <w:szCs w:val="24"/>
        </w:rPr>
        <w:t xml:space="preserve">nia w postępowaniu przedmiotem </w:t>
      </w:r>
      <w:r w:rsidRPr="00D93FAA">
        <w:rPr>
          <w:rFonts w:ascii="Arial" w:hAnsi="Arial" w:cs="Arial"/>
          <w:b w:val="0"/>
          <w:sz w:val="24"/>
          <w:szCs w:val="24"/>
        </w:rPr>
        <w:t xml:space="preserve">którego jest: </w:t>
      </w:r>
    </w:p>
    <w:p w14:paraId="2C001811" w14:textId="0E79D5F2" w:rsidR="00EC49FC" w:rsidRPr="00D93FAA" w:rsidRDefault="00EC49FC" w:rsidP="00D93FAA">
      <w:pPr>
        <w:spacing w:before="120" w:after="0"/>
        <w:rPr>
          <w:rFonts w:ascii="Arial" w:hAnsi="Arial" w:cs="Arial"/>
          <w:b/>
          <w:szCs w:val="24"/>
        </w:rPr>
      </w:pPr>
      <w:r w:rsidRPr="00D93FAA">
        <w:rPr>
          <w:rFonts w:ascii="Arial" w:hAnsi="Arial" w:cs="Arial"/>
          <w:b/>
          <w:szCs w:val="24"/>
        </w:rPr>
        <w:t>przeprowadzenia badania ewaluacyjnego pt. :</w:t>
      </w:r>
      <w:r w:rsidRPr="00D93FAA">
        <w:rPr>
          <w:rFonts w:ascii="Arial" w:hAnsi="Arial" w:cs="Arial"/>
          <w:b/>
          <w:bCs/>
          <w:szCs w:val="24"/>
        </w:rPr>
        <w:t xml:space="preserve"> „Ocena wpływu realizacji RPO </w:t>
      </w:r>
      <w:proofErr w:type="spellStart"/>
      <w:r w:rsidRPr="00D93FAA">
        <w:rPr>
          <w:rFonts w:ascii="Arial" w:hAnsi="Arial" w:cs="Arial"/>
          <w:b/>
          <w:bCs/>
          <w:szCs w:val="24"/>
        </w:rPr>
        <w:t>WiM</w:t>
      </w:r>
      <w:proofErr w:type="spellEnd"/>
      <w:r w:rsidRPr="00D93FAA">
        <w:rPr>
          <w:rFonts w:ascii="Arial" w:hAnsi="Arial" w:cs="Arial"/>
          <w:b/>
          <w:bCs/>
          <w:szCs w:val="24"/>
        </w:rPr>
        <w:t xml:space="preserve"> 2014-2020 na wybrane wskaźniki rezultatu długoterminowego”</w:t>
      </w:r>
    </w:p>
    <w:p w14:paraId="1AA8073D" w14:textId="77777777" w:rsidR="00EC49FC" w:rsidRPr="00D93FAA" w:rsidRDefault="00EC49FC" w:rsidP="00D93FAA">
      <w:pPr>
        <w:spacing w:after="0"/>
        <w:rPr>
          <w:rFonts w:ascii="Arial" w:hAnsi="Arial" w:cs="Arial"/>
          <w:szCs w:val="24"/>
        </w:rPr>
      </w:pPr>
    </w:p>
    <w:p w14:paraId="0D1AF5C4" w14:textId="77777777" w:rsidR="00D93FAA" w:rsidRDefault="007021FD" w:rsidP="00D93FAA">
      <w:pPr>
        <w:pStyle w:val="Nagwek"/>
        <w:tabs>
          <w:tab w:val="left" w:pos="708"/>
        </w:tabs>
        <w:spacing w:line="276" w:lineRule="auto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Ustanawiamy P. ............................................................ swoim pełnomocnikiem do: reprezentowania w postępowaniu o udzielenie zamówienia publicznego /</w:t>
      </w:r>
      <w:r w:rsidR="00AC25FC" w:rsidRPr="00D93FAA">
        <w:rPr>
          <w:rFonts w:ascii="Arial" w:hAnsi="Arial" w:cs="Arial"/>
          <w:szCs w:val="24"/>
        </w:rPr>
        <w:t xml:space="preserve">zawarcia umowy/jak i </w:t>
      </w:r>
      <w:r w:rsidRPr="00D93FAA">
        <w:rPr>
          <w:rFonts w:ascii="Arial" w:hAnsi="Arial" w:cs="Arial"/>
          <w:szCs w:val="24"/>
        </w:rPr>
        <w:t xml:space="preserve">reprezentowania </w:t>
      </w:r>
      <w:r w:rsidR="00AC25FC" w:rsidRPr="00D93FAA">
        <w:rPr>
          <w:rFonts w:ascii="Arial" w:hAnsi="Arial" w:cs="Arial"/>
          <w:szCs w:val="24"/>
        </w:rPr>
        <w:t xml:space="preserve">każdego z Wykonawców wspólnie ubiegających się </w:t>
      </w:r>
      <w:r w:rsidRPr="00D93FAA">
        <w:rPr>
          <w:rFonts w:ascii="Arial" w:hAnsi="Arial" w:cs="Arial"/>
          <w:szCs w:val="24"/>
        </w:rPr>
        <w:t xml:space="preserve">o udzielenie zamówienia publicznego </w:t>
      </w:r>
    </w:p>
    <w:p w14:paraId="4CE0C496" w14:textId="77777777" w:rsidR="00791006" w:rsidRDefault="00791006" w:rsidP="00D93FAA">
      <w:pPr>
        <w:pStyle w:val="Nagwek"/>
        <w:tabs>
          <w:tab w:val="left" w:pos="708"/>
        </w:tabs>
        <w:spacing w:line="276" w:lineRule="auto"/>
        <w:rPr>
          <w:rFonts w:ascii="Arial" w:hAnsi="Arial" w:cs="Arial"/>
          <w:szCs w:val="24"/>
        </w:rPr>
      </w:pPr>
    </w:p>
    <w:p w14:paraId="41951F1C" w14:textId="59026B71" w:rsidR="007021FD" w:rsidRPr="00D93FAA" w:rsidRDefault="007021FD" w:rsidP="00D93FAA">
      <w:pPr>
        <w:pStyle w:val="Nagwek"/>
        <w:tabs>
          <w:tab w:val="left" w:pos="708"/>
        </w:tabs>
        <w:spacing w:line="276" w:lineRule="auto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1. Podpisano ( imię, nazwisko i </w:t>
      </w:r>
      <w:r w:rsidR="00756494" w:rsidRPr="00D93FAA">
        <w:rPr>
          <w:rFonts w:ascii="Arial" w:hAnsi="Arial" w:cs="Arial"/>
          <w:szCs w:val="24"/>
        </w:rPr>
        <w:t xml:space="preserve">kwalifikowany podpis elektroniczny, podpis zaufany lub podpis osobisty </w:t>
      </w:r>
      <w:r w:rsidRPr="00D93FAA">
        <w:rPr>
          <w:rFonts w:ascii="Arial" w:hAnsi="Arial" w:cs="Arial"/>
          <w:szCs w:val="24"/>
        </w:rPr>
        <w:t xml:space="preserve">) </w:t>
      </w:r>
    </w:p>
    <w:p w14:paraId="10D75169" w14:textId="77777777" w:rsidR="007021FD" w:rsidRPr="00D93FAA" w:rsidRDefault="007021FD" w:rsidP="00D93FAA">
      <w:pPr>
        <w:pStyle w:val="Nagwek"/>
        <w:tabs>
          <w:tab w:val="left" w:pos="708"/>
        </w:tabs>
        <w:spacing w:line="276" w:lineRule="auto"/>
        <w:rPr>
          <w:rFonts w:ascii="Arial" w:hAnsi="Arial" w:cs="Arial"/>
          <w:szCs w:val="24"/>
        </w:rPr>
      </w:pPr>
    </w:p>
    <w:p w14:paraId="2F5AF3A0" w14:textId="77777777" w:rsidR="007021FD" w:rsidRPr="00D93FAA" w:rsidRDefault="007021FD" w:rsidP="00D93FAA">
      <w:pPr>
        <w:pStyle w:val="Nagwek"/>
        <w:tabs>
          <w:tab w:val="left" w:pos="708"/>
        </w:tabs>
        <w:spacing w:line="276" w:lineRule="auto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................................................................................................................</w:t>
      </w:r>
    </w:p>
    <w:p w14:paraId="0D1F2527" w14:textId="77777777" w:rsidR="00756494" w:rsidRPr="00D93FAA" w:rsidRDefault="00756494" w:rsidP="00D93FAA">
      <w:pPr>
        <w:pStyle w:val="Nagwek"/>
        <w:tabs>
          <w:tab w:val="left" w:pos="708"/>
        </w:tabs>
        <w:spacing w:line="276" w:lineRule="auto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2. Podpisano ( imię, nazwisko i kwalifikowany podpis elektroniczny, podpis zaufany lub podpis osobisty ) </w:t>
      </w:r>
    </w:p>
    <w:p w14:paraId="7EE0F0F4" w14:textId="77777777" w:rsidR="007021FD" w:rsidRPr="00D93FAA" w:rsidRDefault="007021FD" w:rsidP="00D93FAA">
      <w:pPr>
        <w:pStyle w:val="Nagwek"/>
        <w:tabs>
          <w:tab w:val="left" w:pos="708"/>
        </w:tabs>
        <w:spacing w:line="276" w:lineRule="auto"/>
        <w:rPr>
          <w:rFonts w:ascii="Arial" w:hAnsi="Arial" w:cs="Arial"/>
          <w:szCs w:val="24"/>
        </w:rPr>
      </w:pPr>
    </w:p>
    <w:p w14:paraId="1688ABCA" w14:textId="77777777" w:rsidR="007021FD" w:rsidRPr="00D93FAA" w:rsidRDefault="007021FD" w:rsidP="00D93FAA">
      <w:pPr>
        <w:pStyle w:val="Nagwek"/>
        <w:tabs>
          <w:tab w:val="left" w:pos="708"/>
        </w:tabs>
        <w:spacing w:line="276" w:lineRule="auto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................................................................................................................</w:t>
      </w:r>
    </w:p>
    <w:p w14:paraId="0B76F2F0" w14:textId="77777777" w:rsidR="00756494" w:rsidRPr="00D93FAA" w:rsidRDefault="00756494" w:rsidP="00D93FAA">
      <w:pPr>
        <w:pStyle w:val="Nagwek"/>
        <w:tabs>
          <w:tab w:val="left" w:pos="708"/>
        </w:tabs>
        <w:spacing w:line="276" w:lineRule="auto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 xml:space="preserve">3. Podpisano ( imię, nazwisko i kwalifikowany podpis elektroniczny, podpis zaufany lub podpis osobisty ) </w:t>
      </w:r>
    </w:p>
    <w:p w14:paraId="6D528A9F" w14:textId="77777777" w:rsidR="007021FD" w:rsidRPr="00D93FAA" w:rsidRDefault="007021FD" w:rsidP="00D93FAA">
      <w:pPr>
        <w:pStyle w:val="Nagwek"/>
        <w:tabs>
          <w:tab w:val="left" w:pos="708"/>
        </w:tabs>
        <w:spacing w:line="276" w:lineRule="auto"/>
        <w:rPr>
          <w:rFonts w:ascii="Arial" w:hAnsi="Arial" w:cs="Arial"/>
          <w:szCs w:val="24"/>
        </w:rPr>
      </w:pPr>
    </w:p>
    <w:p w14:paraId="129CE0C3" w14:textId="77777777" w:rsidR="007021FD" w:rsidRPr="00D93FAA" w:rsidRDefault="007021FD" w:rsidP="00D93FAA">
      <w:pPr>
        <w:pStyle w:val="Nagwek"/>
        <w:tabs>
          <w:tab w:val="left" w:pos="708"/>
        </w:tabs>
        <w:spacing w:line="276" w:lineRule="auto"/>
        <w:rPr>
          <w:rFonts w:ascii="Arial" w:hAnsi="Arial" w:cs="Arial"/>
          <w:szCs w:val="24"/>
        </w:rPr>
      </w:pPr>
      <w:r w:rsidRPr="00D93FAA">
        <w:rPr>
          <w:rFonts w:ascii="Arial" w:hAnsi="Arial" w:cs="Arial"/>
          <w:szCs w:val="24"/>
        </w:rPr>
        <w:t>................................................................................................................</w:t>
      </w:r>
    </w:p>
    <w:p w14:paraId="27675B01" w14:textId="77777777" w:rsidR="007021FD" w:rsidRPr="00D93FAA" w:rsidRDefault="007021FD" w:rsidP="00D93FAA">
      <w:pPr>
        <w:pStyle w:val="Nagwek"/>
        <w:tabs>
          <w:tab w:val="left" w:pos="708"/>
        </w:tabs>
        <w:spacing w:line="276" w:lineRule="auto"/>
        <w:rPr>
          <w:rFonts w:ascii="Arial" w:hAnsi="Arial" w:cs="Arial"/>
          <w:i/>
          <w:szCs w:val="24"/>
        </w:rPr>
      </w:pPr>
      <w:r w:rsidRPr="00D93FAA">
        <w:rPr>
          <w:rFonts w:ascii="Arial" w:hAnsi="Arial" w:cs="Arial"/>
          <w:i/>
          <w:szCs w:val="24"/>
        </w:rPr>
        <w:t>(Podpis osoby lub osób uprawnionych do reprezentowania firmy)</w:t>
      </w:r>
    </w:p>
    <w:sectPr w:rsidR="007021FD" w:rsidRPr="00D93FAA" w:rsidSect="00791006">
      <w:headerReference w:type="default" r:id="rId18"/>
      <w:footerReference w:type="default" r:id="rId19"/>
      <w:head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236E" w14:textId="77777777" w:rsidR="00E57AE4" w:rsidRDefault="00E57AE4" w:rsidP="004F2A5C">
      <w:pPr>
        <w:spacing w:after="0" w:line="240" w:lineRule="auto"/>
      </w:pPr>
      <w:r>
        <w:separator/>
      </w:r>
    </w:p>
  </w:endnote>
  <w:endnote w:type="continuationSeparator" w:id="0">
    <w:p w14:paraId="5B3DA4DA" w14:textId="77777777" w:rsidR="00E57AE4" w:rsidRDefault="00E57AE4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42623D68" w14:textId="6EB1041D" w:rsidR="004B79D9" w:rsidRDefault="004B79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AFE">
          <w:rPr>
            <w:noProof/>
          </w:rPr>
          <w:t>28</w:t>
        </w:r>
        <w:r>
          <w:fldChar w:fldCharType="end"/>
        </w:r>
      </w:p>
    </w:sdtContent>
  </w:sdt>
  <w:p w14:paraId="4DDAA043" w14:textId="77777777" w:rsidR="004B79D9" w:rsidRDefault="004B79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48B4A" w14:textId="77777777" w:rsidR="00E57AE4" w:rsidRDefault="00E57AE4" w:rsidP="004F2A5C">
      <w:pPr>
        <w:spacing w:after="0" w:line="240" w:lineRule="auto"/>
      </w:pPr>
      <w:r>
        <w:separator/>
      </w:r>
    </w:p>
  </w:footnote>
  <w:footnote w:type="continuationSeparator" w:id="0">
    <w:p w14:paraId="07283E54" w14:textId="77777777" w:rsidR="00E57AE4" w:rsidRDefault="00E57AE4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7F10" w14:textId="5B4A8C5C" w:rsidR="00791006" w:rsidRDefault="00791006">
    <w:pPr>
      <w:pStyle w:val="Nagwek"/>
    </w:pPr>
    <w:r>
      <w:rPr>
        <w:noProof/>
      </w:rPr>
      <w:drawing>
        <wp:inline distT="0" distB="0" distL="0" distR="0" wp14:anchorId="795BAB55" wp14:editId="7743A42C">
          <wp:extent cx="5761355" cy="664210"/>
          <wp:effectExtent l="0" t="0" r="0" b="2540"/>
          <wp:docPr id="4" name="Obraz 4" descr="Logotyp zawierający: znak programu regionalnego Fundusze Europejskie dla Warmii i Mazur, flagę Polski z dopiskiem Rzeczpospolita Polska, flagę Unii Europejskiej z dopiskiem Dofinansowane przez Unię Europejską oraz oddzielone od reszty pionową kreską oficjalne logo województwa warmińsko-mazurskiego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0AA9" w14:textId="16E2AD0B" w:rsidR="00791006" w:rsidRDefault="00791006">
    <w:pPr>
      <w:pStyle w:val="Nagwek"/>
    </w:pPr>
    <w:r>
      <w:rPr>
        <w:noProof/>
      </w:rPr>
      <w:drawing>
        <wp:inline distT="0" distB="0" distL="0" distR="0" wp14:anchorId="1C3E6C96" wp14:editId="7ECDCD3C">
          <wp:extent cx="5761355" cy="664210"/>
          <wp:effectExtent l="0" t="0" r="0" b="2540"/>
          <wp:docPr id="6" name="Obraz 6" descr="Logotyp zawierający: znak programu regionalnego Fundusze Europejskie dla Warmii i Mazur, flagę Polski z dopiskiem Rzeczpospolita Polska, flagę Unii Europejskiej z dopiskiem Dofinansowane przez Unię Europejską oraz oddzielone od reszty pionową kreską oficjalne logo województwa warmińsko-mazurskiego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CB0"/>
    <w:multiLevelType w:val="hybridMultilevel"/>
    <w:tmpl w:val="92C0612A"/>
    <w:lvl w:ilvl="0" w:tplc="5DBA00F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EB5B62"/>
    <w:multiLevelType w:val="hybridMultilevel"/>
    <w:tmpl w:val="338C06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29009A"/>
    <w:multiLevelType w:val="hybridMultilevel"/>
    <w:tmpl w:val="84A2DAFE"/>
    <w:lvl w:ilvl="0" w:tplc="CC103792">
      <w:start w:val="1"/>
      <w:numFmt w:val="bullet"/>
      <w:lvlText w:val="−"/>
      <w:lvlJc w:val="left"/>
      <w:pPr>
        <w:ind w:left="149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0D454054"/>
    <w:multiLevelType w:val="hybridMultilevel"/>
    <w:tmpl w:val="14AA17D8"/>
    <w:lvl w:ilvl="0" w:tplc="ABB4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676E5E"/>
    <w:multiLevelType w:val="hybridMultilevel"/>
    <w:tmpl w:val="B986F1B2"/>
    <w:lvl w:ilvl="0" w:tplc="D9CC05EC">
      <w:start w:val="1"/>
      <w:numFmt w:val="decimal"/>
      <w:lvlText w:val="%1)"/>
      <w:lvlJc w:val="left"/>
      <w:pPr>
        <w:ind w:left="1428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B50F58"/>
    <w:multiLevelType w:val="hybridMultilevel"/>
    <w:tmpl w:val="5902F87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8CB2F3F"/>
    <w:multiLevelType w:val="hybridMultilevel"/>
    <w:tmpl w:val="D49022D8"/>
    <w:lvl w:ilvl="0" w:tplc="90B04B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B6454"/>
    <w:multiLevelType w:val="hybridMultilevel"/>
    <w:tmpl w:val="7E8C2056"/>
    <w:lvl w:ilvl="0" w:tplc="ABB4CE56">
      <w:start w:val="1"/>
      <w:numFmt w:val="bullet"/>
      <w:lvlText w:val=""/>
      <w:lvlJc w:val="left"/>
      <w:pPr>
        <w:ind w:left="161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7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2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B3E555A"/>
    <w:multiLevelType w:val="hybridMultilevel"/>
    <w:tmpl w:val="60563BC4"/>
    <w:lvl w:ilvl="0" w:tplc="AB4ABAC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8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A93A73"/>
    <w:multiLevelType w:val="hybridMultilevel"/>
    <w:tmpl w:val="FAB208AA"/>
    <w:lvl w:ilvl="0" w:tplc="2F0EB4A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2" w15:restartNumberingAfterBreak="0">
    <w:nsid w:val="52485FB2"/>
    <w:multiLevelType w:val="hybridMultilevel"/>
    <w:tmpl w:val="0FF6C5E0"/>
    <w:lvl w:ilvl="0" w:tplc="CC103792">
      <w:start w:val="1"/>
      <w:numFmt w:val="bullet"/>
      <w:lvlText w:val="−"/>
      <w:lvlJc w:val="left"/>
      <w:pPr>
        <w:ind w:left="1496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3" w15:restartNumberingAfterBreak="0">
    <w:nsid w:val="58B03053"/>
    <w:multiLevelType w:val="hybridMultilevel"/>
    <w:tmpl w:val="14EE3AF0"/>
    <w:lvl w:ilvl="0" w:tplc="545A848A">
      <w:start w:val="1"/>
      <w:numFmt w:val="decimal"/>
      <w:lvlText w:val="%1."/>
      <w:lvlJc w:val="left"/>
      <w:pPr>
        <w:ind w:left="1068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6340B5"/>
    <w:multiLevelType w:val="hybridMultilevel"/>
    <w:tmpl w:val="238E4526"/>
    <w:lvl w:ilvl="0" w:tplc="2CB45D64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Arial" w:hAnsi="Arial" w:cs="Arial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6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A7262"/>
    <w:multiLevelType w:val="hybridMultilevel"/>
    <w:tmpl w:val="875A0502"/>
    <w:lvl w:ilvl="0" w:tplc="5ABA0B9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E5523F7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4B305BF"/>
    <w:multiLevelType w:val="hybridMultilevel"/>
    <w:tmpl w:val="62C82516"/>
    <w:lvl w:ilvl="0" w:tplc="DBF25C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A300FF9"/>
    <w:multiLevelType w:val="hybridMultilevel"/>
    <w:tmpl w:val="6D480336"/>
    <w:lvl w:ilvl="0" w:tplc="98FC8714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01B7896"/>
    <w:multiLevelType w:val="hybridMultilevel"/>
    <w:tmpl w:val="D4D8F8E8"/>
    <w:lvl w:ilvl="0" w:tplc="FD74D636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FC7C70"/>
    <w:multiLevelType w:val="hybridMultilevel"/>
    <w:tmpl w:val="28AA8D8A"/>
    <w:lvl w:ilvl="0" w:tplc="4A3411D6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33"/>
  </w:num>
  <w:num w:numId="3">
    <w:abstractNumId w:val="41"/>
  </w:num>
  <w:num w:numId="4">
    <w:abstractNumId w:val="17"/>
  </w:num>
  <w:num w:numId="5">
    <w:abstractNumId w:val="38"/>
  </w:num>
  <w:num w:numId="6">
    <w:abstractNumId w:val="31"/>
  </w:num>
  <w:num w:numId="7">
    <w:abstractNumId w:val="36"/>
  </w:num>
  <w:num w:numId="8">
    <w:abstractNumId w:val="7"/>
  </w:num>
  <w:num w:numId="9">
    <w:abstractNumId w:val="1"/>
  </w:num>
  <w:num w:numId="10">
    <w:abstractNumId w:val="6"/>
  </w:num>
  <w:num w:numId="11">
    <w:abstractNumId w:val="34"/>
  </w:num>
  <w:num w:numId="12">
    <w:abstractNumId w:val="47"/>
  </w:num>
  <w:num w:numId="13">
    <w:abstractNumId w:val="5"/>
  </w:num>
  <w:num w:numId="14">
    <w:abstractNumId w:val="4"/>
  </w:num>
  <w:num w:numId="15">
    <w:abstractNumId w:val="10"/>
  </w:num>
  <w:num w:numId="16">
    <w:abstractNumId w:val="24"/>
  </w:num>
  <w:num w:numId="17">
    <w:abstractNumId w:val="4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30"/>
  </w:num>
  <w:num w:numId="23">
    <w:abstractNumId w:val="35"/>
  </w:num>
  <w:num w:numId="24">
    <w:abstractNumId w:val="8"/>
  </w:num>
  <w:num w:numId="25">
    <w:abstractNumId w:val="28"/>
  </w:num>
  <w:num w:numId="26">
    <w:abstractNumId w:val="42"/>
  </w:num>
  <w:num w:numId="27">
    <w:abstractNumId w:val="12"/>
  </w:num>
  <w:num w:numId="28">
    <w:abstractNumId w:val="40"/>
  </w:num>
  <w:num w:numId="29">
    <w:abstractNumId w:val="19"/>
  </w:num>
  <w:num w:numId="30">
    <w:abstractNumId w:val="9"/>
  </w:num>
  <w:num w:numId="31">
    <w:abstractNumId w:val="45"/>
  </w:num>
  <w:num w:numId="32">
    <w:abstractNumId w:val="22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37"/>
  </w:num>
  <w:num w:numId="37">
    <w:abstractNumId w:val="43"/>
  </w:num>
  <w:num w:numId="38">
    <w:abstractNumId w:val="0"/>
  </w:num>
  <w:num w:numId="39">
    <w:abstractNumId w:val="2"/>
  </w:num>
  <w:num w:numId="40">
    <w:abstractNumId w:val="32"/>
  </w:num>
  <w:num w:numId="41">
    <w:abstractNumId w:val="14"/>
  </w:num>
  <w:num w:numId="42">
    <w:abstractNumId w:val="29"/>
  </w:num>
  <w:num w:numId="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5"/>
  </w:num>
  <w:num w:numId="46">
    <w:abstractNumId w:val="44"/>
  </w:num>
  <w:num w:numId="47">
    <w:abstractNumId w:val="39"/>
  </w:num>
  <w:num w:numId="48">
    <w:abstractNumId w:val="26"/>
  </w:num>
  <w:num w:numId="4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2B"/>
    <w:rsid w:val="00012410"/>
    <w:rsid w:val="00026911"/>
    <w:rsid w:val="00026CB4"/>
    <w:rsid w:val="00026DEE"/>
    <w:rsid w:val="0002728B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392"/>
    <w:rsid w:val="000758A8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3521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361BA"/>
    <w:rsid w:val="00241B9F"/>
    <w:rsid w:val="00241C57"/>
    <w:rsid w:val="00246237"/>
    <w:rsid w:val="00250BE2"/>
    <w:rsid w:val="002640A3"/>
    <w:rsid w:val="00281ECF"/>
    <w:rsid w:val="00291690"/>
    <w:rsid w:val="00295475"/>
    <w:rsid w:val="002964E8"/>
    <w:rsid w:val="002A3988"/>
    <w:rsid w:val="002A45B7"/>
    <w:rsid w:val="002A4BE8"/>
    <w:rsid w:val="002C329C"/>
    <w:rsid w:val="002C4FF8"/>
    <w:rsid w:val="002D003D"/>
    <w:rsid w:val="002D291E"/>
    <w:rsid w:val="002E37CC"/>
    <w:rsid w:val="002F186F"/>
    <w:rsid w:val="00300D8B"/>
    <w:rsid w:val="00304C22"/>
    <w:rsid w:val="00304D33"/>
    <w:rsid w:val="003055D0"/>
    <w:rsid w:val="00305F2C"/>
    <w:rsid w:val="00306B6F"/>
    <w:rsid w:val="00314F8B"/>
    <w:rsid w:val="00317F14"/>
    <w:rsid w:val="00324C20"/>
    <w:rsid w:val="00325148"/>
    <w:rsid w:val="00333787"/>
    <w:rsid w:val="00333AC6"/>
    <w:rsid w:val="003366C6"/>
    <w:rsid w:val="00341E38"/>
    <w:rsid w:val="00351013"/>
    <w:rsid w:val="00352782"/>
    <w:rsid w:val="003562E7"/>
    <w:rsid w:val="00360621"/>
    <w:rsid w:val="003638AA"/>
    <w:rsid w:val="003645FB"/>
    <w:rsid w:val="00365EE4"/>
    <w:rsid w:val="00371F76"/>
    <w:rsid w:val="00383DDA"/>
    <w:rsid w:val="0038742B"/>
    <w:rsid w:val="00390081"/>
    <w:rsid w:val="0039575C"/>
    <w:rsid w:val="003A305D"/>
    <w:rsid w:val="003A60B9"/>
    <w:rsid w:val="003A6C50"/>
    <w:rsid w:val="003B4F14"/>
    <w:rsid w:val="003B6297"/>
    <w:rsid w:val="003D3E77"/>
    <w:rsid w:val="003E3F4F"/>
    <w:rsid w:val="003E4D11"/>
    <w:rsid w:val="003E6F11"/>
    <w:rsid w:val="003F0504"/>
    <w:rsid w:val="003F2F74"/>
    <w:rsid w:val="003F77BC"/>
    <w:rsid w:val="00421B03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65600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93652"/>
    <w:rsid w:val="004B4C24"/>
    <w:rsid w:val="004B5777"/>
    <w:rsid w:val="004B79D9"/>
    <w:rsid w:val="004C0131"/>
    <w:rsid w:val="004C06BB"/>
    <w:rsid w:val="004C2C03"/>
    <w:rsid w:val="004C64B1"/>
    <w:rsid w:val="004D2857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F38B3"/>
    <w:rsid w:val="005F6FE1"/>
    <w:rsid w:val="006041A1"/>
    <w:rsid w:val="0061139C"/>
    <w:rsid w:val="006133B0"/>
    <w:rsid w:val="00614653"/>
    <w:rsid w:val="006147B2"/>
    <w:rsid w:val="006303F5"/>
    <w:rsid w:val="006332B8"/>
    <w:rsid w:val="00642CA5"/>
    <w:rsid w:val="0064583B"/>
    <w:rsid w:val="00654E35"/>
    <w:rsid w:val="0065536D"/>
    <w:rsid w:val="00656F63"/>
    <w:rsid w:val="00662200"/>
    <w:rsid w:val="00684454"/>
    <w:rsid w:val="00690908"/>
    <w:rsid w:val="00696DCD"/>
    <w:rsid w:val="0069799E"/>
    <w:rsid w:val="006C1AFF"/>
    <w:rsid w:val="006C60B6"/>
    <w:rsid w:val="006D66AD"/>
    <w:rsid w:val="006D7510"/>
    <w:rsid w:val="006E719B"/>
    <w:rsid w:val="006F4E48"/>
    <w:rsid w:val="006F76ED"/>
    <w:rsid w:val="007021FD"/>
    <w:rsid w:val="00705419"/>
    <w:rsid w:val="007177BD"/>
    <w:rsid w:val="00722779"/>
    <w:rsid w:val="007247D2"/>
    <w:rsid w:val="007257B2"/>
    <w:rsid w:val="00726827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399"/>
    <w:rsid w:val="007831B9"/>
    <w:rsid w:val="0078779A"/>
    <w:rsid w:val="00791006"/>
    <w:rsid w:val="007922BF"/>
    <w:rsid w:val="00795278"/>
    <w:rsid w:val="007A2467"/>
    <w:rsid w:val="007A7F29"/>
    <w:rsid w:val="007B5D05"/>
    <w:rsid w:val="007C5247"/>
    <w:rsid w:val="007C7DF2"/>
    <w:rsid w:val="007D318F"/>
    <w:rsid w:val="007E0061"/>
    <w:rsid w:val="007E7B64"/>
    <w:rsid w:val="007F35E5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5479C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A44D3"/>
    <w:rsid w:val="008A568A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350AE"/>
    <w:rsid w:val="009433AD"/>
    <w:rsid w:val="00963967"/>
    <w:rsid w:val="00967434"/>
    <w:rsid w:val="00971C0B"/>
    <w:rsid w:val="00973B78"/>
    <w:rsid w:val="0098753A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47984"/>
    <w:rsid w:val="00A5290D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B2BDD"/>
    <w:rsid w:val="00AC2200"/>
    <w:rsid w:val="00AC25FC"/>
    <w:rsid w:val="00AC47A6"/>
    <w:rsid w:val="00AC58E0"/>
    <w:rsid w:val="00AC6450"/>
    <w:rsid w:val="00AE01D6"/>
    <w:rsid w:val="00AF0835"/>
    <w:rsid w:val="00AF088E"/>
    <w:rsid w:val="00AF0905"/>
    <w:rsid w:val="00AF2195"/>
    <w:rsid w:val="00AF783E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21642"/>
    <w:rsid w:val="00C22D60"/>
    <w:rsid w:val="00C30F76"/>
    <w:rsid w:val="00C34A44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59C"/>
    <w:rsid w:val="00D536A9"/>
    <w:rsid w:val="00D55AEB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3FAA"/>
    <w:rsid w:val="00D9646A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146E"/>
    <w:rsid w:val="00E04334"/>
    <w:rsid w:val="00E06EA9"/>
    <w:rsid w:val="00E113EC"/>
    <w:rsid w:val="00E1439E"/>
    <w:rsid w:val="00E178A2"/>
    <w:rsid w:val="00E201D6"/>
    <w:rsid w:val="00E33E9C"/>
    <w:rsid w:val="00E376EB"/>
    <w:rsid w:val="00E402CB"/>
    <w:rsid w:val="00E45934"/>
    <w:rsid w:val="00E5647F"/>
    <w:rsid w:val="00E57AE4"/>
    <w:rsid w:val="00E67D51"/>
    <w:rsid w:val="00E70117"/>
    <w:rsid w:val="00E76CD2"/>
    <w:rsid w:val="00E826EE"/>
    <w:rsid w:val="00E87222"/>
    <w:rsid w:val="00E9232C"/>
    <w:rsid w:val="00E97EBB"/>
    <w:rsid w:val="00EA6AF0"/>
    <w:rsid w:val="00EB0990"/>
    <w:rsid w:val="00EC49FC"/>
    <w:rsid w:val="00EC6803"/>
    <w:rsid w:val="00EC6B3B"/>
    <w:rsid w:val="00EC7C83"/>
    <w:rsid w:val="00ED41E3"/>
    <w:rsid w:val="00ED6E33"/>
    <w:rsid w:val="00EE0CA8"/>
    <w:rsid w:val="00EE2907"/>
    <w:rsid w:val="00EF0113"/>
    <w:rsid w:val="00EF0123"/>
    <w:rsid w:val="00EF7E77"/>
    <w:rsid w:val="00F013F2"/>
    <w:rsid w:val="00F018B6"/>
    <w:rsid w:val="00F305C6"/>
    <w:rsid w:val="00F30D37"/>
    <w:rsid w:val="00F33206"/>
    <w:rsid w:val="00F40F75"/>
    <w:rsid w:val="00F42657"/>
    <w:rsid w:val="00F433A4"/>
    <w:rsid w:val="00F45AFE"/>
    <w:rsid w:val="00F464AD"/>
    <w:rsid w:val="00F46862"/>
    <w:rsid w:val="00F504F2"/>
    <w:rsid w:val="00F514C8"/>
    <w:rsid w:val="00F52CA1"/>
    <w:rsid w:val="00F548DA"/>
    <w:rsid w:val="00F55E37"/>
    <w:rsid w:val="00F665CD"/>
    <w:rsid w:val="00F715C7"/>
    <w:rsid w:val="00F75211"/>
    <w:rsid w:val="00F906AA"/>
    <w:rsid w:val="00F91E41"/>
    <w:rsid w:val="00FA10C2"/>
    <w:rsid w:val="00FB5DC6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8B126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A_wyliczenie,K-P_odwolanie,Akapit z listą5,maz_wyliczenie,opis dzialania,Akapit z listą BS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A_wyliczenie Znak,K-P_odwolanie Znak,Akapit z listą5 Znak,maz_wyliczenie Znak,opis dzialania Znak,Akapit z listą BS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armia.mazury.pl" TargetMode="External"/><Relationship Id="rId13" Type="http://schemas.openxmlformats.org/officeDocument/2006/relationships/hyperlink" Target="https://platformazakupowa.pl/pn/warmia.mazury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armia.mazury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481BF-1612-4E8F-937F-6F823483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30</Pages>
  <Words>8361</Words>
  <Characters>50168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Maria Skibińska</cp:lastModifiedBy>
  <cp:revision>8</cp:revision>
  <cp:lastPrinted>2021-01-14T11:20:00Z</cp:lastPrinted>
  <dcterms:created xsi:type="dcterms:W3CDTF">2024-03-06T10:14:00Z</dcterms:created>
  <dcterms:modified xsi:type="dcterms:W3CDTF">2024-03-15T10:03:00Z</dcterms:modified>
</cp:coreProperties>
</file>