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429" w:rsidRPr="008C2597" w:rsidRDefault="00BF1305" w:rsidP="000E6594">
      <w:pPr>
        <w:ind w:left="3540" w:firstLine="708"/>
        <w:rPr>
          <w:rFonts w:ascii="Calibri" w:hAnsi="Calibri" w:cs="Calibri"/>
        </w:rPr>
      </w:pPr>
      <w:r w:rsidRPr="008C2597">
        <w:rPr>
          <w:rFonts w:ascii="Calibri" w:hAnsi="Calibri" w:cs="Calibri"/>
        </w:rPr>
        <w:t>Załącznik nr 1 do postępowania WBP 10-2023TP</w:t>
      </w:r>
    </w:p>
    <w:p w:rsidR="00825202" w:rsidRPr="008C2597" w:rsidRDefault="00825202" w:rsidP="00825202">
      <w:pPr>
        <w:ind w:left="1701" w:hanging="3118"/>
        <w:jc w:val="center"/>
        <w:rPr>
          <w:rFonts w:ascii="Calibri" w:hAnsi="Calibri" w:cs="Calibri"/>
          <w:b/>
        </w:rPr>
      </w:pPr>
      <w:r w:rsidRPr="008C2597">
        <w:rPr>
          <w:rFonts w:ascii="Calibri" w:hAnsi="Calibri" w:cs="Calibri"/>
          <w:b/>
        </w:rPr>
        <w:t>Szczegółowy opis przedmiotu zamówienia</w:t>
      </w:r>
    </w:p>
    <w:p w:rsidR="000E6594" w:rsidRPr="008C2597" w:rsidRDefault="000E6594" w:rsidP="000E6594">
      <w:pPr>
        <w:ind w:left="3540" w:firstLine="708"/>
        <w:rPr>
          <w:rFonts w:ascii="Calibri" w:hAnsi="Calibri" w:cs="Calibri"/>
        </w:rPr>
      </w:pPr>
    </w:p>
    <w:p w:rsidR="00BF1305" w:rsidRPr="008C2597" w:rsidRDefault="00BF1305" w:rsidP="00BF130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8C2597">
        <w:rPr>
          <w:rFonts w:ascii="Calibri" w:eastAsia="Calibri" w:hAnsi="Calibri" w:cs="Calibri"/>
          <w:b/>
          <w:lang w:eastAsia="pl-PL"/>
        </w:rPr>
        <w:t>I. Zakres czynności sprzątania wewnętrznego</w:t>
      </w:r>
      <w:r w:rsidR="00CC6D89" w:rsidRPr="008C2597">
        <w:rPr>
          <w:rFonts w:ascii="Calibri" w:eastAsia="Calibri" w:hAnsi="Calibri" w:cs="Calibri"/>
          <w:b/>
          <w:lang w:eastAsia="pl-PL"/>
        </w:rPr>
        <w:t xml:space="preserve"> </w:t>
      </w:r>
      <w:bookmarkStart w:id="0" w:name="_Hlk150241815"/>
      <w:r w:rsidR="00770262" w:rsidRPr="008C2597">
        <w:rPr>
          <w:rFonts w:ascii="Calibri" w:eastAsia="Calibri" w:hAnsi="Calibri" w:cs="Calibri"/>
          <w:b/>
          <w:lang w:eastAsia="pl-PL"/>
        </w:rPr>
        <w:t xml:space="preserve">siedziby </w:t>
      </w:r>
      <w:r w:rsidR="00D839B6">
        <w:rPr>
          <w:rFonts w:ascii="Calibri" w:eastAsia="Calibri" w:hAnsi="Calibri" w:cs="Calibri"/>
          <w:b/>
          <w:lang w:eastAsia="pl-PL"/>
        </w:rPr>
        <w:t>Wojewódzkiej Biblioteki Publicznej i Centrum Animacji Kultury</w:t>
      </w:r>
      <w:r w:rsidR="00C74D53" w:rsidRPr="008C2597">
        <w:rPr>
          <w:rFonts w:ascii="Calibri" w:eastAsia="Calibri" w:hAnsi="Calibri" w:cs="Calibri"/>
          <w:b/>
          <w:lang w:eastAsia="pl-PL"/>
        </w:rPr>
        <w:t xml:space="preserve"> przy ul. </w:t>
      </w:r>
      <w:proofErr w:type="spellStart"/>
      <w:r w:rsidR="00D839B6">
        <w:rPr>
          <w:rFonts w:ascii="Calibri" w:eastAsia="Calibri" w:hAnsi="Calibri" w:cs="Calibri"/>
          <w:b/>
          <w:lang w:eastAsia="pl-PL"/>
        </w:rPr>
        <w:t>B.</w:t>
      </w:r>
      <w:r w:rsidR="00C74D53" w:rsidRPr="008C2597">
        <w:rPr>
          <w:rFonts w:ascii="Calibri" w:eastAsia="Calibri" w:hAnsi="Calibri" w:cs="Calibri"/>
          <w:b/>
          <w:lang w:eastAsia="pl-PL"/>
        </w:rPr>
        <w:t>Prusa</w:t>
      </w:r>
      <w:proofErr w:type="spellEnd"/>
      <w:r w:rsidR="00C74D53" w:rsidRPr="008C2597">
        <w:rPr>
          <w:rFonts w:ascii="Calibri" w:eastAsia="Calibri" w:hAnsi="Calibri" w:cs="Calibri"/>
          <w:b/>
          <w:lang w:eastAsia="pl-PL"/>
        </w:rPr>
        <w:t xml:space="preserve"> </w:t>
      </w:r>
      <w:r w:rsidR="00D839B6">
        <w:rPr>
          <w:rFonts w:ascii="Calibri" w:eastAsia="Calibri" w:hAnsi="Calibri" w:cs="Calibri"/>
          <w:b/>
          <w:lang w:eastAsia="pl-PL"/>
        </w:rPr>
        <w:t>3</w:t>
      </w:r>
      <w:r w:rsidR="00C74D53" w:rsidRPr="008C2597">
        <w:rPr>
          <w:rFonts w:ascii="Calibri" w:eastAsia="Calibri" w:hAnsi="Calibri" w:cs="Calibri"/>
          <w:b/>
          <w:lang w:eastAsia="pl-PL"/>
        </w:rPr>
        <w:t xml:space="preserve"> w Poznaniu </w:t>
      </w:r>
      <w:bookmarkEnd w:id="0"/>
      <w:r w:rsidR="00C74D53" w:rsidRPr="008C2597">
        <w:rPr>
          <w:rFonts w:ascii="Calibri" w:eastAsia="Calibri" w:hAnsi="Calibri" w:cs="Calibri"/>
          <w:b/>
          <w:lang w:eastAsia="pl-PL"/>
        </w:rPr>
        <w:t>-</w:t>
      </w:r>
      <w:r w:rsidR="00CC6D89" w:rsidRPr="008C2597">
        <w:rPr>
          <w:rFonts w:ascii="Calibri" w:eastAsia="Calibri" w:hAnsi="Calibri" w:cs="Calibri"/>
          <w:b/>
          <w:lang w:eastAsia="pl-PL"/>
        </w:rPr>
        <w:t xml:space="preserve"> powierzchni</w:t>
      </w:r>
      <w:r w:rsidR="00C74D53" w:rsidRPr="008C2597">
        <w:rPr>
          <w:rFonts w:ascii="Calibri" w:eastAsia="Calibri" w:hAnsi="Calibri" w:cs="Calibri"/>
          <w:b/>
          <w:lang w:eastAsia="pl-PL"/>
        </w:rPr>
        <w:t>a</w:t>
      </w:r>
      <w:r w:rsidR="00CC6D89" w:rsidRPr="008C2597">
        <w:rPr>
          <w:rFonts w:ascii="Calibri" w:eastAsia="Calibri" w:hAnsi="Calibri" w:cs="Calibri"/>
          <w:b/>
          <w:lang w:eastAsia="pl-PL"/>
        </w:rPr>
        <w:t xml:space="preserve"> 2230m2.</w:t>
      </w:r>
    </w:p>
    <w:p w:rsidR="00BF1305" w:rsidRPr="008C2597" w:rsidRDefault="001C24E3" w:rsidP="00BF1305">
      <w:pPr>
        <w:spacing w:after="0" w:line="240" w:lineRule="auto"/>
        <w:ind w:left="4"/>
        <w:rPr>
          <w:rFonts w:ascii="Calibri" w:eastAsia="Calibri" w:hAnsi="Calibri" w:cs="Calibri"/>
          <w:lang w:eastAsia="pl-PL"/>
        </w:rPr>
      </w:pPr>
      <w:r w:rsidRPr="008C2597">
        <w:rPr>
          <w:rFonts w:ascii="Calibri" w:eastAsia="Calibri" w:hAnsi="Calibri" w:cs="Calibri"/>
          <w:lang w:eastAsia="pl-PL"/>
        </w:rPr>
        <w:t xml:space="preserve">1. </w:t>
      </w:r>
      <w:r w:rsidR="00BF1305" w:rsidRPr="008C2597">
        <w:rPr>
          <w:rFonts w:ascii="Calibri" w:eastAsia="Calibri" w:hAnsi="Calibri" w:cs="Calibri"/>
          <w:lang w:eastAsia="pl-PL"/>
        </w:rPr>
        <w:t>Pomieszczenia biurowe</w:t>
      </w:r>
    </w:p>
    <w:p w:rsidR="00BF1305" w:rsidRPr="008C2597" w:rsidRDefault="00BF1305" w:rsidP="001C24E3">
      <w:pPr>
        <w:numPr>
          <w:ilvl w:val="0"/>
          <w:numId w:val="16"/>
        </w:numPr>
        <w:tabs>
          <w:tab w:val="left" w:pos="724"/>
        </w:tabs>
        <w:spacing w:after="0" w:line="240" w:lineRule="auto"/>
        <w:rPr>
          <w:rFonts w:ascii="Calibri" w:eastAsia="Arial" w:hAnsi="Calibri" w:cs="Calibri"/>
          <w:lang w:eastAsia="pl-PL"/>
        </w:rPr>
      </w:pPr>
      <w:r w:rsidRPr="008C2597">
        <w:rPr>
          <w:rFonts w:ascii="Calibri" w:eastAsia="Calibri" w:hAnsi="Calibri" w:cs="Calibri"/>
          <w:lang w:eastAsia="pl-PL"/>
        </w:rPr>
        <w:t xml:space="preserve">Zamiatanie i mycie podłóg – </w:t>
      </w:r>
      <w:bookmarkStart w:id="1" w:name="_Hlk147221931"/>
      <w:r w:rsidRPr="008C2597">
        <w:rPr>
          <w:rFonts w:ascii="Calibri" w:eastAsia="Calibri" w:hAnsi="Calibri" w:cs="Calibri"/>
          <w:lang w:eastAsia="pl-PL"/>
        </w:rPr>
        <w:t>5 x w tyg</w:t>
      </w:r>
      <w:bookmarkEnd w:id="1"/>
      <w:r w:rsidRPr="008C2597">
        <w:rPr>
          <w:rFonts w:ascii="Calibri" w:eastAsia="Calibri" w:hAnsi="Calibri" w:cs="Calibri"/>
          <w:lang w:eastAsia="pl-PL"/>
        </w:rPr>
        <w:t>.</w:t>
      </w:r>
    </w:p>
    <w:p w:rsidR="00BF1305" w:rsidRPr="008C2597" w:rsidRDefault="00BF1305" w:rsidP="001C24E3">
      <w:pPr>
        <w:numPr>
          <w:ilvl w:val="0"/>
          <w:numId w:val="16"/>
        </w:numPr>
        <w:tabs>
          <w:tab w:val="left" w:pos="724"/>
        </w:tabs>
        <w:spacing w:after="0" w:line="240" w:lineRule="auto"/>
        <w:rPr>
          <w:rFonts w:ascii="Calibri" w:eastAsia="Arial" w:hAnsi="Calibri" w:cs="Calibri"/>
          <w:lang w:eastAsia="pl-PL"/>
        </w:rPr>
      </w:pPr>
      <w:r w:rsidRPr="008C2597">
        <w:rPr>
          <w:rFonts w:ascii="Calibri" w:eastAsia="Calibri" w:hAnsi="Calibri" w:cs="Calibri"/>
          <w:lang w:eastAsia="pl-PL"/>
        </w:rPr>
        <w:t>Odkurzanie wykładzin dywanowych- 5 x w tyg.</w:t>
      </w:r>
    </w:p>
    <w:p w:rsidR="00BF1305" w:rsidRPr="008C2597" w:rsidRDefault="00BF1305" w:rsidP="001C24E3">
      <w:pPr>
        <w:numPr>
          <w:ilvl w:val="0"/>
          <w:numId w:val="16"/>
        </w:numPr>
        <w:tabs>
          <w:tab w:val="left" w:pos="724"/>
        </w:tabs>
        <w:spacing w:after="0" w:line="240" w:lineRule="auto"/>
        <w:rPr>
          <w:rFonts w:ascii="Calibri" w:eastAsia="Arial" w:hAnsi="Calibri" w:cs="Calibri"/>
          <w:lang w:eastAsia="pl-PL"/>
        </w:rPr>
      </w:pPr>
      <w:r w:rsidRPr="008C2597">
        <w:rPr>
          <w:rFonts w:ascii="Calibri" w:eastAsia="Calibri" w:hAnsi="Calibri" w:cs="Calibri"/>
          <w:lang w:eastAsia="pl-PL"/>
        </w:rPr>
        <w:t>Wycieranie na wilgotno mebli biurowych – 5 x w tyg.</w:t>
      </w:r>
    </w:p>
    <w:p w:rsidR="00BF1305" w:rsidRPr="008C2597" w:rsidRDefault="00BF1305" w:rsidP="001C24E3">
      <w:pPr>
        <w:numPr>
          <w:ilvl w:val="0"/>
          <w:numId w:val="16"/>
        </w:numPr>
        <w:tabs>
          <w:tab w:val="left" w:pos="724"/>
        </w:tabs>
        <w:spacing w:after="0" w:line="240" w:lineRule="auto"/>
        <w:rPr>
          <w:rFonts w:ascii="Calibri" w:eastAsia="Arial" w:hAnsi="Calibri" w:cs="Calibri"/>
          <w:lang w:eastAsia="pl-PL"/>
        </w:rPr>
      </w:pPr>
      <w:r w:rsidRPr="008C2597">
        <w:rPr>
          <w:rFonts w:ascii="Calibri" w:eastAsia="Calibri" w:hAnsi="Calibri" w:cs="Calibri"/>
          <w:lang w:eastAsia="pl-PL"/>
        </w:rPr>
        <w:t>Wycieranie z kurzu urządzeń znajdujących się w biurach – 1 x w tyg.</w:t>
      </w:r>
    </w:p>
    <w:p w:rsidR="00BF1305" w:rsidRPr="008C2597" w:rsidRDefault="00BF1305" w:rsidP="001C24E3">
      <w:pPr>
        <w:numPr>
          <w:ilvl w:val="0"/>
          <w:numId w:val="16"/>
        </w:numPr>
        <w:tabs>
          <w:tab w:val="left" w:pos="724"/>
        </w:tabs>
        <w:spacing w:after="0" w:line="240" w:lineRule="auto"/>
        <w:rPr>
          <w:rFonts w:ascii="Calibri" w:eastAsia="Arial" w:hAnsi="Calibri" w:cs="Calibri"/>
          <w:lang w:eastAsia="pl-PL"/>
        </w:rPr>
      </w:pPr>
      <w:r w:rsidRPr="008C2597">
        <w:rPr>
          <w:rFonts w:ascii="Calibri" w:eastAsia="Calibri" w:hAnsi="Calibri" w:cs="Calibri"/>
          <w:lang w:eastAsia="pl-PL"/>
        </w:rPr>
        <w:t>Wycieranie z kurzu górnych powierzchni szaf i półek – 2 x w mc.</w:t>
      </w:r>
    </w:p>
    <w:p w:rsidR="00BF1305" w:rsidRPr="008C2597" w:rsidRDefault="00BF1305" w:rsidP="001C24E3">
      <w:pPr>
        <w:numPr>
          <w:ilvl w:val="0"/>
          <w:numId w:val="16"/>
        </w:numPr>
        <w:tabs>
          <w:tab w:val="left" w:pos="724"/>
        </w:tabs>
        <w:spacing w:after="0" w:line="240" w:lineRule="auto"/>
        <w:ind w:right="640"/>
        <w:rPr>
          <w:rFonts w:ascii="Calibri" w:eastAsia="Arial" w:hAnsi="Calibri" w:cs="Calibri"/>
          <w:lang w:eastAsia="pl-PL"/>
        </w:rPr>
      </w:pPr>
      <w:r w:rsidRPr="008C2597">
        <w:rPr>
          <w:rFonts w:ascii="Calibri" w:eastAsia="Calibri" w:hAnsi="Calibri" w:cs="Calibri"/>
          <w:lang w:eastAsia="pl-PL"/>
        </w:rPr>
        <w:t>Wycieranie i dezynfekcja na wilgotno okolic dotykowych drzwi, kontaktów, włączników, framug – 3 x w tyg.</w:t>
      </w:r>
    </w:p>
    <w:p w:rsidR="00BF1305" w:rsidRPr="008C2597" w:rsidRDefault="00BF1305" w:rsidP="001C24E3">
      <w:pPr>
        <w:numPr>
          <w:ilvl w:val="0"/>
          <w:numId w:val="16"/>
        </w:numPr>
        <w:tabs>
          <w:tab w:val="left" w:pos="724"/>
        </w:tabs>
        <w:spacing w:after="0" w:line="240" w:lineRule="auto"/>
        <w:rPr>
          <w:rFonts w:ascii="Calibri" w:eastAsia="Arial" w:hAnsi="Calibri" w:cs="Calibri"/>
          <w:lang w:eastAsia="pl-PL"/>
        </w:rPr>
      </w:pPr>
      <w:r w:rsidRPr="008C2597">
        <w:rPr>
          <w:rFonts w:ascii="Calibri" w:eastAsia="Calibri" w:hAnsi="Calibri" w:cs="Calibri"/>
          <w:lang w:eastAsia="pl-PL"/>
        </w:rPr>
        <w:t>Mycie drzwi i przeszkleń w wejściu do budynku</w:t>
      </w:r>
      <w:r w:rsidR="0090335B" w:rsidRPr="008C2597">
        <w:rPr>
          <w:rFonts w:ascii="Calibri" w:eastAsia="Calibri" w:hAnsi="Calibri" w:cs="Calibri"/>
          <w:lang w:eastAsia="pl-PL"/>
        </w:rPr>
        <w:t>-</w:t>
      </w:r>
      <w:r w:rsidRPr="008C2597">
        <w:rPr>
          <w:rFonts w:ascii="Calibri" w:eastAsia="Calibri" w:hAnsi="Calibri" w:cs="Calibri"/>
          <w:lang w:eastAsia="pl-PL"/>
        </w:rPr>
        <w:t xml:space="preserve"> </w:t>
      </w:r>
      <w:r w:rsidR="0090335B" w:rsidRPr="008C2597">
        <w:rPr>
          <w:rFonts w:ascii="Calibri" w:eastAsia="Calibri" w:hAnsi="Calibri" w:cs="Calibri"/>
          <w:lang w:eastAsia="pl-PL"/>
        </w:rPr>
        <w:t>5 x w tyg.</w:t>
      </w:r>
    </w:p>
    <w:p w:rsidR="00BF1305" w:rsidRPr="008C2597" w:rsidRDefault="00BF1305" w:rsidP="001C24E3">
      <w:pPr>
        <w:numPr>
          <w:ilvl w:val="0"/>
          <w:numId w:val="16"/>
        </w:numPr>
        <w:tabs>
          <w:tab w:val="left" w:pos="724"/>
        </w:tabs>
        <w:spacing w:after="0" w:line="240" w:lineRule="auto"/>
        <w:rPr>
          <w:rFonts w:ascii="Calibri" w:eastAsia="Arial" w:hAnsi="Calibri" w:cs="Calibri"/>
          <w:lang w:eastAsia="pl-PL"/>
        </w:rPr>
      </w:pPr>
      <w:r w:rsidRPr="008C2597">
        <w:rPr>
          <w:rFonts w:ascii="Calibri" w:eastAsia="Calibri" w:hAnsi="Calibri" w:cs="Calibri"/>
          <w:lang w:eastAsia="pl-PL"/>
        </w:rPr>
        <w:t xml:space="preserve">Mycie drzwi i przeszkleń wewnętrznych – </w:t>
      </w:r>
      <w:r w:rsidR="0090335B" w:rsidRPr="008C2597">
        <w:rPr>
          <w:rFonts w:ascii="Calibri" w:eastAsia="Calibri" w:hAnsi="Calibri" w:cs="Calibri"/>
          <w:lang w:eastAsia="pl-PL"/>
        </w:rPr>
        <w:t>5 x w tyg.</w:t>
      </w:r>
    </w:p>
    <w:p w:rsidR="00BF1305" w:rsidRPr="008C2597" w:rsidRDefault="00BF1305" w:rsidP="001C24E3">
      <w:pPr>
        <w:numPr>
          <w:ilvl w:val="0"/>
          <w:numId w:val="16"/>
        </w:numPr>
        <w:tabs>
          <w:tab w:val="left" w:pos="724"/>
        </w:tabs>
        <w:spacing w:after="0" w:line="240" w:lineRule="auto"/>
        <w:rPr>
          <w:rFonts w:ascii="Calibri" w:eastAsia="Arial" w:hAnsi="Calibri" w:cs="Calibri"/>
          <w:lang w:eastAsia="pl-PL"/>
        </w:rPr>
      </w:pPr>
      <w:r w:rsidRPr="008C2597">
        <w:rPr>
          <w:rFonts w:ascii="Calibri" w:eastAsia="Calibri" w:hAnsi="Calibri" w:cs="Calibri"/>
          <w:lang w:eastAsia="pl-PL"/>
        </w:rPr>
        <w:t>Wycieranie na wilgotno kurzu z parapetu – 1 x w tyg.</w:t>
      </w:r>
    </w:p>
    <w:p w:rsidR="00BF1305" w:rsidRPr="008C2597" w:rsidRDefault="00BF1305" w:rsidP="001C24E3">
      <w:pPr>
        <w:numPr>
          <w:ilvl w:val="0"/>
          <w:numId w:val="16"/>
        </w:numPr>
        <w:tabs>
          <w:tab w:val="left" w:pos="724"/>
        </w:tabs>
        <w:spacing w:after="0" w:line="240" w:lineRule="auto"/>
        <w:rPr>
          <w:rFonts w:ascii="Calibri" w:eastAsia="Arial" w:hAnsi="Calibri" w:cs="Calibri"/>
          <w:lang w:eastAsia="pl-PL"/>
        </w:rPr>
      </w:pPr>
      <w:r w:rsidRPr="008C2597">
        <w:rPr>
          <w:rFonts w:ascii="Calibri" w:eastAsia="Calibri" w:hAnsi="Calibri" w:cs="Calibri"/>
          <w:lang w:eastAsia="pl-PL"/>
        </w:rPr>
        <w:t xml:space="preserve">Wycieranie na wilgotno kurzu z kaloryferów – </w:t>
      </w:r>
      <w:r w:rsidR="0090335B" w:rsidRPr="008C2597">
        <w:rPr>
          <w:rFonts w:ascii="Calibri" w:eastAsia="Calibri" w:hAnsi="Calibri" w:cs="Calibri"/>
          <w:lang w:eastAsia="pl-PL"/>
        </w:rPr>
        <w:t>2 x w mc</w:t>
      </w:r>
    </w:p>
    <w:p w:rsidR="00BF1305" w:rsidRPr="008C2597" w:rsidRDefault="00BF1305" w:rsidP="001C24E3">
      <w:pPr>
        <w:numPr>
          <w:ilvl w:val="0"/>
          <w:numId w:val="16"/>
        </w:numPr>
        <w:tabs>
          <w:tab w:val="left" w:pos="724"/>
        </w:tabs>
        <w:spacing w:after="0" w:line="240" w:lineRule="auto"/>
        <w:rPr>
          <w:rFonts w:ascii="Calibri" w:eastAsia="Arial" w:hAnsi="Calibri" w:cs="Calibri"/>
          <w:lang w:eastAsia="pl-PL"/>
        </w:rPr>
      </w:pPr>
      <w:bookmarkStart w:id="2" w:name="page2"/>
      <w:bookmarkEnd w:id="2"/>
      <w:r w:rsidRPr="008C2597">
        <w:rPr>
          <w:rFonts w:ascii="Calibri" w:eastAsia="Calibri" w:hAnsi="Calibri" w:cs="Calibri"/>
          <w:lang w:eastAsia="pl-PL"/>
        </w:rPr>
        <w:t>Odkurzanie sprzętu komputerowego za wyjątkiem klawiatur i monitorów – 1 x w tyg.</w:t>
      </w:r>
    </w:p>
    <w:p w:rsidR="00BF1305" w:rsidRPr="008C2597" w:rsidRDefault="00BF1305" w:rsidP="001C24E3">
      <w:pPr>
        <w:numPr>
          <w:ilvl w:val="0"/>
          <w:numId w:val="16"/>
        </w:numPr>
        <w:tabs>
          <w:tab w:val="left" w:pos="724"/>
        </w:tabs>
        <w:spacing w:after="0" w:line="240" w:lineRule="auto"/>
        <w:rPr>
          <w:rFonts w:ascii="Calibri" w:eastAsia="Arial" w:hAnsi="Calibri" w:cs="Calibri"/>
          <w:lang w:eastAsia="pl-PL"/>
        </w:rPr>
      </w:pPr>
      <w:r w:rsidRPr="008C2597">
        <w:rPr>
          <w:rFonts w:ascii="Calibri" w:eastAsia="Calibri" w:hAnsi="Calibri" w:cs="Calibri"/>
          <w:lang w:eastAsia="pl-PL"/>
        </w:rPr>
        <w:t xml:space="preserve">Opróżnianie koszy na śmieci i wymiana worków – </w:t>
      </w:r>
      <w:r w:rsidR="0090335B" w:rsidRPr="008C2597">
        <w:rPr>
          <w:rFonts w:ascii="Calibri" w:eastAsia="Calibri" w:hAnsi="Calibri" w:cs="Calibri"/>
          <w:lang w:eastAsia="pl-PL"/>
        </w:rPr>
        <w:t xml:space="preserve">5 x w </w:t>
      </w:r>
      <w:proofErr w:type="spellStart"/>
      <w:r w:rsidR="0090335B" w:rsidRPr="008C2597">
        <w:rPr>
          <w:rFonts w:ascii="Calibri" w:eastAsia="Calibri" w:hAnsi="Calibri" w:cs="Calibri"/>
          <w:lang w:eastAsia="pl-PL"/>
        </w:rPr>
        <w:t>tyg</w:t>
      </w:r>
      <w:proofErr w:type="spellEnd"/>
    </w:p>
    <w:p w:rsidR="00BF1305" w:rsidRPr="008C2597" w:rsidRDefault="00BF1305" w:rsidP="001C24E3">
      <w:pPr>
        <w:numPr>
          <w:ilvl w:val="0"/>
          <w:numId w:val="16"/>
        </w:numPr>
        <w:tabs>
          <w:tab w:val="left" w:pos="724"/>
        </w:tabs>
        <w:spacing w:after="0" w:line="240" w:lineRule="auto"/>
        <w:rPr>
          <w:rFonts w:ascii="Calibri" w:eastAsia="Arial" w:hAnsi="Calibri" w:cs="Calibri"/>
          <w:lang w:eastAsia="pl-PL"/>
        </w:rPr>
      </w:pPr>
      <w:r w:rsidRPr="008C2597">
        <w:rPr>
          <w:rFonts w:ascii="Calibri" w:eastAsia="Calibri" w:hAnsi="Calibri" w:cs="Calibri"/>
          <w:lang w:eastAsia="pl-PL"/>
        </w:rPr>
        <w:t>Mycie koszy na śmieci – 1 x w tyg.</w:t>
      </w:r>
    </w:p>
    <w:p w:rsidR="00BF1305" w:rsidRPr="008C2597" w:rsidRDefault="00BF1305" w:rsidP="001C24E3">
      <w:pPr>
        <w:numPr>
          <w:ilvl w:val="0"/>
          <w:numId w:val="16"/>
        </w:numPr>
        <w:tabs>
          <w:tab w:val="left" w:pos="724"/>
        </w:tabs>
        <w:spacing w:after="0" w:line="240" w:lineRule="auto"/>
        <w:rPr>
          <w:rFonts w:ascii="Calibri" w:eastAsia="Arial" w:hAnsi="Calibri" w:cs="Calibri"/>
          <w:lang w:eastAsia="pl-PL"/>
        </w:rPr>
      </w:pPr>
      <w:r w:rsidRPr="008C2597">
        <w:rPr>
          <w:rFonts w:ascii="Calibri" w:eastAsia="Calibri" w:hAnsi="Calibri" w:cs="Calibri"/>
          <w:lang w:eastAsia="pl-PL"/>
        </w:rPr>
        <w:t xml:space="preserve">Mycie lodówki, czajnika,  – 1 x w mc. </w:t>
      </w:r>
    </w:p>
    <w:p w:rsidR="00BF1305" w:rsidRPr="008C2597" w:rsidRDefault="00BF1305" w:rsidP="00BF1305">
      <w:pPr>
        <w:spacing w:after="0" w:line="240" w:lineRule="auto"/>
        <w:ind w:left="4"/>
        <w:rPr>
          <w:rFonts w:ascii="Calibri" w:eastAsia="Calibri" w:hAnsi="Calibri" w:cs="Calibri"/>
          <w:lang w:eastAsia="pl-PL"/>
        </w:rPr>
      </w:pPr>
    </w:p>
    <w:p w:rsidR="00BF1305" w:rsidRPr="008C2597" w:rsidRDefault="001C24E3" w:rsidP="00BF1305">
      <w:pPr>
        <w:spacing w:after="0" w:line="240" w:lineRule="auto"/>
        <w:ind w:left="4"/>
        <w:rPr>
          <w:rFonts w:ascii="Calibri" w:eastAsia="Calibri" w:hAnsi="Calibri" w:cs="Calibri"/>
          <w:lang w:eastAsia="pl-PL"/>
        </w:rPr>
      </w:pPr>
      <w:r w:rsidRPr="008C2597">
        <w:rPr>
          <w:rFonts w:ascii="Calibri" w:eastAsia="Calibri" w:hAnsi="Calibri" w:cs="Calibri"/>
          <w:lang w:eastAsia="pl-PL"/>
        </w:rPr>
        <w:t xml:space="preserve">2. </w:t>
      </w:r>
      <w:r w:rsidR="00BF1305" w:rsidRPr="008C2597">
        <w:rPr>
          <w:rFonts w:ascii="Calibri" w:eastAsia="Calibri" w:hAnsi="Calibri" w:cs="Calibri"/>
          <w:lang w:eastAsia="pl-PL"/>
        </w:rPr>
        <w:t xml:space="preserve">Pomieszczenia socjalno-sanitarne, </w:t>
      </w:r>
    </w:p>
    <w:p w:rsidR="00BF1305" w:rsidRPr="008C2597" w:rsidRDefault="00BF1305" w:rsidP="001C24E3">
      <w:pPr>
        <w:numPr>
          <w:ilvl w:val="0"/>
          <w:numId w:val="17"/>
        </w:numPr>
        <w:tabs>
          <w:tab w:val="left" w:pos="724"/>
        </w:tabs>
        <w:spacing w:after="0" w:line="240" w:lineRule="auto"/>
        <w:ind w:left="724" w:hanging="364"/>
        <w:rPr>
          <w:rFonts w:ascii="Calibri" w:eastAsia="Arial" w:hAnsi="Calibri" w:cs="Calibri"/>
          <w:lang w:eastAsia="pl-PL"/>
        </w:rPr>
      </w:pPr>
      <w:r w:rsidRPr="008C2597">
        <w:rPr>
          <w:rFonts w:ascii="Calibri" w:eastAsia="Calibri" w:hAnsi="Calibri" w:cs="Calibri"/>
          <w:lang w:eastAsia="pl-PL"/>
        </w:rPr>
        <w:t>Zamiatanie i mycie podłóg – 5x w tygodniu</w:t>
      </w:r>
    </w:p>
    <w:p w:rsidR="00BF1305" w:rsidRPr="008C2597" w:rsidRDefault="00BF1305" w:rsidP="001C24E3">
      <w:pPr>
        <w:numPr>
          <w:ilvl w:val="0"/>
          <w:numId w:val="17"/>
        </w:numPr>
        <w:tabs>
          <w:tab w:val="left" w:pos="724"/>
        </w:tabs>
        <w:spacing w:after="0" w:line="240" w:lineRule="auto"/>
        <w:ind w:left="724" w:hanging="364"/>
        <w:rPr>
          <w:rFonts w:ascii="Calibri" w:eastAsia="Arial" w:hAnsi="Calibri" w:cs="Calibri"/>
          <w:lang w:eastAsia="pl-PL"/>
        </w:rPr>
      </w:pPr>
      <w:r w:rsidRPr="008C2597">
        <w:rPr>
          <w:rFonts w:ascii="Calibri" w:eastAsia="Calibri" w:hAnsi="Calibri" w:cs="Calibri"/>
          <w:lang w:eastAsia="pl-PL"/>
        </w:rPr>
        <w:t>Wycieranie na wilgotno okolic dotykowych drzwi, kontaktów, włączników, framug – 3 x w tyg.</w:t>
      </w:r>
    </w:p>
    <w:p w:rsidR="00BF1305" w:rsidRPr="008C2597" w:rsidRDefault="00BF1305" w:rsidP="001C24E3">
      <w:pPr>
        <w:numPr>
          <w:ilvl w:val="0"/>
          <w:numId w:val="17"/>
        </w:numPr>
        <w:tabs>
          <w:tab w:val="left" w:pos="724"/>
        </w:tabs>
        <w:spacing w:after="0" w:line="240" w:lineRule="auto"/>
        <w:ind w:left="724" w:hanging="364"/>
        <w:rPr>
          <w:rFonts w:ascii="Calibri" w:eastAsia="Arial" w:hAnsi="Calibri" w:cs="Calibri"/>
          <w:lang w:eastAsia="pl-PL"/>
        </w:rPr>
      </w:pPr>
      <w:r w:rsidRPr="008C2597">
        <w:rPr>
          <w:rFonts w:ascii="Calibri" w:eastAsia="Calibri" w:hAnsi="Calibri" w:cs="Calibri"/>
          <w:lang w:eastAsia="pl-PL"/>
        </w:rPr>
        <w:t>Wycieranie na wilgotno kurzu z parapetu – 1 x w tyg.</w:t>
      </w:r>
    </w:p>
    <w:p w:rsidR="00BF1305" w:rsidRPr="008C2597" w:rsidRDefault="00BF1305" w:rsidP="001C24E3">
      <w:pPr>
        <w:numPr>
          <w:ilvl w:val="0"/>
          <w:numId w:val="17"/>
        </w:numPr>
        <w:tabs>
          <w:tab w:val="left" w:pos="724"/>
        </w:tabs>
        <w:spacing w:after="0" w:line="240" w:lineRule="auto"/>
        <w:ind w:left="724" w:hanging="364"/>
        <w:rPr>
          <w:rFonts w:ascii="Calibri" w:eastAsia="Arial" w:hAnsi="Calibri" w:cs="Calibri"/>
          <w:lang w:eastAsia="pl-PL"/>
        </w:rPr>
      </w:pPr>
      <w:r w:rsidRPr="008C2597">
        <w:rPr>
          <w:rFonts w:ascii="Calibri" w:eastAsia="Calibri" w:hAnsi="Calibri" w:cs="Calibri"/>
          <w:lang w:eastAsia="pl-PL"/>
        </w:rPr>
        <w:t xml:space="preserve">Wycieranie na wilgotno kurzu z kaloryferów </w:t>
      </w:r>
      <w:r w:rsidR="0090335B" w:rsidRPr="008C2597">
        <w:rPr>
          <w:rFonts w:ascii="Calibri" w:eastAsia="Calibri" w:hAnsi="Calibri" w:cs="Calibri"/>
          <w:lang w:eastAsia="pl-PL"/>
        </w:rPr>
        <w:t>2 x w mc.</w:t>
      </w:r>
    </w:p>
    <w:p w:rsidR="00BF1305" w:rsidRPr="008C2597" w:rsidRDefault="00BF1305" w:rsidP="001C24E3">
      <w:pPr>
        <w:numPr>
          <w:ilvl w:val="0"/>
          <w:numId w:val="17"/>
        </w:numPr>
        <w:tabs>
          <w:tab w:val="left" w:pos="724"/>
        </w:tabs>
        <w:spacing w:after="0" w:line="240" w:lineRule="auto"/>
        <w:ind w:left="724" w:hanging="364"/>
        <w:rPr>
          <w:rFonts w:ascii="Calibri" w:eastAsia="Arial" w:hAnsi="Calibri" w:cs="Calibri"/>
          <w:lang w:eastAsia="pl-PL"/>
        </w:rPr>
      </w:pPr>
      <w:r w:rsidRPr="008C2597">
        <w:rPr>
          <w:rFonts w:ascii="Calibri" w:eastAsia="Calibri" w:hAnsi="Calibri" w:cs="Calibri"/>
          <w:lang w:eastAsia="pl-PL"/>
        </w:rPr>
        <w:t xml:space="preserve">Mycie i dezynfekcja toalet, w tym mycie luster – 5 x </w:t>
      </w:r>
    </w:p>
    <w:p w:rsidR="00BF1305" w:rsidRPr="008C2597" w:rsidRDefault="00BF1305" w:rsidP="001C24E3">
      <w:pPr>
        <w:numPr>
          <w:ilvl w:val="0"/>
          <w:numId w:val="17"/>
        </w:numPr>
        <w:tabs>
          <w:tab w:val="left" w:pos="724"/>
        </w:tabs>
        <w:spacing w:after="0" w:line="240" w:lineRule="auto"/>
        <w:ind w:left="724" w:hanging="364"/>
        <w:rPr>
          <w:rFonts w:ascii="Calibri" w:eastAsia="Arial" w:hAnsi="Calibri" w:cs="Calibri"/>
          <w:lang w:eastAsia="pl-PL"/>
        </w:rPr>
      </w:pPr>
      <w:r w:rsidRPr="008C2597">
        <w:rPr>
          <w:rFonts w:ascii="Calibri" w:eastAsia="Calibri" w:hAnsi="Calibri" w:cs="Calibri"/>
          <w:lang w:eastAsia="pl-PL"/>
        </w:rPr>
        <w:t xml:space="preserve">Mycie kafli ściennych w toaletach – </w:t>
      </w:r>
      <w:bookmarkStart w:id="3" w:name="_Hlk147221729"/>
      <w:r w:rsidRPr="008C2597">
        <w:rPr>
          <w:rFonts w:ascii="Calibri" w:eastAsia="Calibri" w:hAnsi="Calibri" w:cs="Calibri"/>
          <w:lang w:eastAsia="pl-PL"/>
        </w:rPr>
        <w:t>2 x w mc</w:t>
      </w:r>
      <w:bookmarkEnd w:id="3"/>
      <w:r w:rsidRPr="008C2597">
        <w:rPr>
          <w:rFonts w:ascii="Calibri" w:eastAsia="Calibri" w:hAnsi="Calibri" w:cs="Calibri"/>
          <w:lang w:eastAsia="pl-PL"/>
        </w:rPr>
        <w:t>.</w:t>
      </w:r>
    </w:p>
    <w:p w:rsidR="00BF1305" w:rsidRPr="008C2597" w:rsidRDefault="00BF1305" w:rsidP="001C24E3">
      <w:pPr>
        <w:numPr>
          <w:ilvl w:val="0"/>
          <w:numId w:val="17"/>
        </w:numPr>
        <w:tabs>
          <w:tab w:val="left" w:pos="724"/>
        </w:tabs>
        <w:spacing w:after="0" w:line="240" w:lineRule="auto"/>
        <w:ind w:left="724" w:hanging="364"/>
        <w:rPr>
          <w:rFonts w:ascii="Calibri" w:eastAsia="Arial" w:hAnsi="Calibri" w:cs="Calibri"/>
          <w:lang w:eastAsia="pl-PL"/>
        </w:rPr>
      </w:pPr>
      <w:r w:rsidRPr="008C2597">
        <w:rPr>
          <w:rFonts w:ascii="Calibri" w:eastAsia="Calibri" w:hAnsi="Calibri" w:cs="Calibri"/>
          <w:lang w:eastAsia="pl-PL"/>
        </w:rPr>
        <w:t xml:space="preserve">Uzupełnianie mydła, ręczników papieru itp. </w:t>
      </w:r>
    </w:p>
    <w:p w:rsidR="00BF1305" w:rsidRPr="008C2597" w:rsidRDefault="00BF1305" w:rsidP="001C24E3">
      <w:pPr>
        <w:numPr>
          <w:ilvl w:val="0"/>
          <w:numId w:val="17"/>
        </w:numPr>
        <w:tabs>
          <w:tab w:val="left" w:pos="724"/>
        </w:tabs>
        <w:spacing w:after="0" w:line="240" w:lineRule="auto"/>
        <w:ind w:left="724" w:hanging="364"/>
        <w:rPr>
          <w:rFonts w:ascii="Calibri" w:eastAsia="Arial" w:hAnsi="Calibri" w:cs="Calibri"/>
          <w:lang w:eastAsia="pl-PL"/>
        </w:rPr>
      </w:pPr>
      <w:r w:rsidRPr="008C2597">
        <w:rPr>
          <w:rFonts w:ascii="Calibri" w:eastAsia="Calibri" w:hAnsi="Calibri" w:cs="Calibri"/>
          <w:lang w:eastAsia="pl-PL"/>
        </w:rPr>
        <w:t xml:space="preserve">Opróżnianie koszy na śmieci i wymiana worków </w:t>
      </w:r>
      <w:r w:rsidR="0090335B" w:rsidRPr="008C2597">
        <w:rPr>
          <w:rFonts w:ascii="Calibri" w:eastAsia="Calibri" w:hAnsi="Calibri" w:cs="Calibri"/>
          <w:lang w:eastAsia="pl-PL"/>
        </w:rPr>
        <w:t xml:space="preserve">5 x w </w:t>
      </w:r>
      <w:proofErr w:type="spellStart"/>
      <w:r w:rsidR="0090335B" w:rsidRPr="008C2597">
        <w:rPr>
          <w:rFonts w:ascii="Calibri" w:eastAsia="Calibri" w:hAnsi="Calibri" w:cs="Calibri"/>
          <w:lang w:eastAsia="pl-PL"/>
        </w:rPr>
        <w:t>tyg</w:t>
      </w:r>
      <w:proofErr w:type="spellEnd"/>
    </w:p>
    <w:p w:rsidR="00BF1305" w:rsidRPr="008C2597" w:rsidRDefault="00BF1305" w:rsidP="001C24E3">
      <w:pPr>
        <w:numPr>
          <w:ilvl w:val="0"/>
          <w:numId w:val="17"/>
        </w:numPr>
        <w:tabs>
          <w:tab w:val="left" w:pos="724"/>
        </w:tabs>
        <w:spacing w:after="0" w:line="240" w:lineRule="auto"/>
        <w:ind w:left="724" w:hanging="364"/>
        <w:rPr>
          <w:rFonts w:ascii="Calibri" w:eastAsia="Arial" w:hAnsi="Calibri" w:cs="Calibri"/>
          <w:lang w:eastAsia="pl-PL"/>
        </w:rPr>
      </w:pPr>
      <w:r w:rsidRPr="008C2597">
        <w:rPr>
          <w:rFonts w:ascii="Calibri" w:eastAsia="Calibri" w:hAnsi="Calibri" w:cs="Calibri"/>
          <w:lang w:eastAsia="pl-PL"/>
        </w:rPr>
        <w:t xml:space="preserve">Mycie koszy na śmieci – 1 x w </w:t>
      </w:r>
      <w:r w:rsidR="0090335B" w:rsidRPr="008C2597">
        <w:rPr>
          <w:rFonts w:ascii="Calibri" w:eastAsia="Calibri" w:hAnsi="Calibri" w:cs="Calibri"/>
          <w:lang w:eastAsia="pl-PL"/>
        </w:rPr>
        <w:t>tyg.</w:t>
      </w:r>
    </w:p>
    <w:p w:rsidR="00BF1305" w:rsidRPr="008C2597" w:rsidRDefault="00BF1305" w:rsidP="00BF1305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BF1305" w:rsidRPr="008C2597" w:rsidRDefault="001C24E3" w:rsidP="00BF1305">
      <w:pPr>
        <w:spacing w:after="0" w:line="240" w:lineRule="auto"/>
        <w:ind w:left="4"/>
        <w:rPr>
          <w:rFonts w:ascii="Calibri" w:eastAsia="Calibri" w:hAnsi="Calibri" w:cs="Calibri"/>
          <w:lang w:eastAsia="pl-PL"/>
        </w:rPr>
      </w:pPr>
      <w:r w:rsidRPr="008C2597">
        <w:rPr>
          <w:rFonts w:ascii="Calibri" w:eastAsia="Calibri" w:hAnsi="Calibri" w:cs="Calibri"/>
          <w:lang w:eastAsia="pl-PL"/>
        </w:rPr>
        <w:t xml:space="preserve">3. </w:t>
      </w:r>
      <w:r w:rsidR="00BF1305" w:rsidRPr="008C2597">
        <w:rPr>
          <w:rFonts w:ascii="Calibri" w:eastAsia="Calibri" w:hAnsi="Calibri" w:cs="Calibri"/>
          <w:lang w:eastAsia="pl-PL"/>
        </w:rPr>
        <w:t>Pomieszczenia magazynowe oraz techniczne</w:t>
      </w:r>
      <w:r w:rsidR="0090335B" w:rsidRPr="008C2597">
        <w:rPr>
          <w:rFonts w:ascii="Calibri" w:eastAsia="Calibri" w:hAnsi="Calibri" w:cs="Calibri"/>
          <w:lang w:eastAsia="pl-PL"/>
        </w:rPr>
        <w:t>, poziom -1</w:t>
      </w:r>
    </w:p>
    <w:p w:rsidR="00BF1305" w:rsidRPr="008C2597" w:rsidRDefault="00BF1305" w:rsidP="001C24E3">
      <w:pPr>
        <w:numPr>
          <w:ilvl w:val="0"/>
          <w:numId w:val="18"/>
        </w:numPr>
        <w:tabs>
          <w:tab w:val="left" w:pos="704"/>
        </w:tabs>
        <w:spacing w:after="0" w:line="240" w:lineRule="auto"/>
        <w:ind w:left="704" w:hanging="344"/>
        <w:rPr>
          <w:rFonts w:ascii="Calibri" w:eastAsia="Arial" w:hAnsi="Calibri" w:cs="Calibri"/>
          <w:lang w:eastAsia="pl-PL"/>
        </w:rPr>
      </w:pPr>
      <w:r w:rsidRPr="008C2597">
        <w:rPr>
          <w:rFonts w:ascii="Calibri" w:eastAsia="Calibri" w:hAnsi="Calibri" w:cs="Calibri"/>
          <w:lang w:eastAsia="pl-PL"/>
        </w:rPr>
        <w:t>Mycie podłóg – 1 x w tygodniu</w:t>
      </w:r>
    </w:p>
    <w:p w:rsidR="00BF1305" w:rsidRPr="008C2597" w:rsidRDefault="00BF1305" w:rsidP="001C24E3">
      <w:pPr>
        <w:numPr>
          <w:ilvl w:val="0"/>
          <w:numId w:val="18"/>
        </w:numPr>
        <w:tabs>
          <w:tab w:val="left" w:pos="704"/>
        </w:tabs>
        <w:spacing w:after="0" w:line="240" w:lineRule="auto"/>
        <w:ind w:left="704" w:hanging="344"/>
        <w:rPr>
          <w:rFonts w:ascii="Calibri" w:eastAsia="Arial" w:hAnsi="Calibri" w:cs="Calibri"/>
          <w:lang w:eastAsia="pl-PL"/>
        </w:rPr>
      </w:pPr>
      <w:r w:rsidRPr="008C2597">
        <w:rPr>
          <w:rFonts w:ascii="Calibri" w:eastAsia="Calibri" w:hAnsi="Calibri" w:cs="Calibri"/>
          <w:lang w:eastAsia="pl-PL"/>
        </w:rPr>
        <w:t>Zamiatanie podłóg – 2 x w tygodniu</w:t>
      </w:r>
    </w:p>
    <w:p w:rsidR="00BF1305" w:rsidRPr="008C2597" w:rsidRDefault="00BF1305" w:rsidP="00BF1305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BF1305" w:rsidRPr="008C2597" w:rsidRDefault="001C24E3" w:rsidP="00BF1305">
      <w:pPr>
        <w:spacing w:after="0" w:line="240" w:lineRule="auto"/>
        <w:ind w:left="4"/>
        <w:rPr>
          <w:rFonts w:ascii="Calibri" w:eastAsia="Calibri" w:hAnsi="Calibri" w:cs="Calibri"/>
          <w:lang w:eastAsia="pl-PL"/>
        </w:rPr>
      </w:pPr>
      <w:r w:rsidRPr="008C2597">
        <w:rPr>
          <w:rFonts w:ascii="Calibri" w:eastAsia="Calibri" w:hAnsi="Calibri" w:cs="Calibri"/>
          <w:lang w:eastAsia="pl-PL"/>
        </w:rPr>
        <w:t xml:space="preserve">4. </w:t>
      </w:r>
      <w:r w:rsidR="00BF1305" w:rsidRPr="008C2597">
        <w:rPr>
          <w:rFonts w:ascii="Calibri" w:eastAsia="Calibri" w:hAnsi="Calibri" w:cs="Calibri"/>
          <w:lang w:eastAsia="pl-PL"/>
        </w:rPr>
        <w:t>Klatka schodowa</w:t>
      </w:r>
    </w:p>
    <w:p w:rsidR="00BF1305" w:rsidRPr="008C2597" w:rsidRDefault="00BF1305" w:rsidP="001C24E3">
      <w:pPr>
        <w:numPr>
          <w:ilvl w:val="0"/>
          <w:numId w:val="19"/>
        </w:numPr>
        <w:tabs>
          <w:tab w:val="left" w:pos="704"/>
        </w:tabs>
        <w:spacing w:after="0" w:line="240" w:lineRule="auto"/>
        <w:ind w:left="704" w:hanging="344"/>
        <w:rPr>
          <w:rFonts w:ascii="Calibri" w:eastAsia="Arial" w:hAnsi="Calibri" w:cs="Calibri"/>
          <w:lang w:eastAsia="pl-PL"/>
        </w:rPr>
      </w:pPr>
      <w:r w:rsidRPr="008C2597">
        <w:rPr>
          <w:rFonts w:ascii="Calibri" w:eastAsia="Calibri" w:hAnsi="Calibri" w:cs="Calibri"/>
          <w:lang w:eastAsia="pl-PL"/>
        </w:rPr>
        <w:t>Zamiatanie – 5 x w tyg.</w:t>
      </w:r>
    </w:p>
    <w:p w:rsidR="00BF1305" w:rsidRPr="008C2597" w:rsidRDefault="00BF1305" w:rsidP="001C24E3">
      <w:pPr>
        <w:numPr>
          <w:ilvl w:val="0"/>
          <w:numId w:val="19"/>
        </w:numPr>
        <w:tabs>
          <w:tab w:val="left" w:pos="704"/>
        </w:tabs>
        <w:spacing w:after="0" w:line="240" w:lineRule="auto"/>
        <w:ind w:left="704" w:hanging="344"/>
        <w:rPr>
          <w:rFonts w:ascii="Calibri" w:eastAsia="Arial" w:hAnsi="Calibri" w:cs="Calibri"/>
          <w:lang w:eastAsia="pl-PL"/>
        </w:rPr>
      </w:pPr>
      <w:r w:rsidRPr="008C2597">
        <w:rPr>
          <w:rFonts w:ascii="Calibri" w:eastAsia="Calibri" w:hAnsi="Calibri" w:cs="Calibri"/>
          <w:lang w:eastAsia="pl-PL"/>
        </w:rPr>
        <w:t>Mycie klatki schodowej – 1 x w tyg.</w:t>
      </w:r>
    </w:p>
    <w:p w:rsidR="00BF1305" w:rsidRPr="008C2597" w:rsidRDefault="00BF1305" w:rsidP="00BF1305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BF1305" w:rsidRPr="008C2597" w:rsidRDefault="001C24E3" w:rsidP="00BF1305">
      <w:pPr>
        <w:spacing w:after="0" w:line="240" w:lineRule="auto"/>
        <w:ind w:left="4"/>
        <w:rPr>
          <w:rFonts w:ascii="Calibri" w:eastAsia="Calibri" w:hAnsi="Calibri" w:cs="Calibri"/>
          <w:lang w:eastAsia="pl-PL"/>
        </w:rPr>
      </w:pPr>
      <w:r w:rsidRPr="008C2597">
        <w:rPr>
          <w:rFonts w:ascii="Calibri" w:eastAsia="Calibri" w:hAnsi="Calibri" w:cs="Calibri"/>
          <w:lang w:eastAsia="pl-PL"/>
        </w:rPr>
        <w:t xml:space="preserve">5. </w:t>
      </w:r>
      <w:r w:rsidR="00BF1305" w:rsidRPr="008C2597">
        <w:rPr>
          <w:rFonts w:ascii="Calibri" w:eastAsia="Calibri" w:hAnsi="Calibri" w:cs="Calibri"/>
          <w:lang w:eastAsia="pl-PL"/>
        </w:rPr>
        <w:t xml:space="preserve">Winda osobowa- mycie  5x w </w:t>
      </w:r>
      <w:proofErr w:type="spellStart"/>
      <w:r w:rsidR="00BF1305" w:rsidRPr="008C2597">
        <w:rPr>
          <w:rFonts w:ascii="Calibri" w:eastAsia="Calibri" w:hAnsi="Calibri" w:cs="Calibri"/>
          <w:lang w:eastAsia="pl-PL"/>
        </w:rPr>
        <w:t>tyg</w:t>
      </w:r>
      <w:proofErr w:type="spellEnd"/>
      <w:r w:rsidR="00BF1305" w:rsidRPr="008C2597">
        <w:rPr>
          <w:rFonts w:ascii="Calibri" w:eastAsia="Calibri" w:hAnsi="Calibri" w:cs="Calibri"/>
          <w:lang w:eastAsia="pl-PL"/>
        </w:rPr>
        <w:t>, winda towarowa mycie 1 x w tygodniu</w:t>
      </w:r>
    </w:p>
    <w:p w:rsidR="001D03A2" w:rsidRPr="008C2597" w:rsidRDefault="001D03A2" w:rsidP="00BF1305">
      <w:pPr>
        <w:spacing w:after="0" w:line="240" w:lineRule="auto"/>
        <w:ind w:left="4"/>
        <w:rPr>
          <w:rFonts w:ascii="Calibri" w:eastAsia="Calibri" w:hAnsi="Calibri" w:cs="Calibri"/>
          <w:lang w:eastAsia="pl-PL"/>
        </w:rPr>
      </w:pPr>
    </w:p>
    <w:p w:rsidR="001D03A2" w:rsidRPr="008C2597" w:rsidRDefault="001C24E3" w:rsidP="00BF1305">
      <w:pPr>
        <w:spacing w:after="0" w:line="240" w:lineRule="auto"/>
        <w:ind w:left="4"/>
        <w:rPr>
          <w:rFonts w:ascii="Calibri" w:eastAsia="Calibri" w:hAnsi="Calibri" w:cs="Calibri"/>
          <w:lang w:eastAsia="pl-PL"/>
        </w:rPr>
      </w:pPr>
      <w:r w:rsidRPr="008C2597">
        <w:rPr>
          <w:rFonts w:ascii="Calibri" w:hAnsi="Calibri" w:cs="Calibri"/>
        </w:rPr>
        <w:t xml:space="preserve">6. </w:t>
      </w:r>
      <w:r w:rsidR="001D03A2" w:rsidRPr="008C2597">
        <w:rPr>
          <w:rFonts w:ascii="Calibri" w:hAnsi="Calibri" w:cs="Calibri"/>
        </w:rPr>
        <w:t>Mycie okien i ram wewnętrznych i zewnętrznych, parapetów  siedziby Biblioteki przy ul Prusa 3 – jednorazowo w uzgodnionym przez strony terminie - powierzchnia 1400 m2.</w:t>
      </w:r>
    </w:p>
    <w:p w:rsidR="00BF1305" w:rsidRPr="008C2597" w:rsidRDefault="00BF1305" w:rsidP="00BF1305">
      <w:pPr>
        <w:spacing w:after="0" w:line="240" w:lineRule="auto"/>
        <w:ind w:left="4"/>
        <w:rPr>
          <w:rFonts w:ascii="Calibri" w:eastAsia="Calibri" w:hAnsi="Calibri" w:cs="Calibri"/>
          <w:b/>
          <w:lang w:eastAsia="pl-PL"/>
        </w:rPr>
      </w:pPr>
    </w:p>
    <w:p w:rsidR="00BF1305" w:rsidRPr="008C2597" w:rsidRDefault="00BF1305" w:rsidP="00BF1305">
      <w:pPr>
        <w:rPr>
          <w:rFonts w:ascii="Calibri" w:eastAsia="Calibri" w:hAnsi="Calibri" w:cs="Calibri"/>
          <w:lang w:eastAsia="pl-PL"/>
        </w:rPr>
      </w:pPr>
      <w:r w:rsidRPr="008C2597">
        <w:rPr>
          <w:rFonts w:ascii="Calibri" w:eastAsia="Calibri" w:hAnsi="Calibri" w:cs="Calibri"/>
          <w:lang w:eastAsia="pl-PL"/>
        </w:rPr>
        <w:t>Sprzątanie części biurowej odbywać się będzie</w:t>
      </w:r>
      <w:r w:rsidR="00B9750E" w:rsidRPr="008C2597">
        <w:rPr>
          <w:rFonts w:ascii="Calibri" w:eastAsia="Calibri" w:hAnsi="Calibri" w:cs="Calibri"/>
          <w:lang w:eastAsia="pl-PL"/>
        </w:rPr>
        <w:t xml:space="preserve"> 5 dni w tygodniu od poniedziałku do piątku</w:t>
      </w:r>
      <w:r w:rsidRPr="008C2597">
        <w:rPr>
          <w:rFonts w:ascii="Calibri" w:eastAsia="Calibri" w:hAnsi="Calibri" w:cs="Calibri"/>
          <w:lang w:eastAsia="pl-PL"/>
        </w:rPr>
        <w:t xml:space="preserve"> w godzinach </w:t>
      </w:r>
      <w:r w:rsidRPr="008C2597">
        <w:rPr>
          <w:rFonts w:ascii="Calibri" w:eastAsia="Calibri" w:hAnsi="Calibri" w:cs="Calibri"/>
          <w:b/>
          <w:lang w:eastAsia="pl-PL"/>
        </w:rPr>
        <w:t>16:00-20:00</w:t>
      </w:r>
      <w:r w:rsidRPr="008C2597">
        <w:rPr>
          <w:rFonts w:ascii="Calibri" w:eastAsia="Calibri" w:hAnsi="Calibri" w:cs="Calibri"/>
          <w:lang w:eastAsia="pl-PL"/>
        </w:rPr>
        <w:t xml:space="preserve">, wypożyczalni 1 piętro </w:t>
      </w:r>
      <w:r w:rsidRPr="008C2597">
        <w:rPr>
          <w:rFonts w:ascii="Calibri" w:eastAsia="Calibri" w:hAnsi="Calibri" w:cs="Calibri"/>
          <w:b/>
          <w:lang w:eastAsia="pl-PL"/>
        </w:rPr>
        <w:t>18</w:t>
      </w:r>
      <w:r w:rsidR="00B9750E" w:rsidRPr="008C2597">
        <w:rPr>
          <w:rFonts w:ascii="Calibri" w:eastAsia="Calibri" w:hAnsi="Calibri" w:cs="Calibri"/>
          <w:b/>
          <w:lang w:eastAsia="pl-PL"/>
        </w:rPr>
        <w:t>:00</w:t>
      </w:r>
      <w:r w:rsidRPr="008C2597">
        <w:rPr>
          <w:rFonts w:ascii="Calibri" w:eastAsia="Calibri" w:hAnsi="Calibri" w:cs="Calibri"/>
          <w:b/>
          <w:lang w:eastAsia="pl-PL"/>
        </w:rPr>
        <w:t>-20</w:t>
      </w:r>
      <w:r w:rsidR="00B9750E" w:rsidRPr="008C2597">
        <w:rPr>
          <w:rFonts w:ascii="Calibri" w:eastAsia="Calibri" w:hAnsi="Calibri" w:cs="Calibri"/>
          <w:b/>
          <w:lang w:eastAsia="pl-PL"/>
        </w:rPr>
        <w:t>:00</w:t>
      </w:r>
      <w:r w:rsidRPr="008C2597">
        <w:rPr>
          <w:rFonts w:ascii="Calibri" w:eastAsia="Calibri" w:hAnsi="Calibri" w:cs="Calibri"/>
          <w:b/>
          <w:lang w:eastAsia="pl-PL"/>
        </w:rPr>
        <w:t>.</w:t>
      </w:r>
    </w:p>
    <w:p w:rsidR="00BF1305" w:rsidRPr="008C2597" w:rsidRDefault="00BF1305" w:rsidP="00BF1305">
      <w:pPr>
        <w:rPr>
          <w:rFonts w:ascii="Calibri" w:eastAsia="Calibri" w:hAnsi="Calibri" w:cs="Calibri"/>
          <w:lang w:eastAsia="pl-PL"/>
        </w:rPr>
      </w:pPr>
      <w:r w:rsidRPr="008C2597">
        <w:rPr>
          <w:rFonts w:ascii="Calibri" w:eastAsia="Calibri" w:hAnsi="Calibri" w:cs="Calibri"/>
          <w:lang w:eastAsia="pl-PL"/>
        </w:rPr>
        <w:lastRenderedPageBreak/>
        <w:t xml:space="preserve">Wykonawca </w:t>
      </w:r>
      <w:r w:rsidR="00D663BF" w:rsidRPr="008C2597">
        <w:rPr>
          <w:rFonts w:ascii="Calibri" w:eastAsia="Calibri" w:hAnsi="Calibri" w:cs="Calibri"/>
          <w:lang w:eastAsia="pl-PL"/>
        </w:rPr>
        <w:t xml:space="preserve">w własnym zakresie </w:t>
      </w:r>
      <w:r w:rsidRPr="008C2597">
        <w:rPr>
          <w:rFonts w:ascii="Calibri" w:eastAsia="Calibri" w:hAnsi="Calibri" w:cs="Calibri"/>
          <w:lang w:eastAsia="pl-PL"/>
        </w:rPr>
        <w:t xml:space="preserve">zapewni środki czystości i artykuły sanitarne dla 56 </w:t>
      </w:r>
      <w:r w:rsidR="000E6594" w:rsidRPr="008C2597">
        <w:rPr>
          <w:rFonts w:ascii="Calibri" w:eastAsia="Calibri" w:hAnsi="Calibri" w:cs="Calibri"/>
          <w:lang w:eastAsia="pl-PL"/>
        </w:rPr>
        <w:t>osób pracujących</w:t>
      </w:r>
      <w:r w:rsidRPr="008C2597">
        <w:rPr>
          <w:rFonts w:ascii="Calibri" w:eastAsia="Calibri" w:hAnsi="Calibri" w:cs="Calibri"/>
          <w:lang w:eastAsia="pl-PL"/>
        </w:rPr>
        <w:t xml:space="preserve"> </w:t>
      </w:r>
      <w:r w:rsidR="00D663BF" w:rsidRPr="008C2597">
        <w:rPr>
          <w:rFonts w:ascii="Calibri" w:eastAsia="Calibri" w:hAnsi="Calibri" w:cs="Calibri"/>
          <w:lang w:eastAsia="pl-PL"/>
        </w:rPr>
        <w:t xml:space="preserve"> w </w:t>
      </w:r>
      <w:r w:rsidRPr="008C2597">
        <w:rPr>
          <w:rFonts w:ascii="Calibri" w:eastAsia="Calibri" w:hAnsi="Calibri" w:cs="Calibri"/>
          <w:lang w:eastAsia="pl-PL"/>
        </w:rPr>
        <w:t>budynku</w:t>
      </w:r>
      <w:r w:rsidR="00D663BF" w:rsidRPr="008C2597">
        <w:rPr>
          <w:rFonts w:ascii="Calibri" w:eastAsia="Calibri" w:hAnsi="Calibri" w:cs="Calibri"/>
          <w:lang w:eastAsia="pl-PL"/>
        </w:rPr>
        <w:t>.</w:t>
      </w:r>
    </w:p>
    <w:p w:rsidR="00CC6D89" w:rsidRPr="008C2597" w:rsidRDefault="00CC6D89" w:rsidP="00BF1305">
      <w:pPr>
        <w:rPr>
          <w:rFonts w:ascii="Calibri" w:hAnsi="Calibri" w:cs="Calibri"/>
          <w:b/>
        </w:rPr>
      </w:pPr>
      <w:r w:rsidRPr="008C2597">
        <w:rPr>
          <w:rFonts w:ascii="Calibri" w:hAnsi="Calibri" w:cs="Calibri"/>
          <w:b/>
        </w:rPr>
        <w:t xml:space="preserve">II. </w:t>
      </w:r>
      <w:r w:rsidR="00CA42CC" w:rsidRPr="008C2597">
        <w:rPr>
          <w:rFonts w:ascii="Calibri" w:hAnsi="Calibri" w:cs="Calibri"/>
          <w:b/>
        </w:rPr>
        <w:t>Zakres s</w:t>
      </w:r>
      <w:r w:rsidRPr="008C2597">
        <w:rPr>
          <w:rFonts w:ascii="Calibri" w:hAnsi="Calibri" w:cs="Calibri"/>
          <w:b/>
        </w:rPr>
        <w:t>przątani</w:t>
      </w:r>
      <w:r w:rsidR="00CA42CC" w:rsidRPr="008C2597">
        <w:rPr>
          <w:rFonts w:ascii="Calibri" w:hAnsi="Calibri" w:cs="Calibri"/>
          <w:b/>
        </w:rPr>
        <w:t>a</w:t>
      </w:r>
      <w:r w:rsidRPr="008C2597">
        <w:rPr>
          <w:rFonts w:ascii="Calibri" w:hAnsi="Calibri" w:cs="Calibri"/>
          <w:b/>
        </w:rPr>
        <w:t xml:space="preserve"> terenu zewnętrznego</w:t>
      </w:r>
      <w:r w:rsidR="000E6594" w:rsidRPr="008C2597">
        <w:rPr>
          <w:rFonts w:ascii="Calibri" w:hAnsi="Calibri" w:cs="Calibri"/>
          <w:b/>
        </w:rPr>
        <w:t xml:space="preserve"> przyległego do budynku siedziby </w:t>
      </w:r>
      <w:r w:rsidR="00D839B6" w:rsidRPr="008C2597">
        <w:rPr>
          <w:rFonts w:ascii="Calibri" w:eastAsia="Calibri" w:hAnsi="Calibri" w:cs="Calibri"/>
          <w:b/>
          <w:lang w:eastAsia="pl-PL"/>
        </w:rPr>
        <w:t xml:space="preserve"> </w:t>
      </w:r>
      <w:r w:rsidR="00D839B6">
        <w:rPr>
          <w:rFonts w:ascii="Calibri" w:eastAsia="Calibri" w:hAnsi="Calibri" w:cs="Calibri"/>
          <w:b/>
          <w:lang w:eastAsia="pl-PL"/>
        </w:rPr>
        <w:t>Wojewódzkiej Biblioteki Publicznej i Centrum Animacji Kultury</w:t>
      </w:r>
      <w:r w:rsidR="00D839B6" w:rsidRPr="008C2597">
        <w:rPr>
          <w:rFonts w:ascii="Calibri" w:eastAsia="Calibri" w:hAnsi="Calibri" w:cs="Calibri"/>
          <w:b/>
          <w:lang w:eastAsia="pl-PL"/>
        </w:rPr>
        <w:t xml:space="preserve"> przy ul. </w:t>
      </w:r>
      <w:r w:rsidR="00D839B6">
        <w:rPr>
          <w:rFonts w:ascii="Calibri" w:eastAsia="Calibri" w:hAnsi="Calibri" w:cs="Calibri"/>
          <w:b/>
          <w:lang w:eastAsia="pl-PL"/>
        </w:rPr>
        <w:t>B.</w:t>
      </w:r>
      <w:r w:rsidR="00D839B6" w:rsidRPr="008C2597">
        <w:rPr>
          <w:rFonts w:ascii="Calibri" w:eastAsia="Calibri" w:hAnsi="Calibri" w:cs="Calibri"/>
          <w:b/>
          <w:lang w:eastAsia="pl-PL"/>
        </w:rPr>
        <w:t xml:space="preserve">Prusa </w:t>
      </w:r>
      <w:r w:rsidR="00D839B6">
        <w:rPr>
          <w:rFonts w:ascii="Calibri" w:eastAsia="Calibri" w:hAnsi="Calibri" w:cs="Calibri"/>
          <w:b/>
          <w:lang w:eastAsia="pl-PL"/>
        </w:rPr>
        <w:t>3</w:t>
      </w:r>
      <w:r w:rsidR="00D839B6" w:rsidRPr="008C2597">
        <w:rPr>
          <w:rFonts w:ascii="Calibri" w:eastAsia="Calibri" w:hAnsi="Calibri" w:cs="Calibri"/>
          <w:b/>
          <w:lang w:eastAsia="pl-PL"/>
        </w:rPr>
        <w:t xml:space="preserve"> w Poznaniu </w:t>
      </w:r>
      <w:r w:rsidR="00D663BF" w:rsidRPr="008C2597">
        <w:rPr>
          <w:rFonts w:ascii="Calibri" w:hAnsi="Calibri" w:cs="Calibri"/>
          <w:b/>
        </w:rPr>
        <w:t xml:space="preserve">o powierzchni </w:t>
      </w:r>
      <w:r w:rsidR="00CA42CC" w:rsidRPr="008C2597">
        <w:rPr>
          <w:rFonts w:ascii="Calibri" w:hAnsi="Calibri" w:cs="Calibri"/>
          <w:b/>
        </w:rPr>
        <w:t>400 m2.</w:t>
      </w:r>
    </w:p>
    <w:p w:rsidR="000E6594" w:rsidRPr="008C2597" w:rsidRDefault="000E6594" w:rsidP="00166653">
      <w:pPr>
        <w:pStyle w:val="Akapitzlist"/>
        <w:numPr>
          <w:ilvl w:val="0"/>
          <w:numId w:val="9"/>
        </w:numPr>
        <w:tabs>
          <w:tab w:val="left" w:pos="836"/>
          <w:tab w:val="left" w:pos="837"/>
        </w:tabs>
        <w:ind w:left="360"/>
        <w:rPr>
          <w:rFonts w:ascii="Calibri" w:hAnsi="Calibri" w:cs="Calibri"/>
        </w:rPr>
      </w:pPr>
      <w:r w:rsidRPr="008C2597">
        <w:rPr>
          <w:rFonts w:ascii="Calibri" w:hAnsi="Calibri" w:cs="Calibri"/>
        </w:rPr>
        <w:t>Z</w:t>
      </w:r>
      <w:r w:rsidR="00D663BF" w:rsidRPr="008C2597">
        <w:rPr>
          <w:rFonts w:ascii="Calibri" w:hAnsi="Calibri" w:cs="Calibri"/>
        </w:rPr>
        <w:t>amiatanie</w:t>
      </w:r>
      <w:r w:rsidRPr="008C2597">
        <w:rPr>
          <w:rFonts w:ascii="Calibri" w:hAnsi="Calibri" w:cs="Calibri"/>
        </w:rPr>
        <w:t>,</w:t>
      </w:r>
      <w:r w:rsidR="00166653" w:rsidRPr="008C2597">
        <w:rPr>
          <w:rFonts w:ascii="Calibri" w:hAnsi="Calibri" w:cs="Calibri"/>
        </w:rPr>
        <w:t xml:space="preserve"> </w:t>
      </w:r>
      <w:r w:rsidRPr="008C2597">
        <w:rPr>
          <w:rFonts w:ascii="Calibri" w:hAnsi="Calibri" w:cs="Calibri"/>
        </w:rPr>
        <w:t>usuwanie</w:t>
      </w:r>
      <w:r w:rsidRPr="008C2597">
        <w:rPr>
          <w:rFonts w:ascii="Calibri" w:hAnsi="Calibri" w:cs="Calibri"/>
          <w:spacing w:val="-3"/>
        </w:rPr>
        <w:t xml:space="preserve"> </w:t>
      </w:r>
      <w:r w:rsidRPr="008C2597">
        <w:rPr>
          <w:rFonts w:ascii="Calibri" w:hAnsi="Calibri" w:cs="Calibri"/>
        </w:rPr>
        <w:t>chwastów,</w:t>
      </w:r>
      <w:r w:rsidR="00166653" w:rsidRPr="008C2597">
        <w:rPr>
          <w:rFonts w:ascii="Calibri" w:hAnsi="Calibri" w:cs="Calibri"/>
        </w:rPr>
        <w:t xml:space="preserve"> </w:t>
      </w:r>
      <w:r w:rsidRPr="008C2597">
        <w:rPr>
          <w:rFonts w:ascii="Calibri" w:hAnsi="Calibri" w:cs="Calibri"/>
        </w:rPr>
        <w:t>podlewanie roślin zielonych w okresie wegetacji,</w:t>
      </w:r>
    </w:p>
    <w:p w:rsidR="00D663BF" w:rsidRPr="008C2597" w:rsidRDefault="00D663BF" w:rsidP="00166653">
      <w:pPr>
        <w:pStyle w:val="Akapitzlist"/>
        <w:numPr>
          <w:ilvl w:val="0"/>
          <w:numId w:val="9"/>
        </w:numPr>
        <w:tabs>
          <w:tab w:val="left" w:pos="836"/>
          <w:tab w:val="left" w:pos="837"/>
        </w:tabs>
        <w:ind w:left="360"/>
        <w:rPr>
          <w:rFonts w:ascii="Calibri" w:hAnsi="Calibri" w:cs="Calibri"/>
        </w:rPr>
      </w:pPr>
      <w:r w:rsidRPr="008C2597">
        <w:rPr>
          <w:rFonts w:ascii="Calibri" w:hAnsi="Calibri" w:cs="Calibri"/>
        </w:rPr>
        <w:t xml:space="preserve">W okresie zimowym odśnieżanie, w tym posypywanie </w:t>
      </w:r>
      <w:r w:rsidR="000E6594" w:rsidRPr="008C2597">
        <w:rPr>
          <w:rFonts w:ascii="Calibri" w:hAnsi="Calibri" w:cs="Calibri"/>
        </w:rPr>
        <w:t>schodów chodników</w:t>
      </w:r>
      <w:r w:rsidRPr="008C2597">
        <w:rPr>
          <w:rFonts w:ascii="Calibri" w:hAnsi="Calibri" w:cs="Calibri"/>
        </w:rPr>
        <w:t xml:space="preserve"> solą i</w:t>
      </w:r>
      <w:r w:rsidRPr="008C2597">
        <w:rPr>
          <w:rFonts w:ascii="Calibri" w:hAnsi="Calibri" w:cs="Calibri"/>
          <w:spacing w:val="-18"/>
        </w:rPr>
        <w:t xml:space="preserve"> </w:t>
      </w:r>
      <w:r w:rsidRPr="008C2597">
        <w:rPr>
          <w:rFonts w:ascii="Calibri" w:hAnsi="Calibri" w:cs="Calibri"/>
        </w:rPr>
        <w:t>piaskie</w:t>
      </w:r>
      <w:r w:rsidR="00166653" w:rsidRPr="008C2597">
        <w:rPr>
          <w:rFonts w:ascii="Calibri" w:hAnsi="Calibri" w:cs="Calibri"/>
        </w:rPr>
        <w:t>m,</w:t>
      </w:r>
    </w:p>
    <w:p w:rsidR="00D663BF" w:rsidRPr="008C2597" w:rsidRDefault="00D663BF" w:rsidP="00166653">
      <w:pPr>
        <w:pStyle w:val="Akapitzlist"/>
        <w:numPr>
          <w:ilvl w:val="0"/>
          <w:numId w:val="9"/>
        </w:numPr>
        <w:tabs>
          <w:tab w:val="left" w:pos="477"/>
        </w:tabs>
        <w:ind w:left="360"/>
        <w:rPr>
          <w:rFonts w:ascii="Calibri" w:hAnsi="Calibri" w:cs="Calibri"/>
        </w:rPr>
      </w:pPr>
      <w:r w:rsidRPr="008C2597">
        <w:rPr>
          <w:rFonts w:ascii="Calibri" w:hAnsi="Calibri" w:cs="Calibri"/>
        </w:rPr>
        <w:t xml:space="preserve">Prace wykonywane będą 5 razy w tygodniu od poniedziałku do piątku w godzinach </w:t>
      </w:r>
      <w:r w:rsidRPr="008C2597">
        <w:rPr>
          <w:rFonts w:ascii="Calibri" w:hAnsi="Calibri" w:cs="Calibri"/>
          <w:b/>
        </w:rPr>
        <w:t>06:00-07:30</w:t>
      </w:r>
      <w:r w:rsidRPr="008C2597">
        <w:rPr>
          <w:rFonts w:ascii="Calibri" w:hAnsi="Calibri" w:cs="Calibri"/>
        </w:rPr>
        <w:t xml:space="preserve"> </w:t>
      </w:r>
      <w:r w:rsidRPr="008C2597">
        <w:rPr>
          <w:rFonts w:ascii="Calibri" w:hAnsi="Calibri" w:cs="Calibri"/>
        </w:rPr>
        <w:br/>
        <w:t>i dotyczyć będą w szczególności chodnika, parkingu i wejścia głównego do budynku.</w:t>
      </w:r>
    </w:p>
    <w:p w:rsidR="00D663BF" w:rsidRPr="008C2597" w:rsidRDefault="00D663BF" w:rsidP="00166653">
      <w:pPr>
        <w:pStyle w:val="Akapitzlist"/>
        <w:numPr>
          <w:ilvl w:val="0"/>
          <w:numId w:val="9"/>
        </w:numPr>
        <w:tabs>
          <w:tab w:val="left" w:pos="477"/>
        </w:tabs>
        <w:ind w:left="360" w:right="114"/>
        <w:rPr>
          <w:rFonts w:ascii="Calibri" w:hAnsi="Calibri" w:cs="Calibri"/>
        </w:rPr>
      </w:pPr>
      <w:r w:rsidRPr="008C2597">
        <w:rPr>
          <w:rFonts w:ascii="Calibri" w:hAnsi="Calibri" w:cs="Calibri"/>
          <w:spacing w:val="-3"/>
        </w:rPr>
        <w:t xml:space="preserve">Wykonawca </w:t>
      </w:r>
      <w:r w:rsidRPr="008C2597">
        <w:rPr>
          <w:rFonts w:ascii="Calibri" w:hAnsi="Calibri" w:cs="Calibri"/>
          <w:spacing w:val="-2"/>
        </w:rPr>
        <w:t xml:space="preserve">wykona </w:t>
      </w:r>
      <w:r w:rsidRPr="008C2597">
        <w:rPr>
          <w:rFonts w:ascii="Calibri" w:hAnsi="Calibri" w:cs="Calibri"/>
        </w:rPr>
        <w:t xml:space="preserve">usługę własnym sprzętem, przy </w:t>
      </w:r>
      <w:r w:rsidRPr="008C2597">
        <w:rPr>
          <w:rFonts w:ascii="Calibri" w:hAnsi="Calibri" w:cs="Calibri"/>
          <w:spacing w:val="-3"/>
        </w:rPr>
        <w:t xml:space="preserve">użyciu </w:t>
      </w:r>
      <w:r w:rsidRPr="008C2597">
        <w:rPr>
          <w:rFonts w:ascii="Calibri" w:hAnsi="Calibri" w:cs="Calibri"/>
        </w:rPr>
        <w:t xml:space="preserve">własnych </w:t>
      </w:r>
      <w:r w:rsidRPr="008C2597">
        <w:rPr>
          <w:rFonts w:ascii="Calibri" w:hAnsi="Calibri" w:cs="Calibri"/>
          <w:spacing w:val="-3"/>
        </w:rPr>
        <w:t xml:space="preserve">środków </w:t>
      </w:r>
      <w:r w:rsidRPr="008C2597">
        <w:rPr>
          <w:rFonts w:ascii="Calibri" w:hAnsi="Calibri" w:cs="Calibri"/>
        </w:rPr>
        <w:t>w tym soli i piasku w okresie</w:t>
      </w:r>
      <w:r w:rsidRPr="008C2597">
        <w:rPr>
          <w:rFonts w:ascii="Calibri" w:hAnsi="Calibri" w:cs="Calibri"/>
          <w:spacing w:val="-5"/>
        </w:rPr>
        <w:t xml:space="preserve"> </w:t>
      </w:r>
      <w:r w:rsidRPr="008C2597">
        <w:rPr>
          <w:rFonts w:ascii="Calibri" w:hAnsi="Calibri" w:cs="Calibri"/>
        </w:rPr>
        <w:t>zimowym.</w:t>
      </w:r>
    </w:p>
    <w:p w:rsidR="00D663BF" w:rsidRPr="008C2597" w:rsidRDefault="00D663BF" w:rsidP="00D663BF">
      <w:pPr>
        <w:pStyle w:val="Nagwek1"/>
        <w:ind w:left="163" w:right="164"/>
        <w:jc w:val="center"/>
        <w:rPr>
          <w:rFonts w:ascii="Calibri" w:hAnsi="Calibri" w:cs="Calibri"/>
        </w:rPr>
      </w:pPr>
    </w:p>
    <w:p w:rsidR="001D03A2" w:rsidRPr="008C2597" w:rsidRDefault="001C24E3" w:rsidP="001D03A2">
      <w:pPr>
        <w:rPr>
          <w:rFonts w:ascii="Calibri" w:hAnsi="Calibri" w:cs="Calibri"/>
          <w:b/>
        </w:rPr>
      </w:pPr>
      <w:r w:rsidRPr="008C2597">
        <w:rPr>
          <w:rFonts w:ascii="Calibri" w:hAnsi="Calibri" w:cs="Calibri"/>
          <w:b/>
        </w:rPr>
        <w:t>III</w:t>
      </w:r>
      <w:r w:rsidR="001D03A2" w:rsidRPr="008C2597">
        <w:rPr>
          <w:rFonts w:ascii="Calibri" w:hAnsi="Calibri" w:cs="Calibri"/>
          <w:b/>
        </w:rPr>
        <w:t xml:space="preserve">. </w:t>
      </w:r>
      <w:r w:rsidR="008C2597">
        <w:rPr>
          <w:rFonts w:ascii="Calibri" w:hAnsi="Calibri" w:cs="Calibri"/>
          <w:b/>
        </w:rPr>
        <w:t>Zakres o</w:t>
      </w:r>
      <w:r w:rsidR="001D03A2" w:rsidRPr="008C2597">
        <w:rPr>
          <w:rFonts w:ascii="Calibri" w:hAnsi="Calibri" w:cs="Calibri"/>
          <w:b/>
        </w:rPr>
        <w:t>chron</w:t>
      </w:r>
      <w:r w:rsidR="008C2597">
        <w:rPr>
          <w:rFonts w:ascii="Calibri" w:hAnsi="Calibri" w:cs="Calibri"/>
          <w:b/>
        </w:rPr>
        <w:t>y</w:t>
      </w:r>
      <w:r w:rsidR="001D03A2" w:rsidRPr="008C2597">
        <w:rPr>
          <w:rFonts w:ascii="Calibri" w:hAnsi="Calibri" w:cs="Calibri"/>
          <w:b/>
        </w:rPr>
        <w:t xml:space="preserve"> fizyczn</w:t>
      </w:r>
      <w:r w:rsidR="008C2597">
        <w:rPr>
          <w:rFonts w:ascii="Calibri" w:hAnsi="Calibri" w:cs="Calibri"/>
          <w:b/>
        </w:rPr>
        <w:t>ej</w:t>
      </w:r>
      <w:r w:rsidR="001D03A2" w:rsidRPr="008C2597">
        <w:rPr>
          <w:rFonts w:ascii="Calibri" w:hAnsi="Calibri" w:cs="Calibri"/>
          <w:b/>
        </w:rPr>
        <w:t xml:space="preserve"> </w:t>
      </w:r>
      <w:r w:rsidR="008C2597" w:rsidRPr="008C2597">
        <w:rPr>
          <w:rFonts w:ascii="Calibri" w:hAnsi="Calibri" w:cs="Calibri"/>
          <w:b/>
        </w:rPr>
        <w:t>i monitoring</w:t>
      </w:r>
      <w:r w:rsidR="008C2597">
        <w:rPr>
          <w:rFonts w:ascii="Calibri" w:hAnsi="Calibri" w:cs="Calibri"/>
          <w:b/>
        </w:rPr>
        <w:t>u</w:t>
      </w:r>
      <w:r w:rsidR="008C2597" w:rsidRPr="008C2597">
        <w:rPr>
          <w:rFonts w:ascii="Calibri" w:hAnsi="Calibri" w:cs="Calibri"/>
          <w:b/>
        </w:rPr>
        <w:t xml:space="preserve"> </w:t>
      </w:r>
      <w:r w:rsidR="00D839B6" w:rsidRPr="008C2597">
        <w:rPr>
          <w:rFonts w:ascii="Calibri" w:eastAsia="Calibri" w:hAnsi="Calibri" w:cs="Calibri"/>
          <w:b/>
          <w:lang w:eastAsia="pl-PL"/>
        </w:rPr>
        <w:t xml:space="preserve">siedziby </w:t>
      </w:r>
      <w:r w:rsidR="00D839B6">
        <w:rPr>
          <w:rFonts w:ascii="Calibri" w:eastAsia="Calibri" w:hAnsi="Calibri" w:cs="Calibri"/>
          <w:b/>
          <w:lang w:eastAsia="pl-PL"/>
        </w:rPr>
        <w:t>Wojewódzkiej Biblioteki Publicznej i Centrum Animacji Kultury</w:t>
      </w:r>
      <w:r w:rsidR="00D839B6" w:rsidRPr="008C2597">
        <w:rPr>
          <w:rFonts w:ascii="Calibri" w:eastAsia="Calibri" w:hAnsi="Calibri" w:cs="Calibri"/>
          <w:b/>
          <w:lang w:eastAsia="pl-PL"/>
        </w:rPr>
        <w:t xml:space="preserve"> przy </w:t>
      </w:r>
      <w:proofErr w:type="spellStart"/>
      <w:r w:rsidR="00D839B6" w:rsidRPr="008C2597">
        <w:rPr>
          <w:rFonts w:ascii="Calibri" w:eastAsia="Calibri" w:hAnsi="Calibri" w:cs="Calibri"/>
          <w:b/>
          <w:lang w:eastAsia="pl-PL"/>
        </w:rPr>
        <w:t>ul.</w:t>
      </w:r>
      <w:r w:rsidR="00D839B6">
        <w:rPr>
          <w:rFonts w:ascii="Calibri" w:eastAsia="Calibri" w:hAnsi="Calibri" w:cs="Calibri"/>
          <w:b/>
          <w:lang w:eastAsia="pl-PL"/>
        </w:rPr>
        <w:t>B</w:t>
      </w:r>
      <w:proofErr w:type="spellEnd"/>
      <w:r w:rsidR="00D839B6">
        <w:rPr>
          <w:rFonts w:ascii="Calibri" w:eastAsia="Calibri" w:hAnsi="Calibri" w:cs="Calibri"/>
          <w:b/>
          <w:lang w:eastAsia="pl-PL"/>
        </w:rPr>
        <w:t>.</w:t>
      </w:r>
      <w:r w:rsidR="00D839B6" w:rsidRPr="008C2597">
        <w:rPr>
          <w:rFonts w:ascii="Calibri" w:eastAsia="Calibri" w:hAnsi="Calibri" w:cs="Calibri"/>
          <w:b/>
          <w:lang w:eastAsia="pl-PL"/>
        </w:rPr>
        <w:t xml:space="preserve"> Prusa </w:t>
      </w:r>
      <w:r w:rsidR="00D839B6">
        <w:rPr>
          <w:rFonts w:ascii="Calibri" w:eastAsia="Calibri" w:hAnsi="Calibri" w:cs="Calibri"/>
          <w:b/>
          <w:lang w:eastAsia="pl-PL"/>
        </w:rPr>
        <w:t>3</w:t>
      </w:r>
      <w:r w:rsidR="00D839B6" w:rsidRPr="008C2597">
        <w:rPr>
          <w:rFonts w:ascii="Calibri" w:eastAsia="Calibri" w:hAnsi="Calibri" w:cs="Calibri"/>
          <w:b/>
          <w:lang w:eastAsia="pl-PL"/>
        </w:rPr>
        <w:t xml:space="preserve"> w Poznaniu</w:t>
      </w:r>
    </w:p>
    <w:p w:rsidR="001D03A2" w:rsidRPr="008C2597" w:rsidRDefault="001D03A2" w:rsidP="001D03A2">
      <w:pPr>
        <w:widowControl w:val="0"/>
        <w:numPr>
          <w:ilvl w:val="0"/>
          <w:numId w:val="11"/>
        </w:numPr>
        <w:shd w:val="clear" w:color="auto" w:fill="FFFFFF"/>
        <w:tabs>
          <w:tab w:val="left" w:pos="749"/>
          <w:tab w:val="left" w:pos="1044"/>
        </w:tabs>
        <w:autoSpaceDE w:val="0"/>
        <w:autoSpaceDN w:val="0"/>
        <w:adjustRightInd w:val="0"/>
        <w:spacing w:before="7" w:after="0" w:line="288" w:lineRule="exact"/>
        <w:ind w:right="22"/>
        <w:jc w:val="both"/>
        <w:rPr>
          <w:rFonts w:ascii="Calibri" w:hAnsi="Calibri" w:cs="Calibri"/>
          <w:color w:val="000000"/>
          <w:spacing w:val="-9"/>
        </w:rPr>
      </w:pPr>
      <w:r w:rsidRPr="008C2597">
        <w:rPr>
          <w:rFonts w:ascii="Calibri" w:hAnsi="Calibri" w:cs="Calibri"/>
        </w:rPr>
        <w:t>bezpośredni</w:t>
      </w:r>
      <w:r w:rsidR="008C2597">
        <w:rPr>
          <w:rFonts w:ascii="Calibri" w:hAnsi="Calibri" w:cs="Calibri"/>
        </w:rPr>
        <w:t>a</w:t>
      </w:r>
      <w:r w:rsidRPr="008C2597">
        <w:rPr>
          <w:rFonts w:ascii="Calibri" w:hAnsi="Calibri" w:cs="Calibri"/>
        </w:rPr>
        <w:t xml:space="preserve"> ochron</w:t>
      </w:r>
      <w:r w:rsidR="008C2597">
        <w:rPr>
          <w:rFonts w:ascii="Calibri" w:hAnsi="Calibri" w:cs="Calibri"/>
        </w:rPr>
        <w:t>a</w:t>
      </w:r>
      <w:r w:rsidRPr="008C2597">
        <w:rPr>
          <w:rFonts w:ascii="Calibri" w:hAnsi="Calibri" w:cs="Calibri"/>
        </w:rPr>
        <w:t xml:space="preserve"> fizyczn</w:t>
      </w:r>
      <w:r w:rsidR="008C2597">
        <w:rPr>
          <w:rFonts w:ascii="Calibri" w:hAnsi="Calibri" w:cs="Calibri"/>
        </w:rPr>
        <w:t>a</w:t>
      </w:r>
      <w:r w:rsidRPr="008C2597">
        <w:rPr>
          <w:rFonts w:ascii="Calibri" w:hAnsi="Calibri" w:cs="Calibri"/>
          <w:color w:val="000000"/>
        </w:rPr>
        <w:t xml:space="preserve"> w dni robocze (od poniedziałku do piątku) w godzinach 6:30 - 2</w:t>
      </w:r>
      <w:r w:rsidR="00E5323D">
        <w:rPr>
          <w:rFonts w:ascii="Calibri" w:hAnsi="Calibri" w:cs="Calibri"/>
          <w:color w:val="000000"/>
        </w:rPr>
        <w:t>0</w:t>
      </w:r>
      <w:r w:rsidRPr="008C2597">
        <w:rPr>
          <w:rFonts w:ascii="Calibri" w:hAnsi="Calibri" w:cs="Calibri"/>
          <w:color w:val="000000"/>
        </w:rPr>
        <w:t>:00 w soboty 7:30-15:30</w:t>
      </w:r>
      <w:r w:rsidR="00DF5E5B">
        <w:rPr>
          <w:rFonts w:ascii="Calibri" w:hAnsi="Calibri" w:cs="Calibri"/>
          <w:color w:val="000000"/>
        </w:rPr>
        <w:t xml:space="preserve"> w ilości jednej osoby</w:t>
      </w:r>
      <w:r w:rsidRPr="008C2597">
        <w:rPr>
          <w:rFonts w:ascii="Calibri" w:hAnsi="Calibri" w:cs="Calibri"/>
          <w:color w:val="000000"/>
        </w:rPr>
        <w:t xml:space="preserve">. W ramach dyżuru Wykonawca zapewni: </w:t>
      </w:r>
    </w:p>
    <w:p w:rsidR="00E5323D" w:rsidRPr="00E5323D" w:rsidRDefault="00E5323D" w:rsidP="001D03A2">
      <w:pPr>
        <w:widowControl w:val="0"/>
        <w:numPr>
          <w:ilvl w:val="0"/>
          <w:numId w:val="10"/>
        </w:numPr>
        <w:shd w:val="clear" w:color="auto" w:fill="FFFFFF"/>
        <w:tabs>
          <w:tab w:val="left" w:pos="749"/>
          <w:tab w:val="left" w:pos="1044"/>
        </w:tabs>
        <w:autoSpaceDE w:val="0"/>
        <w:autoSpaceDN w:val="0"/>
        <w:adjustRightInd w:val="0"/>
        <w:spacing w:before="7" w:after="0" w:line="288" w:lineRule="exact"/>
        <w:ind w:left="852" w:right="22" w:hanging="284"/>
        <w:jc w:val="both"/>
        <w:rPr>
          <w:rFonts w:ascii="Calibri" w:hAnsi="Calibri" w:cs="Calibri"/>
          <w:color w:val="000000"/>
          <w:spacing w:val="-9"/>
        </w:rPr>
      </w:pPr>
      <w:r>
        <w:rPr>
          <w:rFonts w:ascii="Calibri" w:hAnsi="Calibri" w:cs="Calibri"/>
          <w:color w:val="000000"/>
          <w:spacing w:val="-9"/>
        </w:rPr>
        <w:t>otwieranie i zamykanie budynku,</w:t>
      </w:r>
      <w:bookmarkStart w:id="4" w:name="_GoBack"/>
      <w:bookmarkEnd w:id="4"/>
    </w:p>
    <w:p w:rsidR="001D03A2" w:rsidRPr="008C2597" w:rsidRDefault="001D03A2" w:rsidP="001D03A2">
      <w:pPr>
        <w:widowControl w:val="0"/>
        <w:numPr>
          <w:ilvl w:val="0"/>
          <w:numId w:val="10"/>
        </w:numPr>
        <w:shd w:val="clear" w:color="auto" w:fill="FFFFFF"/>
        <w:tabs>
          <w:tab w:val="left" w:pos="749"/>
          <w:tab w:val="left" w:pos="1044"/>
        </w:tabs>
        <w:autoSpaceDE w:val="0"/>
        <w:autoSpaceDN w:val="0"/>
        <w:adjustRightInd w:val="0"/>
        <w:spacing w:before="7" w:after="0" w:line="288" w:lineRule="exact"/>
        <w:ind w:left="852" w:right="22" w:hanging="284"/>
        <w:jc w:val="both"/>
        <w:rPr>
          <w:rFonts w:ascii="Calibri" w:hAnsi="Calibri" w:cs="Calibri"/>
          <w:color w:val="000000"/>
          <w:spacing w:val="-9"/>
        </w:rPr>
      </w:pPr>
      <w:r w:rsidRPr="008C2597">
        <w:rPr>
          <w:rFonts w:ascii="Calibri" w:hAnsi="Calibri" w:cs="Calibri"/>
          <w:color w:val="000000"/>
        </w:rPr>
        <w:t>obsługę recepcyjną budynku (nie obejmującą odbierania poczty), udzielanie ustnej informacji w zakresie ustalonym z Zamawiającymi, wydawanie, przyjmowanie i zdawanie kluczy do pomieszczeń upoważnionym osobom wraz z prowadzeniem stosownej ewidencji,</w:t>
      </w:r>
    </w:p>
    <w:p w:rsidR="001D03A2" w:rsidRPr="008C2597" w:rsidRDefault="001D03A2" w:rsidP="001D03A2">
      <w:pPr>
        <w:widowControl w:val="0"/>
        <w:numPr>
          <w:ilvl w:val="0"/>
          <w:numId w:val="10"/>
        </w:numPr>
        <w:shd w:val="clear" w:color="auto" w:fill="FFFFFF"/>
        <w:tabs>
          <w:tab w:val="left" w:pos="749"/>
          <w:tab w:val="left" w:pos="1044"/>
        </w:tabs>
        <w:autoSpaceDE w:val="0"/>
        <w:autoSpaceDN w:val="0"/>
        <w:adjustRightInd w:val="0"/>
        <w:spacing w:before="7" w:after="0" w:line="288" w:lineRule="exact"/>
        <w:ind w:left="852" w:right="22" w:hanging="284"/>
        <w:jc w:val="both"/>
        <w:rPr>
          <w:rFonts w:ascii="Calibri" w:hAnsi="Calibri" w:cs="Calibri"/>
          <w:color w:val="000000"/>
          <w:spacing w:val="-9"/>
        </w:rPr>
      </w:pPr>
      <w:r w:rsidRPr="008C2597">
        <w:rPr>
          <w:rFonts w:ascii="Calibri" w:hAnsi="Calibri" w:cs="Calibri"/>
        </w:rPr>
        <w:t xml:space="preserve">stały nadzór i obsługę systemów elektronicznego zabezpieczenia przed pożarem, kradzieżą i innym niebezpieczeństwem grożącym zniszczeniem lub utratą mienia (systemy sygnalizacji pożaru, systemy alarmu włamaniowo-napadowego, systemy TV dozorowej oraz systemu kontroli dostępu), </w:t>
      </w:r>
    </w:p>
    <w:p w:rsidR="001D03A2" w:rsidRPr="008C2597" w:rsidRDefault="001D03A2" w:rsidP="001D03A2">
      <w:pPr>
        <w:widowControl w:val="0"/>
        <w:numPr>
          <w:ilvl w:val="0"/>
          <w:numId w:val="10"/>
        </w:numPr>
        <w:shd w:val="clear" w:color="auto" w:fill="FFFFFF"/>
        <w:tabs>
          <w:tab w:val="left" w:pos="749"/>
          <w:tab w:val="left" w:pos="1044"/>
        </w:tabs>
        <w:autoSpaceDE w:val="0"/>
        <w:autoSpaceDN w:val="0"/>
        <w:adjustRightInd w:val="0"/>
        <w:spacing w:before="7" w:after="0" w:line="288" w:lineRule="exact"/>
        <w:ind w:left="852" w:right="22" w:hanging="284"/>
        <w:jc w:val="both"/>
        <w:rPr>
          <w:rFonts w:ascii="Calibri" w:hAnsi="Calibri" w:cs="Calibri"/>
          <w:color w:val="000000"/>
          <w:spacing w:val="-9"/>
        </w:rPr>
      </w:pPr>
      <w:r w:rsidRPr="008C2597">
        <w:rPr>
          <w:rFonts w:ascii="Calibri" w:hAnsi="Calibri" w:cs="Calibri"/>
        </w:rPr>
        <w:t>odpowiednią reakcje na sygnały z systemów elektronicznego zarządzania budynkiem.</w:t>
      </w:r>
    </w:p>
    <w:p w:rsidR="001D03A2" w:rsidRPr="008C2597" w:rsidRDefault="001D03A2" w:rsidP="001D03A2">
      <w:pPr>
        <w:widowControl w:val="0"/>
        <w:numPr>
          <w:ilvl w:val="0"/>
          <w:numId w:val="10"/>
        </w:numPr>
        <w:shd w:val="clear" w:color="auto" w:fill="FFFFFF"/>
        <w:tabs>
          <w:tab w:val="left" w:pos="749"/>
          <w:tab w:val="left" w:pos="1044"/>
        </w:tabs>
        <w:autoSpaceDE w:val="0"/>
        <w:autoSpaceDN w:val="0"/>
        <w:adjustRightInd w:val="0"/>
        <w:spacing w:before="7" w:after="0" w:line="288" w:lineRule="exact"/>
        <w:ind w:left="852" w:right="14" w:hanging="284"/>
        <w:jc w:val="both"/>
        <w:rPr>
          <w:rFonts w:ascii="Calibri" w:hAnsi="Calibri" w:cs="Calibri"/>
          <w:color w:val="000000"/>
          <w:spacing w:val="-4"/>
        </w:rPr>
      </w:pPr>
      <w:r w:rsidRPr="008C2597">
        <w:rPr>
          <w:rFonts w:ascii="Calibri" w:hAnsi="Calibri" w:cs="Calibri"/>
          <w:color w:val="000000"/>
        </w:rPr>
        <w:t xml:space="preserve">odpowiedni dozór nad osobami postronnymi przebywającymi na terenie nieruchomości, w szczególności zakłócającymi porządek lub budzącymi uzasadnione obawy o jego naruszenie, </w:t>
      </w:r>
    </w:p>
    <w:p w:rsidR="001D03A2" w:rsidRPr="008C2597" w:rsidRDefault="001D03A2" w:rsidP="001D03A2">
      <w:pPr>
        <w:widowControl w:val="0"/>
        <w:numPr>
          <w:ilvl w:val="0"/>
          <w:numId w:val="10"/>
        </w:numPr>
        <w:shd w:val="clear" w:color="auto" w:fill="FFFFFF"/>
        <w:tabs>
          <w:tab w:val="left" w:pos="749"/>
          <w:tab w:val="left" w:pos="1044"/>
        </w:tabs>
        <w:autoSpaceDE w:val="0"/>
        <w:autoSpaceDN w:val="0"/>
        <w:adjustRightInd w:val="0"/>
        <w:spacing w:before="7" w:after="0" w:line="288" w:lineRule="exact"/>
        <w:ind w:left="852" w:right="14" w:hanging="284"/>
        <w:jc w:val="both"/>
        <w:rPr>
          <w:rFonts w:ascii="Calibri" w:hAnsi="Calibri" w:cs="Calibri"/>
          <w:color w:val="000000"/>
          <w:spacing w:val="-4"/>
        </w:rPr>
      </w:pPr>
      <w:r w:rsidRPr="008C2597">
        <w:rPr>
          <w:rFonts w:ascii="Calibri" w:hAnsi="Calibri" w:cs="Calibri"/>
          <w:color w:val="000000"/>
        </w:rPr>
        <w:t>nadzorowanie ruchu osób wchodzących i wychodzących z budynku,</w:t>
      </w:r>
    </w:p>
    <w:p w:rsidR="001D03A2" w:rsidRPr="008C2597" w:rsidRDefault="001D03A2" w:rsidP="001D03A2">
      <w:pPr>
        <w:widowControl w:val="0"/>
        <w:numPr>
          <w:ilvl w:val="0"/>
          <w:numId w:val="10"/>
        </w:numPr>
        <w:shd w:val="clear" w:color="auto" w:fill="FFFFFF"/>
        <w:tabs>
          <w:tab w:val="left" w:pos="749"/>
          <w:tab w:val="left" w:pos="1044"/>
        </w:tabs>
        <w:autoSpaceDE w:val="0"/>
        <w:autoSpaceDN w:val="0"/>
        <w:adjustRightInd w:val="0"/>
        <w:spacing w:before="7" w:after="0" w:line="288" w:lineRule="exact"/>
        <w:ind w:left="852" w:hanging="284"/>
        <w:jc w:val="both"/>
        <w:rPr>
          <w:rFonts w:ascii="Calibri" w:hAnsi="Calibri" w:cs="Calibri"/>
          <w:color w:val="000000"/>
          <w:spacing w:val="-2"/>
        </w:rPr>
      </w:pPr>
      <w:r w:rsidRPr="008C2597">
        <w:rPr>
          <w:rFonts w:ascii="Calibri" w:hAnsi="Calibri" w:cs="Calibri"/>
          <w:color w:val="000000"/>
        </w:rPr>
        <w:t>przeciwdziałanie parkowaniu na terenie nieruchomości pojazdów niepożądanych i nienależących do Zamawiającego, w tym podnoszenie zapór parkingowych, jak również przeciwdziałanie parkowaniu poza miejscami do tego wyznaczonymi,</w:t>
      </w:r>
    </w:p>
    <w:p w:rsidR="001D03A2" w:rsidRPr="008C2597" w:rsidRDefault="001D03A2" w:rsidP="001D03A2">
      <w:pPr>
        <w:widowControl w:val="0"/>
        <w:numPr>
          <w:ilvl w:val="0"/>
          <w:numId w:val="10"/>
        </w:numPr>
        <w:shd w:val="clear" w:color="auto" w:fill="FFFFFF"/>
        <w:tabs>
          <w:tab w:val="left" w:pos="749"/>
          <w:tab w:val="left" w:pos="1044"/>
        </w:tabs>
        <w:autoSpaceDE w:val="0"/>
        <w:autoSpaceDN w:val="0"/>
        <w:adjustRightInd w:val="0"/>
        <w:spacing w:after="0" w:line="288" w:lineRule="exact"/>
        <w:ind w:left="852" w:right="14" w:hanging="284"/>
        <w:jc w:val="both"/>
        <w:rPr>
          <w:rFonts w:ascii="Calibri" w:hAnsi="Calibri" w:cs="Calibri"/>
          <w:color w:val="000000"/>
          <w:spacing w:val="-2"/>
        </w:rPr>
      </w:pPr>
      <w:r w:rsidRPr="008C2597">
        <w:rPr>
          <w:rFonts w:ascii="Calibri" w:hAnsi="Calibri" w:cs="Calibri"/>
          <w:color w:val="000000"/>
        </w:rPr>
        <w:t xml:space="preserve">przeciwdziałanie naruszeniom prawa na terenie nieruchomości - wzywanie odpowiednich służb (policja, straż miejska </w:t>
      </w:r>
      <w:proofErr w:type="spellStart"/>
      <w:r w:rsidRPr="008C2597">
        <w:rPr>
          <w:rFonts w:ascii="Calibri" w:hAnsi="Calibri" w:cs="Calibri"/>
          <w:color w:val="000000"/>
        </w:rPr>
        <w:t>itp</w:t>
      </w:r>
      <w:proofErr w:type="spellEnd"/>
      <w:r w:rsidRPr="008C2597">
        <w:rPr>
          <w:rFonts w:ascii="Calibri" w:hAnsi="Calibri" w:cs="Calibri"/>
          <w:color w:val="000000"/>
        </w:rPr>
        <w:t>) w przypadku zaistnienia takiej konieczności,</w:t>
      </w:r>
    </w:p>
    <w:p w:rsidR="001D03A2" w:rsidRPr="008C2597" w:rsidRDefault="001D03A2" w:rsidP="001D03A2">
      <w:pPr>
        <w:shd w:val="clear" w:color="auto" w:fill="FFFFFF"/>
        <w:tabs>
          <w:tab w:val="left" w:pos="749"/>
          <w:tab w:val="left" w:pos="1044"/>
        </w:tabs>
        <w:spacing w:line="288" w:lineRule="exact"/>
        <w:ind w:left="852" w:hanging="284"/>
        <w:rPr>
          <w:rFonts w:ascii="Calibri" w:hAnsi="Calibri" w:cs="Calibri"/>
        </w:rPr>
      </w:pPr>
      <w:r w:rsidRPr="008C2597">
        <w:rPr>
          <w:rFonts w:ascii="Calibri" w:hAnsi="Calibri" w:cs="Calibri"/>
          <w:color w:val="000000"/>
        </w:rPr>
        <w:t xml:space="preserve">f) </w:t>
      </w:r>
      <w:r w:rsidRPr="008C2597">
        <w:rPr>
          <w:rFonts w:ascii="Calibri" w:hAnsi="Calibri" w:cs="Calibri"/>
          <w:color w:val="000000"/>
        </w:rPr>
        <w:tab/>
        <w:t>wypełnianie „Raportu przebiegu służby" przez pracowników ochrony, pełniących dyżur w   obiekcie,</w:t>
      </w:r>
    </w:p>
    <w:p w:rsidR="001D03A2" w:rsidRPr="008C2597" w:rsidRDefault="001D03A2" w:rsidP="001D03A2">
      <w:pPr>
        <w:shd w:val="clear" w:color="auto" w:fill="FFFFFF"/>
        <w:spacing w:line="288" w:lineRule="exact"/>
        <w:ind w:left="852" w:right="43" w:hanging="284"/>
        <w:jc w:val="both"/>
        <w:rPr>
          <w:rFonts w:ascii="Calibri" w:hAnsi="Calibri" w:cs="Calibri"/>
          <w:color w:val="000000"/>
        </w:rPr>
      </w:pPr>
      <w:r w:rsidRPr="008C2597">
        <w:rPr>
          <w:rFonts w:ascii="Calibri" w:hAnsi="Calibri" w:cs="Calibri"/>
          <w:color w:val="000000"/>
        </w:rPr>
        <w:t xml:space="preserve">g) obchód nieruchomości przed podjęciem i po zakończeniu służby przez pracowników   ochrony pełniących dyżur w obiekcie, sprawdzenie zamknięcia wszystkich drzwi i okien </w:t>
      </w:r>
      <w:r w:rsidR="00FF4DFE">
        <w:rPr>
          <w:rFonts w:ascii="Calibri" w:hAnsi="Calibri" w:cs="Calibri"/>
          <w:color w:val="000000"/>
        </w:rPr>
        <w:t>w budynku,</w:t>
      </w:r>
    </w:p>
    <w:p w:rsidR="001D03A2" w:rsidRPr="008C2597" w:rsidRDefault="001D03A2" w:rsidP="001D03A2">
      <w:pPr>
        <w:shd w:val="clear" w:color="auto" w:fill="FFFFFF"/>
        <w:spacing w:line="288" w:lineRule="exact"/>
        <w:ind w:left="852" w:right="43" w:hanging="284"/>
        <w:jc w:val="both"/>
        <w:rPr>
          <w:rFonts w:ascii="Calibri" w:hAnsi="Calibri" w:cs="Calibri"/>
        </w:rPr>
      </w:pPr>
      <w:r w:rsidRPr="008C2597">
        <w:rPr>
          <w:rFonts w:ascii="Calibri" w:hAnsi="Calibri" w:cs="Calibri"/>
        </w:rPr>
        <w:t xml:space="preserve">h) </w:t>
      </w:r>
      <w:r w:rsidRPr="008C2597">
        <w:rPr>
          <w:rFonts w:ascii="Calibri" w:hAnsi="Calibri" w:cs="Calibri"/>
          <w:color w:val="000000"/>
        </w:rPr>
        <w:t>natychmiastowe reagowanie i przeciwdziałanie zauważonym zagrożeniom wraz z  powiadomieniem odpowiednich służb oraz własnej grupy interwencyjnej.</w:t>
      </w:r>
    </w:p>
    <w:p w:rsidR="001D03A2" w:rsidRPr="008C2597" w:rsidRDefault="001D03A2" w:rsidP="001D03A2">
      <w:pPr>
        <w:widowControl w:val="0"/>
        <w:numPr>
          <w:ilvl w:val="0"/>
          <w:numId w:val="1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88" w:lineRule="exact"/>
        <w:ind w:left="568" w:right="7" w:hanging="284"/>
        <w:jc w:val="both"/>
        <w:rPr>
          <w:rFonts w:ascii="Calibri" w:hAnsi="Calibri" w:cs="Calibri"/>
        </w:rPr>
      </w:pPr>
      <w:r w:rsidRPr="008C2597">
        <w:rPr>
          <w:rFonts w:ascii="Calibri" w:hAnsi="Calibri" w:cs="Calibri"/>
          <w:color w:val="000000"/>
        </w:rPr>
        <w:t>całodobow</w:t>
      </w:r>
      <w:r w:rsidR="005174BC">
        <w:rPr>
          <w:rFonts w:ascii="Calibri" w:hAnsi="Calibri" w:cs="Calibri"/>
          <w:color w:val="000000"/>
        </w:rPr>
        <w:t>y</w:t>
      </w:r>
      <w:r w:rsidRPr="008C2597">
        <w:rPr>
          <w:rFonts w:ascii="Calibri" w:hAnsi="Calibri" w:cs="Calibri"/>
          <w:color w:val="000000"/>
        </w:rPr>
        <w:t xml:space="preserve"> monitoring elektroniczn</w:t>
      </w:r>
      <w:r w:rsidR="00FF4DFE">
        <w:rPr>
          <w:rFonts w:ascii="Calibri" w:hAnsi="Calibri" w:cs="Calibri"/>
          <w:color w:val="000000"/>
        </w:rPr>
        <w:t>y</w:t>
      </w:r>
      <w:r w:rsidRPr="008C2597">
        <w:rPr>
          <w:rFonts w:ascii="Calibri" w:hAnsi="Calibri" w:cs="Calibri"/>
          <w:color w:val="000000"/>
        </w:rPr>
        <w:t xml:space="preserve"> obiektu przy wykorzystaniu funkcjonujących systemów zabezpieczenia budynku. </w:t>
      </w:r>
    </w:p>
    <w:p w:rsidR="001D03A2" w:rsidRPr="008C2597" w:rsidRDefault="001D03A2" w:rsidP="001D03A2">
      <w:pPr>
        <w:shd w:val="clear" w:color="auto" w:fill="FFFFFF"/>
        <w:tabs>
          <w:tab w:val="left" w:pos="569"/>
        </w:tabs>
        <w:spacing w:line="288" w:lineRule="exact"/>
        <w:ind w:left="568" w:hanging="284"/>
        <w:rPr>
          <w:rFonts w:ascii="Calibri" w:hAnsi="Calibri" w:cs="Calibri"/>
        </w:rPr>
      </w:pPr>
      <w:r w:rsidRPr="008C2597">
        <w:rPr>
          <w:rFonts w:ascii="Calibri" w:hAnsi="Calibri" w:cs="Calibri"/>
          <w:color w:val="000000"/>
          <w:spacing w:val="-8"/>
        </w:rPr>
        <w:t xml:space="preserve">3.  </w:t>
      </w:r>
      <w:r w:rsidRPr="008C2597">
        <w:rPr>
          <w:rFonts w:ascii="Calibri" w:hAnsi="Calibri" w:cs="Calibri"/>
          <w:color w:val="000000"/>
          <w:spacing w:val="-1"/>
        </w:rPr>
        <w:t xml:space="preserve"> </w:t>
      </w:r>
      <w:r w:rsidR="00217C39">
        <w:rPr>
          <w:rFonts w:ascii="Calibri" w:hAnsi="Calibri" w:cs="Calibri"/>
          <w:color w:val="000000"/>
          <w:spacing w:val="-1"/>
        </w:rPr>
        <w:t>wsparcie</w:t>
      </w:r>
      <w:r w:rsidR="00FF4DFE">
        <w:rPr>
          <w:rFonts w:ascii="Calibri" w:hAnsi="Calibri" w:cs="Calibri"/>
          <w:color w:val="000000"/>
          <w:spacing w:val="-1"/>
        </w:rPr>
        <w:t xml:space="preserve"> </w:t>
      </w:r>
      <w:r w:rsidRPr="008C2597">
        <w:rPr>
          <w:rFonts w:ascii="Calibri" w:hAnsi="Calibri" w:cs="Calibri"/>
          <w:color w:val="000000"/>
          <w:spacing w:val="-1"/>
        </w:rPr>
        <w:t>grup</w:t>
      </w:r>
      <w:r w:rsidR="00217C39">
        <w:rPr>
          <w:rFonts w:ascii="Calibri" w:hAnsi="Calibri" w:cs="Calibri"/>
          <w:color w:val="000000"/>
          <w:spacing w:val="-1"/>
        </w:rPr>
        <w:t>y</w:t>
      </w:r>
      <w:r w:rsidRPr="008C2597">
        <w:rPr>
          <w:rFonts w:ascii="Calibri" w:hAnsi="Calibri" w:cs="Calibri"/>
          <w:color w:val="000000"/>
          <w:spacing w:val="-1"/>
        </w:rPr>
        <w:t xml:space="preserve"> interwencyjn</w:t>
      </w:r>
      <w:r w:rsidR="00FF4DFE">
        <w:rPr>
          <w:rFonts w:ascii="Calibri" w:hAnsi="Calibri" w:cs="Calibri"/>
          <w:color w:val="000000"/>
          <w:spacing w:val="-1"/>
        </w:rPr>
        <w:t>ej</w:t>
      </w:r>
    </w:p>
    <w:p w:rsidR="001D03A2" w:rsidRPr="008C2597" w:rsidRDefault="001D03A2" w:rsidP="001D03A2">
      <w:pPr>
        <w:widowControl w:val="0"/>
        <w:numPr>
          <w:ilvl w:val="0"/>
          <w:numId w:val="12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88" w:lineRule="exact"/>
        <w:ind w:right="29"/>
        <w:jc w:val="both"/>
        <w:rPr>
          <w:rFonts w:ascii="Calibri" w:hAnsi="Calibri" w:cs="Calibri"/>
          <w:color w:val="000000"/>
          <w:spacing w:val="-8"/>
        </w:rPr>
      </w:pPr>
      <w:r w:rsidRPr="008C2597">
        <w:rPr>
          <w:rFonts w:ascii="Calibri" w:hAnsi="Calibri" w:cs="Calibri"/>
          <w:color w:val="000000"/>
        </w:rPr>
        <w:t xml:space="preserve">podjęciu czynnych działań ochronnych natychmiast po uzyskaniu sygnału alarmowego w czasie możliwie najkrótszym, nie dłuższym jednak niż 10 minut od otrzymania sygnału </w:t>
      </w:r>
      <w:r w:rsidRPr="008C2597">
        <w:rPr>
          <w:rFonts w:ascii="Calibri" w:hAnsi="Calibri" w:cs="Calibri"/>
          <w:color w:val="000000"/>
        </w:rPr>
        <w:lastRenderedPageBreak/>
        <w:t>alarmowego,</w:t>
      </w:r>
    </w:p>
    <w:p w:rsidR="001D03A2" w:rsidRPr="008C2597" w:rsidRDefault="001D03A2" w:rsidP="001D03A2">
      <w:pPr>
        <w:widowControl w:val="0"/>
        <w:numPr>
          <w:ilvl w:val="0"/>
          <w:numId w:val="12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88" w:lineRule="exact"/>
        <w:ind w:right="29"/>
        <w:jc w:val="both"/>
        <w:rPr>
          <w:rFonts w:ascii="Calibri" w:hAnsi="Calibri" w:cs="Calibri"/>
          <w:color w:val="000000"/>
          <w:spacing w:val="-8"/>
        </w:rPr>
      </w:pPr>
      <w:r w:rsidRPr="008C2597">
        <w:rPr>
          <w:rFonts w:ascii="Calibri" w:hAnsi="Calibri" w:cs="Calibri"/>
          <w:color w:val="000000"/>
        </w:rPr>
        <w:t xml:space="preserve">niezwłocznym podjęciu osobistej ochrony przez pracowników ochrony w przypadku naruszenia dostępności budynku </w:t>
      </w:r>
      <w:r w:rsidR="00FF4DFE">
        <w:rPr>
          <w:rFonts w:ascii="Calibri" w:hAnsi="Calibri" w:cs="Calibri"/>
          <w:color w:val="000000"/>
        </w:rPr>
        <w:t>przez</w:t>
      </w:r>
      <w:r w:rsidRPr="008C2597">
        <w:rPr>
          <w:rFonts w:ascii="Calibri" w:hAnsi="Calibri" w:cs="Calibri"/>
          <w:color w:val="000000"/>
        </w:rPr>
        <w:t xml:space="preserve"> os</w:t>
      </w:r>
      <w:r w:rsidR="00FF4DFE">
        <w:rPr>
          <w:rFonts w:ascii="Calibri" w:hAnsi="Calibri" w:cs="Calibri"/>
          <w:color w:val="000000"/>
        </w:rPr>
        <w:t>oby</w:t>
      </w:r>
      <w:r w:rsidRPr="008C2597">
        <w:rPr>
          <w:rFonts w:ascii="Calibri" w:hAnsi="Calibri" w:cs="Calibri"/>
          <w:color w:val="000000"/>
        </w:rPr>
        <w:t xml:space="preserve"> postronn</w:t>
      </w:r>
      <w:r w:rsidR="00FF4DFE">
        <w:rPr>
          <w:rFonts w:ascii="Calibri" w:hAnsi="Calibri" w:cs="Calibri"/>
          <w:color w:val="000000"/>
        </w:rPr>
        <w:t>e</w:t>
      </w:r>
      <w:r w:rsidRPr="008C2597">
        <w:rPr>
          <w:rFonts w:ascii="Calibri" w:hAnsi="Calibri" w:cs="Calibri"/>
          <w:color w:val="000000"/>
        </w:rPr>
        <w:t xml:space="preserve"> (np. uszkodzenie lub zbicie szyby), do czasu usunięcia naruszenia,</w:t>
      </w:r>
    </w:p>
    <w:p w:rsidR="001D03A2" w:rsidRPr="008C2597" w:rsidRDefault="001D03A2" w:rsidP="001D03A2">
      <w:pPr>
        <w:widowControl w:val="0"/>
        <w:numPr>
          <w:ilvl w:val="0"/>
          <w:numId w:val="12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88" w:lineRule="exact"/>
        <w:ind w:right="29"/>
        <w:jc w:val="both"/>
        <w:rPr>
          <w:rFonts w:ascii="Calibri" w:hAnsi="Calibri" w:cs="Calibri"/>
        </w:rPr>
      </w:pPr>
      <w:r w:rsidRPr="008C2597">
        <w:rPr>
          <w:rFonts w:ascii="Calibri" w:hAnsi="Calibri" w:cs="Calibri"/>
          <w:color w:val="000000"/>
        </w:rPr>
        <w:t>dostosowanie środków stosowanych w ramach interwencji do skali zagrożenia, a w razie konieczności podjęcie działań zmierzających do zwiększenia ochrony w tym wysłanie dodatkowych grup interwencyjnych, lub zawiadomienia odpowiednich służb.</w:t>
      </w:r>
    </w:p>
    <w:p w:rsidR="001D03A2" w:rsidRPr="008C2597" w:rsidRDefault="001D03A2" w:rsidP="001D03A2">
      <w:pPr>
        <w:shd w:val="clear" w:color="auto" w:fill="FFFFFF"/>
        <w:spacing w:before="317" w:line="281" w:lineRule="exact"/>
        <w:ind w:left="142" w:hanging="284"/>
        <w:rPr>
          <w:rFonts w:ascii="Calibri" w:hAnsi="Calibri" w:cs="Calibri"/>
        </w:rPr>
      </w:pPr>
      <w:r w:rsidRPr="008C2597">
        <w:rPr>
          <w:rFonts w:ascii="Calibri" w:hAnsi="Calibri" w:cs="Calibri"/>
          <w:color w:val="000000"/>
        </w:rPr>
        <w:t xml:space="preserve">W   </w:t>
      </w:r>
      <w:r w:rsidR="00217C39">
        <w:rPr>
          <w:rFonts w:ascii="Calibri" w:hAnsi="Calibri" w:cs="Calibri"/>
          <w:color w:val="000000"/>
        </w:rPr>
        <w:t>ramach usługi ochrony</w:t>
      </w:r>
      <w:r w:rsidRPr="008C2597">
        <w:rPr>
          <w:rFonts w:ascii="Calibri" w:hAnsi="Calibri" w:cs="Calibri"/>
          <w:color w:val="000000"/>
        </w:rPr>
        <w:t xml:space="preserve"> Wykonawca musi zapewnić:</w:t>
      </w:r>
    </w:p>
    <w:p w:rsidR="001D03A2" w:rsidRPr="008C2597" w:rsidRDefault="001D03A2" w:rsidP="001D03A2">
      <w:pPr>
        <w:numPr>
          <w:ilvl w:val="0"/>
          <w:numId w:val="13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88" w:lineRule="exact"/>
        <w:ind w:right="22"/>
        <w:contextualSpacing/>
        <w:jc w:val="both"/>
        <w:rPr>
          <w:rFonts w:ascii="Calibri" w:hAnsi="Calibri" w:cs="Calibri"/>
          <w:color w:val="000000"/>
        </w:rPr>
      </w:pPr>
      <w:r w:rsidRPr="008C2597">
        <w:rPr>
          <w:rFonts w:ascii="Calibri" w:hAnsi="Calibri" w:cs="Calibri"/>
          <w:color w:val="000000"/>
        </w:rPr>
        <w:t>odpowiednio wyszkolonych i wyposażonych pracowników ochrony fizycznej, cechujących się wysoką kulturą osobistą oraz dyskrecją, przeszkolonych w zakresie udzielania pierwszej pomocy przedmedycznej,</w:t>
      </w:r>
    </w:p>
    <w:p w:rsidR="001D03A2" w:rsidRPr="008C2597" w:rsidRDefault="001D03A2" w:rsidP="001D03A2">
      <w:pPr>
        <w:numPr>
          <w:ilvl w:val="0"/>
          <w:numId w:val="13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88" w:lineRule="exact"/>
        <w:ind w:right="22"/>
        <w:contextualSpacing/>
        <w:jc w:val="both"/>
        <w:rPr>
          <w:rFonts w:ascii="Calibri" w:hAnsi="Calibri" w:cs="Calibri"/>
          <w:color w:val="000000"/>
        </w:rPr>
      </w:pPr>
      <w:r w:rsidRPr="008C2597">
        <w:rPr>
          <w:rFonts w:ascii="Calibri" w:hAnsi="Calibri" w:cs="Calibri"/>
          <w:color w:val="000000"/>
        </w:rPr>
        <w:t xml:space="preserve">jednolite, czyste, schludne umundurowanie-strój służbowy, o charakterze wizytowym </w:t>
      </w:r>
      <w:r w:rsidR="000D426C">
        <w:rPr>
          <w:rFonts w:ascii="Calibri" w:hAnsi="Calibri" w:cs="Calibri"/>
          <w:color w:val="000000"/>
        </w:rPr>
        <w:t>-</w:t>
      </w:r>
      <w:r w:rsidRPr="008C2597">
        <w:rPr>
          <w:rFonts w:ascii="Calibri" w:hAnsi="Calibri" w:cs="Calibri"/>
          <w:color w:val="000000"/>
        </w:rPr>
        <w:t xml:space="preserve"> koszula, jednolity krawat, ciemna jednolita marynarka),</w:t>
      </w:r>
    </w:p>
    <w:p w:rsidR="001D03A2" w:rsidRPr="008C2597" w:rsidRDefault="001D03A2" w:rsidP="001D03A2">
      <w:pPr>
        <w:widowControl w:val="0"/>
        <w:numPr>
          <w:ilvl w:val="0"/>
          <w:numId w:val="13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7" w:after="0" w:line="288" w:lineRule="exact"/>
        <w:ind w:right="14"/>
        <w:jc w:val="both"/>
        <w:rPr>
          <w:rFonts w:ascii="Calibri" w:hAnsi="Calibri" w:cs="Calibri"/>
          <w:color w:val="000000"/>
          <w:spacing w:val="-9"/>
        </w:rPr>
      </w:pPr>
      <w:r w:rsidRPr="008C2597">
        <w:rPr>
          <w:rFonts w:ascii="Calibri" w:hAnsi="Calibri" w:cs="Calibri"/>
          <w:color w:val="000000"/>
        </w:rPr>
        <w:t xml:space="preserve">  grupę interwencyjną składającą się z minimum dwóch odpowiednio wyszkolonych, uzbrojonych i wyposażonych pracowników ochrony fizycznej, zgodnie z art. 26 ustawy z dnia 22 sierpnia 1997 r. o ochronie osób i mienia (tekst jednolity: Dz. U. z 2016 r., poz. 1432), poruszające się oznakowanym pojazd</w:t>
      </w:r>
      <w:r w:rsidR="00217C39">
        <w:rPr>
          <w:rFonts w:ascii="Calibri" w:hAnsi="Calibri" w:cs="Calibri"/>
          <w:color w:val="000000"/>
        </w:rPr>
        <w:t>em</w:t>
      </w:r>
      <w:r w:rsidRPr="008C2597">
        <w:rPr>
          <w:rFonts w:ascii="Calibri" w:hAnsi="Calibri" w:cs="Calibri"/>
          <w:color w:val="000000"/>
        </w:rPr>
        <w:t xml:space="preserve"> </w:t>
      </w:r>
    </w:p>
    <w:p w:rsidR="001D03A2" w:rsidRPr="008C2597" w:rsidRDefault="001D03A2" w:rsidP="001D03A2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7" w:after="0" w:line="288" w:lineRule="exact"/>
        <w:ind w:right="7"/>
        <w:jc w:val="both"/>
        <w:rPr>
          <w:rFonts w:ascii="Calibri" w:hAnsi="Calibri" w:cs="Calibri"/>
          <w:color w:val="000000"/>
          <w:spacing w:val="-11"/>
        </w:rPr>
      </w:pPr>
      <w:r w:rsidRPr="008C2597">
        <w:rPr>
          <w:rFonts w:ascii="Calibri" w:hAnsi="Calibri" w:cs="Calibri"/>
          <w:color w:val="000000"/>
        </w:rPr>
        <w:t>system komunikacji między systemem sygnalizacji włamań a centrum monitoringu po sieci radiowej i telefonicznej,</w:t>
      </w:r>
    </w:p>
    <w:p w:rsidR="001D03A2" w:rsidRPr="008C2597" w:rsidRDefault="001D03A2" w:rsidP="001D03A2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88" w:lineRule="exact"/>
        <w:ind w:right="14"/>
        <w:jc w:val="both"/>
        <w:rPr>
          <w:rFonts w:ascii="Calibri" w:hAnsi="Calibri" w:cs="Calibri"/>
          <w:color w:val="000000"/>
          <w:spacing w:val="-8"/>
        </w:rPr>
      </w:pPr>
      <w:r w:rsidRPr="008C2597">
        <w:rPr>
          <w:rFonts w:ascii="Calibri" w:hAnsi="Calibri" w:cs="Calibri"/>
          <w:color w:val="000000"/>
        </w:rPr>
        <w:t>stosowanie względem pracowników pełniących dyżur (także dyżur dodatkowy) aktywnego systemu kontroli,</w:t>
      </w:r>
    </w:p>
    <w:p w:rsidR="001D03A2" w:rsidRPr="008C2597" w:rsidRDefault="001D03A2" w:rsidP="001D03A2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88" w:lineRule="exact"/>
        <w:jc w:val="both"/>
        <w:rPr>
          <w:rFonts w:ascii="Calibri" w:hAnsi="Calibri" w:cs="Calibri"/>
          <w:color w:val="000000"/>
          <w:spacing w:val="-8"/>
        </w:rPr>
      </w:pPr>
      <w:r w:rsidRPr="008C2597">
        <w:rPr>
          <w:rFonts w:ascii="Calibri" w:hAnsi="Calibri" w:cs="Calibri"/>
          <w:color w:val="000000"/>
        </w:rPr>
        <w:t>wyposażenie pracowników ochrony pełniących dyżur (także dyżur dodatkowy) w bezprzewodowy przycisk napadowy, informujący stację monitorowania alarmów wykonawcy o zagrożeniu;</w:t>
      </w:r>
    </w:p>
    <w:p w:rsidR="001D03A2" w:rsidRPr="008C2597" w:rsidRDefault="001D03A2" w:rsidP="001D03A2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88" w:lineRule="exact"/>
        <w:jc w:val="both"/>
        <w:rPr>
          <w:rFonts w:ascii="Calibri" w:hAnsi="Calibri" w:cs="Calibri"/>
          <w:color w:val="000000"/>
          <w:spacing w:val="-8"/>
        </w:rPr>
      </w:pPr>
      <w:r w:rsidRPr="008C2597">
        <w:rPr>
          <w:rFonts w:ascii="Calibri" w:hAnsi="Calibri" w:cs="Calibri"/>
          <w:color w:val="000000"/>
        </w:rPr>
        <w:t>wyznaczenie i wezwanie natychmiastowego zastępstwa, w przypadku nieprzybycia pracownika ochrony wyznaczonego do świadczenia usługi, gwarantującego realizację powierzonych mu zadań;</w:t>
      </w:r>
    </w:p>
    <w:p w:rsidR="001D03A2" w:rsidRPr="008C2597" w:rsidRDefault="001D03A2" w:rsidP="001D03A2">
      <w:pPr>
        <w:shd w:val="clear" w:color="auto" w:fill="FFFFFF"/>
        <w:tabs>
          <w:tab w:val="left" w:pos="0"/>
          <w:tab w:val="left" w:pos="554"/>
        </w:tabs>
        <w:spacing w:before="7" w:line="288" w:lineRule="exact"/>
        <w:rPr>
          <w:rFonts w:ascii="Calibri" w:hAnsi="Calibri" w:cs="Calibri"/>
          <w:color w:val="000000"/>
          <w:spacing w:val="-9"/>
        </w:rPr>
      </w:pPr>
    </w:p>
    <w:p w:rsidR="001D03A2" w:rsidRPr="008E4CD7" w:rsidRDefault="001D03A2" w:rsidP="00BF1305">
      <w:pPr>
        <w:rPr>
          <w:b/>
        </w:rPr>
      </w:pPr>
    </w:p>
    <w:sectPr w:rsidR="001D03A2" w:rsidRPr="008E4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864F936"/>
    <w:lvl w:ilvl="0" w:tplc="FFFFFFFF"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545E14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15F007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BD062C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220085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2116BC9"/>
    <w:multiLevelType w:val="hybridMultilevel"/>
    <w:tmpl w:val="A686F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7D0AB8"/>
    <w:multiLevelType w:val="hybridMultilevel"/>
    <w:tmpl w:val="EE06DE0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21698A"/>
    <w:multiLevelType w:val="hybridMultilevel"/>
    <w:tmpl w:val="53264E6E"/>
    <w:lvl w:ilvl="0" w:tplc="1C1E0916">
      <w:start w:val="1"/>
      <w:numFmt w:val="decimal"/>
      <w:lvlText w:val="%1."/>
      <w:lvlJc w:val="left"/>
      <w:pPr>
        <w:ind w:left="476" w:hanging="360"/>
      </w:pPr>
      <w:rPr>
        <w:rFonts w:hint="default"/>
        <w:spacing w:val="-2"/>
        <w:w w:val="100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837" w:hanging="361"/>
      </w:pPr>
      <w:rPr>
        <w:rFonts w:hint="default"/>
        <w:color w:val="540054"/>
        <w:w w:val="100"/>
        <w:sz w:val="22"/>
        <w:szCs w:val="22"/>
        <w:lang w:val="pl-PL" w:eastAsia="en-US" w:bidi="ar-SA"/>
      </w:rPr>
    </w:lvl>
    <w:lvl w:ilvl="2" w:tplc="66321922">
      <w:numFmt w:val="bullet"/>
      <w:lvlText w:val="•"/>
      <w:lvlJc w:val="left"/>
      <w:pPr>
        <w:ind w:left="1780" w:hanging="361"/>
      </w:pPr>
      <w:rPr>
        <w:rFonts w:hint="default"/>
        <w:lang w:val="pl-PL" w:eastAsia="en-US" w:bidi="ar-SA"/>
      </w:rPr>
    </w:lvl>
    <w:lvl w:ilvl="3" w:tplc="85744002">
      <w:numFmt w:val="bullet"/>
      <w:lvlText w:val="•"/>
      <w:lvlJc w:val="left"/>
      <w:pPr>
        <w:ind w:left="2720" w:hanging="361"/>
      </w:pPr>
      <w:rPr>
        <w:rFonts w:hint="default"/>
        <w:lang w:val="pl-PL" w:eastAsia="en-US" w:bidi="ar-SA"/>
      </w:rPr>
    </w:lvl>
    <w:lvl w:ilvl="4" w:tplc="064AA66C">
      <w:numFmt w:val="bullet"/>
      <w:lvlText w:val="•"/>
      <w:lvlJc w:val="left"/>
      <w:pPr>
        <w:ind w:left="3661" w:hanging="361"/>
      </w:pPr>
      <w:rPr>
        <w:rFonts w:hint="default"/>
        <w:lang w:val="pl-PL" w:eastAsia="en-US" w:bidi="ar-SA"/>
      </w:rPr>
    </w:lvl>
    <w:lvl w:ilvl="5" w:tplc="0CCC32E6">
      <w:numFmt w:val="bullet"/>
      <w:lvlText w:val="•"/>
      <w:lvlJc w:val="left"/>
      <w:pPr>
        <w:ind w:left="4601" w:hanging="361"/>
      </w:pPr>
      <w:rPr>
        <w:rFonts w:hint="default"/>
        <w:lang w:val="pl-PL" w:eastAsia="en-US" w:bidi="ar-SA"/>
      </w:rPr>
    </w:lvl>
    <w:lvl w:ilvl="6" w:tplc="EAD23B48">
      <w:numFmt w:val="bullet"/>
      <w:lvlText w:val="•"/>
      <w:lvlJc w:val="left"/>
      <w:pPr>
        <w:ind w:left="5542" w:hanging="361"/>
      </w:pPr>
      <w:rPr>
        <w:rFonts w:hint="default"/>
        <w:lang w:val="pl-PL" w:eastAsia="en-US" w:bidi="ar-SA"/>
      </w:rPr>
    </w:lvl>
    <w:lvl w:ilvl="7" w:tplc="A88EC550">
      <w:numFmt w:val="bullet"/>
      <w:lvlText w:val="•"/>
      <w:lvlJc w:val="left"/>
      <w:pPr>
        <w:ind w:left="6482" w:hanging="361"/>
      </w:pPr>
      <w:rPr>
        <w:rFonts w:hint="default"/>
        <w:lang w:val="pl-PL" w:eastAsia="en-US" w:bidi="ar-SA"/>
      </w:rPr>
    </w:lvl>
    <w:lvl w:ilvl="8" w:tplc="35D81C82">
      <w:numFmt w:val="bullet"/>
      <w:lvlText w:val="•"/>
      <w:lvlJc w:val="left"/>
      <w:pPr>
        <w:ind w:left="7423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08BA68C9"/>
    <w:multiLevelType w:val="hybridMultilevel"/>
    <w:tmpl w:val="87369A66"/>
    <w:lvl w:ilvl="0" w:tplc="04150019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1C982B9D"/>
    <w:multiLevelType w:val="hybridMultilevel"/>
    <w:tmpl w:val="A37C66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3404B5"/>
    <w:multiLevelType w:val="hybridMultilevel"/>
    <w:tmpl w:val="873CA1E2"/>
    <w:lvl w:ilvl="0" w:tplc="0415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2FB024D0"/>
    <w:multiLevelType w:val="hybridMultilevel"/>
    <w:tmpl w:val="E03E2F9A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3" w15:restartNumberingAfterBreak="0">
    <w:nsid w:val="356F12C6"/>
    <w:multiLevelType w:val="singleLevel"/>
    <w:tmpl w:val="CAFCD6AC"/>
    <w:lvl w:ilvl="0">
      <w:start w:val="1"/>
      <w:numFmt w:val="lowerLetter"/>
      <w:lvlText w:val="%1)"/>
      <w:legacy w:legacy="1" w:legacySpace="0" w:legacyIndent="281"/>
      <w:lvlJc w:val="left"/>
      <w:rPr>
        <w:rFonts w:ascii="Calibri" w:hAnsi="Calibri" w:cs="Arial" w:hint="default"/>
      </w:rPr>
    </w:lvl>
  </w:abstractNum>
  <w:abstractNum w:abstractNumId="14" w15:restartNumberingAfterBreak="0">
    <w:nsid w:val="438208BF"/>
    <w:multiLevelType w:val="hybridMultilevel"/>
    <w:tmpl w:val="534A9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607D6"/>
    <w:multiLevelType w:val="hybridMultilevel"/>
    <w:tmpl w:val="AF700D3C"/>
    <w:lvl w:ilvl="0" w:tplc="0415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604B6F5D"/>
    <w:multiLevelType w:val="hybridMultilevel"/>
    <w:tmpl w:val="3BB018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8633EC"/>
    <w:multiLevelType w:val="hybridMultilevel"/>
    <w:tmpl w:val="E654C9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EFF5ACB"/>
    <w:multiLevelType w:val="hybridMultilevel"/>
    <w:tmpl w:val="B9A21168"/>
    <w:lvl w:ilvl="0" w:tplc="0415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4"/>
  </w:num>
  <w:num w:numId="9">
    <w:abstractNumId w:val="6"/>
  </w:num>
  <w:num w:numId="10">
    <w:abstractNumId w:val="13"/>
  </w:num>
  <w:num w:numId="11">
    <w:abstractNumId w:val="17"/>
  </w:num>
  <w:num w:numId="12">
    <w:abstractNumId w:val="12"/>
  </w:num>
  <w:num w:numId="13">
    <w:abstractNumId w:val="10"/>
  </w:num>
  <w:num w:numId="14">
    <w:abstractNumId w:val="7"/>
  </w:num>
  <w:num w:numId="15">
    <w:abstractNumId w:val="9"/>
  </w:num>
  <w:num w:numId="16">
    <w:abstractNumId w:val="16"/>
  </w:num>
  <w:num w:numId="17">
    <w:abstractNumId w:val="18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05"/>
    <w:rsid w:val="00052429"/>
    <w:rsid w:val="000D426C"/>
    <w:rsid w:val="000E6594"/>
    <w:rsid w:val="00166653"/>
    <w:rsid w:val="001C24E3"/>
    <w:rsid w:val="001D03A2"/>
    <w:rsid w:val="00217C39"/>
    <w:rsid w:val="003D2F77"/>
    <w:rsid w:val="003E3A75"/>
    <w:rsid w:val="00491E7C"/>
    <w:rsid w:val="005174BC"/>
    <w:rsid w:val="00770262"/>
    <w:rsid w:val="00773F1E"/>
    <w:rsid w:val="00825202"/>
    <w:rsid w:val="008C2597"/>
    <w:rsid w:val="008E4CD7"/>
    <w:rsid w:val="0090335B"/>
    <w:rsid w:val="009444FD"/>
    <w:rsid w:val="00B9750E"/>
    <w:rsid w:val="00BC66B2"/>
    <w:rsid w:val="00BF1305"/>
    <w:rsid w:val="00C74D53"/>
    <w:rsid w:val="00CA42CC"/>
    <w:rsid w:val="00CC6D89"/>
    <w:rsid w:val="00D663BF"/>
    <w:rsid w:val="00D839B6"/>
    <w:rsid w:val="00DD10A7"/>
    <w:rsid w:val="00DF5E5B"/>
    <w:rsid w:val="00E5323D"/>
    <w:rsid w:val="00FA0906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2222"/>
  <w15:chartTrackingRefBased/>
  <w15:docId w15:val="{7B07313E-3BDC-4CDA-BF8C-4BCDEB86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663BF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Carlito" w:eastAsia="Carlito" w:hAnsi="Carlito" w:cs="Carlito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63BF"/>
    <w:rPr>
      <w:rFonts w:ascii="Carlito" w:eastAsia="Carlito" w:hAnsi="Carlito" w:cs="Carlito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D663B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663BF"/>
    <w:rPr>
      <w:rFonts w:ascii="Carlito" w:eastAsia="Carlito" w:hAnsi="Carlito" w:cs="Carlito"/>
    </w:rPr>
  </w:style>
  <w:style w:type="paragraph" w:styleId="Akapitzlist">
    <w:name w:val="List Paragraph"/>
    <w:basedOn w:val="Normalny"/>
    <w:uiPriority w:val="1"/>
    <w:qFormat/>
    <w:rsid w:val="00D663BF"/>
    <w:pPr>
      <w:widowControl w:val="0"/>
      <w:autoSpaceDE w:val="0"/>
      <w:autoSpaceDN w:val="0"/>
      <w:spacing w:after="0" w:line="240" w:lineRule="auto"/>
      <w:ind w:left="837" w:hanging="361"/>
      <w:jc w:val="both"/>
    </w:pPr>
    <w:rPr>
      <w:rFonts w:ascii="Carlito" w:eastAsia="Carlito" w:hAnsi="Carlito" w:cs="Carlito"/>
    </w:rPr>
  </w:style>
  <w:style w:type="paragraph" w:customStyle="1" w:styleId="Default">
    <w:name w:val="Default"/>
    <w:rsid w:val="001D03A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995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WBPICAK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17</cp:revision>
  <dcterms:created xsi:type="dcterms:W3CDTF">2023-10-03T07:51:00Z</dcterms:created>
  <dcterms:modified xsi:type="dcterms:W3CDTF">2023-11-08T11:32:00Z</dcterms:modified>
</cp:coreProperties>
</file>