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12" w:rsidRPr="00EB3927" w:rsidRDefault="00224112" w:rsidP="00224112">
      <w:pPr>
        <w:pStyle w:val="Nagwek5"/>
        <w:numPr>
          <w:ilvl w:val="4"/>
          <w:numId w:val="1"/>
        </w:numPr>
        <w:tabs>
          <w:tab w:val="clear" w:pos="1008"/>
          <w:tab w:val="num" w:pos="1423"/>
        </w:tabs>
        <w:spacing w:before="0" w:after="0" w:line="312" w:lineRule="auto"/>
        <w:ind w:left="1423"/>
        <w:jc w:val="right"/>
        <w:rPr>
          <w:b w:val="0"/>
          <w:sz w:val="22"/>
          <w:lang w:val="pl-PL"/>
        </w:rPr>
      </w:pPr>
      <w:bookmarkStart w:id="0" w:name="_Hlk74041395"/>
      <w:r w:rsidRPr="00EB3927">
        <w:rPr>
          <w:b w:val="0"/>
          <w:sz w:val="22"/>
          <w:lang w:val="pl-PL"/>
        </w:rPr>
        <w:t>Załącznik nr 4</w:t>
      </w:r>
    </w:p>
    <w:p w:rsidR="00224112" w:rsidRPr="001A2559" w:rsidRDefault="00224112" w:rsidP="00224112">
      <w:pPr>
        <w:suppressAutoHyphens/>
        <w:rPr>
          <w:rFonts w:ascii="Times New Roman" w:hAnsi="Times New Roman"/>
          <w:sz w:val="24"/>
        </w:rPr>
      </w:pPr>
    </w:p>
    <w:p w:rsidR="00224112" w:rsidRPr="00F555EC" w:rsidRDefault="00224112" w:rsidP="00224112">
      <w:pPr>
        <w:suppressAutoHyphens/>
        <w:rPr>
          <w:sz w:val="24"/>
        </w:rPr>
      </w:pPr>
    </w:p>
    <w:p w:rsidR="00224112" w:rsidRPr="00F555EC" w:rsidRDefault="00224112" w:rsidP="00224112">
      <w:pPr>
        <w:suppressAutoHyphens/>
        <w:rPr>
          <w:sz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997"/>
      </w:tblGrid>
      <w:tr w:rsidR="00224112" w:rsidRPr="00D766E9" w:rsidTr="00681E9A">
        <w:trPr>
          <w:trHeight w:val="640"/>
        </w:trPr>
        <w:tc>
          <w:tcPr>
            <w:tcW w:w="4215" w:type="dxa"/>
          </w:tcPr>
          <w:p w:rsidR="00224112" w:rsidRPr="00EB3927" w:rsidRDefault="00224112" w:rsidP="00681E9A">
            <w:pPr>
              <w:suppressAutoHyphens/>
              <w:snapToGrid w:val="0"/>
              <w:rPr>
                <w:sz w:val="24"/>
              </w:rPr>
            </w:pPr>
          </w:p>
          <w:p w:rsidR="00224112" w:rsidRPr="00F555EC" w:rsidRDefault="00224112" w:rsidP="00681E9A">
            <w:pPr>
              <w:suppressAutoHyphens/>
              <w:rPr>
                <w:sz w:val="24"/>
              </w:rPr>
            </w:pPr>
          </w:p>
          <w:p w:rsidR="00224112" w:rsidRPr="00F555EC" w:rsidRDefault="00224112" w:rsidP="00681E9A">
            <w:pPr>
              <w:suppressAutoHyphens/>
              <w:rPr>
                <w:sz w:val="24"/>
              </w:rPr>
            </w:pPr>
          </w:p>
          <w:p w:rsidR="00224112" w:rsidRPr="00F555EC" w:rsidRDefault="00224112" w:rsidP="00681E9A">
            <w:pPr>
              <w:suppressAutoHyphens/>
              <w:rPr>
                <w:sz w:val="24"/>
              </w:rPr>
            </w:pPr>
          </w:p>
          <w:p w:rsidR="00224112" w:rsidRPr="00F555EC" w:rsidRDefault="00224112" w:rsidP="00681E9A">
            <w:pPr>
              <w:suppressAutoHyphens/>
              <w:jc w:val="center"/>
              <w:rPr>
                <w:i/>
                <w:sz w:val="16"/>
              </w:rPr>
            </w:pPr>
            <w:r w:rsidRPr="00F555EC">
              <w:rPr>
                <w:i/>
                <w:sz w:val="16"/>
              </w:rPr>
              <w:t>nazwa wykonawcy/nazwy wykonawców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12" w:rsidRPr="00EB3927" w:rsidRDefault="00224112" w:rsidP="00681E9A">
            <w:pPr>
              <w:keepNext/>
              <w:widowControl w:val="0"/>
              <w:suppressAutoHyphens/>
              <w:snapToGrid w:val="0"/>
              <w:jc w:val="center"/>
              <w:rPr>
                <w:b/>
                <w:sz w:val="18"/>
              </w:rPr>
            </w:pPr>
          </w:p>
          <w:p w:rsidR="00224112" w:rsidRPr="00EB3927" w:rsidRDefault="00224112" w:rsidP="00681E9A">
            <w:pPr>
              <w:keepNext/>
              <w:widowControl w:val="0"/>
              <w:suppressAutoHyphens/>
              <w:jc w:val="center"/>
              <w:rPr>
                <w:b/>
                <w:sz w:val="24"/>
              </w:rPr>
            </w:pPr>
            <w:r w:rsidRPr="00F555EC">
              <w:rPr>
                <w:b/>
                <w:sz w:val="24"/>
              </w:rPr>
              <w:t>FORMULARZ CENOWY</w:t>
            </w:r>
          </w:p>
        </w:tc>
      </w:tr>
    </w:tbl>
    <w:p w:rsidR="00224112" w:rsidRPr="00EB3927" w:rsidRDefault="00224112" w:rsidP="00224112">
      <w:pPr>
        <w:suppressAutoHyphens/>
        <w:rPr>
          <w:sz w:val="24"/>
        </w:rPr>
      </w:pPr>
    </w:p>
    <w:p w:rsidR="00224112" w:rsidRPr="00F555EC" w:rsidRDefault="00224112" w:rsidP="00224112">
      <w:pPr>
        <w:suppressAutoHyphens/>
        <w:rPr>
          <w:sz w:val="24"/>
        </w:rPr>
      </w:pPr>
    </w:p>
    <w:p w:rsidR="00224112" w:rsidRPr="00EB3927" w:rsidRDefault="00224112" w:rsidP="00224112">
      <w:pPr>
        <w:suppressAutoHyphens/>
        <w:spacing w:line="360" w:lineRule="auto"/>
        <w:ind w:left="30" w:hanging="30"/>
        <w:jc w:val="center"/>
        <w:rPr>
          <w:b/>
          <w:color w:val="000000"/>
        </w:rPr>
      </w:pPr>
      <w:r w:rsidRPr="00E157D9">
        <w:rPr>
          <w:b/>
        </w:rPr>
        <w:t>MKUO ProNatura ZP/TP/36/22</w:t>
      </w:r>
    </w:p>
    <w:p w:rsidR="00224112" w:rsidRPr="00F555EC" w:rsidRDefault="00224112" w:rsidP="00224112">
      <w:pPr>
        <w:suppressAutoHyphens/>
        <w:spacing w:line="360" w:lineRule="auto"/>
        <w:ind w:left="30" w:hanging="30"/>
        <w:jc w:val="center"/>
        <w:rPr>
          <w:b/>
          <w:color w:val="000000"/>
        </w:rPr>
      </w:pPr>
      <w:r w:rsidRPr="00D47295">
        <w:rPr>
          <w:b/>
          <w:i/>
        </w:rPr>
        <w:t xml:space="preserve">Dostawa separatora metali niemagnetycznych na instalacji waloryzacji </w:t>
      </w:r>
      <w:r>
        <w:rPr>
          <w:b/>
          <w:i/>
        </w:rPr>
        <w:br/>
      </w:r>
      <w:r w:rsidRPr="00D47295">
        <w:rPr>
          <w:b/>
          <w:i/>
        </w:rPr>
        <w:t xml:space="preserve">wraz z wykonaniem niezbędnych modernizacji zabezpieczających przedmiotowy separator </w:t>
      </w:r>
      <w:r>
        <w:rPr>
          <w:b/>
          <w:i/>
        </w:rPr>
        <w:br/>
      </w:r>
      <w:r w:rsidRPr="00D47295">
        <w:rPr>
          <w:b/>
          <w:i/>
        </w:rPr>
        <w:t>przed potencjalnymi uszkodzeniami</w:t>
      </w:r>
    </w:p>
    <w:p w:rsidR="00224112" w:rsidRPr="00EB3927" w:rsidRDefault="00224112" w:rsidP="00224112">
      <w:pPr>
        <w:suppressAutoHyphens/>
        <w:spacing w:line="360" w:lineRule="auto"/>
        <w:ind w:left="30" w:hanging="30"/>
        <w:jc w:val="center"/>
      </w:pPr>
    </w:p>
    <w:tbl>
      <w:tblPr>
        <w:tblW w:w="9321" w:type="dxa"/>
        <w:tblInd w:w="-2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6"/>
        <w:gridCol w:w="4339"/>
        <w:gridCol w:w="2268"/>
        <w:gridCol w:w="2268"/>
      </w:tblGrid>
      <w:tr w:rsidR="00224112" w:rsidRPr="00D766E9" w:rsidTr="00681E9A">
        <w:trPr>
          <w:trHeight w:val="15"/>
        </w:trPr>
        <w:tc>
          <w:tcPr>
            <w:tcW w:w="446" w:type="dxa"/>
            <w:tcBorders>
              <w:bottom w:val="single" w:sz="4" w:space="0" w:color="000000"/>
            </w:tcBorders>
            <w:vAlign w:val="center"/>
          </w:tcPr>
          <w:p w:rsidR="00224112" w:rsidRPr="005E5DCD" w:rsidRDefault="00224112" w:rsidP="00681E9A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112" w:rsidRPr="005E5DCD" w:rsidRDefault="00224112" w:rsidP="00681E9A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5E5DCD">
              <w:rPr>
                <w:kern w:val="1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112" w:rsidRPr="005E5DCD" w:rsidRDefault="00224112" w:rsidP="00681E9A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5E5DCD">
              <w:rPr>
                <w:kern w:val="1"/>
                <w:sz w:val="20"/>
                <w:szCs w:val="20"/>
              </w:rPr>
              <w:t>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4112" w:rsidRPr="005E5DCD" w:rsidRDefault="00224112" w:rsidP="00681E9A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5E5DCD">
              <w:rPr>
                <w:kern w:val="1"/>
                <w:sz w:val="20"/>
                <w:szCs w:val="20"/>
              </w:rPr>
              <w:t>C</w:t>
            </w:r>
          </w:p>
        </w:tc>
      </w:tr>
      <w:tr w:rsidR="00224112" w:rsidRPr="00D766E9" w:rsidTr="00681E9A">
        <w:trPr>
          <w:trHeight w:val="60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112" w:rsidRPr="005E5DCD" w:rsidRDefault="00224112" w:rsidP="00681E9A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</w:rPr>
            </w:pPr>
            <w:proofErr w:type="spellStart"/>
            <w:r w:rsidRPr="005E5DCD">
              <w:rPr>
                <w:kern w:val="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112" w:rsidRPr="005E5DCD" w:rsidRDefault="00224112" w:rsidP="00681E9A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Element przedmiotu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112" w:rsidRPr="005E5DCD" w:rsidRDefault="00224112" w:rsidP="00681E9A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5E5DCD">
              <w:rPr>
                <w:kern w:val="1"/>
                <w:sz w:val="20"/>
                <w:szCs w:val="20"/>
              </w:rPr>
              <w:t>Cena netto*</w:t>
            </w:r>
          </w:p>
          <w:p w:rsidR="00224112" w:rsidRPr="005E5DCD" w:rsidRDefault="00224112" w:rsidP="00681E9A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5E5DCD">
              <w:rPr>
                <w:kern w:val="1"/>
                <w:sz w:val="20"/>
                <w:szCs w:val="20"/>
              </w:rPr>
              <w:t>[zł]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4112" w:rsidRPr="005E5DCD" w:rsidRDefault="00224112" w:rsidP="00681E9A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5E5DCD">
              <w:rPr>
                <w:kern w:val="1"/>
                <w:sz w:val="20"/>
                <w:szCs w:val="20"/>
              </w:rPr>
              <w:t>Cena brutto*</w:t>
            </w:r>
          </w:p>
          <w:p w:rsidR="00224112" w:rsidRPr="005E5DCD" w:rsidRDefault="00224112" w:rsidP="00681E9A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5E5DCD">
              <w:rPr>
                <w:kern w:val="1"/>
                <w:sz w:val="20"/>
                <w:szCs w:val="20"/>
              </w:rPr>
              <w:t>[zł]</w:t>
            </w:r>
          </w:p>
        </w:tc>
      </w:tr>
      <w:tr w:rsidR="00224112" w:rsidRPr="00D766E9" w:rsidTr="00681E9A">
        <w:trPr>
          <w:trHeight w:val="81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112" w:rsidRPr="005E5DCD" w:rsidRDefault="00224112" w:rsidP="00681E9A">
            <w:pPr>
              <w:widowControl w:val="0"/>
              <w:suppressLineNumbers/>
              <w:suppressAutoHyphens/>
              <w:snapToGrid w:val="0"/>
              <w:rPr>
                <w:kern w:val="1"/>
                <w:sz w:val="20"/>
                <w:szCs w:val="20"/>
              </w:rPr>
            </w:pPr>
            <w:r w:rsidRPr="005E5DCD">
              <w:rPr>
                <w:kern w:val="1"/>
                <w:sz w:val="20"/>
                <w:szCs w:val="20"/>
              </w:rPr>
              <w:t>1.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112" w:rsidRPr="005E5DCD" w:rsidRDefault="00224112" w:rsidP="00681E9A">
            <w:pPr>
              <w:widowControl w:val="0"/>
              <w:suppressLineNumbers/>
              <w:suppressAutoHyphens/>
              <w:snapToGrid w:val="0"/>
              <w:rPr>
                <w:kern w:val="1"/>
                <w:sz w:val="20"/>
                <w:szCs w:val="20"/>
              </w:rPr>
            </w:pPr>
            <w:r w:rsidRPr="005E5DCD">
              <w:rPr>
                <w:b/>
                <w:kern w:val="1"/>
                <w:sz w:val="20"/>
                <w:szCs w:val="20"/>
              </w:rPr>
              <w:t>Dostawa separatora metali niemagnetycznych (separatora wirowo-prądowego)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112" w:rsidRPr="005E5DCD" w:rsidRDefault="00224112" w:rsidP="00681E9A">
            <w:pPr>
              <w:widowControl w:val="0"/>
              <w:suppressLineNumbers/>
              <w:suppressAutoHyphens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4112" w:rsidRPr="005E5DCD" w:rsidRDefault="00224112" w:rsidP="00681E9A">
            <w:pPr>
              <w:widowControl w:val="0"/>
              <w:suppressLineNumbers/>
              <w:suppressAutoHyphens/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224112" w:rsidRPr="00D766E9" w:rsidTr="00681E9A">
        <w:trPr>
          <w:trHeight w:val="81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112" w:rsidRPr="005E5DCD" w:rsidRDefault="00224112" w:rsidP="00681E9A">
            <w:pPr>
              <w:widowControl w:val="0"/>
              <w:suppressLineNumbers/>
              <w:suppressAutoHyphens/>
              <w:snapToGrid w:val="0"/>
              <w:rPr>
                <w:kern w:val="1"/>
                <w:sz w:val="20"/>
                <w:szCs w:val="20"/>
              </w:rPr>
            </w:pPr>
            <w:r w:rsidRPr="005E5DCD">
              <w:rPr>
                <w:kern w:val="1"/>
                <w:sz w:val="20"/>
                <w:szCs w:val="20"/>
              </w:rPr>
              <w:t xml:space="preserve">2.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112" w:rsidRPr="005E5DCD" w:rsidRDefault="00224112" w:rsidP="00681E9A">
            <w:pPr>
              <w:widowControl w:val="0"/>
              <w:suppressLineNumbers/>
              <w:suppressAutoHyphens/>
              <w:snapToGrid w:val="0"/>
              <w:rPr>
                <w:b/>
                <w:kern w:val="1"/>
                <w:sz w:val="20"/>
                <w:szCs w:val="20"/>
              </w:rPr>
            </w:pPr>
            <w:r w:rsidRPr="005E5DCD">
              <w:rPr>
                <w:b/>
                <w:kern w:val="1"/>
                <w:sz w:val="20"/>
                <w:szCs w:val="20"/>
              </w:rPr>
              <w:t>Prace modernizacyjne wraz z dostawą urządzeń towarzyszących</w:t>
            </w:r>
          </w:p>
          <w:p w:rsidR="00224112" w:rsidRPr="001E2C03" w:rsidRDefault="00224112" w:rsidP="00681E9A">
            <w:pPr>
              <w:widowControl w:val="0"/>
              <w:suppressLineNumbers/>
              <w:suppressAutoHyphens/>
              <w:snapToGrid w:val="0"/>
              <w:rPr>
                <w:bCs/>
                <w:i/>
                <w:iCs/>
                <w:kern w:val="1"/>
                <w:sz w:val="20"/>
                <w:szCs w:val="20"/>
              </w:rPr>
            </w:pPr>
            <w:r w:rsidRPr="005E5DCD">
              <w:rPr>
                <w:bCs/>
                <w:i/>
                <w:iCs/>
                <w:kern w:val="1"/>
                <w:sz w:val="20"/>
                <w:szCs w:val="20"/>
                <w:u w:val="single"/>
              </w:rPr>
              <w:t>(</w:t>
            </w:r>
            <w:r w:rsidRPr="001E2C03">
              <w:rPr>
                <w:bCs/>
                <w:i/>
                <w:iCs/>
                <w:kern w:val="1"/>
                <w:sz w:val="20"/>
                <w:szCs w:val="20"/>
                <w:u w:val="single"/>
              </w:rPr>
              <w:t xml:space="preserve">w tym </w:t>
            </w:r>
            <w:r w:rsidRPr="001E2C03">
              <w:rPr>
                <w:bCs/>
                <w:i/>
                <w:iCs/>
                <w:kern w:val="1"/>
                <w:sz w:val="20"/>
                <w:szCs w:val="20"/>
              </w:rPr>
              <w:t>poz. 2.1-2.3.</w:t>
            </w:r>
            <w:r w:rsidRPr="005E5DCD">
              <w:rPr>
                <w:bCs/>
                <w:i/>
                <w:iCs/>
                <w:kern w:val="1"/>
                <w:sz w:val="20"/>
                <w:szCs w:val="20"/>
              </w:rPr>
              <w:t>)*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112" w:rsidRPr="005E5DCD" w:rsidRDefault="00224112" w:rsidP="00681E9A">
            <w:pPr>
              <w:widowControl w:val="0"/>
              <w:suppressLineNumbers/>
              <w:suppressAutoHyphens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4112" w:rsidRPr="005E5DCD" w:rsidRDefault="00224112" w:rsidP="00681E9A">
            <w:pPr>
              <w:widowControl w:val="0"/>
              <w:suppressLineNumbers/>
              <w:suppressAutoHyphens/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224112" w:rsidRPr="00D766E9" w:rsidTr="00681E9A">
        <w:trPr>
          <w:trHeight w:val="81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112" w:rsidRPr="005E5DCD" w:rsidRDefault="00224112" w:rsidP="00681E9A">
            <w:pPr>
              <w:widowControl w:val="0"/>
              <w:suppressLineNumbers/>
              <w:suppressAutoHyphens/>
              <w:snapToGrid w:val="0"/>
              <w:rPr>
                <w:kern w:val="1"/>
                <w:sz w:val="20"/>
                <w:szCs w:val="20"/>
              </w:rPr>
            </w:pPr>
            <w:r w:rsidRPr="005E5DCD">
              <w:rPr>
                <w:kern w:val="1"/>
                <w:sz w:val="20"/>
                <w:szCs w:val="20"/>
              </w:rPr>
              <w:t>2.1.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112" w:rsidRPr="005E5DCD" w:rsidRDefault="00224112" w:rsidP="00681E9A">
            <w:pPr>
              <w:widowControl w:val="0"/>
              <w:suppressLineNumbers/>
              <w:suppressAutoHyphens/>
              <w:snapToGrid w:val="0"/>
              <w:rPr>
                <w:b/>
                <w:kern w:val="1"/>
                <w:sz w:val="20"/>
                <w:szCs w:val="20"/>
              </w:rPr>
            </w:pPr>
            <w:r w:rsidRPr="005E5DCD">
              <w:rPr>
                <w:b/>
                <w:kern w:val="1"/>
                <w:sz w:val="20"/>
                <w:szCs w:val="20"/>
              </w:rPr>
              <w:t>Dodatkowy skrobak podtaśmowy</w:t>
            </w:r>
          </w:p>
          <w:p w:rsidR="00224112" w:rsidRPr="005E5DCD" w:rsidRDefault="00224112" w:rsidP="00681E9A">
            <w:pPr>
              <w:widowControl w:val="0"/>
              <w:suppressLineNumbers/>
              <w:suppressAutoHyphens/>
              <w:snapToGrid w:val="0"/>
              <w:rPr>
                <w:b/>
                <w:kern w:val="1"/>
                <w:sz w:val="20"/>
                <w:szCs w:val="20"/>
              </w:rPr>
            </w:pPr>
          </w:p>
          <w:p w:rsidR="00224112" w:rsidRPr="005E5DCD" w:rsidRDefault="00224112" w:rsidP="00681E9A">
            <w:pPr>
              <w:widowControl w:val="0"/>
              <w:suppressLineNumbers/>
              <w:suppressAutoHyphens/>
              <w:snapToGrid w:val="0"/>
              <w:rPr>
                <w:b/>
                <w:kern w:val="1"/>
                <w:sz w:val="20"/>
                <w:szCs w:val="20"/>
              </w:rPr>
            </w:pPr>
            <w:r w:rsidRPr="005E5DCD">
              <w:rPr>
                <w:b/>
                <w:kern w:val="1"/>
                <w:sz w:val="20"/>
                <w:szCs w:val="20"/>
              </w:rPr>
              <w:t>Cena netto [zł] ……………………………………………</w:t>
            </w:r>
          </w:p>
          <w:p w:rsidR="00224112" w:rsidRPr="005E5DCD" w:rsidRDefault="00224112" w:rsidP="00681E9A">
            <w:pPr>
              <w:widowControl w:val="0"/>
              <w:suppressLineNumbers/>
              <w:suppressAutoHyphens/>
              <w:snapToGrid w:val="0"/>
              <w:rPr>
                <w:b/>
                <w:kern w:val="1"/>
                <w:sz w:val="20"/>
                <w:szCs w:val="20"/>
              </w:rPr>
            </w:pPr>
          </w:p>
          <w:p w:rsidR="00224112" w:rsidRPr="005E5DCD" w:rsidRDefault="00224112" w:rsidP="00681E9A">
            <w:pPr>
              <w:widowControl w:val="0"/>
              <w:suppressLineNumbers/>
              <w:suppressAutoHyphens/>
              <w:snapToGrid w:val="0"/>
              <w:rPr>
                <w:b/>
                <w:kern w:val="1"/>
                <w:sz w:val="20"/>
                <w:szCs w:val="20"/>
              </w:rPr>
            </w:pPr>
            <w:r w:rsidRPr="005E5DCD">
              <w:rPr>
                <w:b/>
                <w:kern w:val="1"/>
                <w:sz w:val="20"/>
                <w:szCs w:val="20"/>
              </w:rPr>
              <w:t>Cena brutto[zł] ……………………………………………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224112" w:rsidRPr="001E2C03" w:rsidRDefault="00224112" w:rsidP="00681E9A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kern w:val="1"/>
                <w:sz w:val="20"/>
                <w:szCs w:val="20"/>
              </w:rPr>
            </w:pPr>
            <w:r w:rsidRPr="005E5DCD">
              <w:rPr>
                <w:b/>
                <w:bCs/>
                <w:kern w:val="1"/>
                <w:sz w:val="20"/>
                <w:szCs w:val="20"/>
              </w:rPr>
              <w:t>X</w:t>
            </w:r>
          </w:p>
        </w:tc>
      </w:tr>
      <w:tr w:rsidR="00224112" w:rsidRPr="00D766E9" w:rsidTr="00681E9A">
        <w:trPr>
          <w:trHeight w:val="81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112" w:rsidRPr="005E5DCD" w:rsidRDefault="00224112" w:rsidP="00681E9A">
            <w:pPr>
              <w:widowControl w:val="0"/>
              <w:suppressLineNumbers/>
              <w:suppressAutoHyphens/>
              <w:snapToGrid w:val="0"/>
              <w:rPr>
                <w:kern w:val="1"/>
                <w:sz w:val="20"/>
                <w:szCs w:val="20"/>
              </w:rPr>
            </w:pPr>
            <w:r w:rsidRPr="005E5DCD">
              <w:rPr>
                <w:kern w:val="1"/>
                <w:sz w:val="20"/>
                <w:szCs w:val="20"/>
              </w:rPr>
              <w:t>2.2.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112" w:rsidRPr="005E5DCD" w:rsidRDefault="00224112" w:rsidP="00681E9A">
            <w:pPr>
              <w:widowControl w:val="0"/>
              <w:suppressLineNumbers/>
              <w:suppressAutoHyphens/>
              <w:snapToGrid w:val="0"/>
              <w:rPr>
                <w:b/>
                <w:kern w:val="1"/>
                <w:sz w:val="20"/>
                <w:szCs w:val="20"/>
              </w:rPr>
            </w:pPr>
            <w:r w:rsidRPr="005E5DCD">
              <w:rPr>
                <w:b/>
                <w:kern w:val="1"/>
                <w:sz w:val="20"/>
                <w:szCs w:val="20"/>
              </w:rPr>
              <w:t>Belka magnetyczna zabezpieczająca taśmę</w:t>
            </w:r>
          </w:p>
          <w:p w:rsidR="00224112" w:rsidRPr="005E5DCD" w:rsidRDefault="00224112" w:rsidP="00681E9A">
            <w:pPr>
              <w:widowControl w:val="0"/>
              <w:suppressLineNumbers/>
              <w:suppressAutoHyphens/>
              <w:snapToGrid w:val="0"/>
              <w:rPr>
                <w:b/>
                <w:kern w:val="1"/>
                <w:sz w:val="20"/>
                <w:szCs w:val="20"/>
              </w:rPr>
            </w:pPr>
          </w:p>
          <w:p w:rsidR="00224112" w:rsidRPr="005E5DCD" w:rsidRDefault="00224112" w:rsidP="00681E9A">
            <w:pPr>
              <w:widowControl w:val="0"/>
              <w:suppressLineNumbers/>
              <w:suppressAutoHyphens/>
              <w:snapToGrid w:val="0"/>
              <w:rPr>
                <w:b/>
                <w:kern w:val="1"/>
                <w:sz w:val="20"/>
                <w:szCs w:val="20"/>
              </w:rPr>
            </w:pPr>
            <w:r w:rsidRPr="005E5DCD">
              <w:rPr>
                <w:b/>
                <w:kern w:val="1"/>
                <w:sz w:val="20"/>
                <w:szCs w:val="20"/>
              </w:rPr>
              <w:t>Cena netto [zł] ……………………………………………</w:t>
            </w:r>
          </w:p>
          <w:p w:rsidR="00224112" w:rsidRPr="005E5DCD" w:rsidRDefault="00224112" w:rsidP="00681E9A">
            <w:pPr>
              <w:widowControl w:val="0"/>
              <w:suppressLineNumbers/>
              <w:suppressAutoHyphens/>
              <w:snapToGrid w:val="0"/>
              <w:rPr>
                <w:b/>
                <w:kern w:val="1"/>
                <w:sz w:val="20"/>
                <w:szCs w:val="20"/>
              </w:rPr>
            </w:pPr>
          </w:p>
          <w:p w:rsidR="00224112" w:rsidRPr="005E5DCD" w:rsidRDefault="00224112" w:rsidP="00681E9A">
            <w:pPr>
              <w:widowControl w:val="0"/>
              <w:suppressLineNumbers/>
              <w:suppressAutoHyphens/>
              <w:snapToGrid w:val="0"/>
              <w:rPr>
                <w:b/>
                <w:kern w:val="1"/>
                <w:sz w:val="20"/>
                <w:szCs w:val="20"/>
              </w:rPr>
            </w:pPr>
            <w:r w:rsidRPr="005E5DCD">
              <w:rPr>
                <w:b/>
                <w:kern w:val="1"/>
                <w:sz w:val="20"/>
                <w:szCs w:val="20"/>
              </w:rPr>
              <w:t>Cena brutto[zł] ……………………………………………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224112" w:rsidRPr="001E2C03" w:rsidRDefault="00224112" w:rsidP="00681E9A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kern w:val="1"/>
                <w:sz w:val="20"/>
                <w:szCs w:val="20"/>
              </w:rPr>
            </w:pPr>
            <w:r w:rsidRPr="001E2C03">
              <w:rPr>
                <w:b/>
                <w:bCs/>
                <w:kern w:val="1"/>
                <w:sz w:val="20"/>
                <w:szCs w:val="20"/>
              </w:rPr>
              <w:t>X</w:t>
            </w:r>
          </w:p>
        </w:tc>
      </w:tr>
      <w:tr w:rsidR="00224112" w:rsidRPr="00D766E9" w:rsidTr="00681E9A">
        <w:trPr>
          <w:trHeight w:val="81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112" w:rsidRPr="005E5DCD" w:rsidRDefault="00224112" w:rsidP="00681E9A">
            <w:pPr>
              <w:widowControl w:val="0"/>
              <w:suppressLineNumbers/>
              <w:suppressAutoHyphens/>
              <w:snapToGrid w:val="0"/>
              <w:rPr>
                <w:kern w:val="1"/>
                <w:sz w:val="20"/>
                <w:szCs w:val="20"/>
              </w:rPr>
            </w:pPr>
            <w:r w:rsidRPr="005E5DCD">
              <w:rPr>
                <w:kern w:val="1"/>
                <w:sz w:val="20"/>
                <w:szCs w:val="20"/>
              </w:rPr>
              <w:t>2.3.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112" w:rsidRPr="005E5DCD" w:rsidRDefault="00224112" w:rsidP="00681E9A">
            <w:pPr>
              <w:widowControl w:val="0"/>
              <w:suppressLineNumbers/>
              <w:suppressAutoHyphens/>
              <w:snapToGrid w:val="0"/>
              <w:rPr>
                <w:b/>
                <w:kern w:val="1"/>
                <w:sz w:val="20"/>
                <w:szCs w:val="20"/>
              </w:rPr>
            </w:pPr>
            <w:r w:rsidRPr="005E5DCD">
              <w:rPr>
                <w:b/>
                <w:kern w:val="1"/>
                <w:sz w:val="20"/>
                <w:szCs w:val="20"/>
              </w:rPr>
              <w:t xml:space="preserve"> Separator magnetyczny bębnowy</w:t>
            </w:r>
          </w:p>
          <w:p w:rsidR="00224112" w:rsidRPr="005E5DCD" w:rsidRDefault="00224112" w:rsidP="00681E9A">
            <w:pPr>
              <w:widowControl w:val="0"/>
              <w:suppressLineNumbers/>
              <w:suppressAutoHyphens/>
              <w:snapToGrid w:val="0"/>
              <w:rPr>
                <w:b/>
                <w:kern w:val="1"/>
                <w:sz w:val="20"/>
                <w:szCs w:val="20"/>
              </w:rPr>
            </w:pPr>
          </w:p>
          <w:p w:rsidR="00224112" w:rsidRPr="005E5DCD" w:rsidRDefault="00224112" w:rsidP="00681E9A">
            <w:pPr>
              <w:widowControl w:val="0"/>
              <w:suppressLineNumbers/>
              <w:suppressAutoHyphens/>
              <w:snapToGrid w:val="0"/>
              <w:rPr>
                <w:b/>
                <w:kern w:val="1"/>
                <w:sz w:val="20"/>
                <w:szCs w:val="20"/>
              </w:rPr>
            </w:pPr>
            <w:r w:rsidRPr="005E5DCD">
              <w:rPr>
                <w:b/>
                <w:kern w:val="1"/>
                <w:sz w:val="20"/>
                <w:szCs w:val="20"/>
              </w:rPr>
              <w:t>Cena netto [zł] ……………………………………………</w:t>
            </w:r>
          </w:p>
          <w:p w:rsidR="00224112" w:rsidRPr="005E5DCD" w:rsidRDefault="00224112" w:rsidP="00681E9A">
            <w:pPr>
              <w:widowControl w:val="0"/>
              <w:suppressLineNumbers/>
              <w:suppressAutoHyphens/>
              <w:snapToGrid w:val="0"/>
              <w:rPr>
                <w:b/>
                <w:kern w:val="1"/>
                <w:sz w:val="20"/>
                <w:szCs w:val="20"/>
              </w:rPr>
            </w:pPr>
          </w:p>
          <w:p w:rsidR="00224112" w:rsidRPr="005E5DCD" w:rsidRDefault="00224112" w:rsidP="00681E9A">
            <w:pPr>
              <w:widowControl w:val="0"/>
              <w:suppressLineNumbers/>
              <w:suppressAutoHyphens/>
              <w:snapToGrid w:val="0"/>
              <w:rPr>
                <w:b/>
                <w:kern w:val="1"/>
                <w:sz w:val="20"/>
                <w:szCs w:val="20"/>
              </w:rPr>
            </w:pPr>
            <w:r w:rsidRPr="005E5DCD">
              <w:rPr>
                <w:b/>
                <w:kern w:val="1"/>
                <w:sz w:val="20"/>
                <w:szCs w:val="20"/>
              </w:rPr>
              <w:t>Cena brutto[zł] ……………………………………………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224112" w:rsidRPr="001E2C03" w:rsidRDefault="00224112" w:rsidP="00681E9A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kern w:val="1"/>
                <w:sz w:val="20"/>
                <w:szCs w:val="20"/>
              </w:rPr>
            </w:pPr>
            <w:r w:rsidRPr="001E2C03">
              <w:rPr>
                <w:b/>
                <w:bCs/>
                <w:kern w:val="1"/>
                <w:sz w:val="20"/>
                <w:szCs w:val="20"/>
              </w:rPr>
              <w:t>X</w:t>
            </w:r>
          </w:p>
        </w:tc>
      </w:tr>
      <w:tr w:rsidR="00224112" w:rsidRPr="00D766E9" w:rsidTr="00681E9A">
        <w:trPr>
          <w:trHeight w:val="518"/>
        </w:trPr>
        <w:tc>
          <w:tcPr>
            <w:tcW w:w="446" w:type="dxa"/>
            <w:tcBorders>
              <w:top w:val="single" w:sz="4" w:space="0" w:color="000000"/>
            </w:tcBorders>
            <w:vAlign w:val="center"/>
          </w:tcPr>
          <w:p w:rsidR="00224112" w:rsidRPr="005E5DCD" w:rsidRDefault="00224112" w:rsidP="00681E9A">
            <w:pPr>
              <w:widowControl w:val="0"/>
              <w:suppressLineNumbers/>
              <w:suppressAutoHyphens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single" w:sz="4" w:space="0" w:color="000000"/>
            </w:tcBorders>
            <w:vAlign w:val="center"/>
          </w:tcPr>
          <w:p w:rsidR="00224112" w:rsidRPr="005E5DCD" w:rsidRDefault="00224112" w:rsidP="00681E9A">
            <w:pPr>
              <w:widowControl w:val="0"/>
              <w:suppressLineNumbers/>
              <w:suppressAutoHyphens/>
              <w:snapToGrid w:val="0"/>
              <w:jc w:val="right"/>
              <w:rPr>
                <w:b/>
                <w:kern w:val="1"/>
                <w:sz w:val="20"/>
                <w:szCs w:val="20"/>
              </w:rPr>
            </w:pPr>
            <w:r w:rsidRPr="005E5DCD">
              <w:rPr>
                <w:b/>
                <w:kern w:val="1"/>
                <w:sz w:val="20"/>
                <w:szCs w:val="20"/>
              </w:rPr>
              <w:t>RAZEM: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4112" w:rsidRPr="001E2C03" w:rsidRDefault="00224112" w:rsidP="00681E9A">
            <w:pPr>
              <w:widowControl w:val="0"/>
              <w:suppressLineNumbers/>
              <w:suppressAutoHyphens/>
              <w:snapToGrid w:val="0"/>
              <w:rPr>
                <w:i/>
                <w:iCs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4112" w:rsidRPr="005E5DCD" w:rsidRDefault="00224112" w:rsidP="00681E9A">
            <w:pPr>
              <w:widowControl w:val="0"/>
              <w:suppressLineNumbers/>
              <w:suppressAutoHyphens/>
              <w:snapToGrid w:val="0"/>
              <w:rPr>
                <w:kern w:val="1"/>
                <w:sz w:val="20"/>
                <w:szCs w:val="20"/>
              </w:rPr>
            </w:pPr>
          </w:p>
        </w:tc>
      </w:tr>
      <w:bookmarkEnd w:id="0"/>
    </w:tbl>
    <w:p w:rsidR="00224112" w:rsidRPr="00F555EC" w:rsidRDefault="00224112" w:rsidP="00224112">
      <w:pPr>
        <w:widowControl w:val="0"/>
        <w:tabs>
          <w:tab w:val="left" w:pos="3600"/>
        </w:tabs>
        <w:suppressAutoHyphens/>
      </w:pPr>
    </w:p>
    <w:p w:rsidR="00224112" w:rsidRPr="00F555EC" w:rsidRDefault="00224112" w:rsidP="00224112">
      <w:pPr>
        <w:widowControl w:val="0"/>
        <w:tabs>
          <w:tab w:val="left" w:pos="3600"/>
        </w:tabs>
        <w:suppressAutoHyphens/>
      </w:pPr>
    </w:p>
    <w:p w:rsidR="00224112" w:rsidRPr="00F555EC" w:rsidRDefault="00224112" w:rsidP="00224112">
      <w:pPr>
        <w:widowControl w:val="0"/>
        <w:tabs>
          <w:tab w:val="left" w:pos="3600"/>
        </w:tabs>
        <w:suppressAutoHyphens/>
      </w:pPr>
    </w:p>
    <w:p w:rsidR="00224112" w:rsidRPr="00F555EC" w:rsidRDefault="00224112" w:rsidP="00224112">
      <w:pPr>
        <w:suppressAutoHyphens/>
        <w:rPr>
          <w:sz w:val="16"/>
        </w:rPr>
      </w:pPr>
      <w:r w:rsidRPr="00F555EC">
        <w:rPr>
          <w:sz w:val="16"/>
        </w:rPr>
        <w:t xml:space="preserve">        ..................................................</w:t>
      </w:r>
      <w:r w:rsidRPr="00F555EC">
        <w:rPr>
          <w:sz w:val="16"/>
        </w:rPr>
        <w:tab/>
      </w:r>
      <w:r w:rsidRPr="00F555EC">
        <w:rPr>
          <w:sz w:val="16"/>
        </w:rPr>
        <w:tab/>
      </w:r>
      <w:r w:rsidRPr="00F555EC">
        <w:rPr>
          <w:sz w:val="16"/>
        </w:rPr>
        <w:tab/>
      </w:r>
      <w:r w:rsidRPr="00F555EC">
        <w:rPr>
          <w:sz w:val="16"/>
        </w:rPr>
        <w:tab/>
      </w:r>
      <w:r w:rsidRPr="00F555EC">
        <w:rPr>
          <w:sz w:val="16"/>
        </w:rPr>
        <w:tab/>
      </w:r>
      <w:r w:rsidRPr="00F555EC">
        <w:rPr>
          <w:sz w:val="16"/>
        </w:rPr>
        <w:tab/>
        <w:t>…………..............................................</w:t>
      </w:r>
    </w:p>
    <w:p w:rsidR="00224112" w:rsidRPr="00F555EC" w:rsidRDefault="00224112" w:rsidP="00224112">
      <w:pPr>
        <w:suppressAutoHyphens/>
        <w:spacing w:line="312" w:lineRule="auto"/>
        <w:jc w:val="center"/>
        <w:rPr>
          <w:i/>
        </w:rPr>
      </w:pPr>
      <w:r w:rsidRPr="00F555EC">
        <w:rPr>
          <w:sz w:val="16"/>
        </w:rPr>
        <w:t>miejscowość i data</w:t>
      </w:r>
      <w:r w:rsidRPr="00F555EC">
        <w:rPr>
          <w:sz w:val="16"/>
        </w:rPr>
        <w:tab/>
      </w:r>
      <w:r w:rsidRPr="00F555EC">
        <w:rPr>
          <w:sz w:val="16"/>
        </w:rPr>
        <w:tab/>
      </w:r>
      <w:r w:rsidRPr="00F555EC">
        <w:rPr>
          <w:sz w:val="16"/>
        </w:rPr>
        <w:tab/>
      </w:r>
      <w:r w:rsidRPr="00F555EC">
        <w:rPr>
          <w:sz w:val="16"/>
        </w:rPr>
        <w:tab/>
      </w:r>
      <w:r w:rsidRPr="00F555EC">
        <w:rPr>
          <w:sz w:val="16"/>
        </w:rPr>
        <w:tab/>
      </w:r>
      <w:r w:rsidRPr="00F555EC">
        <w:rPr>
          <w:sz w:val="16"/>
        </w:rPr>
        <w:tab/>
      </w:r>
      <w:r w:rsidRPr="00F555EC">
        <w:rPr>
          <w:sz w:val="16"/>
        </w:rPr>
        <w:tab/>
        <w:t xml:space="preserve">  podpis osób/osoby uprawnionej</w:t>
      </w:r>
      <w:r w:rsidRPr="00F555EC">
        <w:t xml:space="preserve"> </w:t>
      </w:r>
    </w:p>
    <w:p w:rsidR="00EF29BA" w:rsidRDefault="00224112">
      <w:bookmarkStart w:id="1" w:name="_GoBack"/>
      <w:bookmarkEnd w:id="1"/>
    </w:p>
    <w:sectPr w:rsidR="00EF29BA" w:rsidSect="0022411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181">
    <w:altName w:val="Times New Roman"/>
    <w:charset w:val="EE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6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10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9">
    <w:abstractNumId w:val="7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  <w:num w:numId="14">
    <w:abstractNumId w:val="9"/>
  </w:num>
  <w:num w:numId="15">
    <w:abstractNumId w:val="3"/>
  </w:num>
  <w:num w:numId="16">
    <w:abstractNumId w:val="2"/>
  </w:num>
  <w:num w:numId="17">
    <w:abstractNumId w:val="1"/>
  </w:num>
  <w:num w:numId="18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7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12"/>
    <w:rsid w:val="00132950"/>
    <w:rsid w:val="001723CE"/>
    <w:rsid w:val="001B5B3D"/>
    <w:rsid w:val="001E414C"/>
    <w:rsid w:val="00224112"/>
    <w:rsid w:val="004B0D60"/>
    <w:rsid w:val="00B708B1"/>
    <w:rsid w:val="00C270F7"/>
    <w:rsid w:val="00D723B4"/>
    <w:rsid w:val="00D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EB898-337E-4D39-8EC2-27CDB3C5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112"/>
    <w:pPr>
      <w:jc w:val="both"/>
    </w:pPr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29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24112"/>
    <w:pPr>
      <w:keepNext/>
      <w:tabs>
        <w:tab w:val="left" w:pos="576"/>
      </w:tabs>
      <w:suppressAutoHyphens/>
      <w:overflowPunct w:val="0"/>
      <w:autoSpaceDE w:val="0"/>
      <w:ind w:left="142" w:hanging="142"/>
      <w:textAlignment w:val="baseline"/>
      <w:outlineLvl w:val="1"/>
    </w:pPr>
    <w:rPr>
      <w:rFonts w:ascii="Times New Roman" w:eastAsia="Times New Roman" w:hAnsi="Times New Roman"/>
      <w:b/>
      <w:sz w:val="24"/>
      <w:szCs w:val="20"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1329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224112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rFonts w:eastAsia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1"/>
    <w:qFormat/>
    <w:rsid w:val="00224112"/>
    <w:pPr>
      <w:tabs>
        <w:tab w:val="num" w:pos="1423"/>
      </w:tabs>
      <w:suppressAutoHyphens/>
      <w:spacing w:before="240" w:after="60"/>
      <w:ind w:left="1423" w:hanging="1008"/>
      <w:outlineLvl w:val="4"/>
    </w:pPr>
    <w:rPr>
      <w:rFonts w:eastAsia="Times New Roman"/>
      <w:b/>
      <w:bCs/>
      <w:i/>
      <w:i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B5B3D"/>
  </w:style>
  <w:style w:type="character" w:customStyle="1" w:styleId="TekstpodstawowyZnak">
    <w:name w:val="Tekst podstawowy Znak"/>
    <w:rsid w:val="001B5B3D"/>
    <w:rPr>
      <w:rFonts w:ascii="Calibri" w:eastAsia="Times New Roman" w:hAnsi="Calibri" w:cs="Arial"/>
      <w:sz w:val="20"/>
      <w:szCs w:val="20"/>
    </w:rPr>
  </w:style>
  <w:style w:type="character" w:customStyle="1" w:styleId="Odwoaniedokomentarza1">
    <w:name w:val="Odwołanie do komentarza1"/>
    <w:rsid w:val="001B5B3D"/>
    <w:rPr>
      <w:sz w:val="16"/>
      <w:szCs w:val="16"/>
    </w:rPr>
  </w:style>
  <w:style w:type="character" w:customStyle="1" w:styleId="TekstkomentarzaZnak">
    <w:name w:val="Tekst komentarza Znak"/>
    <w:rsid w:val="001B5B3D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950"/>
    <w:rPr>
      <w:rFonts w:ascii="Segoe UI" w:eastAsia="Calibri" w:hAnsi="Segoe UI" w:cs="Segoe UI"/>
      <w:sz w:val="18"/>
      <w:szCs w:val="18"/>
    </w:rPr>
  </w:style>
  <w:style w:type="character" w:customStyle="1" w:styleId="TekstpodstawowywcityZnak">
    <w:name w:val="Tekst podstawowy wcięty Znak"/>
    <w:rsid w:val="001B5B3D"/>
  </w:style>
  <w:style w:type="character" w:customStyle="1" w:styleId="TekstprzypisudolnegoZnak">
    <w:name w:val="Tekst przypisu dolnego Znak"/>
    <w:rsid w:val="001B5B3D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1B5B3D"/>
    <w:rPr>
      <w:vertAlign w:val="superscript"/>
    </w:rPr>
  </w:style>
  <w:style w:type="character" w:customStyle="1" w:styleId="Tekstpodstawowywcity3Znak">
    <w:name w:val="Tekst podstawowy wcięty 3 Znak"/>
    <w:rsid w:val="001B5B3D"/>
    <w:rPr>
      <w:sz w:val="16"/>
      <w:szCs w:val="16"/>
    </w:rPr>
  </w:style>
  <w:style w:type="character" w:customStyle="1" w:styleId="NagwekZnak">
    <w:name w:val="Nagłówek Znak"/>
    <w:link w:val="Nagwek"/>
    <w:uiPriority w:val="99"/>
    <w:rsid w:val="00132950"/>
    <w:rPr>
      <w:rFonts w:eastAsia="Calibri"/>
      <w:sz w:val="20"/>
    </w:rPr>
  </w:style>
  <w:style w:type="character" w:customStyle="1" w:styleId="StopkaZnak">
    <w:name w:val="Stopka Znak"/>
    <w:link w:val="Stopka"/>
    <w:uiPriority w:val="99"/>
    <w:rsid w:val="00132950"/>
    <w:rPr>
      <w:rFonts w:eastAsia="Calibri" w:cs="font181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329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matkomentarzaZnak">
    <w:name w:val="Temat komentarza Znak"/>
    <w:rsid w:val="001B5B3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agwek10">
    <w:name w:val="Nagłówek1"/>
    <w:next w:val="Tekstpodstawowy"/>
    <w:rsid w:val="001B5B3D"/>
    <w:pPr>
      <w:keepNext/>
      <w:widowControl w:val="0"/>
      <w:tabs>
        <w:tab w:val="center" w:pos="4536"/>
        <w:tab w:val="right" w:pos="9072"/>
      </w:tabs>
      <w:suppressAutoHyphens/>
      <w:spacing w:before="240" w:line="100" w:lineRule="atLeast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link w:val="TekstpodstawowyZnak1"/>
    <w:uiPriority w:val="99"/>
    <w:semiHidden/>
    <w:unhideWhenUsed/>
    <w:rsid w:val="00132950"/>
    <w:pPr>
      <w:spacing w:after="120" w:line="259" w:lineRule="auto"/>
      <w:jc w:val="both"/>
    </w:pPr>
    <w:rPr>
      <w:rFonts w:cs="Arial"/>
      <w:sz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132950"/>
    <w:rPr>
      <w:rFonts w:eastAsia="Calibri" w:cs="Arial"/>
      <w:sz w:val="20"/>
    </w:rPr>
  </w:style>
  <w:style w:type="paragraph" w:customStyle="1" w:styleId="Podpis1">
    <w:name w:val="Podpis1"/>
    <w:basedOn w:val="Normalny"/>
    <w:rsid w:val="001B5B3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rsid w:val="001B5B3D"/>
    <w:pPr>
      <w:suppressLineNumbers/>
    </w:pPr>
    <w:rPr>
      <w:rFonts w:cs="Tahoma"/>
    </w:rPr>
  </w:style>
  <w:style w:type="paragraph" w:customStyle="1" w:styleId="NormalnyWeb1">
    <w:name w:val="Normalny (Web)1"/>
    <w:rsid w:val="001B5B3D"/>
    <w:pPr>
      <w:widowControl w:val="0"/>
      <w:suppressAutoHyphens/>
      <w:spacing w:after="200" w:line="276" w:lineRule="auto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Akapitzlist1">
    <w:name w:val="Akapit z listą1"/>
    <w:rsid w:val="001B5B3D"/>
    <w:pPr>
      <w:widowControl w:val="0"/>
      <w:suppressAutoHyphens/>
      <w:spacing w:after="200" w:line="276" w:lineRule="auto"/>
      <w:ind w:left="720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Tekstpodstawowy31">
    <w:name w:val="Tekst podstawowy 31"/>
    <w:rsid w:val="001B5B3D"/>
    <w:pPr>
      <w:widowControl w:val="0"/>
      <w:suppressAutoHyphens/>
      <w:spacing w:line="100" w:lineRule="atLeast"/>
      <w:jc w:val="both"/>
    </w:pPr>
    <w:rPr>
      <w:rFonts w:eastAsia="Times New Roman" w:cs="Arial"/>
      <w:color w:val="000000"/>
      <w:kern w:val="1"/>
      <w:sz w:val="20"/>
      <w:szCs w:val="20"/>
      <w:lang w:eastAsia="ar-SA"/>
    </w:rPr>
  </w:style>
  <w:style w:type="paragraph" w:customStyle="1" w:styleId="Tekstkomentarza1">
    <w:name w:val="Tekst komentarza1"/>
    <w:rsid w:val="001B5B3D"/>
    <w:pPr>
      <w:widowControl w:val="0"/>
      <w:suppressAutoHyphens/>
      <w:spacing w:after="200" w:line="276" w:lineRule="auto"/>
    </w:pPr>
    <w:rPr>
      <w:kern w:val="1"/>
      <w:sz w:val="20"/>
      <w:szCs w:val="20"/>
      <w:lang w:eastAsia="ar-SA"/>
    </w:rPr>
  </w:style>
  <w:style w:type="paragraph" w:customStyle="1" w:styleId="Tekstdymka1">
    <w:name w:val="Tekst dymka1"/>
    <w:rsid w:val="001B5B3D"/>
    <w:pPr>
      <w:widowControl w:val="0"/>
      <w:suppressAutoHyphens/>
      <w:spacing w:line="100" w:lineRule="atLeast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Legenda1">
    <w:name w:val="Legenda1"/>
    <w:rsid w:val="001B5B3D"/>
    <w:pPr>
      <w:widowControl w:val="0"/>
      <w:suppressAutoHyphens/>
      <w:spacing w:line="100" w:lineRule="atLeast"/>
    </w:pPr>
    <w:rPr>
      <w:rFonts w:ascii="Courier New" w:eastAsia="Times New Roman" w:hAnsi="Courier New"/>
      <w:b/>
      <w:kern w:val="1"/>
      <w:sz w:val="24"/>
      <w:szCs w:val="20"/>
      <w:lang w:eastAsia="ar-SA"/>
    </w:rPr>
  </w:style>
  <w:style w:type="paragraph" w:customStyle="1" w:styleId="Tekstprzypisudolnego1">
    <w:name w:val="Tekst przypisu dolnego1"/>
    <w:rsid w:val="001B5B3D"/>
    <w:pPr>
      <w:widowControl w:val="0"/>
      <w:suppressAutoHyphens/>
      <w:spacing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Tekstpodstawowywcity31">
    <w:name w:val="Tekst podstawowy wcięty 31"/>
    <w:rsid w:val="001B5B3D"/>
    <w:pPr>
      <w:widowControl w:val="0"/>
      <w:suppressAutoHyphens/>
      <w:spacing w:after="120" w:line="276" w:lineRule="auto"/>
      <w:ind w:left="283"/>
    </w:pPr>
    <w:rPr>
      <w:rFonts w:ascii="Verdana" w:eastAsia="Arial Unicode MS" w:hAnsi="Verdana" w:cs="font181"/>
      <w:kern w:val="1"/>
      <w:sz w:val="16"/>
      <w:szCs w:val="16"/>
      <w:lang w:eastAsia="ar-SA"/>
    </w:rPr>
  </w:style>
  <w:style w:type="paragraph" w:customStyle="1" w:styleId="Tematkomentarza1">
    <w:name w:val="Temat komentarza1"/>
    <w:rsid w:val="001B5B3D"/>
    <w:pPr>
      <w:widowControl w:val="0"/>
      <w:suppressAutoHyphens/>
      <w:spacing w:after="200" w:line="100" w:lineRule="atLeast"/>
    </w:pPr>
    <w:rPr>
      <w:rFonts w:ascii="Verdana" w:eastAsia="Arial Unicode MS" w:hAnsi="Verdana" w:cs="font181"/>
      <w:b/>
      <w:bCs/>
      <w:kern w:val="1"/>
      <w:sz w:val="24"/>
      <w:szCs w:val="24"/>
      <w:lang w:eastAsia="ar-SA"/>
    </w:rPr>
  </w:style>
  <w:style w:type="character" w:customStyle="1" w:styleId="Nagwek1Znak1">
    <w:name w:val="Nagłówek 1 Znak1"/>
    <w:basedOn w:val="Domylnaczcionkaakapitu"/>
    <w:rsid w:val="001B5B3D"/>
    <w:rPr>
      <w:rFonts w:ascii="Cambria" w:eastAsia="Arial Unicode MS" w:hAnsi="Cambria" w:cs="font181"/>
      <w:b/>
      <w:bCs/>
      <w:color w:val="365F91"/>
      <w:kern w:val="1"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32950"/>
    <w:rPr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132950"/>
    <w:rPr>
      <w:rFonts w:eastAsia="Calibri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32950"/>
    <w:rPr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32950"/>
    <w:rPr>
      <w:rFonts w:eastAsia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32950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uiPriority w:val="99"/>
    <w:rsid w:val="001B5B3D"/>
    <w:rPr>
      <w:rFonts w:eastAsia="Arial Unicode MS" w:cs="font181"/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2950"/>
    <w:pPr>
      <w:tabs>
        <w:tab w:val="center" w:pos="4536"/>
        <w:tab w:val="right" w:pos="9072"/>
      </w:tabs>
    </w:pPr>
    <w:rPr>
      <w:rFonts w:cs="font181"/>
    </w:rPr>
  </w:style>
  <w:style w:type="character" w:customStyle="1" w:styleId="StopkaZnak1">
    <w:name w:val="Stopka Znak1"/>
    <w:basedOn w:val="Domylnaczcionkaakapitu"/>
    <w:rsid w:val="001B5B3D"/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13295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32950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13295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950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32950"/>
    <w:rPr>
      <w:rFonts w:eastAsia="Calibri"/>
      <w:sz w:val="20"/>
      <w:szCs w:val="20"/>
    </w:rPr>
  </w:style>
  <w:style w:type="paragraph" w:styleId="Lista">
    <w:name w:val="List"/>
    <w:basedOn w:val="Tekstpodstawowy"/>
    <w:uiPriority w:val="99"/>
    <w:semiHidden/>
    <w:unhideWhenUsed/>
    <w:rsid w:val="00132950"/>
    <w:pPr>
      <w:spacing w:after="160"/>
      <w:ind w:left="283" w:hanging="283"/>
      <w:contextualSpacing/>
    </w:pPr>
    <w:rPr>
      <w:rFonts w:cs="Tahoma"/>
    </w:rPr>
  </w:style>
  <w:style w:type="paragraph" w:styleId="Tekstpodstawowywcity">
    <w:name w:val="Body Text Indent"/>
    <w:link w:val="TekstpodstawowywcityZnak1"/>
    <w:uiPriority w:val="99"/>
    <w:semiHidden/>
    <w:unhideWhenUsed/>
    <w:rsid w:val="00132950"/>
    <w:pPr>
      <w:spacing w:after="120" w:line="259" w:lineRule="auto"/>
      <w:ind w:left="283"/>
      <w:jc w:val="both"/>
    </w:pPr>
    <w:rPr>
      <w:rFonts w:cs="font181"/>
      <w:sz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132950"/>
    <w:rPr>
      <w:rFonts w:eastAsia="Calibri" w:cs="font181"/>
      <w:sz w:val="20"/>
    </w:rPr>
  </w:style>
  <w:style w:type="character" w:styleId="Pogrubienie">
    <w:name w:val="Strong"/>
    <w:basedOn w:val="Domylnaczcionkaakapitu"/>
    <w:qFormat/>
    <w:rsid w:val="0013295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3295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132950"/>
    <w:rPr>
      <w:rFonts w:eastAsia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950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semiHidden/>
    <w:rsid w:val="001B5B3D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1B5B3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32950"/>
    <w:rPr>
      <w:color w:val="808080"/>
    </w:rPr>
  </w:style>
  <w:style w:type="paragraph" w:styleId="Bezodstpw">
    <w:name w:val="No Spacing"/>
    <w:uiPriority w:val="1"/>
    <w:qFormat/>
    <w:rsid w:val="00132950"/>
    <w:pPr>
      <w:jc w:val="both"/>
    </w:pPr>
    <w:rPr>
      <w:rFonts w:cs="font181"/>
      <w:sz w:val="20"/>
    </w:rPr>
  </w:style>
  <w:style w:type="paragraph" w:styleId="Akapitzlist">
    <w:name w:val="List Paragraph"/>
    <w:aliases w:val="List Paragraph,Normal2,Normal,Akapit z listą3,Akapit z listą31,Akapit z listą11,CW_Lista,Akapit z numeracją,Akapit z listą kropka,Numerowanie,Wyliczanie,lista punktowana"/>
    <w:basedOn w:val="Normalny"/>
    <w:link w:val="AkapitzlistZnak"/>
    <w:qFormat/>
    <w:rsid w:val="00132950"/>
    <w:pPr>
      <w:ind w:left="720"/>
      <w:contextualSpacing/>
    </w:pPr>
  </w:style>
  <w:style w:type="paragraph" w:customStyle="1" w:styleId="SWZtekstpodstawowy">
    <w:name w:val="SWZ tekst podstawowy"/>
    <w:basedOn w:val="Normalny"/>
    <w:link w:val="SWZtekstpodstawowyZnak"/>
    <w:qFormat/>
    <w:rsid w:val="00D85937"/>
    <w:pPr>
      <w:shd w:val="clear" w:color="auto" w:fill="FFFFFF"/>
      <w:suppressAutoHyphens/>
    </w:pPr>
    <w:rPr>
      <w:color w:val="000000"/>
    </w:rPr>
  </w:style>
  <w:style w:type="character" w:customStyle="1" w:styleId="SWZtekstpodstawowyZnak">
    <w:name w:val="SWZ tekst podstawowy Znak"/>
    <w:basedOn w:val="Domylnaczcionkaakapitu"/>
    <w:link w:val="SWZtekstpodstawowy"/>
    <w:rsid w:val="00D85937"/>
    <w:rPr>
      <w:color w:val="000000"/>
      <w:shd w:val="clear" w:color="auto" w:fill="FFFFFF"/>
    </w:rPr>
  </w:style>
  <w:style w:type="paragraph" w:customStyle="1" w:styleId="Standard">
    <w:name w:val="Standard"/>
    <w:rsid w:val="00132950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Cs w:val="24"/>
      <w:lang w:eastAsia="pl-PL"/>
    </w:rPr>
  </w:style>
  <w:style w:type="paragraph" w:customStyle="1" w:styleId="Podstawaprawna063cmWysunicie063cm">
    <w:name w:val="Podstawa prawna:  063 cm Wysunięcie:  063 cm"/>
    <w:basedOn w:val="Normalny"/>
    <w:qFormat/>
    <w:rsid w:val="00132950"/>
    <w:pPr>
      <w:numPr>
        <w:numId w:val="12"/>
      </w:numPr>
      <w:tabs>
        <w:tab w:val="num" w:pos="720"/>
      </w:tabs>
      <w:spacing w:before="120" w:after="120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132950"/>
    <w:pPr>
      <w:numPr>
        <w:numId w:val="13"/>
      </w:numPr>
      <w:spacing w:before="60" w:after="60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132950"/>
    <w:rPr>
      <w:rFonts w:cstheme="minorBidi"/>
      <w:sz w:val="20"/>
    </w:rPr>
  </w:style>
  <w:style w:type="paragraph" w:customStyle="1" w:styleId="Tabela1">
    <w:name w:val="Tabela 1."/>
    <w:basedOn w:val="Normalny"/>
    <w:link w:val="Tabela1Znak"/>
    <w:qFormat/>
    <w:rsid w:val="00132950"/>
    <w:pPr>
      <w:numPr>
        <w:numId w:val="14"/>
      </w:numPr>
      <w:spacing w:before="240" w:after="60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132950"/>
    <w:rPr>
      <w:rFonts w:cstheme="minorBidi"/>
      <w:i/>
      <w:color w:val="000000" w:themeColor="text1"/>
      <w:sz w:val="20"/>
      <w:szCs w:val="20"/>
    </w:rPr>
  </w:style>
  <w:style w:type="paragraph" w:customStyle="1" w:styleId="Rysunek1">
    <w:name w:val="Rysunek 1."/>
    <w:basedOn w:val="Normalny"/>
    <w:link w:val="Rysunek1Znak"/>
    <w:qFormat/>
    <w:rsid w:val="00132950"/>
    <w:pPr>
      <w:numPr>
        <w:numId w:val="15"/>
      </w:numPr>
      <w:spacing w:before="300" w:after="120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132950"/>
    <w:rPr>
      <w:rFonts w:asciiTheme="minorHAnsi" w:hAnsiTheme="minorHAnsi" w:cstheme="minorBidi"/>
      <w:i/>
      <w:sz w:val="20"/>
      <w:szCs w:val="20"/>
    </w:rPr>
  </w:style>
  <w:style w:type="paragraph" w:customStyle="1" w:styleId="pkt-">
    <w:name w:val="pkt -"/>
    <w:basedOn w:val="pktkropka"/>
    <w:link w:val="pkt-Znak"/>
    <w:qFormat/>
    <w:rsid w:val="00132950"/>
    <w:pPr>
      <w:numPr>
        <w:numId w:val="16"/>
      </w:numPr>
    </w:pPr>
  </w:style>
  <w:style w:type="character" w:customStyle="1" w:styleId="pkt-Znak">
    <w:name w:val="pkt - Znak"/>
    <w:basedOn w:val="pktkropkaZnak"/>
    <w:link w:val="pkt-"/>
    <w:rsid w:val="00132950"/>
    <w:rPr>
      <w:rFonts w:cstheme="minorBidi"/>
      <w:sz w:val="20"/>
    </w:rPr>
  </w:style>
  <w:style w:type="paragraph" w:customStyle="1" w:styleId="Zaczniknr">
    <w:name w:val="Załącznik nr"/>
    <w:basedOn w:val="Normalny"/>
    <w:rsid w:val="00132950"/>
    <w:pPr>
      <w:numPr>
        <w:numId w:val="17"/>
      </w:numPr>
      <w:spacing w:before="120" w:after="120"/>
    </w:pPr>
    <w:rPr>
      <w:rFonts w:eastAsia="Times New Roman"/>
      <w:szCs w:val="20"/>
    </w:rPr>
  </w:style>
  <w:style w:type="paragraph" w:customStyle="1" w:styleId="StylStyltabeligwnej">
    <w:name w:val="Styl Styl tabeli głównej"/>
    <w:basedOn w:val="Normalny"/>
    <w:rsid w:val="00132950"/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132950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132950"/>
    <w:pPr>
      <w:spacing w:before="60" w:after="60"/>
      <w:ind w:left="680" w:hanging="680"/>
    </w:pPr>
    <w:rPr>
      <w:rFonts w:eastAsiaTheme="majorEastAsia" w:cstheme="majorBidi"/>
      <w:b/>
      <w:bCs/>
      <w:szCs w:val="26"/>
    </w:rPr>
  </w:style>
  <w:style w:type="character" w:customStyle="1" w:styleId="CzIPkt11Znak">
    <w:name w:val="Część I Pkt. 1.1. Znak"/>
    <w:basedOn w:val="Domylnaczcionkaakapitu"/>
    <w:link w:val="CzIPkt11"/>
    <w:rsid w:val="00132950"/>
    <w:rPr>
      <w:rFonts w:eastAsiaTheme="majorEastAsia" w:cstheme="majorBidi"/>
      <w:b/>
      <w:bCs/>
      <w:szCs w:val="26"/>
    </w:rPr>
  </w:style>
  <w:style w:type="paragraph" w:customStyle="1" w:styleId="CzIPkt1">
    <w:name w:val="Część I Pkt. 1."/>
    <w:link w:val="CzIPkt1Znak"/>
    <w:rsid w:val="00132950"/>
    <w:pPr>
      <w:numPr>
        <w:numId w:val="19"/>
      </w:numPr>
      <w:spacing w:before="60" w:after="60"/>
    </w:pPr>
    <w:rPr>
      <w:rFonts w:eastAsia="Times New Roman"/>
      <w:b/>
      <w:bCs/>
      <w:color w:val="000000" w:themeColor="text1"/>
      <w:sz w:val="24"/>
      <w:szCs w:val="20"/>
      <w:lang w:eastAsia="pl-PL"/>
    </w:rPr>
  </w:style>
  <w:style w:type="character" w:customStyle="1" w:styleId="CzIPkt1Znak">
    <w:name w:val="Część I Pkt. 1. Znak"/>
    <w:basedOn w:val="Domylnaczcionkaakapitu"/>
    <w:link w:val="CzIPkt1"/>
    <w:rsid w:val="00132950"/>
    <w:rPr>
      <w:rFonts w:eastAsia="Times New Roman"/>
      <w:b/>
      <w:bCs/>
      <w:color w:val="000000" w:themeColor="text1"/>
      <w:sz w:val="24"/>
      <w:szCs w:val="20"/>
      <w:lang w:eastAsia="pl-PL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132950"/>
    <w:pPr>
      <w:numPr>
        <w:ilvl w:val="2"/>
        <w:numId w:val="20"/>
      </w:numPr>
      <w:spacing w:before="60" w:after="6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132950"/>
    <w:rPr>
      <w:rFonts w:asciiTheme="minorHAnsi" w:hAnsiTheme="minorHAnsi" w:cstheme="minorBidi"/>
      <w:i w:val="0"/>
      <w:sz w:val="20"/>
      <w:szCs w:val="20"/>
    </w:rPr>
  </w:style>
  <w:style w:type="paragraph" w:customStyle="1" w:styleId="KartaZatwZaczniki">
    <w:name w:val="Karta Zatw. Załączniki"/>
    <w:next w:val="Normalny"/>
    <w:qFormat/>
    <w:rsid w:val="00132950"/>
    <w:pPr>
      <w:spacing w:after="200" w:line="276" w:lineRule="auto"/>
      <w:jc w:val="center"/>
    </w:pPr>
    <w:rPr>
      <w:rFonts w:eastAsia="Times New Roman"/>
      <w:b/>
      <w:szCs w:val="24"/>
      <w:lang w:eastAsia="pl-PL"/>
    </w:rPr>
  </w:style>
  <w:style w:type="paragraph" w:customStyle="1" w:styleId="Nagwekistopka">
    <w:name w:val="Nagłówek i stopka"/>
    <w:next w:val="Normalny"/>
    <w:qFormat/>
    <w:rsid w:val="00132950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  <w:lang w:eastAsia="pl-PL"/>
    </w:rPr>
  </w:style>
  <w:style w:type="paragraph" w:customStyle="1" w:styleId="Ada">
    <w:name w:val="Ad. a)"/>
    <w:basedOn w:val="Normalny"/>
    <w:qFormat/>
    <w:rsid w:val="00132950"/>
    <w:pPr>
      <w:numPr>
        <w:numId w:val="21"/>
      </w:numPr>
      <w:spacing w:before="60" w:after="60"/>
    </w:pPr>
    <w:rPr>
      <w:rFonts w:eastAsia="Times New Roman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2950"/>
    <w:rPr>
      <w:color w:val="605E5C"/>
      <w:shd w:val="clear" w:color="auto" w:fill="E1DFDD"/>
    </w:rPr>
  </w:style>
  <w:style w:type="paragraph" w:customStyle="1" w:styleId="Default">
    <w:name w:val="Default"/>
    <w:rsid w:val="0013295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29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132950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color w:val="000000"/>
      <w:sz w:val="24"/>
      <w:szCs w:val="34"/>
    </w:rPr>
  </w:style>
  <w:style w:type="character" w:customStyle="1" w:styleId="TytuZnak">
    <w:name w:val="Tytuł Znak"/>
    <w:basedOn w:val="Domylnaczcionkaakapitu"/>
    <w:link w:val="Tytu"/>
    <w:uiPriority w:val="10"/>
    <w:rsid w:val="00132950"/>
    <w:rPr>
      <w:rFonts w:ascii="Times New Roman" w:eastAsia="Times New Roman" w:hAnsi="Times New Roman"/>
      <w:b/>
      <w:bCs/>
      <w:color w:val="000000"/>
      <w:sz w:val="24"/>
      <w:szCs w:val="34"/>
      <w:shd w:val="clear" w:color="auto" w:fill="FFFFFF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2950"/>
    <w:pPr>
      <w:numPr>
        <w:ilvl w:val="1"/>
      </w:numPr>
      <w:spacing w:before="60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32950"/>
    <w:rPr>
      <w:rFonts w:asciiTheme="minorHAnsi" w:eastAsiaTheme="minorEastAsia" w:hAnsiTheme="minorHAnsi" w:cstheme="minorBidi"/>
      <w:b/>
      <w:spacing w:val="15"/>
      <w:sz w:val="24"/>
    </w:rPr>
  </w:style>
  <w:style w:type="character" w:styleId="Hipercze">
    <w:name w:val="Hyperlink"/>
    <w:uiPriority w:val="99"/>
    <w:unhideWhenUsed/>
    <w:rsid w:val="0013295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132950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132950"/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32950"/>
    <w:rPr>
      <w:rFonts w:eastAsia="Times New Roman"/>
      <w:sz w:val="20"/>
      <w:szCs w:val="21"/>
    </w:rPr>
  </w:style>
  <w:style w:type="paragraph" w:styleId="NormalnyWeb">
    <w:name w:val="Normal (Web)"/>
    <w:basedOn w:val="Normalny"/>
    <w:uiPriority w:val="99"/>
    <w:unhideWhenUsed/>
    <w:rsid w:val="001329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ist Paragraph Znak,Normal2 Znak,Normal Znak,Akapit z listą3 Znak,Akapit z listą31 Znak,Akapit z listą11 Znak,CW_Lista Znak,Akapit z numeracją Znak,Akapit z listą kropka Znak,Numerowanie Znak,Wyliczanie Znak,lista punktowana Znak"/>
    <w:link w:val="Akapitzlist"/>
    <w:qFormat/>
    <w:locked/>
    <w:rsid w:val="00132950"/>
    <w:rPr>
      <w:rFonts w:eastAsia="Calibri"/>
      <w:sz w:val="20"/>
    </w:rPr>
  </w:style>
  <w:style w:type="character" w:customStyle="1" w:styleId="Nagwek2Znak">
    <w:name w:val="Nagłówek 2 Znak"/>
    <w:basedOn w:val="Domylnaczcionkaakapitu"/>
    <w:link w:val="Nagwek2"/>
    <w:rsid w:val="00224112"/>
    <w:rPr>
      <w:rFonts w:ascii="Times New Roman" w:eastAsia="Times New Roman" w:hAnsi="Times New Roman"/>
      <w:b/>
      <w:sz w:val="24"/>
      <w:szCs w:val="20"/>
      <w:u w:val="single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224112"/>
    <w:rPr>
      <w:rFonts w:eastAsia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uiPriority w:val="9"/>
    <w:semiHidden/>
    <w:rsid w:val="00224112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character" w:customStyle="1" w:styleId="Nagwek5Znak1">
    <w:name w:val="Nagłówek 5 Znak1"/>
    <w:link w:val="Nagwek5"/>
    <w:rsid w:val="00224112"/>
    <w:rPr>
      <w:rFonts w:eastAsia="Times New Roman"/>
      <w:b/>
      <w:bCs/>
      <w:i/>
      <w:iCs/>
      <w:sz w:val="26"/>
      <w:szCs w:val="2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Tomasz Mikołap</cp:lastModifiedBy>
  <cp:revision>1</cp:revision>
  <dcterms:created xsi:type="dcterms:W3CDTF">2022-06-09T10:32:00Z</dcterms:created>
  <dcterms:modified xsi:type="dcterms:W3CDTF">2022-06-09T10:33:00Z</dcterms:modified>
</cp:coreProperties>
</file>