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8FD5" w14:textId="77DBC7DB" w:rsidR="007536EF" w:rsidRDefault="007536EF"/>
    <w:p w14:paraId="5889EB80" w14:textId="4E53C9EC" w:rsidR="00274698" w:rsidRPr="00FC27E0" w:rsidRDefault="00274698" w:rsidP="00274698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166A59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14:paraId="3E1C6F82" w14:textId="77777777" w:rsidR="00274698" w:rsidRPr="00FC27E0" w:rsidRDefault="00274698" w:rsidP="002746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3EE982E" w14:textId="77C8D62F" w:rsidR="00274698" w:rsidRDefault="00274698" w:rsidP="002746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>
        <w:rPr>
          <w:rFonts w:ascii="Times New Roman" w:eastAsia="Times New Roman" w:hAnsi="Times New Roman" w:cs="Times New Roman"/>
          <w:sz w:val="24"/>
          <w:szCs w:val="24"/>
        </w:rPr>
        <w:t>18.2022.FZ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bookmarkEnd w:id="0"/>
    <w:p w14:paraId="5FD4DE57" w14:textId="77777777" w:rsidR="001B42DC" w:rsidRDefault="001B42DC" w:rsidP="00274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0727E" w14:textId="2EF2B282" w:rsidR="001B42DC" w:rsidRPr="00196141" w:rsidRDefault="001B42DC" w:rsidP="001B4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WYBORZE OFERTY</w:t>
      </w:r>
    </w:p>
    <w:p w14:paraId="55EEAD2D" w14:textId="77777777" w:rsidR="001B42DC" w:rsidRDefault="001B42DC" w:rsidP="00274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6021A" w14:textId="04629B5B" w:rsidR="00274698" w:rsidRDefault="00274698" w:rsidP="0027469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 postępowania pn.: ,,Zakup sprzętu IT”.</w:t>
      </w:r>
    </w:p>
    <w:p w14:paraId="7D7D83E2" w14:textId="77777777" w:rsidR="005A2A40" w:rsidRDefault="005A2A40" w:rsidP="0027469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A7ECEC" w14:textId="7F38B90D" w:rsidR="00274698" w:rsidRDefault="00274698" w:rsidP="0027469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F71E35" w14:textId="2B743064" w:rsidR="00196141" w:rsidRDefault="00196141" w:rsidP="0019614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85111343"/>
      <w:bookmarkStart w:id="2" w:name="_Hlk122004548"/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 związku z wyborem najkorzystniejszej oferty w postępowaniu o udzielenie zamówienia klasycznego o wartości mniejszej niż progi unijne określone na podstawie art. 3 ustawy Prawo zamówień publicznych w trybie podstawowym bez negocjacji  na postawie art. 275 pkt. 1 w/w ustawy, zgodnie z art. 253 ust. </w:t>
      </w:r>
      <w:r w:rsidR="001B42DC">
        <w:rPr>
          <w:rFonts w:ascii="Times New Roman" w:eastAsia="Calibri" w:hAnsi="Times New Roman" w:cs="Times New Roman"/>
          <w:sz w:val="24"/>
          <w:szCs w:val="24"/>
        </w:rPr>
        <w:t>2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ustawy Pzp Zamawiający </w:t>
      </w:r>
      <w:r w:rsidR="00ED401A">
        <w:rPr>
          <w:rFonts w:ascii="Times New Roman" w:eastAsia="Calibri" w:hAnsi="Times New Roman" w:cs="Times New Roman"/>
          <w:sz w:val="24"/>
          <w:szCs w:val="24"/>
        </w:rPr>
        <w:t>informuje,</w:t>
      </w:r>
      <w:r w:rsidRPr="001961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>że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4EB42CE" w14:textId="77777777" w:rsidR="00196141" w:rsidRDefault="00196141" w:rsidP="0019614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D3A423" w14:textId="1CEA2F6F" w:rsidR="00196141" w:rsidRPr="0031226F" w:rsidRDefault="00196141" w:rsidP="0019614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I pn.: ,,Zakup sprzętu IT”</w:t>
      </w:r>
      <w:r w:rsidRPr="00312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>w/w</w:t>
      </w:r>
      <w:r w:rsidRPr="00312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>zamówienia wybrana została Oferta nr 1 złożona przez:</w:t>
      </w:r>
    </w:p>
    <w:p w14:paraId="266D5C4A" w14:textId="77777777" w:rsidR="00196141" w:rsidRDefault="00196141" w:rsidP="001961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KOMBIT Group Spółka z o.o.</w:t>
      </w:r>
    </w:p>
    <w:p w14:paraId="4C7A4E1C" w14:textId="77777777" w:rsidR="00196141" w:rsidRDefault="00196141" w:rsidP="001961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Migdałowa 60</w:t>
      </w:r>
    </w:p>
    <w:p w14:paraId="0B13701A" w14:textId="77777777" w:rsidR="00196141" w:rsidRPr="00FC27E0" w:rsidRDefault="00196141" w:rsidP="001961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61-612 Poznań</w:t>
      </w:r>
    </w:p>
    <w:p w14:paraId="28CCCAC5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bookmarkEnd w:id="1"/>
    <w:p w14:paraId="538BAADA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14:paraId="30264B62" w14:textId="237143FF" w:rsidR="00196141" w:rsidRPr="00196141" w:rsidRDefault="00196141" w:rsidP="001961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Wykonawca złożył ofertę w wyznaczonym terminie. W prowadzonym postępowaniu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dla Części I 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wpłynęły dwie oferty. Zamawiający dokonał oceny ofert pod kątem przesłanek ich odrzucenia oraz kryteriów oceny opisanych w SWZ. Na wezwanie Zamawiającego zgodnie z art. </w:t>
      </w:r>
      <w:r>
        <w:rPr>
          <w:rFonts w:ascii="Times New Roman" w:eastAsia="Calibri" w:hAnsi="Times New Roman" w:cs="Times New Roman"/>
          <w:sz w:val="24"/>
          <w:szCs w:val="24"/>
        </w:rPr>
        <w:t>223 ust. 1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 ustawy Pzp Wykonawca złożył wyjaśnienia dotyczące </w:t>
      </w:r>
      <w:r>
        <w:rPr>
          <w:rFonts w:ascii="Times New Roman" w:eastAsia="Calibri" w:hAnsi="Times New Roman" w:cs="Times New Roman"/>
          <w:sz w:val="24"/>
          <w:szCs w:val="24"/>
        </w:rPr>
        <w:t>treści złożonej oferty</w:t>
      </w:r>
      <w:r w:rsidRPr="00196141">
        <w:rPr>
          <w:rFonts w:ascii="Times New Roman" w:eastAsia="Calibri" w:hAnsi="Times New Roman" w:cs="Times New Roman"/>
          <w:sz w:val="24"/>
          <w:szCs w:val="24"/>
        </w:rPr>
        <w:t>. Zamawiający zgodnie z art. 274 ust. 1 ustawy Prawo zamówień publicznych wezwał Wykonawcę do przedłożenia podmioto</w:t>
      </w:r>
      <w:r>
        <w:rPr>
          <w:rFonts w:ascii="Times New Roman" w:eastAsia="Calibri" w:hAnsi="Times New Roman" w:cs="Times New Roman"/>
          <w:sz w:val="24"/>
          <w:szCs w:val="24"/>
        </w:rPr>
        <w:t>wego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środk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dowodo</w:t>
      </w:r>
      <w:r>
        <w:rPr>
          <w:rFonts w:ascii="Times New Roman" w:eastAsia="Calibri" w:hAnsi="Times New Roman" w:cs="Times New Roman"/>
          <w:sz w:val="24"/>
          <w:szCs w:val="24"/>
        </w:rPr>
        <w:t>wego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>Wykonawca przedłożył wymagan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podmiotow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środ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ek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dowodow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96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Wybrany Wykonawca nie podlega wykluczeniu z postępowania. 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Oferta Nr 1 złożona przez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KOMBIT Group Spółka z o.o. </w:t>
      </w:r>
      <w:r w:rsidRPr="00196141">
        <w:rPr>
          <w:rFonts w:ascii="Times New Roman" w:eastAsia="Times New Roman" w:hAnsi="Times New Roman" w:cs="Times New Roman"/>
          <w:b/>
          <w:sz w:val="24"/>
          <w:szCs w:val="24"/>
        </w:rPr>
        <w:t>ul. Migdałowa 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6141">
        <w:rPr>
          <w:rFonts w:ascii="Times New Roman" w:eastAsia="Times New Roman" w:hAnsi="Times New Roman" w:cs="Times New Roman"/>
          <w:b/>
          <w:sz w:val="24"/>
          <w:szCs w:val="24"/>
        </w:rPr>
        <w:t>61-612 Poznań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 jest zgodna ze Specyfikacją Warunków Zamówienia i uzyskała największą liczbę punktów w łącznej punktacji: cena i czas realizacji zamówienia.</w:t>
      </w:r>
    </w:p>
    <w:p w14:paraId="4826AE71" w14:textId="77777777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14:paraId="0EFEF59A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6620D289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,,Czas realizacji zamówienia” – 40,00</w:t>
      </w:r>
    </w:p>
    <w:p w14:paraId="1439B773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Łączna punktacja przyznana ofercie – 100,00.</w:t>
      </w:r>
    </w:p>
    <w:p w14:paraId="053F7CEA" w14:textId="77777777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14:paraId="6FA7D115" w14:textId="3A83FBFA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Informujemy, że w postępowaniu </w:t>
      </w:r>
      <w:r>
        <w:rPr>
          <w:rFonts w:ascii="Times New Roman" w:eastAsia="Times New Roman" w:hAnsi="Times New Roman" w:cs="Times New Roman"/>
          <w:sz w:val="24"/>
          <w:szCs w:val="24"/>
        </w:rPr>
        <w:t>odrzucono jedną ofertę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A1982" w14:textId="6EB93645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zgodnie z art. 308 </w:t>
      </w:r>
      <w:bookmarkStart w:id="3" w:name="_Hlk84936189"/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bookmarkEnd w:id="3"/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ustawy Pzp umowa z wybranym Wykonawcą zostanie podpisana po dniu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20.12</w:t>
      </w:r>
      <w:r w:rsidRPr="00196141">
        <w:rPr>
          <w:rFonts w:ascii="Times New Roman" w:eastAsia="Times New Roman" w:hAnsi="Times New Roman" w:cs="Times New Roman"/>
          <w:b/>
          <w:sz w:val="24"/>
          <w:szCs w:val="24"/>
        </w:rPr>
        <w:t>.2022 r.</w:t>
      </w:r>
    </w:p>
    <w:p w14:paraId="5FF16F62" w14:textId="2268D043" w:rsidR="00196141" w:rsidRDefault="00196141" w:rsidP="001961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022E9" w14:textId="63EE71DC" w:rsidR="00196141" w:rsidRPr="00196141" w:rsidRDefault="00196141" w:rsidP="0019614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II pn.: ,,Zarządzanie infrastrukturą sieciową urzędu”</w:t>
      </w:r>
      <w:r w:rsidRPr="00312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>w/w</w:t>
      </w:r>
      <w:r w:rsidRPr="00312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zamówienia wybrana została Oferta nr </w:t>
      </w:r>
      <w:r w:rsidR="003C1743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31226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złożona przez</w:t>
      </w:r>
      <w:r w:rsidRPr="001961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CB6DE0B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Axence Sp. z o.o. Sp. j.</w:t>
      </w:r>
    </w:p>
    <w:p w14:paraId="6E7142C1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ul. Na Zjeździe 11</w:t>
      </w:r>
    </w:p>
    <w:p w14:paraId="633D31A5" w14:textId="455AC639" w:rsid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30-527 Kraków</w:t>
      </w:r>
    </w:p>
    <w:p w14:paraId="46734057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DA65FF5" w14:textId="77777777" w:rsidR="00196141" w:rsidRPr="00196141" w:rsidRDefault="00196141" w:rsidP="00196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14:paraId="32BC0BC0" w14:textId="16FA0AB2" w:rsidR="00196141" w:rsidRPr="00196141" w:rsidRDefault="00196141" w:rsidP="001961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Wykonawca złożył ofertę w wyznaczonym terminie. W prowadzonym postępowaniu </w:t>
      </w:r>
      <w:r>
        <w:rPr>
          <w:rFonts w:ascii="Times New Roman" w:eastAsia="Calibri" w:hAnsi="Times New Roman" w:cs="Times New Roman"/>
          <w:sz w:val="24"/>
          <w:szCs w:val="24"/>
        </w:rPr>
        <w:t>dla Części I</w:t>
      </w:r>
      <w:r w:rsidR="00ED401A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141">
        <w:rPr>
          <w:rFonts w:ascii="Times New Roman" w:eastAsia="Calibri" w:hAnsi="Times New Roman" w:cs="Times New Roman"/>
          <w:sz w:val="24"/>
          <w:szCs w:val="24"/>
        </w:rPr>
        <w:t>wpłynęł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jedna oferta</w:t>
      </w:r>
      <w:r w:rsidRPr="00196141">
        <w:rPr>
          <w:rFonts w:ascii="Times New Roman" w:eastAsia="Calibri" w:hAnsi="Times New Roman" w:cs="Times New Roman"/>
          <w:sz w:val="24"/>
          <w:szCs w:val="24"/>
        </w:rPr>
        <w:t>. Zamawiający dokonał oceny ofert</w:t>
      </w:r>
      <w:r w:rsidR="0031226F">
        <w:rPr>
          <w:rFonts w:ascii="Times New Roman" w:eastAsia="Calibri" w:hAnsi="Times New Roman" w:cs="Times New Roman"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pod kątem przesłanek </w:t>
      </w:r>
      <w:r>
        <w:rPr>
          <w:rFonts w:ascii="Times New Roman" w:eastAsia="Calibri" w:hAnsi="Times New Roman" w:cs="Times New Roman"/>
          <w:sz w:val="24"/>
          <w:szCs w:val="24"/>
        </w:rPr>
        <w:t>jej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odrzucenia oraz kryteriów oceny opisanych w SWZ. Zamawiający zgodnie z art. 274 ust. 1 ustawy Prawo zamówień publicznych wezwał Wykonawcę do przedłożenia podmioto</w:t>
      </w:r>
      <w:r>
        <w:rPr>
          <w:rFonts w:ascii="Times New Roman" w:eastAsia="Calibri" w:hAnsi="Times New Roman" w:cs="Times New Roman"/>
          <w:sz w:val="24"/>
          <w:szCs w:val="24"/>
        </w:rPr>
        <w:t>wego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środk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 dowodo</w:t>
      </w:r>
      <w:r>
        <w:rPr>
          <w:rFonts w:ascii="Times New Roman" w:eastAsia="Calibri" w:hAnsi="Times New Roman" w:cs="Times New Roman"/>
          <w:sz w:val="24"/>
          <w:szCs w:val="24"/>
        </w:rPr>
        <w:t>wego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>Wykonawca przedłożył wymagan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podmiotow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środ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ek</w:t>
      </w:r>
      <w:r w:rsidRPr="00196141">
        <w:rPr>
          <w:rFonts w:ascii="Times New Roman" w:eastAsia="Calibri" w:hAnsi="Times New Roman" w:cs="Times New Roman"/>
          <w:bCs/>
          <w:sz w:val="24"/>
          <w:szCs w:val="24"/>
        </w:rPr>
        <w:t xml:space="preserve"> dowodow</w:t>
      </w:r>
      <w:r w:rsidR="0031226F">
        <w:rPr>
          <w:rFonts w:ascii="Times New Roman" w:eastAsia="Calibri" w:hAnsi="Times New Roman" w:cs="Times New Roman"/>
          <w:bCs/>
          <w:sz w:val="24"/>
          <w:szCs w:val="24"/>
        </w:rPr>
        <w:t>y.</w:t>
      </w:r>
      <w:r w:rsidRPr="00196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96141">
        <w:rPr>
          <w:rFonts w:ascii="Times New Roman" w:eastAsia="Calibri" w:hAnsi="Times New Roman" w:cs="Times New Roman"/>
          <w:sz w:val="24"/>
          <w:szCs w:val="24"/>
        </w:rPr>
        <w:t xml:space="preserve">Wybrany Wykonawca nie podlega wykluczeniu z postępowania. 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Oferta Nr </w:t>
      </w:r>
      <w:r w:rsidR="003C17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 złożona przez </w:t>
      </w:r>
      <w:r w:rsidR="0031226F"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Axence Sp. z o.o. Sp. j.</w:t>
      </w:r>
      <w:r w:rsidR="00312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226F"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ul. Na Zjeździe 11</w:t>
      </w:r>
      <w:r w:rsidR="00312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226F" w:rsidRPr="0031226F">
        <w:rPr>
          <w:rFonts w:ascii="Times New Roman" w:eastAsia="Times New Roman" w:hAnsi="Times New Roman" w:cs="Times New Roman"/>
          <w:b/>
          <w:bCs/>
          <w:sz w:val="24"/>
          <w:szCs w:val="24"/>
        </w:rPr>
        <w:t>30-527 Kraków</w:t>
      </w:r>
      <w:r w:rsidR="00312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>jest zgodna ze Specyfikacją Warunków Zamówienia i uzyskała największą liczbę punktów w łącznej punktacji: cena i czas realizacji zamówienia.</w:t>
      </w:r>
    </w:p>
    <w:p w14:paraId="731BA51B" w14:textId="77777777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14:paraId="0699ED48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5A3088FE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,,Czas realizacji zamówienia” – 40,00</w:t>
      </w:r>
    </w:p>
    <w:p w14:paraId="13046E10" w14:textId="77777777" w:rsidR="00196141" w:rsidRPr="00196141" w:rsidRDefault="00196141" w:rsidP="0019614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b/>
          <w:bCs/>
          <w:sz w:val="24"/>
          <w:szCs w:val="24"/>
        </w:rPr>
        <w:t>Łączna punktacja przyznana ofercie – 100,00.</w:t>
      </w:r>
    </w:p>
    <w:p w14:paraId="2BFF23F8" w14:textId="77777777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14:paraId="7613B7DC" w14:textId="1C29A3DA" w:rsidR="00196141" w:rsidRPr="00196141" w:rsidRDefault="00196141" w:rsidP="001961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Informujemy, że w postępowaniu </w:t>
      </w:r>
      <w:r w:rsidR="0031226F">
        <w:rPr>
          <w:rFonts w:ascii="Times New Roman" w:eastAsia="Times New Roman" w:hAnsi="Times New Roman" w:cs="Times New Roman"/>
          <w:sz w:val="24"/>
          <w:szCs w:val="24"/>
        </w:rPr>
        <w:t>nie odrzucono żadnej oferty</w:t>
      </w:r>
    </w:p>
    <w:p w14:paraId="72E5BF75" w14:textId="39999B2A" w:rsidR="00196141" w:rsidRPr="00196141" w:rsidRDefault="00196141" w:rsidP="001961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zgodnie z art. 308 ust. </w:t>
      </w:r>
      <w:r w:rsidR="003122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6141">
        <w:rPr>
          <w:rFonts w:ascii="Times New Roman" w:eastAsia="Times New Roman" w:hAnsi="Times New Roman" w:cs="Times New Roman"/>
          <w:sz w:val="24"/>
          <w:szCs w:val="24"/>
        </w:rPr>
        <w:t xml:space="preserve"> ustawy Pzp umowa z wybranym Wykonawcą zostanie podpisana </w:t>
      </w:r>
      <w:r w:rsidR="0031226F">
        <w:rPr>
          <w:rFonts w:ascii="Times New Roman" w:eastAsia="Times New Roman" w:hAnsi="Times New Roman" w:cs="Times New Roman"/>
          <w:sz w:val="24"/>
          <w:szCs w:val="24"/>
        </w:rPr>
        <w:t>w dniu 16.12.2022 r.</w:t>
      </w:r>
      <w:bookmarkEnd w:id="2"/>
    </w:p>
    <w:p w14:paraId="6D6F3827" w14:textId="499189DD" w:rsidR="00274698" w:rsidRPr="001C7B19" w:rsidRDefault="00274698" w:rsidP="005A2A4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202515" w14:textId="77777777" w:rsidR="00274698" w:rsidRPr="00E14C90" w:rsidRDefault="00274698" w:rsidP="0027469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58F19D7" w14:textId="77777777" w:rsidR="00274698" w:rsidRDefault="00274698"/>
    <w:sectPr w:rsidR="002746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5939" w14:textId="77777777" w:rsidR="001369B3" w:rsidRDefault="001369B3" w:rsidP="00274698">
      <w:pPr>
        <w:spacing w:after="0" w:line="240" w:lineRule="auto"/>
      </w:pPr>
      <w:r>
        <w:separator/>
      </w:r>
    </w:p>
  </w:endnote>
  <w:endnote w:type="continuationSeparator" w:id="0">
    <w:p w14:paraId="20FD7076" w14:textId="77777777" w:rsidR="001369B3" w:rsidRDefault="001369B3" w:rsidP="0027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54E0" w14:textId="77777777" w:rsidR="001369B3" w:rsidRDefault="001369B3" w:rsidP="00274698">
      <w:pPr>
        <w:spacing w:after="0" w:line="240" w:lineRule="auto"/>
      </w:pPr>
      <w:r>
        <w:separator/>
      </w:r>
    </w:p>
  </w:footnote>
  <w:footnote w:type="continuationSeparator" w:id="0">
    <w:p w14:paraId="7075BB39" w14:textId="77777777" w:rsidR="001369B3" w:rsidRDefault="001369B3" w:rsidP="0027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5886" w14:textId="32C529E6" w:rsidR="00274698" w:rsidRDefault="00274698">
    <w:pPr>
      <w:pStyle w:val="Nagwek"/>
    </w:pPr>
    <w:r w:rsidRPr="00543828">
      <w:rPr>
        <w:rFonts w:ascii="Calibri" w:eastAsia="Calibri" w:hAnsi="Calibri" w:cs="Times New Roman"/>
        <w:noProof/>
      </w:rPr>
      <w:drawing>
        <wp:inline distT="0" distB="0" distL="0" distR="0" wp14:anchorId="50E524B6" wp14:editId="4276A9FB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207DF5"/>
    <w:multiLevelType w:val="hybridMultilevel"/>
    <w:tmpl w:val="367CBFAA"/>
    <w:lvl w:ilvl="0" w:tplc="E0F2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DD0"/>
    <w:multiLevelType w:val="hybridMultilevel"/>
    <w:tmpl w:val="18E4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590234036">
    <w:abstractNumId w:val="1"/>
  </w:num>
  <w:num w:numId="2" w16cid:durableId="327560869">
    <w:abstractNumId w:val="4"/>
  </w:num>
  <w:num w:numId="3" w16cid:durableId="1014648758">
    <w:abstractNumId w:val="0"/>
  </w:num>
  <w:num w:numId="4" w16cid:durableId="1660229058">
    <w:abstractNumId w:val="2"/>
  </w:num>
  <w:num w:numId="5" w16cid:durableId="44720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F"/>
    <w:rsid w:val="001369B3"/>
    <w:rsid w:val="00166A59"/>
    <w:rsid w:val="00196141"/>
    <w:rsid w:val="001B103C"/>
    <w:rsid w:val="001B42DC"/>
    <w:rsid w:val="00207F7E"/>
    <w:rsid w:val="00274698"/>
    <w:rsid w:val="0031226F"/>
    <w:rsid w:val="0032369F"/>
    <w:rsid w:val="003C1743"/>
    <w:rsid w:val="00410B9E"/>
    <w:rsid w:val="004D10D9"/>
    <w:rsid w:val="005A2A40"/>
    <w:rsid w:val="007536EF"/>
    <w:rsid w:val="009F08A7"/>
    <w:rsid w:val="009F49A2"/>
    <w:rsid w:val="00C875AB"/>
    <w:rsid w:val="00ED401A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D21"/>
  <w15:chartTrackingRefBased/>
  <w15:docId w15:val="{CEAC2E62-D0B3-48DE-8B50-DF7A8EA4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6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698"/>
  </w:style>
  <w:style w:type="paragraph" w:styleId="Stopka">
    <w:name w:val="footer"/>
    <w:basedOn w:val="Normalny"/>
    <w:link w:val="StopkaZnak"/>
    <w:uiPriority w:val="99"/>
    <w:unhideWhenUsed/>
    <w:rsid w:val="0027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698"/>
  </w:style>
  <w:style w:type="paragraph" w:styleId="Akapitzlist">
    <w:name w:val="List Paragraph"/>
    <w:basedOn w:val="Normalny"/>
    <w:uiPriority w:val="34"/>
    <w:qFormat/>
    <w:rsid w:val="0027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17</cp:revision>
  <cp:lastPrinted>2022-12-15T13:02:00Z</cp:lastPrinted>
  <dcterms:created xsi:type="dcterms:W3CDTF">2022-11-22T13:48:00Z</dcterms:created>
  <dcterms:modified xsi:type="dcterms:W3CDTF">2022-12-15T13:08:00Z</dcterms:modified>
</cp:coreProperties>
</file>