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F63FA" w14:textId="77777777" w:rsidR="00F12D10" w:rsidRPr="008775E2" w:rsidRDefault="00F12D10" w:rsidP="00F12D10">
      <w:pPr>
        <w:rPr>
          <w:rFonts w:ascii="Calibri" w:hAnsi="Calibri" w:cs="Calibri"/>
        </w:rPr>
      </w:pPr>
    </w:p>
    <w:p w14:paraId="50506B69" w14:textId="123B93DF" w:rsidR="00F12D10" w:rsidRPr="008775E2" w:rsidRDefault="00F12D10" w:rsidP="00F12D10">
      <w:pPr>
        <w:jc w:val="right"/>
        <w:rPr>
          <w:rFonts w:ascii="Calibri" w:hAnsi="Calibri" w:cs="Calibri"/>
        </w:rPr>
      </w:pPr>
      <w:r w:rsidRPr="008775E2">
        <w:rPr>
          <w:rFonts w:ascii="Calibri" w:hAnsi="Calibri" w:cs="Calibri"/>
        </w:rPr>
        <w:t xml:space="preserve">Toruń, dnia </w:t>
      </w:r>
      <w:r w:rsidR="00CA09D4">
        <w:rPr>
          <w:rFonts w:ascii="Calibri" w:hAnsi="Calibri" w:cs="Calibri"/>
        </w:rPr>
        <w:t>31</w:t>
      </w:r>
      <w:r w:rsidRPr="008775E2">
        <w:rPr>
          <w:rFonts w:ascii="Calibri" w:hAnsi="Calibri" w:cs="Calibri"/>
        </w:rPr>
        <w:t>.07.2024 r.</w:t>
      </w:r>
    </w:p>
    <w:p w14:paraId="7687F133" w14:textId="77777777" w:rsidR="00F12D10" w:rsidRPr="008775E2" w:rsidRDefault="00F12D10" w:rsidP="00F12D10">
      <w:pPr>
        <w:rPr>
          <w:rFonts w:ascii="Calibri" w:hAnsi="Calibri" w:cs="Calibri"/>
        </w:rPr>
      </w:pPr>
    </w:p>
    <w:p w14:paraId="3ACCD12B" w14:textId="77777777" w:rsidR="00F12D10" w:rsidRPr="008775E2" w:rsidRDefault="00F12D10" w:rsidP="00F12D10">
      <w:pPr>
        <w:rPr>
          <w:rFonts w:ascii="Calibri" w:hAnsi="Calibri" w:cs="Calibri"/>
        </w:rPr>
      </w:pPr>
    </w:p>
    <w:p w14:paraId="783F2BA0" w14:textId="50C058A8" w:rsidR="00F12D10" w:rsidRDefault="00F12D10" w:rsidP="00F12D10">
      <w:pPr>
        <w:jc w:val="center"/>
        <w:rPr>
          <w:rFonts w:ascii="Calibri" w:hAnsi="Calibri" w:cs="Calibri"/>
          <w:b/>
          <w:bCs/>
        </w:rPr>
      </w:pPr>
      <w:bookmarkStart w:id="0" w:name="_Hlk169511384"/>
      <w:bookmarkStart w:id="1" w:name="_Hlk114737408"/>
      <w:r w:rsidRPr="008775E2">
        <w:rPr>
          <w:rFonts w:ascii="Calibri" w:hAnsi="Calibri" w:cs="Calibri"/>
          <w:b/>
          <w:bCs/>
        </w:rPr>
        <w:t>WYJAŚNIENIA TREŚCI SWZ</w:t>
      </w:r>
      <w:r w:rsidR="00015B82">
        <w:rPr>
          <w:rFonts w:ascii="Calibri" w:hAnsi="Calibri" w:cs="Calibri"/>
          <w:b/>
          <w:bCs/>
        </w:rPr>
        <w:t>,</w:t>
      </w:r>
      <w:r w:rsidRPr="008775E2">
        <w:rPr>
          <w:rFonts w:ascii="Calibri" w:hAnsi="Calibri" w:cs="Calibri"/>
          <w:b/>
          <w:bCs/>
        </w:rPr>
        <w:t xml:space="preserve"> ZMIANA TREŚCI SWZ</w:t>
      </w:r>
      <w:r w:rsidR="00015B82">
        <w:rPr>
          <w:rFonts w:ascii="Calibri" w:hAnsi="Calibri" w:cs="Calibri"/>
          <w:b/>
          <w:bCs/>
        </w:rPr>
        <w:t>,</w:t>
      </w:r>
    </w:p>
    <w:p w14:paraId="6F97AAC4" w14:textId="037C406D" w:rsidR="00015B82" w:rsidRPr="008775E2" w:rsidRDefault="00015B82" w:rsidP="00F12D1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ZMIANA TERMINY SKŁADNIA OFERT</w:t>
      </w:r>
    </w:p>
    <w:p w14:paraId="30762E81" w14:textId="051B0298" w:rsidR="00F12D10" w:rsidRPr="008775E2" w:rsidRDefault="00F12D10" w:rsidP="00F12D10">
      <w:pPr>
        <w:jc w:val="center"/>
        <w:rPr>
          <w:rFonts w:ascii="Calibri" w:hAnsi="Calibri" w:cs="Calibri"/>
        </w:rPr>
      </w:pPr>
      <w:r w:rsidRPr="008775E2">
        <w:rPr>
          <w:rFonts w:ascii="Calibri" w:hAnsi="Calibri" w:cs="Calibri"/>
        </w:rPr>
        <w:t>w postępowaniu pn. „Sukcesywne i kompleksowe świadczenie usług organizacji podróży służbowych”</w:t>
      </w:r>
      <w:bookmarkEnd w:id="0"/>
      <w:r w:rsidRPr="008775E2">
        <w:rPr>
          <w:rFonts w:ascii="Calibri" w:hAnsi="Calibri" w:cs="Calibri"/>
        </w:rPr>
        <w:t>, nr ref. TARRSA/PODRÓŻE /1/202</w:t>
      </w:r>
      <w:bookmarkEnd w:id="1"/>
      <w:r w:rsidRPr="008775E2">
        <w:rPr>
          <w:rFonts w:ascii="Calibri" w:hAnsi="Calibri" w:cs="Calibri"/>
        </w:rPr>
        <w:t>4</w:t>
      </w:r>
    </w:p>
    <w:p w14:paraId="68866EA3" w14:textId="77777777" w:rsidR="001E4F78" w:rsidRPr="008775E2" w:rsidRDefault="001E4F78">
      <w:pPr>
        <w:rPr>
          <w:rFonts w:ascii="Calibri" w:hAnsi="Calibri" w:cs="Calibri"/>
        </w:rPr>
      </w:pPr>
    </w:p>
    <w:p w14:paraId="7AA685E6" w14:textId="41C16081" w:rsidR="00F12D10" w:rsidRPr="008775E2" w:rsidRDefault="00F12D10" w:rsidP="00623114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</w:rPr>
      </w:pPr>
      <w:r w:rsidRPr="008775E2">
        <w:rPr>
          <w:rFonts w:ascii="Calibri" w:hAnsi="Calibri" w:cs="Calibri"/>
        </w:rPr>
        <w:t>Toruńska Agencja Rozwoju Regionalnego S.A. udziela niniejszym odpowiedzi na pytania wniesione przez Wykonawców w ww. postępowaniu.</w:t>
      </w:r>
    </w:p>
    <w:p w14:paraId="1C6D227E" w14:textId="6AFD44A2" w:rsidR="00F12D10" w:rsidRPr="00CA09D4" w:rsidRDefault="00CA09D4">
      <w:pPr>
        <w:contextualSpacing/>
        <w:rPr>
          <w:rFonts w:ascii="Calibri" w:hAnsi="Calibri" w:cs="Calibri"/>
          <w:b/>
          <w:bCs/>
        </w:rPr>
      </w:pPr>
      <w:r w:rsidRPr="00CA09D4">
        <w:rPr>
          <w:rFonts w:ascii="Calibri" w:hAnsi="Calibri" w:cs="Calibri"/>
          <w:b/>
          <w:bCs/>
        </w:rPr>
        <w:t>Pytanie 1:</w:t>
      </w:r>
    </w:p>
    <w:p w14:paraId="5FE8D2AD" w14:textId="66EA957A" w:rsidR="00CA09D4" w:rsidRPr="00CA09D4" w:rsidRDefault="00CA09D4" w:rsidP="00CA09D4">
      <w:pPr>
        <w:contextualSpacing/>
        <w:rPr>
          <w:rFonts w:ascii="Calibri" w:hAnsi="Calibri" w:cs="Calibri"/>
        </w:rPr>
      </w:pPr>
      <w:r w:rsidRPr="00CA09D4">
        <w:rPr>
          <w:rFonts w:ascii="Calibri" w:hAnsi="Calibri" w:cs="Calibri"/>
        </w:rPr>
        <w:t>Zapytanie dotyczące oferty cenowej - załącznik nr 3 do SWZ</w:t>
      </w:r>
      <w:r>
        <w:rPr>
          <w:rFonts w:ascii="Calibri" w:hAnsi="Calibri" w:cs="Calibri"/>
        </w:rPr>
        <w:t xml:space="preserve"> </w:t>
      </w:r>
      <w:r w:rsidRPr="00CA09D4">
        <w:rPr>
          <w:rFonts w:ascii="Calibri" w:hAnsi="Calibri" w:cs="Calibri"/>
        </w:rPr>
        <w:t>pozycja 4 - Cena jednego noclegu, nie ma zawartej informacji czy dotyczy to noclegu zagranicznego czy</w:t>
      </w:r>
      <w:r>
        <w:rPr>
          <w:rFonts w:ascii="Calibri" w:hAnsi="Calibri" w:cs="Calibri"/>
        </w:rPr>
        <w:t xml:space="preserve"> </w:t>
      </w:r>
      <w:r w:rsidRPr="00CA09D4">
        <w:rPr>
          <w:rFonts w:ascii="Calibri" w:hAnsi="Calibri" w:cs="Calibri"/>
        </w:rPr>
        <w:t>w Polsce Można wnioskować, iż chodzi o nocleg zagraniczny</w:t>
      </w:r>
      <w:r w:rsidR="006C5671">
        <w:rPr>
          <w:rFonts w:ascii="Calibri" w:hAnsi="Calibri" w:cs="Calibri"/>
        </w:rPr>
        <w:t>,</w:t>
      </w:r>
      <w:r w:rsidRPr="00CA09D4">
        <w:rPr>
          <w:rFonts w:ascii="Calibri" w:hAnsi="Calibri" w:cs="Calibri"/>
        </w:rPr>
        <w:t xml:space="preserve"> gdyż liczba noclegów odpowiedna ilości</w:t>
      </w:r>
      <w:r>
        <w:rPr>
          <w:rFonts w:ascii="Calibri" w:hAnsi="Calibri" w:cs="Calibri"/>
        </w:rPr>
        <w:t xml:space="preserve"> </w:t>
      </w:r>
      <w:r w:rsidRPr="00CA09D4">
        <w:rPr>
          <w:rFonts w:ascii="Calibri" w:hAnsi="Calibri" w:cs="Calibri"/>
        </w:rPr>
        <w:t>biletów lotniczych zagranicznych.</w:t>
      </w:r>
    </w:p>
    <w:p w14:paraId="01E726DF" w14:textId="77777777" w:rsidR="00CA09D4" w:rsidRPr="00CA09D4" w:rsidRDefault="00CA09D4" w:rsidP="00CA09D4">
      <w:pPr>
        <w:contextualSpacing/>
        <w:rPr>
          <w:rFonts w:ascii="Calibri" w:hAnsi="Calibri" w:cs="Calibri"/>
        </w:rPr>
      </w:pPr>
      <w:r w:rsidRPr="00CA09D4">
        <w:rPr>
          <w:rFonts w:ascii="Calibri" w:hAnsi="Calibri" w:cs="Calibri"/>
        </w:rPr>
        <w:t>Natomiast w przypadku noclegów w Polsce obowiązuje VAT = 8%</w:t>
      </w:r>
    </w:p>
    <w:p w14:paraId="3606E20F" w14:textId="16FF6289" w:rsidR="00CA09D4" w:rsidRPr="00CA09D4" w:rsidRDefault="00CA09D4" w:rsidP="00CA09D4">
      <w:pPr>
        <w:contextualSpacing/>
        <w:rPr>
          <w:rFonts w:ascii="Calibri" w:hAnsi="Calibri" w:cs="Calibri"/>
        </w:rPr>
      </w:pPr>
      <w:r w:rsidRPr="00CA09D4">
        <w:rPr>
          <w:rFonts w:ascii="Calibri" w:hAnsi="Calibri" w:cs="Calibri"/>
        </w:rPr>
        <w:t>*zgodnie z treścią opisu przedmiotu zamówienia noclegi w Polsce będę również występować, a nie mamy</w:t>
      </w:r>
      <w:r>
        <w:rPr>
          <w:rFonts w:ascii="Calibri" w:hAnsi="Calibri" w:cs="Calibri"/>
        </w:rPr>
        <w:t xml:space="preserve"> </w:t>
      </w:r>
      <w:r w:rsidRPr="00CA09D4">
        <w:rPr>
          <w:rFonts w:ascii="Calibri" w:hAnsi="Calibri" w:cs="Calibri"/>
        </w:rPr>
        <w:t>tej pozycji wyszczególnionej w tabeli opłat. Tym samym nie jest możliwe uzupełnienie informacji o</w:t>
      </w:r>
      <w:r>
        <w:rPr>
          <w:rFonts w:ascii="Calibri" w:hAnsi="Calibri" w:cs="Calibri"/>
        </w:rPr>
        <w:t xml:space="preserve"> </w:t>
      </w:r>
      <w:r w:rsidRPr="00CA09D4">
        <w:rPr>
          <w:rFonts w:ascii="Calibri" w:hAnsi="Calibri" w:cs="Calibri"/>
        </w:rPr>
        <w:t>wartość towaru powodującej obowiązek podatkowy u Zamawiającego.</w:t>
      </w:r>
    </w:p>
    <w:p w14:paraId="13FE9F41" w14:textId="68835DD9" w:rsidR="00CA09D4" w:rsidRDefault="00CA09D4" w:rsidP="00CA09D4">
      <w:pPr>
        <w:contextualSpacing/>
        <w:rPr>
          <w:rFonts w:ascii="Calibri" w:hAnsi="Calibri" w:cs="Calibri"/>
        </w:rPr>
      </w:pPr>
      <w:r w:rsidRPr="00CA09D4">
        <w:rPr>
          <w:rFonts w:ascii="Calibri" w:hAnsi="Calibri" w:cs="Calibri"/>
        </w:rPr>
        <w:t>pozycja 9 - Cena usługi transportu lokalnego w miejscu docelowym (za granicą), według naszej</w:t>
      </w:r>
      <w:r>
        <w:rPr>
          <w:rFonts w:ascii="Calibri" w:hAnsi="Calibri" w:cs="Calibri"/>
        </w:rPr>
        <w:t xml:space="preserve"> </w:t>
      </w:r>
      <w:r w:rsidRPr="00CA09D4">
        <w:rPr>
          <w:rFonts w:ascii="Calibri" w:hAnsi="Calibri" w:cs="Calibri"/>
        </w:rPr>
        <w:t>wiedzy</w:t>
      </w:r>
      <w:r>
        <w:rPr>
          <w:rFonts w:ascii="Calibri" w:hAnsi="Calibri" w:cs="Calibri"/>
        </w:rPr>
        <w:t xml:space="preserve"> </w:t>
      </w:r>
      <w:r w:rsidRPr="00CA09D4">
        <w:rPr>
          <w:rFonts w:ascii="Calibri" w:hAnsi="Calibri" w:cs="Calibri"/>
        </w:rPr>
        <w:t>VAT jest równy "0%", w formularzu mamy zapisane 8%.</w:t>
      </w:r>
    </w:p>
    <w:p w14:paraId="269349F1" w14:textId="77777777" w:rsidR="00CA09D4" w:rsidRDefault="00CA09D4" w:rsidP="00CA09D4">
      <w:pPr>
        <w:contextualSpacing/>
        <w:rPr>
          <w:rFonts w:ascii="Calibri" w:hAnsi="Calibri" w:cs="Calibri"/>
        </w:rPr>
      </w:pPr>
    </w:p>
    <w:p w14:paraId="38957980" w14:textId="1B664EF3" w:rsidR="00CA09D4" w:rsidRDefault="00CA09D4" w:rsidP="005C7A71">
      <w:pPr>
        <w:contextualSpacing/>
        <w:jc w:val="both"/>
        <w:rPr>
          <w:rFonts w:ascii="Calibri" w:hAnsi="Calibri" w:cs="Calibri"/>
        </w:rPr>
      </w:pPr>
      <w:r w:rsidRPr="005C7A71">
        <w:rPr>
          <w:rFonts w:ascii="Calibri" w:hAnsi="Calibri" w:cs="Calibri"/>
          <w:u w:val="single"/>
        </w:rPr>
        <w:t>Odpowiedź:</w:t>
      </w:r>
      <w:r>
        <w:rPr>
          <w:rFonts w:ascii="Calibri" w:hAnsi="Calibri" w:cs="Calibri"/>
        </w:rPr>
        <w:t xml:space="preserve"> Zamawiający dostosuje Formularz Oferty, poprzez wyodrębnienie noclegów w Polsce oraz zmianę stawki VAT transportu lokalnego za granicą. </w:t>
      </w:r>
      <w:r w:rsidR="005C7A71">
        <w:rPr>
          <w:rFonts w:ascii="Calibri" w:hAnsi="Calibri" w:cs="Calibri"/>
        </w:rPr>
        <w:t xml:space="preserve">Zmieniony </w:t>
      </w:r>
      <w:r w:rsidRPr="005C7A71">
        <w:rPr>
          <w:rFonts w:ascii="Calibri" w:hAnsi="Calibri" w:cs="Calibri"/>
        </w:rPr>
        <w:t>Formularz</w:t>
      </w:r>
      <w:r w:rsidR="005C7A71">
        <w:rPr>
          <w:rFonts w:ascii="Calibri" w:hAnsi="Calibri" w:cs="Calibri"/>
        </w:rPr>
        <w:t xml:space="preserve"> Oferty</w:t>
      </w:r>
      <w:r w:rsidRPr="005C7A71">
        <w:rPr>
          <w:rFonts w:ascii="Calibri" w:hAnsi="Calibri" w:cs="Calibri"/>
        </w:rPr>
        <w:t xml:space="preserve"> jest załącznikiem do niniejszych wyjaśnień</w:t>
      </w:r>
      <w:r w:rsidR="005C7A71" w:rsidRPr="005C7A71">
        <w:rPr>
          <w:rFonts w:ascii="Calibri" w:hAnsi="Calibri" w:cs="Calibri"/>
        </w:rPr>
        <w:t>.</w:t>
      </w:r>
    </w:p>
    <w:p w14:paraId="3626F15F" w14:textId="77777777" w:rsidR="00CA09D4" w:rsidRDefault="00CA09D4">
      <w:pPr>
        <w:rPr>
          <w:rFonts w:ascii="Calibri" w:hAnsi="Calibri" w:cs="Calibri"/>
        </w:rPr>
      </w:pPr>
    </w:p>
    <w:p w14:paraId="38524E54" w14:textId="5E2D438B" w:rsidR="0028462B" w:rsidRPr="005C7A71" w:rsidRDefault="0028462B" w:rsidP="0028462B">
      <w:pPr>
        <w:contextualSpacing/>
        <w:rPr>
          <w:rFonts w:ascii="Calibri" w:hAnsi="Calibri" w:cs="Calibri"/>
          <w:b/>
          <w:bCs/>
        </w:rPr>
      </w:pPr>
      <w:r w:rsidRPr="005C7A71">
        <w:rPr>
          <w:rFonts w:ascii="Calibri" w:hAnsi="Calibri" w:cs="Calibri"/>
          <w:b/>
          <w:bCs/>
        </w:rPr>
        <w:t>Pytanie 2:</w:t>
      </w:r>
    </w:p>
    <w:p w14:paraId="40760EE5" w14:textId="77777777" w:rsidR="0028462B" w:rsidRPr="0028462B" w:rsidRDefault="0028462B" w:rsidP="0028462B">
      <w:pPr>
        <w:contextualSpacing/>
        <w:rPr>
          <w:rFonts w:ascii="Calibri" w:hAnsi="Calibri" w:cs="Calibri"/>
        </w:rPr>
      </w:pPr>
      <w:r w:rsidRPr="0028462B">
        <w:rPr>
          <w:rFonts w:ascii="Calibri" w:hAnsi="Calibri" w:cs="Calibri"/>
        </w:rPr>
        <w:t>Zapytanie dotyczące UMOWA POWIERZENIA PRZETWARZANIA DANYCH OSOBOWYCH</w:t>
      </w:r>
    </w:p>
    <w:p w14:paraId="0C263F03" w14:textId="77777777" w:rsidR="0028462B" w:rsidRPr="0028462B" w:rsidRDefault="0028462B" w:rsidP="0028462B">
      <w:pPr>
        <w:contextualSpacing/>
        <w:rPr>
          <w:rFonts w:ascii="Calibri" w:hAnsi="Calibri" w:cs="Calibri"/>
        </w:rPr>
      </w:pPr>
      <w:r w:rsidRPr="0028462B">
        <w:rPr>
          <w:rFonts w:ascii="Calibri" w:hAnsi="Calibri" w:cs="Calibri"/>
        </w:rPr>
        <w:t>15. Przetwarzający zobowiązuje się do prowadzenia dokumentacji opisującej sposób przetwarzania</w:t>
      </w:r>
    </w:p>
    <w:p w14:paraId="324C0512" w14:textId="77777777" w:rsidR="0028462B" w:rsidRPr="0028462B" w:rsidRDefault="0028462B" w:rsidP="0028462B">
      <w:pPr>
        <w:contextualSpacing/>
        <w:rPr>
          <w:rFonts w:ascii="Calibri" w:hAnsi="Calibri" w:cs="Calibri"/>
        </w:rPr>
      </w:pPr>
      <w:r w:rsidRPr="0028462B">
        <w:rPr>
          <w:rFonts w:ascii="Calibri" w:hAnsi="Calibri" w:cs="Calibri"/>
        </w:rPr>
        <w:t>Danych, w tym rejestru kategorii czynności przetwarzania (wymóg art. 30 ust. 2 RODO).</w:t>
      </w:r>
    </w:p>
    <w:p w14:paraId="4702600D" w14:textId="2659FDBD" w:rsidR="0028462B" w:rsidRDefault="0028462B" w:rsidP="0028462B">
      <w:pPr>
        <w:contextualSpacing/>
        <w:rPr>
          <w:rFonts w:ascii="Calibri" w:hAnsi="Calibri" w:cs="Calibri"/>
        </w:rPr>
      </w:pPr>
      <w:r w:rsidRPr="0028462B">
        <w:rPr>
          <w:rFonts w:ascii="Calibri" w:hAnsi="Calibri" w:cs="Calibri"/>
        </w:rPr>
        <w:t>Nasz IODS wnioskuje o modyfikacje zapisu w umowie przetwarzania danych osobowych paragraf 2 punkt</w:t>
      </w:r>
      <w:r>
        <w:rPr>
          <w:rFonts w:ascii="Calibri" w:hAnsi="Calibri" w:cs="Calibri"/>
        </w:rPr>
        <w:t xml:space="preserve"> </w:t>
      </w:r>
      <w:r w:rsidRPr="0028462B">
        <w:rPr>
          <w:rFonts w:ascii="Calibri" w:hAnsi="Calibri" w:cs="Calibri"/>
        </w:rPr>
        <w:t>15, wykreślenie: "Przetwarzający udostępniania na żądanie Administratora prowadzony rejestr kategorii</w:t>
      </w:r>
      <w:r>
        <w:rPr>
          <w:rFonts w:ascii="Calibri" w:hAnsi="Calibri" w:cs="Calibri"/>
        </w:rPr>
        <w:t xml:space="preserve"> </w:t>
      </w:r>
      <w:r w:rsidRPr="0028462B">
        <w:rPr>
          <w:rFonts w:ascii="Calibri" w:hAnsi="Calibri" w:cs="Calibri"/>
        </w:rPr>
        <w:t>czynności przetwarzania danych w imieniu Administratora." uzasadnianie: Prowadzenie rejestru kategorii</w:t>
      </w:r>
      <w:r>
        <w:rPr>
          <w:rFonts w:ascii="Calibri" w:hAnsi="Calibri" w:cs="Calibri"/>
        </w:rPr>
        <w:t xml:space="preserve"> </w:t>
      </w:r>
      <w:r w:rsidRPr="0028462B">
        <w:rPr>
          <w:rFonts w:ascii="Calibri" w:hAnsi="Calibri" w:cs="Calibri"/>
        </w:rPr>
        <w:t>czynności jest obowiązkiem Podmiotu Przetwarzającego wynikającym z przepisów Rozporządzenia,</w:t>
      </w:r>
      <w:r>
        <w:rPr>
          <w:rFonts w:ascii="Calibri" w:hAnsi="Calibri" w:cs="Calibri"/>
        </w:rPr>
        <w:t xml:space="preserve"> </w:t>
      </w:r>
      <w:r w:rsidRPr="0028462B">
        <w:rPr>
          <w:rFonts w:ascii="Calibri" w:hAnsi="Calibri" w:cs="Calibri"/>
        </w:rPr>
        <w:t>udostępnienie rejestru kategorii czynności umożliwiłoby zapoznanie się z Administratorowi z informacjami</w:t>
      </w:r>
      <w:r>
        <w:rPr>
          <w:rFonts w:ascii="Calibri" w:hAnsi="Calibri" w:cs="Calibri"/>
        </w:rPr>
        <w:t xml:space="preserve"> </w:t>
      </w:r>
      <w:r w:rsidRPr="0028462B">
        <w:rPr>
          <w:rFonts w:ascii="Calibri" w:hAnsi="Calibri" w:cs="Calibri"/>
        </w:rPr>
        <w:t>dotyczącymi innych podmiotów, których dane Spółka przetwarza jako Podmiot Przetwarzający, co</w:t>
      </w:r>
      <w:r>
        <w:rPr>
          <w:rFonts w:ascii="Calibri" w:hAnsi="Calibri" w:cs="Calibri"/>
        </w:rPr>
        <w:t xml:space="preserve"> </w:t>
      </w:r>
      <w:r w:rsidRPr="0028462B">
        <w:rPr>
          <w:rFonts w:ascii="Calibri" w:hAnsi="Calibri" w:cs="Calibri"/>
        </w:rPr>
        <w:t>sprzeczne jest z zapisami dotyczącymi zachowania poufności zawartymi przez Spółkę. Z uwagi na</w:t>
      </w:r>
      <w:r>
        <w:rPr>
          <w:rFonts w:ascii="Calibri" w:hAnsi="Calibri" w:cs="Calibri"/>
        </w:rPr>
        <w:t xml:space="preserve"> </w:t>
      </w:r>
      <w:r w:rsidRPr="0028462B">
        <w:rPr>
          <w:rFonts w:ascii="Calibri" w:hAnsi="Calibri" w:cs="Calibri"/>
        </w:rPr>
        <w:t>powyższe udostępnienie Rejestru Kategorii jest niemożliwie do realizacji.</w:t>
      </w:r>
    </w:p>
    <w:p w14:paraId="32885671" w14:textId="4D3D1F9C" w:rsidR="0028462B" w:rsidRDefault="0028462B" w:rsidP="003B10CD">
      <w:pPr>
        <w:contextualSpacing/>
        <w:jc w:val="both"/>
        <w:rPr>
          <w:rFonts w:ascii="Calibri" w:hAnsi="Calibri" w:cs="Calibri"/>
        </w:rPr>
      </w:pPr>
      <w:r w:rsidRPr="005C7A71">
        <w:rPr>
          <w:rFonts w:ascii="Calibri" w:hAnsi="Calibri" w:cs="Calibri"/>
          <w:u w:val="single"/>
        </w:rPr>
        <w:lastRenderedPageBreak/>
        <w:t>Odpowiedź:</w:t>
      </w:r>
      <w:r w:rsidR="003B10CD">
        <w:rPr>
          <w:rFonts w:ascii="Calibri" w:hAnsi="Calibri" w:cs="Calibri"/>
        </w:rPr>
        <w:t xml:space="preserve"> Zamawiający nie przychyla się do wniosku.</w:t>
      </w:r>
      <w:r w:rsidRPr="0028462B">
        <w:rPr>
          <w:rFonts w:ascii="Calibri" w:hAnsi="Calibri" w:cs="Calibri"/>
        </w:rPr>
        <w:t> Treść zapisu §2 ust. 16 </w:t>
      </w:r>
      <w:r>
        <w:rPr>
          <w:rFonts w:ascii="Calibri" w:hAnsi="Calibri" w:cs="Calibri"/>
        </w:rPr>
        <w:t>(nie ust. 15)</w:t>
      </w:r>
      <w:r w:rsidRPr="0028462B">
        <w:rPr>
          <w:rFonts w:ascii="Calibri" w:hAnsi="Calibri" w:cs="Calibri"/>
        </w:rPr>
        <w:t xml:space="preserve"> wskazuje, że Przetwarzający na żądanie udostępnia</w:t>
      </w:r>
      <w:r>
        <w:rPr>
          <w:rFonts w:ascii="Calibri" w:hAnsi="Calibri" w:cs="Calibri"/>
        </w:rPr>
        <w:t xml:space="preserve"> </w:t>
      </w:r>
      <w:r w:rsidRPr="0028462B">
        <w:rPr>
          <w:rFonts w:ascii="Calibri" w:hAnsi="Calibri" w:cs="Calibri"/>
        </w:rPr>
        <w:t>Administratorowi prowadzony rejestr kategorii czynności przetwarzania danych w imieniu Administratora</w:t>
      </w:r>
      <w:r w:rsidR="006C5671">
        <w:rPr>
          <w:rFonts w:ascii="Calibri" w:hAnsi="Calibri" w:cs="Calibri"/>
        </w:rPr>
        <w:t>,</w:t>
      </w:r>
      <w:r w:rsidRPr="0028462B">
        <w:rPr>
          <w:rFonts w:ascii="Calibri" w:hAnsi="Calibri" w:cs="Calibri"/>
        </w:rPr>
        <w:t xml:space="preserve"> a więc danych objętych umową</w:t>
      </w:r>
      <w:r w:rsidR="005C7A71">
        <w:rPr>
          <w:rFonts w:ascii="Calibri" w:hAnsi="Calibri" w:cs="Calibri"/>
        </w:rPr>
        <w:t>, a nie wszystkich znajdujących się u Przetwarzającego</w:t>
      </w:r>
      <w:r w:rsidRPr="0028462B">
        <w:rPr>
          <w:rFonts w:ascii="Calibri" w:hAnsi="Calibri" w:cs="Calibri"/>
        </w:rPr>
        <w:t xml:space="preserve">. </w:t>
      </w:r>
      <w:r w:rsidR="003B10CD">
        <w:rPr>
          <w:rFonts w:ascii="Calibri" w:hAnsi="Calibri" w:cs="Calibri"/>
        </w:rPr>
        <w:t xml:space="preserve">Jednocześnie Administrator ma prawo i obowiązek kontroli prawidłowości działań Podmioty przetwarzającego. </w:t>
      </w:r>
      <w:r w:rsidRPr="0028462B">
        <w:rPr>
          <w:rFonts w:ascii="Calibri" w:hAnsi="Calibri" w:cs="Calibri"/>
        </w:rPr>
        <w:t>W związku z powyższym Zamawiający nie wymaga udostępnienia pełnego prowadzonego u</w:t>
      </w:r>
      <w:r w:rsidR="003B10CD">
        <w:rPr>
          <w:rFonts w:ascii="Calibri" w:hAnsi="Calibri" w:cs="Calibri"/>
        </w:rPr>
        <w:t xml:space="preserve"> </w:t>
      </w:r>
      <w:r w:rsidRPr="0028462B">
        <w:rPr>
          <w:rFonts w:ascii="Calibri" w:hAnsi="Calibri" w:cs="Calibri"/>
        </w:rPr>
        <w:t>Przetwarzającego rejestru kategorii czynności przetwarzania wszystkich danych</w:t>
      </w:r>
      <w:r w:rsidR="003B10CD">
        <w:rPr>
          <w:rFonts w:ascii="Calibri" w:hAnsi="Calibri" w:cs="Calibri"/>
        </w:rPr>
        <w:t>,</w:t>
      </w:r>
      <w:r w:rsidRPr="0028462B">
        <w:rPr>
          <w:rFonts w:ascii="Calibri" w:hAnsi="Calibri" w:cs="Calibri"/>
        </w:rPr>
        <w:t xml:space="preserve"> a jedynie dotyczącego przetwarzania danych w imieniu Administratora.</w:t>
      </w:r>
    </w:p>
    <w:p w14:paraId="04DA707F" w14:textId="77777777" w:rsidR="003B10CD" w:rsidRDefault="003B10CD" w:rsidP="003B10CD">
      <w:pPr>
        <w:contextualSpacing/>
        <w:jc w:val="both"/>
        <w:rPr>
          <w:rFonts w:ascii="Calibri" w:hAnsi="Calibri" w:cs="Calibri"/>
        </w:rPr>
      </w:pPr>
    </w:p>
    <w:p w14:paraId="4FBBF66A" w14:textId="01F86531" w:rsidR="003B10CD" w:rsidRPr="0098552E" w:rsidRDefault="003B10CD" w:rsidP="003B10CD">
      <w:pPr>
        <w:contextualSpacing/>
        <w:jc w:val="both"/>
        <w:rPr>
          <w:rFonts w:ascii="Calibri" w:hAnsi="Calibri" w:cs="Calibri"/>
          <w:b/>
          <w:bCs/>
        </w:rPr>
      </w:pPr>
      <w:r w:rsidRPr="0098552E">
        <w:rPr>
          <w:rFonts w:ascii="Calibri" w:hAnsi="Calibri" w:cs="Calibri"/>
          <w:b/>
          <w:bCs/>
        </w:rPr>
        <w:t>Pytanie 3:</w:t>
      </w:r>
    </w:p>
    <w:p w14:paraId="2C1FD66B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Zapytanie dotyczące UMOWA POWIERZENIA PRZETWARZANIA DANYCH OSOBOWYCH</w:t>
      </w:r>
    </w:p>
    <w:p w14:paraId="26FFEB48" w14:textId="59F2C255" w:rsid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Nasz IODS wnioskuje o modyfikacje zapisu w umowie przetwarzania danych osobowych paragraf 2 punkt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2, wykreślenie zapisu: " Przetwarzający oświadcza, że nie przekazuje danych do państwa trzeciego lub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organizacji międzynarodowej, czyli poza Europejski Obszar Gospodarczy („EOG”). Przetwarzający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oświadcza również, że nie korzysta z podwykonawców, którzy przekazują dane poza EOG. W przypadku,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gdyby Przetwarzający miał zamiar lub obowiązek przekazywać dane poza EOG zobowiązany jest do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uprzedniego poinformowania o tym zamiarze Administratora, w celu umożliwienia mu podjęcia decyzji i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działań niezbędnych do zapewnienia zgodności przetwarzania z prawem lub zakończenia powierzenia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przetwarzania." i zmianę na : 2. W przypadku zlecenia przez Przetwarzającego czynności podmiotowi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podprzetwarzającemu z państwa trzeciego (tj. spoza UE/EOG, z wyłączeniem Szwajcarii), Przetwarzający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stosuje mechanizmy przesyłania danych zgodnie z art. 44 i następnymi RODO. W szczególności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Przetwarzający w wystarczający sposób zabezpiecza wdrożenie odpowiednich środków technicznych i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organizacyjnych w taki sposób, aby przetwarzanie danych spełniało wymagania RODO, zapewnia ochronę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praw zainteresowanych osób, których dane dotyczą,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prowadzi rejestr transferów danych i dokumentację</w:t>
      </w:r>
      <w:r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stosownych zabezpieczeń</w:t>
      </w:r>
      <w:r w:rsidR="005C7A71">
        <w:rPr>
          <w:rFonts w:ascii="Calibri" w:hAnsi="Calibri" w:cs="Calibri"/>
        </w:rPr>
        <w:t>.</w:t>
      </w:r>
    </w:p>
    <w:p w14:paraId="57CB4629" w14:textId="77777777" w:rsidR="005C7A71" w:rsidRDefault="005C7A71" w:rsidP="003B10CD">
      <w:pPr>
        <w:contextualSpacing/>
        <w:jc w:val="both"/>
        <w:rPr>
          <w:rFonts w:ascii="Calibri" w:hAnsi="Calibri" w:cs="Calibri"/>
        </w:rPr>
      </w:pPr>
    </w:p>
    <w:p w14:paraId="7E6A15B3" w14:textId="00E2AEDF" w:rsidR="005C7A71" w:rsidRDefault="005C7A71" w:rsidP="003B10CD">
      <w:pPr>
        <w:contextualSpacing/>
        <w:jc w:val="both"/>
        <w:rPr>
          <w:rFonts w:ascii="Calibri" w:hAnsi="Calibri" w:cs="Calibri"/>
        </w:rPr>
      </w:pPr>
      <w:r w:rsidRPr="0098552E">
        <w:rPr>
          <w:rFonts w:ascii="Calibri" w:hAnsi="Calibri" w:cs="Calibri"/>
          <w:u w:val="single"/>
        </w:rPr>
        <w:t>Odpowiedź:</w:t>
      </w:r>
      <w:r>
        <w:rPr>
          <w:rFonts w:ascii="Calibri" w:hAnsi="Calibri" w:cs="Calibri"/>
        </w:rPr>
        <w:t xml:space="preserve"> Zamawiający </w:t>
      </w:r>
      <w:r w:rsidR="005632C7">
        <w:rPr>
          <w:rFonts w:ascii="Calibri" w:hAnsi="Calibri" w:cs="Calibri"/>
        </w:rPr>
        <w:t>nie przychyla się do wniosku.</w:t>
      </w:r>
    </w:p>
    <w:p w14:paraId="51344719" w14:textId="77777777" w:rsidR="003B10CD" w:rsidRDefault="003B10CD" w:rsidP="003B10CD">
      <w:pPr>
        <w:contextualSpacing/>
        <w:jc w:val="both"/>
        <w:rPr>
          <w:rFonts w:ascii="Calibri" w:hAnsi="Calibri" w:cs="Calibri"/>
        </w:rPr>
      </w:pPr>
    </w:p>
    <w:p w14:paraId="3ACDDFF1" w14:textId="6354B415" w:rsidR="003B10CD" w:rsidRPr="0098552E" w:rsidRDefault="003B10CD" w:rsidP="003B10CD">
      <w:pPr>
        <w:contextualSpacing/>
        <w:jc w:val="both"/>
        <w:rPr>
          <w:rFonts w:ascii="Calibri" w:hAnsi="Calibri" w:cs="Calibri"/>
          <w:b/>
          <w:bCs/>
        </w:rPr>
      </w:pPr>
      <w:r w:rsidRPr="0098552E">
        <w:rPr>
          <w:rFonts w:ascii="Calibri" w:hAnsi="Calibri" w:cs="Calibri"/>
          <w:b/>
          <w:bCs/>
        </w:rPr>
        <w:t>Pytanie 4:</w:t>
      </w:r>
    </w:p>
    <w:p w14:paraId="3BDE3AB8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Zapytanie dotyczące UMOWA POWIERZENIA PRZETWARZANIA DANYCH OSOBOWYCH</w:t>
      </w:r>
    </w:p>
    <w:p w14:paraId="577F7FA8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Nasz IODS wnioskuje o modyfikacje zapisu w umowie przetwarzania danych osobowych paragraf 4</w:t>
      </w:r>
    </w:p>
    <w:p w14:paraId="51512F90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podpunkt b wykreślenie zapisu "oraz udostępnienia rejestru kategorii czynności przetwarzania"</w:t>
      </w:r>
    </w:p>
    <w:p w14:paraId="329A97DB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uzasadnienie: Prowadzenie rejestru kategorii czynności jest obowiązkiem Podmiotu Przetwarzającego</w:t>
      </w:r>
    </w:p>
    <w:p w14:paraId="6FC07FA7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wynikającym z przepisów Rozporządzenia, udostępnienie rejestru kategorii czynności umożliwiłoby</w:t>
      </w:r>
    </w:p>
    <w:p w14:paraId="26441531" w14:textId="2D460CA1" w:rsid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zapoznanie się z Administratorowi z informacjami dotyczącymi innych podmiotów, których dane Spółka</w:t>
      </w:r>
      <w:r w:rsidR="0098552E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przetwarza jako Podmiot Przetwarzający, co sprzeczne jest z zapisami dotyczącymi zachowania poufności</w:t>
      </w:r>
      <w:r w:rsidR="0098552E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zawartymi przez Spółkę. Z uwagi na powyższe udostępnienie Rejestru Kategorii jest niemożliwie do</w:t>
      </w:r>
      <w:r w:rsidR="0098552E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realizacji.</w:t>
      </w:r>
    </w:p>
    <w:p w14:paraId="30F732ED" w14:textId="49197F2A" w:rsidR="0098552E" w:rsidRDefault="0098552E" w:rsidP="003B10CD">
      <w:pPr>
        <w:contextualSpacing/>
        <w:jc w:val="both"/>
        <w:rPr>
          <w:rFonts w:ascii="Calibri" w:hAnsi="Calibri" w:cs="Calibri"/>
        </w:rPr>
      </w:pPr>
      <w:r w:rsidRPr="0098552E">
        <w:rPr>
          <w:rFonts w:ascii="Calibri" w:hAnsi="Calibri" w:cs="Calibri"/>
          <w:u w:val="single"/>
        </w:rPr>
        <w:t>Odpowiedź:</w:t>
      </w:r>
      <w:r>
        <w:rPr>
          <w:rFonts w:ascii="Calibri" w:hAnsi="Calibri" w:cs="Calibri"/>
        </w:rPr>
        <w:t xml:space="preserve"> Zamawiający nie przychyla się do wniosku. Wymóg dotyczy tylko danych powierzonych przez Administratora. Patrz: odpowiedź na pytanie 2.</w:t>
      </w:r>
    </w:p>
    <w:p w14:paraId="75AA034C" w14:textId="77777777" w:rsidR="003B10CD" w:rsidRDefault="003B10CD" w:rsidP="003B10CD">
      <w:pPr>
        <w:contextualSpacing/>
        <w:jc w:val="both"/>
        <w:rPr>
          <w:rFonts w:ascii="Calibri" w:hAnsi="Calibri" w:cs="Calibri"/>
        </w:rPr>
      </w:pPr>
    </w:p>
    <w:p w14:paraId="32487386" w14:textId="06A3FF85" w:rsidR="003B10CD" w:rsidRPr="007E16D1" w:rsidRDefault="003B10CD" w:rsidP="003B10CD">
      <w:pPr>
        <w:contextualSpacing/>
        <w:jc w:val="both"/>
        <w:rPr>
          <w:rFonts w:ascii="Calibri" w:hAnsi="Calibri" w:cs="Calibri"/>
          <w:b/>
          <w:bCs/>
        </w:rPr>
      </w:pPr>
      <w:r w:rsidRPr="007E16D1">
        <w:rPr>
          <w:rFonts w:ascii="Calibri" w:hAnsi="Calibri" w:cs="Calibri"/>
          <w:b/>
          <w:bCs/>
        </w:rPr>
        <w:t>Pytanie 5:</w:t>
      </w:r>
    </w:p>
    <w:p w14:paraId="1FE7332C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Zapytanie dotyczące Umowy powierzenia przetwarzania danych osobowych.</w:t>
      </w:r>
    </w:p>
    <w:p w14:paraId="03A2D011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Nasz IODO wnioskuje o modyfikacje paragrafu 4 punkt 3</w:t>
      </w:r>
    </w:p>
    <w:p w14:paraId="1814CEAE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Przetwarzający:</w:t>
      </w:r>
    </w:p>
    <w:p w14:paraId="7149AD05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a) Udostępnia Administratorowi wszelkie informacje niezbędne do wykazania zgodności działania</w:t>
      </w:r>
    </w:p>
    <w:p w14:paraId="327F816B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Administratora z przepisami RODO - dodanie zapisu "w takim zakresie, który nie zagraża naruszeniu</w:t>
      </w:r>
    </w:p>
    <w:p w14:paraId="6094AF39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danych osobowych innych Klientów Przetwarzającego";</w:t>
      </w:r>
    </w:p>
    <w:p w14:paraId="204269CC" w14:textId="77777777" w:rsidR="007E16D1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 xml:space="preserve">dodanie zapisu </w:t>
      </w:r>
    </w:p>
    <w:p w14:paraId="4313173E" w14:textId="23C03873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lastRenderedPageBreak/>
        <w:t>"b) Przetwarzający ma prawo do odmowy udzielenia pisemnej informacji lub wyjaśnień,</w:t>
      </w:r>
    </w:p>
    <w:p w14:paraId="51D67F0A" w14:textId="529B078C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przekazania dokumentacji dotyczącej bezpieczeństwa Danych Osobowych, udzielenia dostępu do miejsc</w:t>
      </w:r>
      <w:r w:rsidR="007E16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przetwarzania Danych Osobowych oraz innych czynności w takim zakresie, w którym audyt mógłby</w:t>
      </w:r>
      <w:r w:rsidR="007E16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zostać przeprowadzony przy pomocy mniej uciążliwych dla Przetwarzającego czynności albo mógłby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zagrażać ujawnieniem innych Danych Osobowych, aniżeli przetwarzanych przez Przetwarzającego na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mocy niniejszej Umowy oraz Umowy Podstawowej."</w:t>
      </w:r>
    </w:p>
    <w:p w14:paraId="037FB6B4" w14:textId="77777777" w:rsidR="00A902D1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 xml:space="preserve">wykreślenie zapisu </w:t>
      </w:r>
    </w:p>
    <w:p w14:paraId="578D8174" w14:textId="31589A94" w:rsid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b) Umożliwia Administratorowi lub upoważnionemu audytorowi przeprowadzanie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audytów lub inspekcji. Przetwarzający współpracuje w zakresie realizacji audytów lub inspekcji.</w:t>
      </w:r>
    </w:p>
    <w:p w14:paraId="3BF71115" w14:textId="77777777" w:rsidR="006C5671" w:rsidRDefault="006C5671" w:rsidP="003B10CD">
      <w:pPr>
        <w:contextualSpacing/>
        <w:jc w:val="both"/>
        <w:rPr>
          <w:rFonts w:ascii="Calibri" w:hAnsi="Calibri" w:cs="Calibri"/>
        </w:rPr>
      </w:pPr>
    </w:p>
    <w:p w14:paraId="4BFFB92B" w14:textId="3729CFA4" w:rsidR="003B10CD" w:rsidRDefault="00A902D1" w:rsidP="003B10CD">
      <w:pPr>
        <w:contextualSpacing/>
        <w:jc w:val="both"/>
        <w:rPr>
          <w:rFonts w:ascii="Calibri" w:hAnsi="Calibri" w:cs="Calibri"/>
        </w:rPr>
      </w:pPr>
      <w:r w:rsidRPr="0098552E">
        <w:rPr>
          <w:rFonts w:ascii="Calibri" w:hAnsi="Calibri" w:cs="Calibri"/>
          <w:u w:val="single"/>
        </w:rPr>
        <w:t>Odpowiedź:</w:t>
      </w:r>
      <w:r>
        <w:rPr>
          <w:rFonts w:ascii="Calibri" w:hAnsi="Calibri" w:cs="Calibri"/>
          <w:u w:val="single"/>
        </w:rPr>
        <w:t xml:space="preserve"> </w:t>
      </w:r>
      <w:r w:rsidRPr="00A902D1">
        <w:rPr>
          <w:rFonts w:ascii="Calibri" w:hAnsi="Calibri" w:cs="Calibri"/>
        </w:rPr>
        <w:t>Zamawiający nie przychyla się do wniosku.</w:t>
      </w:r>
    </w:p>
    <w:p w14:paraId="23E791E4" w14:textId="77777777" w:rsidR="00A902D1" w:rsidRDefault="00A902D1" w:rsidP="003B10CD">
      <w:pPr>
        <w:contextualSpacing/>
        <w:jc w:val="both"/>
        <w:rPr>
          <w:rFonts w:ascii="Calibri" w:hAnsi="Calibri" w:cs="Calibri"/>
        </w:rPr>
      </w:pPr>
    </w:p>
    <w:p w14:paraId="4E354E4E" w14:textId="5A0F9C2F" w:rsidR="003B10CD" w:rsidRPr="00A902D1" w:rsidRDefault="003B10CD" w:rsidP="003B10CD">
      <w:pPr>
        <w:contextualSpacing/>
        <w:jc w:val="both"/>
        <w:rPr>
          <w:rFonts w:ascii="Calibri" w:hAnsi="Calibri" w:cs="Calibri"/>
          <w:b/>
          <w:bCs/>
        </w:rPr>
      </w:pPr>
      <w:r w:rsidRPr="00A902D1">
        <w:rPr>
          <w:rFonts w:ascii="Calibri" w:hAnsi="Calibri" w:cs="Calibri"/>
          <w:b/>
          <w:bCs/>
        </w:rPr>
        <w:t>Pytanie 6:</w:t>
      </w:r>
    </w:p>
    <w:p w14:paraId="566520A4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Zapytanie dotyczące Umowy powierzenia przetwarzania danych osobowych.</w:t>
      </w:r>
    </w:p>
    <w:p w14:paraId="00A2154A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Nasz IODO wnioskuje o modyfikacje paragrafu 6 punkt 2</w:t>
      </w:r>
    </w:p>
    <w:p w14:paraId="58FDAF83" w14:textId="1666CB7E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2. Przekazanie powierzonych danych do państwa trzeciego może nastąpić jedynie na pisemne polecenie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Administratora, chyba że obowiązek taki nakłada na Przetwarzającego prawo Unii lub prawo państwa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członkowskiego, któremu podlega Podmiot przetwarzający. W takim przypadku przed rozpoczęciem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przetwarzania Podmiot przetwarzający informuje Administratora o tym obowiązku prawnym, o ile prawo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to nie zabrania udzielania takiej informacji z uwagi na ważny interes publiczny.</w:t>
      </w:r>
    </w:p>
    <w:p w14:paraId="145BF745" w14:textId="77777777" w:rsidR="00A902D1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 xml:space="preserve">zmiana zapisu na: </w:t>
      </w:r>
    </w:p>
    <w:p w14:paraId="016DF092" w14:textId="0BE4DC22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2. Przekazanie powierzonych danych do państwa trzeciego odbywa się na zasadach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określonych w § 2 ust. 2</w:t>
      </w:r>
    </w:p>
    <w:p w14:paraId="71B2BA2C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dodać do paragrafu następujące podpunkty:</w:t>
      </w:r>
    </w:p>
    <w:p w14:paraId="709D1F78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6. Przetwarzający odpowiada wobec Administratora za szkody spowodowane swoim zawinionym</w:t>
      </w:r>
    </w:p>
    <w:p w14:paraId="56CD4324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działaniem lub zaniechaniem w związku z niedopełnieniem obowiązków, które RODO nakłada</w:t>
      </w:r>
    </w:p>
    <w:p w14:paraId="56825493" w14:textId="07F189F6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bezpośrednio na Przetwarzającego lub gdy działał poza zgodnymi z prawem instrukcjami Administratora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lub wbrew tym instrukcjom.</w:t>
      </w:r>
    </w:p>
    <w:p w14:paraId="60F36B3C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7. Jeżeli podmiot podprzetwarzający nie wywiąże się ze spoczywających na nim obowiązków ochrony</w:t>
      </w:r>
    </w:p>
    <w:p w14:paraId="7565C2D9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danych, pełna odpowiedzialność wobec Administratora za wypełnienie obowiązków przez podmiot</w:t>
      </w:r>
    </w:p>
    <w:p w14:paraId="5BF0E7CE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podprzetwarzającego spoczywa na Przetwarzającym.</w:t>
      </w:r>
    </w:p>
    <w:p w14:paraId="43F9B61B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8. Przetwarzający odpowiada wobec osoby, której dane dotyczą i której prawa zostały naruszone w</w:t>
      </w:r>
    </w:p>
    <w:p w14:paraId="139392A3" w14:textId="5DCC15B4" w:rsid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związku z Umową na zasadach określonych w art. 82 i 83 RODO.</w:t>
      </w:r>
    </w:p>
    <w:p w14:paraId="7CF29683" w14:textId="77777777" w:rsidR="006C5671" w:rsidRDefault="006C5671" w:rsidP="003B10CD">
      <w:pPr>
        <w:contextualSpacing/>
        <w:jc w:val="both"/>
        <w:rPr>
          <w:rFonts w:ascii="Calibri" w:hAnsi="Calibri" w:cs="Calibri"/>
        </w:rPr>
      </w:pPr>
    </w:p>
    <w:p w14:paraId="67C0477E" w14:textId="77777777" w:rsidR="006C5671" w:rsidRDefault="00A902D1" w:rsidP="003B10CD">
      <w:pPr>
        <w:contextualSpacing/>
        <w:jc w:val="both"/>
        <w:rPr>
          <w:rFonts w:ascii="Calibri" w:hAnsi="Calibri" w:cs="Calibri"/>
        </w:rPr>
      </w:pPr>
      <w:r w:rsidRPr="00A902D1">
        <w:rPr>
          <w:rFonts w:ascii="Calibri" w:hAnsi="Calibri" w:cs="Calibri"/>
          <w:u w:val="single"/>
        </w:rPr>
        <w:t xml:space="preserve">Odpowiedź: </w:t>
      </w:r>
      <w:r w:rsidR="005632C7">
        <w:rPr>
          <w:rFonts w:ascii="Calibri" w:hAnsi="Calibri" w:cs="Calibri"/>
        </w:rPr>
        <w:t xml:space="preserve">W zakresie modyfikacji zapisów </w:t>
      </w:r>
      <w:r w:rsidR="005632C7" w:rsidRPr="003B10CD">
        <w:rPr>
          <w:rFonts w:ascii="Calibri" w:hAnsi="Calibri" w:cs="Calibri"/>
        </w:rPr>
        <w:t>§</w:t>
      </w:r>
      <w:r w:rsidR="005632C7">
        <w:rPr>
          <w:rFonts w:ascii="Calibri" w:hAnsi="Calibri" w:cs="Calibri"/>
        </w:rPr>
        <w:t xml:space="preserve"> 6 ust. 2 wzoru umowy powierzenia przetwarzania danych osobowych Zamawiający nie przychyla się do wniosku. </w:t>
      </w:r>
    </w:p>
    <w:p w14:paraId="685DA180" w14:textId="0185093E" w:rsidR="00A902D1" w:rsidRPr="00A902D1" w:rsidRDefault="005632C7" w:rsidP="003B10CD">
      <w:pPr>
        <w:contextualSpacing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W zakresie dotyczącym dodania trzech ustępów o wskazanej powyżej treści Zamawiający przychyla się do wniosku i modyfikuje wzór umowy poprzez dodanie proponowanych zapisów.</w:t>
      </w:r>
    </w:p>
    <w:p w14:paraId="77CFB0C8" w14:textId="77777777" w:rsidR="003B10CD" w:rsidRDefault="003B10CD" w:rsidP="003B10CD">
      <w:pPr>
        <w:contextualSpacing/>
        <w:jc w:val="both"/>
        <w:rPr>
          <w:rFonts w:ascii="Calibri" w:hAnsi="Calibri" w:cs="Calibri"/>
        </w:rPr>
      </w:pPr>
    </w:p>
    <w:p w14:paraId="1072FEEB" w14:textId="15566406" w:rsidR="003B10CD" w:rsidRPr="00A902D1" w:rsidRDefault="003B10CD" w:rsidP="003B10CD">
      <w:pPr>
        <w:contextualSpacing/>
        <w:jc w:val="both"/>
        <w:rPr>
          <w:rFonts w:ascii="Calibri" w:hAnsi="Calibri" w:cs="Calibri"/>
          <w:b/>
          <w:bCs/>
        </w:rPr>
      </w:pPr>
      <w:r w:rsidRPr="00A902D1">
        <w:rPr>
          <w:rFonts w:ascii="Calibri" w:hAnsi="Calibri" w:cs="Calibri"/>
          <w:b/>
          <w:bCs/>
        </w:rPr>
        <w:t>Pytanie 7:</w:t>
      </w:r>
    </w:p>
    <w:p w14:paraId="7060AAAD" w14:textId="7B6265D6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Zapytanie dotyczące Umowy powierzenia przetwarzania danych osobowych.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Nasz IODO wnioskuje o modyfikacje załącznika nr 1</w:t>
      </w:r>
    </w:p>
    <w:p w14:paraId="4780B3D8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3. Przetwarzający będzie przetwarzał:</w:t>
      </w:r>
    </w:p>
    <w:p w14:paraId="2F804F32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a) dane pracowników i współpracowników Administratora, przedsiębiorców i ich pracowników,</w:t>
      </w:r>
    </w:p>
    <w:p w14:paraId="12739B22" w14:textId="51F5847C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pracowników Instytucji Zarządzającej Programu Regionalnego Fundusze Europejskie dla Kujaw i Pomorza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2021-2027 niezbędne do realizacji podróży służbowych, w szczególności: imię, nazwisko, stanowisko,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adres poczty elektronicznej, numer telefonu, data urodzenia,</w:t>
      </w:r>
    </w:p>
    <w:p w14:paraId="7813216B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wykreślić - {numer PESEL},</w:t>
      </w:r>
    </w:p>
    <w:p w14:paraId="10F5FD4F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lastRenderedPageBreak/>
        <w:t>nr paszportu, data wydania i data ważności paszportu,</w:t>
      </w:r>
    </w:p>
    <w:p w14:paraId="480387DB" w14:textId="49ABBF96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wykreślić -</w:t>
      </w:r>
      <w:r w:rsidR="00CE7FAE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{dane dotyczące realizowanych czynności w systemie}.</w:t>
      </w:r>
    </w:p>
    <w:p w14:paraId="4A7FB353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b) dane potencjalnych uczestników oraz uczestników Projektu w zakresie:</w:t>
      </w:r>
    </w:p>
    <w:p w14:paraId="200F5E08" w14:textId="63A4F083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wykreślić {dane identyfikujące osoby fizyczne, takie jak imię i nazwisko, adres, adres poczty</w:t>
      </w:r>
    </w:p>
    <w:p w14:paraId="6330EBED" w14:textId="17740A3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elektronicznej, firma i adres, login, numer telefonu, numer faksu, numer Powszechnego Elektronicznego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Systemu Ewidencji Ludności (PESEL),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nr paszportu, data wydania i data ważności paszportu, numer identyfikacji podatkowej (NIP), numer w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krajowym rejestrze urzędowym podmiotów gospodarki narodowej (REGON) lub inne identyfikatory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funkcjonujące w danym państwie, forma prawna prowadzonej działalności, forma własności mienia tej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osoby, płeć, wiek, wykształcenie, identyfikatory internetowe</w:t>
      </w:r>
    </w:p>
    <w:p w14:paraId="66D7BCDC" w14:textId="77777777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c) dane osób fizycznych i osób prowadzących działalność gospodarczą niewymienione w ppkt b), które</w:t>
      </w:r>
    </w:p>
    <w:p w14:paraId="72D94743" w14:textId="6239EF79" w:rsidR="003B10CD" w:rsidRP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widnieją na dokumentach potwierdzających kwalifikowalność wydatków, w tym kwota wynagrodzenia,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numer rachunku bankowego, oraz dane dotyczące szczególnych potrzeb osób, o których mowa w art. 2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pkt 3 ustawy z dnia 19 lipca 2019 r. o zapewnianiu dostępności osobom ze szczególnymi potrzebami (Dz.</w:t>
      </w:r>
      <w:r w:rsidR="00A902D1">
        <w:rPr>
          <w:rFonts w:ascii="Calibri" w:hAnsi="Calibri" w:cs="Calibri"/>
        </w:rPr>
        <w:t xml:space="preserve"> </w:t>
      </w:r>
      <w:r w:rsidRPr="003B10CD">
        <w:rPr>
          <w:rFonts w:ascii="Calibri" w:hAnsi="Calibri" w:cs="Calibri"/>
        </w:rPr>
        <w:t>U. z 2020 r. poz. 1062 oraz z 2022 r. poz. 975 i 1079).}</w:t>
      </w:r>
    </w:p>
    <w:p w14:paraId="180ABC7E" w14:textId="5BC9A7DF" w:rsidR="003B10CD" w:rsidRDefault="003B10CD" w:rsidP="003B10CD">
      <w:pPr>
        <w:contextualSpacing/>
        <w:jc w:val="both"/>
        <w:rPr>
          <w:rFonts w:ascii="Calibri" w:hAnsi="Calibri" w:cs="Calibri"/>
        </w:rPr>
      </w:pPr>
      <w:r w:rsidRPr="003B10CD">
        <w:rPr>
          <w:rFonts w:ascii="Calibri" w:hAnsi="Calibri" w:cs="Calibri"/>
        </w:rPr>
        <w:t>uzasadnienie: Nie ma zastosowania do rodzaju usług objętych umową główną</w:t>
      </w:r>
    </w:p>
    <w:p w14:paraId="12C104C8" w14:textId="77777777" w:rsidR="006C5671" w:rsidRDefault="006C5671" w:rsidP="003B10CD">
      <w:pPr>
        <w:contextualSpacing/>
        <w:jc w:val="both"/>
        <w:rPr>
          <w:rFonts w:ascii="Calibri" w:hAnsi="Calibri" w:cs="Calibri"/>
        </w:rPr>
      </w:pPr>
    </w:p>
    <w:p w14:paraId="61154CCB" w14:textId="5FAA55F6" w:rsidR="00CE7FAE" w:rsidRDefault="00A902D1" w:rsidP="003B10CD">
      <w:pPr>
        <w:contextualSpacing/>
        <w:jc w:val="both"/>
        <w:rPr>
          <w:rFonts w:ascii="Calibri" w:hAnsi="Calibri" w:cs="Calibri"/>
        </w:rPr>
      </w:pPr>
      <w:r w:rsidRPr="00A902D1">
        <w:rPr>
          <w:rFonts w:ascii="Calibri" w:hAnsi="Calibri" w:cs="Calibri"/>
          <w:u w:val="single"/>
        </w:rPr>
        <w:t>Odpowiedź:</w:t>
      </w:r>
      <w:r w:rsidRPr="006C5671">
        <w:rPr>
          <w:rFonts w:ascii="Calibri" w:hAnsi="Calibri" w:cs="Calibri"/>
        </w:rPr>
        <w:t xml:space="preserve"> </w:t>
      </w:r>
      <w:r w:rsidR="006C5671" w:rsidRPr="006C5671">
        <w:rPr>
          <w:rFonts w:ascii="Calibri" w:hAnsi="Calibri" w:cs="Calibri"/>
        </w:rPr>
        <w:t xml:space="preserve">W zakresie zmiany </w:t>
      </w:r>
      <w:r w:rsidR="006C5671">
        <w:rPr>
          <w:rFonts w:ascii="Calibri" w:hAnsi="Calibri" w:cs="Calibri"/>
        </w:rPr>
        <w:t xml:space="preserve">treści punktu 3 lit. a) Załącznika nr 1 do umowy powierzenia przetwarzania danych osobowych </w:t>
      </w:r>
      <w:r w:rsidR="00CE7FAE">
        <w:rPr>
          <w:rFonts w:ascii="Calibri" w:hAnsi="Calibri" w:cs="Calibri"/>
        </w:rPr>
        <w:t xml:space="preserve">poprzez wykreślenie numeru PESEL </w:t>
      </w:r>
      <w:r w:rsidR="006C5671">
        <w:rPr>
          <w:rFonts w:ascii="Calibri" w:hAnsi="Calibri" w:cs="Calibri"/>
        </w:rPr>
        <w:t>Zamawiający nie przychyla się do wniosku</w:t>
      </w:r>
      <w:r w:rsidR="00CE7FAE">
        <w:rPr>
          <w:rFonts w:ascii="Calibri" w:hAnsi="Calibri" w:cs="Calibri"/>
        </w:rPr>
        <w:t xml:space="preserve">, w zakresie wykreślenia </w:t>
      </w:r>
      <w:r w:rsidR="00CE7FAE" w:rsidRPr="003B10CD">
        <w:rPr>
          <w:rFonts w:ascii="Calibri" w:hAnsi="Calibri" w:cs="Calibri"/>
        </w:rPr>
        <w:t>dan</w:t>
      </w:r>
      <w:r w:rsidR="00CE7FAE">
        <w:rPr>
          <w:rFonts w:ascii="Calibri" w:hAnsi="Calibri" w:cs="Calibri"/>
        </w:rPr>
        <w:t>ych</w:t>
      </w:r>
      <w:r w:rsidR="00CE7FAE" w:rsidRPr="003B10CD">
        <w:rPr>
          <w:rFonts w:ascii="Calibri" w:hAnsi="Calibri" w:cs="Calibri"/>
        </w:rPr>
        <w:t xml:space="preserve"> dotycząc</w:t>
      </w:r>
      <w:r w:rsidR="00CE7FAE">
        <w:rPr>
          <w:rFonts w:ascii="Calibri" w:hAnsi="Calibri" w:cs="Calibri"/>
        </w:rPr>
        <w:t>ych</w:t>
      </w:r>
      <w:r w:rsidR="00CE7FAE" w:rsidRPr="003B10CD">
        <w:rPr>
          <w:rFonts w:ascii="Calibri" w:hAnsi="Calibri" w:cs="Calibri"/>
        </w:rPr>
        <w:t xml:space="preserve"> realizowanych czynności w systemie</w:t>
      </w:r>
      <w:r w:rsidR="00CE7FAE">
        <w:rPr>
          <w:rFonts w:ascii="Calibri" w:hAnsi="Calibri" w:cs="Calibri"/>
        </w:rPr>
        <w:t xml:space="preserve"> Zamawiający dokonuje wykreślenia.</w:t>
      </w:r>
    </w:p>
    <w:p w14:paraId="739D7577" w14:textId="583DA0D4" w:rsidR="006C5671" w:rsidRPr="00A902D1" w:rsidRDefault="006C5671" w:rsidP="003B10CD">
      <w:pPr>
        <w:contextualSpacing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W zakresie wniosku o wykreślenie z treści punktu 3 zapisów lit. b) i c) Zamawiający przychyla się do wniosku i wykreśla lit. b) i c)</w:t>
      </w:r>
      <w:r w:rsidR="00CE7FAE">
        <w:rPr>
          <w:rFonts w:ascii="Calibri" w:hAnsi="Calibri" w:cs="Calibri"/>
        </w:rPr>
        <w:t xml:space="preserve"> i wykreśla je z treści załącznika</w:t>
      </w:r>
      <w:r>
        <w:rPr>
          <w:rFonts w:ascii="Calibri" w:hAnsi="Calibri" w:cs="Calibri"/>
        </w:rPr>
        <w:t>.</w:t>
      </w:r>
    </w:p>
    <w:p w14:paraId="4EDA0989" w14:textId="77777777" w:rsidR="0028462B" w:rsidRDefault="0028462B">
      <w:pPr>
        <w:rPr>
          <w:rFonts w:ascii="Calibri" w:hAnsi="Calibri" w:cs="Calibri"/>
        </w:rPr>
      </w:pPr>
    </w:p>
    <w:p w14:paraId="6E55BB91" w14:textId="4A42B261" w:rsidR="00CA09D4" w:rsidRPr="005C7A71" w:rsidRDefault="00CA09D4" w:rsidP="00CA09D4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</w:rPr>
      </w:pPr>
      <w:r w:rsidRPr="005C7A71">
        <w:rPr>
          <w:rFonts w:ascii="Calibri" w:hAnsi="Calibri" w:cs="Calibri"/>
        </w:rPr>
        <w:t>Zamawiający</w:t>
      </w:r>
      <w:r w:rsidR="005C7A71" w:rsidRPr="005C7A71">
        <w:rPr>
          <w:rFonts w:ascii="Calibri" w:hAnsi="Calibri" w:cs="Calibri"/>
        </w:rPr>
        <w:t xml:space="preserve"> </w:t>
      </w:r>
      <w:r w:rsidRPr="005C7A71">
        <w:rPr>
          <w:rFonts w:ascii="Calibri" w:hAnsi="Calibri" w:cs="Calibri"/>
        </w:rPr>
        <w:t>dokonuje zmiany SWZ</w:t>
      </w:r>
      <w:r w:rsidR="005C7A71" w:rsidRPr="005C7A71">
        <w:rPr>
          <w:rFonts w:ascii="Calibri" w:hAnsi="Calibri" w:cs="Calibri"/>
        </w:rPr>
        <w:t xml:space="preserve"> zgodnie z udzielonymi wyjaśnianiami.</w:t>
      </w:r>
    </w:p>
    <w:p w14:paraId="780B0711" w14:textId="77777777" w:rsidR="00CA09D4" w:rsidRDefault="00CA09D4" w:rsidP="00CA09D4">
      <w:pPr>
        <w:pStyle w:val="Akapitzlist"/>
        <w:ind w:left="284"/>
        <w:rPr>
          <w:rFonts w:ascii="Calibri" w:hAnsi="Calibri" w:cs="Calibri"/>
          <w:highlight w:val="yellow"/>
        </w:rPr>
      </w:pPr>
    </w:p>
    <w:p w14:paraId="6B482E52" w14:textId="406F8BBF" w:rsidR="00CA09D4" w:rsidRDefault="00CA09D4" w:rsidP="00CA09D4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Zamawiający przesuwa następujące terminy:</w:t>
      </w:r>
    </w:p>
    <w:p w14:paraId="4B25E983" w14:textId="77777777" w:rsidR="00CA09D4" w:rsidRPr="00CA09D4" w:rsidRDefault="00CA09D4" w:rsidP="00CA09D4">
      <w:pPr>
        <w:pStyle w:val="Akapitzlist"/>
        <w:rPr>
          <w:rFonts w:ascii="Calibri" w:hAnsi="Calibri" w:cs="Calibri"/>
        </w:rPr>
      </w:pPr>
    </w:p>
    <w:p w14:paraId="4A93C968" w14:textId="4E381804" w:rsidR="00CA09D4" w:rsidRDefault="00EF6074" w:rsidP="00CA09D4">
      <w:pPr>
        <w:pStyle w:val="Akapitzlist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CA09D4">
        <w:rPr>
          <w:rFonts w:ascii="Calibri" w:hAnsi="Calibri" w:cs="Calibri"/>
        </w:rPr>
        <w:t xml:space="preserve"> termin składania ofert na dzień 06.08.2024, godz. 10:00</w:t>
      </w:r>
    </w:p>
    <w:p w14:paraId="67527D79" w14:textId="173D107E" w:rsidR="00CA09D4" w:rsidRDefault="00EF6074" w:rsidP="00CA09D4">
      <w:pPr>
        <w:pStyle w:val="Akapitzlist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- t</w:t>
      </w:r>
      <w:r w:rsidR="00CA09D4">
        <w:rPr>
          <w:rFonts w:ascii="Calibri" w:hAnsi="Calibri" w:cs="Calibri"/>
        </w:rPr>
        <w:t>ermin otwarcia ofert na dzień 06.08.2024,</w:t>
      </w:r>
      <w:r>
        <w:rPr>
          <w:rFonts w:ascii="Calibri" w:hAnsi="Calibri" w:cs="Calibri"/>
        </w:rPr>
        <w:t xml:space="preserve"> godz. 10:10</w:t>
      </w:r>
    </w:p>
    <w:p w14:paraId="580E430A" w14:textId="5E520204" w:rsidR="00EF6074" w:rsidRDefault="00EF6074" w:rsidP="00CA09D4">
      <w:pPr>
        <w:pStyle w:val="Akapitzlist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- termin związania ofertą do dnia 03.11.2024</w:t>
      </w:r>
    </w:p>
    <w:p w14:paraId="4CD99C37" w14:textId="77777777" w:rsidR="005C7A71" w:rsidRDefault="005C7A71" w:rsidP="00CA09D4">
      <w:pPr>
        <w:pStyle w:val="Akapitzlist"/>
        <w:ind w:left="284"/>
        <w:rPr>
          <w:rFonts w:ascii="Calibri" w:hAnsi="Calibri" w:cs="Calibri"/>
        </w:rPr>
      </w:pPr>
    </w:p>
    <w:p w14:paraId="75E2857C" w14:textId="77777777" w:rsidR="005C7A71" w:rsidRDefault="005C7A71" w:rsidP="00CA09D4">
      <w:pPr>
        <w:pStyle w:val="Akapitzlist"/>
        <w:ind w:left="284"/>
        <w:rPr>
          <w:rFonts w:ascii="Calibri" w:hAnsi="Calibri" w:cs="Calibri"/>
        </w:rPr>
      </w:pPr>
    </w:p>
    <w:p w14:paraId="2A4627C2" w14:textId="1E3252B0" w:rsidR="005C7A71" w:rsidRDefault="005C7A71" w:rsidP="00D31364">
      <w:pPr>
        <w:pStyle w:val="Akapitzlist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Załącznik:</w:t>
      </w:r>
    </w:p>
    <w:p w14:paraId="51BF3F90" w14:textId="6A3CEC0C" w:rsidR="005C7A71" w:rsidRPr="00CA09D4" w:rsidRDefault="005C7A71" w:rsidP="00D31364">
      <w:pPr>
        <w:pStyle w:val="Akapitzlist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Załącznik nr 3 do SWZ – Formularz oferty_PO ZMIANACH</w:t>
      </w:r>
    </w:p>
    <w:sectPr w:rsidR="005C7A71" w:rsidRPr="00CA09D4" w:rsidSect="0062311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4CB20" w14:textId="77777777" w:rsidR="00F12D10" w:rsidRDefault="00F12D10" w:rsidP="00F12D10">
      <w:pPr>
        <w:spacing w:after="0" w:line="240" w:lineRule="auto"/>
      </w:pPr>
      <w:r>
        <w:separator/>
      </w:r>
    </w:p>
  </w:endnote>
  <w:endnote w:type="continuationSeparator" w:id="0">
    <w:p w14:paraId="048904D3" w14:textId="77777777" w:rsidR="00F12D10" w:rsidRDefault="00F12D10" w:rsidP="00F1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752223"/>
      <w:docPartObj>
        <w:docPartGallery w:val="Page Numbers (Bottom of Page)"/>
        <w:docPartUnique/>
      </w:docPartObj>
    </w:sdtPr>
    <w:sdtEndPr/>
    <w:sdtContent>
      <w:p w14:paraId="5F9CE518" w14:textId="11AC0C46" w:rsidR="00623114" w:rsidRDefault="006231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F1DF4" w14:textId="77777777" w:rsidR="00623114" w:rsidRDefault="00623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623114" w14:paraId="4DF92133" w14:textId="77777777" w:rsidTr="005D68A3">
      <w:trPr>
        <w:trHeight w:val="930"/>
        <w:jc w:val="center"/>
      </w:trPr>
      <w:tc>
        <w:tcPr>
          <w:tcW w:w="3545" w:type="dxa"/>
          <w:shd w:val="clear" w:color="auto" w:fill="auto"/>
        </w:tcPr>
        <w:p w14:paraId="0045A5B1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0AF2254F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068E0F69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12F1EA7B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65BD35DE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26C88002" w14:textId="77777777" w:rsidR="00623114" w:rsidRPr="00C452DF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74E397F4" w14:textId="77777777" w:rsidR="00623114" w:rsidRDefault="00623114" w:rsidP="00623114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5A495391" w14:textId="77777777" w:rsidR="00623114" w:rsidRDefault="00623114" w:rsidP="00623114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4A17B91E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0B258CC4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3A95FF04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2764FEB1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688B95A7" w14:textId="77777777" w:rsidR="00623114" w:rsidRDefault="00623114" w:rsidP="0062311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5757CA2F" w14:textId="77777777" w:rsidR="00623114" w:rsidRDefault="00623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16069" w14:textId="77777777" w:rsidR="00F12D10" w:rsidRDefault="00F12D10" w:rsidP="00F12D10">
      <w:pPr>
        <w:spacing w:after="0" w:line="240" w:lineRule="auto"/>
      </w:pPr>
      <w:r>
        <w:separator/>
      </w:r>
    </w:p>
  </w:footnote>
  <w:footnote w:type="continuationSeparator" w:id="0">
    <w:p w14:paraId="0D1B7342" w14:textId="77777777" w:rsidR="00F12D10" w:rsidRDefault="00F12D10" w:rsidP="00F1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ADE7" w14:textId="2B0BF822" w:rsidR="00623114" w:rsidRDefault="00623114">
    <w:pPr>
      <w:pStyle w:val="Nagwek"/>
    </w:pPr>
    <w:r>
      <w:rPr>
        <w:noProof/>
      </w:rPr>
      <w:drawing>
        <wp:inline distT="0" distB="0" distL="0" distR="0" wp14:anchorId="053B06E6" wp14:editId="4484512A">
          <wp:extent cx="5756910" cy="546373"/>
          <wp:effectExtent l="0" t="0" r="0" b="6350"/>
          <wp:docPr id="1611480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F427F"/>
    <w:multiLevelType w:val="hybridMultilevel"/>
    <w:tmpl w:val="82D6D810"/>
    <w:lvl w:ilvl="0" w:tplc="A20AC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10"/>
    <w:rsid w:val="00015B82"/>
    <w:rsid w:val="00042028"/>
    <w:rsid w:val="00127C8C"/>
    <w:rsid w:val="001E4F78"/>
    <w:rsid w:val="0028462B"/>
    <w:rsid w:val="003312D6"/>
    <w:rsid w:val="00352CCB"/>
    <w:rsid w:val="003B10CD"/>
    <w:rsid w:val="00411EA5"/>
    <w:rsid w:val="005632C7"/>
    <w:rsid w:val="005C7A71"/>
    <w:rsid w:val="005D6E29"/>
    <w:rsid w:val="00623114"/>
    <w:rsid w:val="006C5671"/>
    <w:rsid w:val="006C5BE5"/>
    <w:rsid w:val="007E16D1"/>
    <w:rsid w:val="008775E2"/>
    <w:rsid w:val="0098552E"/>
    <w:rsid w:val="00A902D1"/>
    <w:rsid w:val="00AD1613"/>
    <w:rsid w:val="00AF2D4A"/>
    <w:rsid w:val="00B07100"/>
    <w:rsid w:val="00BC24D7"/>
    <w:rsid w:val="00C17984"/>
    <w:rsid w:val="00CA09D4"/>
    <w:rsid w:val="00CE7FAE"/>
    <w:rsid w:val="00D31364"/>
    <w:rsid w:val="00D36A6C"/>
    <w:rsid w:val="00D37BB3"/>
    <w:rsid w:val="00D826CA"/>
    <w:rsid w:val="00DD2D19"/>
    <w:rsid w:val="00EF6074"/>
    <w:rsid w:val="00F12D10"/>
    <w:rsid w:val="00F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5C19"/>
  <w15:chartTrackingRefBased/>
  <w15:docId w15:val="{A6F2ABFF-49C5-4003-A9F0-A519B3D5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D1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2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D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D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D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D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D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D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1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12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D1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12D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2D1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12D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D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2D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12D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12D10"/>
  </w:style>
  <w:style w:type="paragraph" w:styleId="Stopka">
    <w:name w:val="footer"/>
    <w:basedOn w:val="Normalny"/>
    <w:link w:val="StopkaZnak"/>
    <w:uiPriority w:val="99"/>
    <w:unhideWhenUsed/>
    <w:rsid w:val="00F12D1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12D10"/>
  </w:style>
  <w:style w:type="paragraph" w:customStyle="1" w:styleId="Zawartotabeli">
    <w:name w:val="Zawartość tabeli"/>
    <w:basedOn w:val="Normalny"/>
    <w:rsid w:val="00623114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1572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Beata Kmieć</cp:lastModifiedBy>
  <cp:revision>6</cp:revision>
  <cp:lastPrinted>2024-07-25T13:02:00Z</cp:lastPrinted>
  <dcterms:created xsi:type="dcterms:W3CDTF">2024-07-30T12:23:00Z</dcterms:created>
  <dcterms:modified xsi:type="dcterms:W3CDTF">2024-07-31T08:01:00Z</dcterms:modified>
</cp:coreProperties>
</file>