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3592" w14:textId="2F81BF20" w:rsidR="00570B63" w:rsidRPr="00570B63" w:rsidRDefault="00570B63" w:rsidP="00570B63">
      <w:pPr>
        <w:suppressAutoHyphens w:val="0"/>
        <w:spacing w:after="160" w:line="259" w:lineRule="auto"/>
        <w:ind w:left="6372" w:firstLine="708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Kraków,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 xml:space="preserve">   </w:t>
      </w:r>
      <w:r w:rsidR="009302E1">
        <w:rPr>
          <w:rFonts w:ascii="Calibri" w:eastAsia="Calibri" w:hAnsi="Calibri" w:cs="Calibri"/>
          <w:sz w:val="24"/>
          <w:szCs w:val="24"/>
          <w:lang w:eastAsia="en-US"/>
        </w:rPr>
        <w:t>21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.0</w:t>
      </w:r>
      <w:r w:rsidR="00EB3441">
        <w:rPr>
          <w:rFonts w:ascii="Calibri" w:eastAsia="Calibri" w:hAnsi="Calibri" w:cs="Calibri"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>.2023</w:t>
      </w:r>
    </w:p>
    <w:p w14:paraId="496CCD1F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6E06091B" w14:textId="4384EECE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DZ.271.</w:t>
      </w:r>
      <w:r>
        <w:rPr>
          <w:rFonts w:ascii="Calibri" w:eastAsia="Calibri" w:hAnsi="Calibri" w:cs="Calibri"/>
          <w:sz w:val="24"/>
          <w:szCs w:val="24"/>
        </w:rPr>
        <w:t>6</w:t>
      </w:r>
      <w:r w:rsidR="009302E1">
        <w:rPr>
          <w:rFonts w:ascii="Calibri" w:eastAsia="Calibri" w:hAnsi="Calibri" w:cs="Calibri"/>
          <w:sz w:val="24"/>
          <w:szCs w:val="24"/>
        </w:rPr>
        <w:t>4</w:t>
      </w:r>
      <w:r w:rsidR="00B93D16">
        <w:rPr>
          <w:rFonts w:ascii="Calibri" w:eastAsia="Calibri" w:hAnsi="Calibri" w:cs="Calibri"/>
          <w:sz w:val="24"/>
          <w:szCs w:val="24"/>
        </w:rPr>
        <w:t>.</w:t>
      </w:r>
      <w:r w:rsidR="0086693D">
        <w:rPr>
          <w:rFonts w:ascii="Calibri" w:eastAsia="Calibri" w:hAnsi="Calibri" w:cs="Calibri"/>
          <w:sz w:val="24"/>
          <w:szCs w:val="24"/>
        </w:rPr>
        <w:t>703</w:t>
      </w:r>
      <w:r w:rsidRPr="00570B63">
        <w:rPr>
          <w:rFonts w:ascii="Calibri" w:eastAsia="Calibri" w:hAnsi="Calibri" w:cs="Calibri"/>
          <w:sz w:val="24"/>
          <w:szCs w:val="24"/>
        </w:rPr>
        <w:t>.2023</w:t>
      </w:r>
    </w:p>
    <w:p w14:paraId="789851C2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</w:p>
    <w:p w14:paraId="0685708C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Dział Zamówień Publicznych</w:t>
      </w:r>
    </w:p>
    <w:p w14:paraId="483B6215" w14:textId="77777777" w:rsidR="00570B63" w:rsidRPr="00570B63" w:rsidRDefault="00570B63" w:rsidP="00570B63">
      <w:pPr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tel. 0-12 614 22 61</w:t>
      </w:r>
    </w:p>
    <w:p w14:paraId="292E9473" w14:textId="77777777" w:rsidR="00570B63" w:rsidRPr="00570B63" w:rsidRDefault="00570B63" w:rsidP="00570B63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 w:history="1">
        <w:r w:rsidRPr="00570B63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przetargi@szpitaljp2.krakow.pl</w:t>
        </w:r>
      </w:hyperlink>
    </w:p>
    <w:p w14:paraId="7B01CAED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0ED2ED6C" w14:textId="77777777" w:rsidR="00570B63" w:rsidRPr="00570B63" w:rsidRDefault="00570B63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iCs/>
          <w:sz w:val="24"/>
          <w:szCs w:val="24"/>
        </w:rPr>
      </w:pPr>
    </w:p>
    <w:p w14:paraId="678D7A25" w14:textId="42D17ABF" w:rsidR="00570B63" w:rsidRPr="00570B63" w:rsidRDefault="009302E1" w:rsidP="00570B63">
      <w:pPr>
        <w:tabs>
          <w:tab w:val="right" w:pos="9072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302E1">
        <w:rPr>
          <w:rFonts w:ascii="Calibri" w:eastAsia="Calibri" w:hAnsi="Calibri" w:cs="Calibri"/>
          <w:iCs/>
          <w:sz w:val="24"/>
          <w:szCs w:val="24"/>
        </w:rPr>
        <w:t>dotyczy: postępowania DZ.271.64.2023 pn. Wyposażenie w sprzęt diagnostyczny i do terapii oddechowej dla jednostek medycznych Szpitala.</w:t>
      </w:r>
    </w:p>
    <w:p w14:paraId="3993DB19" w14:textId="77777777" w:rsidR="00570B63" w:rsidRPr="00570B63" w:rsidRDefault="00570B63" w:rsidP="00570B63">
      <w:pPr>
        <w:widowControl w:val="0"/>
        <w:suppressAutoHyphens w:val="0"/>
        <w:ind w:left="1985"/>
        <w:jc w:val="right"/>
        <w:rPr>
          <w:rFonts w:ascii="Calibri" w:eastAsia="Calibri" w:hAnsi="Calibri" w:cs="Calibri"/>
          <w:b/>
          <w:bCs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Do wszystkich Wykonawców biorących udział w postępowaniu</w:t>
      </w:r>
    </w:p>
    <w:p w14:paraId="78491902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27515425" w14:textId="77777777" w:rsidR="00570B63" w:rsidRPr="00570B63" w:rsidRDefault="00570B63" w:rsidP="00570B63">
      <w:pPr>
        <w:tabs>
          <w:tab w:val="right" w:pos="9072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7615D100" w14:textId="1AD17EC2" w:rsidR="00570B63" w:rsidRPr="00570B63" w:rsidRDefault="00570B63" w:rsidP="00570B63">
      <w:pPr>
        <w:suppressAutoHyphens w:val="0"/>
        <w:spacing w:line="480" w:lineRule="auto"/>
        <w:ind w:right="-142" w:firstLine="720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Krakowski Szpital Specjalistyczny im. </w:t>
      </w:r>
      <w:r w:rsidR="00A2797F">
        <w:rPr>
          <w:rFonts w:ascii="Calibri" w:eastAsia="Calibri" w:hAnsi="Calibri" w:cs="Calibri"/>
          <w:sz w:val="24"/>
          <w:szCs w:val="24"/>
          <w:lang w:eastAsia="en-US"/>
        </w:rPr>
        <w:t xml:space="preserve">Św. </w:t>
      </w:r>
      <w:bookmarkStart w:id="0" w:name="_GoBack"/>
      <w:bookmarkEnd w:id="0"/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Jana Pawła II, ul. Prądnicka 80 w Krakowie, powiadamia, że termin składania ofert uległ przedłużeniu do dnia </w:t>
      </w:r>
      <w:r w:rsidR="00B93D16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E04B7D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do godz. 10:00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. Otwarcie ofert nastąpi w dniu </w:t>
      </w:r>
      <w:r w:rsidR="00B93D16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E04B7D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.0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7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 w:rsidRPr="00570B63">
        <w:rPr>
          <w:rFonts w:ascii="Calibri" w:eastAsia="Calibri" w:hAnsi="Calibri" w:cs="Calibri"/>
          <w:b/>
          <w:bCs/>
          <w:sz w:val="24"/>
          <w:szCs w:val="24"/>
          <w:lang w:eastAsia="en-US"/>
        </w:rPr>
        <w:t>2023 r. o godz. 10:30.</w:t>
      </w: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</w:p>
    <w:p w14:paraId="3DFFEABB" w14:textId="77777777" w:rsidR="00570B63" w:rsidRPr="00570B63" w:rsidRDefault="00570B63" w:rsidP="00570B63">
      <w:pPr>
        <w:suppressAutoHyphens w:val="0"/>
        <w:spacing w:line="480" w:lineRule="auto"/>
        <w:ind w:right="-142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 xml:space="preserve">Pozostałe informacje dotyczące składania i otwarcia ofert pozostają bez zmian. </w:t>
      </w:r>
    </w:p>
    <w:p w14:paraId="1DDCD9FC" w14:textId="62B446E5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570B63">
        <w:rPr>
          <w:rFonts w:ascii="Calibri" w:eastAsia="Calibri" w:hAnsi="Calibri" w:cs="Calibri"/>
          <w:sz w:val="24"/>
          <w:szCs w:val="24"/>
          <w:lang w:eastAsia="en-US"/>
        </w:rPr>
        <w:t>W związku ze zmianą terminu składania ofert, termin związania ofertą ulega wydłużeniu. Wykonawca jest związany ofertą od dnia upływu terminu składania ofert do dnia</w:t>
      </w:r>
      <w:r>
        <w:rPr>
          <w:rFonts w:ascii="Calibri" w:eastAsia="Calibri" w:hAnsi="Calibri" w:cs="Calibri"/>
          <w:sz w:val="24"/>
          <w:szCs w:val="24"/>
          <w:lang w:eastAsia="en-US"/>
        </w:rPr>
        <w:t xml:space="preserve"> </w:t>
      </w:r>
      <w:r w:rsidR="000C5D64"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E04B7D">
        <w:rPr>
          <w:rFonts w:ascii="Calibri" w:eastAsia="Calibri" w:hAnsi="Calibri" w:cs="Calibri"/>
          <w:b/>
          <w:sz w:val="24"/>
          <w:szCs w:val="24"/>
          <w:lang w:eastAsia="en-US"/>
        </w:rPr>
        <w:t>6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</w:t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>0</w:t>
      </w:r>
      <w:r w:rsidR="00E04B7D">
        <w:rPr>
          <w:rFonts w:ascii="Calibri" w:eastAsia="Calibri" w:hAnsi="Calibri" w:cs="Calibri"/>
          <w:b/>
          <w:sz w:val="24"/>
          <w:szCs w:val="24"/>
          <w:lang w:eastAsia="en-US"/>
        </w:rPr>
        <w:t>8</w:t>
      </w:r>
      <w:r w:rsidRPr="00570B63">
        <w:rPr>
          <w:rFonts w:ascii="Calibri" w:eastAsia="Calibri" w:hAnsi="Calibri" w:cs="Calibri"/>
          <w:b/>
          <w:sz w:val="24"/>
          <w:szCs w:val="24"/>
          <w:lang w:eastAsia="en-US"/>
        </w:rPr>
        <w:t>.2023 r.</w:t>
      </w:r>
    </w:p>
    <w:p w14:paraId="29149133" w14:textId="77777777" w:rsid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14:paraId="1A90710A" w14:textId="77777777" w:rsidR="00570B63" w:rsidRPr="00570B63" w:rsidRDefault="00570B63" w:rsidP="00570B63">
      <w:pPr>
        <w:suppressAutoHyphens w:val="0"/>
        <w:spacing w:line="480" w:lineRule="auto"/>
        <w:ind w:right="-142" w:firstLine="708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14:paraId="3CA3480D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Z poważaniem</w:t>
      </w:r>
    </w:p>
    <w:p w14:paraId="5F0FFAB4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>Marek Dziewit</w:t>
      </w:r>
    </w:p>
    <w:p w14:paraId="0311BF62" w14:textId="77777777" w:rsidR="00570B63" w:rsidRPr="00570B63" w:rsidRDefault="00570B63" w:rsidP="00570B63">
      <w:pPr>
        <w:spacing w:line="280" w:lineRule="exact"/>
        <w:jc w:val="right"/>
        <w:rPr>
          <w:rFonts w:ascii="Calibri" w:eastAsia="Calibri" w:hAnsi="Calibri" w:cs="Calibri"/>
          <w:sz w:val="24"/>
          <w:szCs w:val="24"/>
        </w:rPr>
      </w:pPr>
      <w:r w:rsidRPr="00570B63">
        <w:rPr>
          <w:rFonts w:ascii="Calibri" w:eastAsia="Calibri" w:hAnsi="Calibri" w:cs="Calibri"/>
          <w:sz w:val="24"/>
          <w:szCs w:val="24"/>
        </w:rPr>
        <w:t xml:space="preserve">Kierownik Działu Zamówień Publicznych </w:t>
      </w:r>
    </w:p>
    <w:p w14:paraId="5AE7CCF8" w14:textId="77777777" w:rsidR="00570B63" w:rsidRPr="00570B63" w:rsidRDefault="00570B63" w:rsidP="00570B63">
      <w:pPr>
        <w:suppressAutoHyphens w:val="0"/>
        <w:spacing w:after="160" w:line="259" w:lineRule="auto"/>
        <w:rPr>
          <w:rFonts w:ascii="Calibri" w:eastAsia="Calibri" w:hAnsi="Calibri" w:cs="Calibri"/>
          <w:sz w:val="24"/>
          <w:szCs w:val="24"/>
          <w:lang w:eastAsia="en-US"/>
        </w:rPr>
      </w:pPr>
    </w:p>
    <w:p w14:paraId="3C6EE28E" w14:textId="77777777" w:rsidR="00205BF0" w:rsidRPr="00570B63" w:rsidRDefault="00205BF0" w:rsidP="00570B63"/>
    <w:sectPr w:rsidR="00205BF0" w:rsidRPr="00570B63" w:rsidSect="00205BF0">
      <w:headerReference w:type="default" r:id="rId9"/>
      <w:footerReference w:type="default" r:id="rId10"/>
      <w:pgSz w:w="11906" w:h="16838"/>
      <w:pgMar w:top="1418" w:right="720" w:bottom="720" w:left="720" w:header="0" w:footer="0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A0F3D" w14:textId="77777777" w:rsidR="00274A9E" w:rsidRDefault="00274A9E" w:rsidP="00205BF0">
      <w:r>
        <w:separator/>
      </w:r>
    </w:p>
  </w:endnote>
  <w:endnote w:type="continuationSeparator" w:id="0">
    <w:p w14:paraId="1F1988A2" w14:textId="77777777" w:rsidR="00274A9E" w:rsidRDefault="00274A9E" w:rsidP="0020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A350" w14:textId="7B055504" w:rsidR="00205BF0" w:rsidRDefault="00205BF0">
    <w:pPr>
      <w:pStyle w:val="Stopka"/>
    </w:pPr>
    <w:r>
      <w:rPr>
        <w:noProof/>
        <w:lang w:eastAsia="pl-PL"/>
      </w:rPr>
      <w:drawing>
        <wp:inline distT="0" distB="0" distL="0" distR="0" wp14:anchorId="7530D3AD" wp14:editId="3ACA84D5">
          <wp:extent cx="6645910" cy="1056005"/>
          <wp:effectExtent l="0" t="0" r="254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pasek_dol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56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745479" w14:textId="77777777" w:rsidR="00205BF0" w:rsidRDefault="00205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378A" w14:textId="77777777" w:rsidR="00274A9E" w:rsidRDefault="00274A9E" w:rsidP="00205BF0">
      <w:r>
        <w:separator/>
      </w:r>
    </w:p>
  </w:footnote>
  <w:footnote w:type="continuationSeparator" w:id="0">
    <w:p w14:paraId="0E7F73FC" w14:textId="77777777" w:rsidR="00274A9E" w:rsidRDefault="00274A9E" w:rsidP="0020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A4BD" w14:textId="7A1A915C" w:rsidR="00205BF0" w:rsidRDefault="00205B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E726EF4" wp14:editId="5908719A">
          <wp:simplePos x="0" y="0"/>
          <wp:positionH relativeFrom="column">
            <wp:posOffset>-410845</wp:posOffset>
          </wp:positionH>
          <wp:positionV relativeFrom="paragraph">
            <wp:posOffset>142875</wp:posOffset>
          </wp:positionV>
          <wp:extent cx="7307580" cy="1104900"/>
          <wp:effectExtent l="0" t="0" r="7620" b="0"/>
          <wp:wrapTight wrapText="bothSides">
            <wp:wrapPolygon edited="0">
              <wp:start x="0" y="0"/>
              <wp:lineTo x="0" y="21228"/>
              <wp:lineTo x="21566" y="21228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pasek gorny_kolor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75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E5"/>
    <w:rsid w:val="00022C42"/>
    <w:rsid w:val="000323A5"/>
    <w:rsid w:val="00077509"/>
    <w:rsid w:val="000B4F84"/>
    <w:rsid w:val="000C5D64"/>
    <w:rsid w:val="001006B6"/>
    <w:rsid w:val="00162345"/>
    <w:rsid w:val="0017631E"/>
    <w:rsid w:val="001C5230"/>
    <w:rsid w:val="001E457D"/>
    <w:rsid w:val="00205BF0"/>
    <w:rsid w:val="00274A9E"/>
    <w:rsid w:val="00297AED"/>
    <w:rsid w:val="002C0A79"/>
    <w:rsid w:val="003275F8"/>
    <w:rsid w:val="00401266"/>
    <w:rsid w:val="00434BAD"/>
    <w:rsid w:val="00506359"/>
    <w:rsid w:val="005471CB"/>
    <w:rsid w:val="00570B63"/>
    <w:rsid w:val="00576EAC"/>
    <w:rsid w:val="005C120E"/>
    <w:rsid w:val="005C2E25"/>
    <w:rsid w:val="00604E67"/>
    <w:rsid w:val="006258DE"/>
    <w:rsid w:val="006A5D6D"/>
    <w:rsid w:val="0073519A"/>
    <w:rsid w:val="007E4040"/>
    <w:rsid w:val="007F3B1D"/>
    <w:rsid w:val="008561AB"/>
    <w:rsid w:val="0086693D"/>
    <w:rsid w:val="008A75E0"/>
    <w:rsid w:val="009302E1"/>
    <w:rsid w:val="00945F71"/>
    <w:rsid w:val="00A2797F"/>
    <w:rsid w:val="00A40DBC"/>
    <w:rsid w:val="00A71F00"/>
    <w:rsid w:val="00B84170"/>
    <w:rsid w:val="00B93D16"/>
    <w:rsid w:val="00D843BF"/>
    <w:rsid w:val="00D9373E"/>
    <w:rsid w:val="00DB18FA"/>
    <w:rsid w:val="00DB4DFD"/>
    <w:rsid w:val="00E04B7D"/>
    <w:rsid w:val="00E239E5"/>
    <w:rsid w:val="00E24E57"/>
    <w:rsid w:val="00EB3441"/>
    <w:rsid w:val="00F62558"/>
    <w:rsid w:val="00FD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E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5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autoRedefine/>
    <w:qFormat/>
    <w:rsid w:val="00077509"/>
    <w:pPr>
      <w:spacing w:after="0" w:line="240" w:lineRule="auto"/>
      <w:outlineLvl w:val="1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509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5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BF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jp2.krak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GA\Lewek\ELA\Dok2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39391-354E-445D-B0A2-D640702F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Dok2b.dotx</Template>
  <TotalTime>32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Skierczyńska</dc:creator>
  <cp:keywords/>
  <dc:description/>
  <cp:lastModifiedBy>Jolanta Ciepiela</cp:lastModifiedBy>
  <cp:revision>23</cp:revision>
  <cp:lastPrinted>2023-07-17T08:09:00Z</cp:lastPrinted>
  <dcterms:created xsi:type="dcterms:W3CDTF">2023-06-06T11:01:00Z</dcterms:created>
  <dcterms:modified xsi:type="dcterms:W3CDTF">2023-07-21T09:39:00Z</dcterms:modified>
</cp:coreProperties>
</file>