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72F682" w14:textId="2FFA4197" w:rsidR="00B21953" w:rsidRDefault="00970340" w:rsidP="00B21953">
      <w:pPr>
        <w:pStyle w:val="NormalnyWeb"/>
        <w:spacing w:before="0" w:beforeAutospacing="0" w:after="27" w:afterAutospacing="0"/>
        <w:rPr>
          <w:rFonts w:ascii="Cambria" w:hAnsi="Cambria" w:cs="Arial"/>
          <w:b/>
          <w:bCs/>
          <w:i/>
          <w:iCs/>
          <w:color w:val="000000"/>
          <w:sz w:val="22"/>
          <w:szCs w:val="22"/>
        </w:rPr>
      </w:pPr>
      <w:bookmarkStart w:id="0" w:name="_Hlk135811475"/>
      <w:r w:rsidRPr="00970340">
        <w:rPr>
          <w:rFonts w:ascii="Cambria" w:hAnsi="Cambria" w:cs="Arial"/>
          <w:b/>
          <w:bCs/>
          <w:i/>
          <w:iCs/>
          <w:color w:val="000000"/>
          <w:sz w:val="22"/>
          <w:szCs w:val="22"/>
          <w:highlight w:val="yellow"/>
        </w:rPr>
        <w:t xml:space="preserve">SKORYGOWANY </w:t>
      </w:r>
      <w:r w:rsidR="00B21953" w:rsidRPr="00970340">
        <w:rPr>
          <w:rFonts w:ascii="Cambria" w:hAnsi="Cambria" w:cs="Arial"/>
          <w:b/>
          <w:bCs/>
          <w:i/>
          <w:iCs/>
          <w:color w:val="000000"/>
          <w:sz w:val="22"/>
          <w:szCs w:val="22"/>
          <w:highlight w:val="yellow"/>
        </w:rPr>
        <w:t>ZAŁĄCZNIK NR 1A DO SWZ – WYKAZ ELEMENTÓW ROZLICZENIOWYCH</w:t>
      </w:r>
      <w:r w:rsidR="00B21953">
        <w:rPr>
          <w:rFonts w:ascii="Cambria" w:hAnsi="Cambria" w:cs="Arial"/>
          <w:b/>
          <w:bCs/>
          <w:i/>
          <w:iCs/>
          <w:color w:val="000000"/>
          <w:sz w:val="22"/>
          <w:szCs w:val="22"/>
        </w:rPr>
        <w:t xml:space="preserve"> </w:t>
      </w:r>
    </w:p>
    <w:bookmarkEnd w:id="0"/>
    <w:p w14:paraId="333FDF0C" w14:textId="77777777" w:rsidR="00B21953" w:rsidRDefault="00B21953" w:rsidP="00DA297F">
      <w:pPr>
        <w:pStyle w:val="NormalnyWeb"/>
        <w:spacing w:before="0" w:beforeAutospacing="0" w:after="27" w:afterAutospacing="0"/>
        <w:ind w:left="-5" w:firstLine="1240"/>
        <w:jc w:val="both"/>
        <w:rPr>
          <w:rFonts w:ascii="Cambria" w:hAnsi="Cambria" w:cs="Arial"/>
          <w:b/>
          <w:bCs/>
          <w:i/>
          <w:iCs/>
          <w:color w:val="000000"/>
          <w:sz w:val="22"/>
          <w:szCs w:val="22"/>
        </w:rPr>
      </w:pPr>
    </w:p>
    <w:p w14:paraId="5DF707B0" w14:textId="77777777" w:rsidR="00B21953" w:rsidRDefault="00B21953" w:rsidP="00DA297F">
      <w:pPr>
        <w:pStyle w:val="NormalnyWeb"/>
        <w:spacing w:before="0" w:beforeAutospacing="0" w:after="27" w:afterAutospacing="0"/>
        <w:ind w:left="-5" w:firstLine="1240"/>
        <w:jc w:val="both"/>
        <w:rPr>
          <w:rFonts w:ascii="Cambria" w:hAnsi="Cambria" w:cs="Arial"/>
          <w:b/>
          <w:bCs/>
          <w:i/>
          <w:iCs/>
          <w:color w:val="000000"/>
          <w:sz w:val="22"/>
          <w:szCs w:val="22"/>
        </w:rPr>
      </w:pPr>
    </w:p>
    <w:p w14:paraId="2AA99BD9" w14:textId="77777777" w:rsidR="00B21953" w:rsidRDefault="00B21953" w:rsidP="00DA297F">
      <w:pPr>
        <w:pStyle w:val="NormalnyWeb"/>
        <w:spacing w:before="0" w:beforeAutospacing="0" w:after="27" w:afterAutospacing="0"/>
        <w:ind w:left="-5" w:firstLine="1240"/>
        <w:jc w:val="both"/>
        <w:rPr>
          <w:rFonts w:ascii="Cambria" w:hAnsi="Cambria" w:cs="Arial"/>
          <w:b/>
          <w:bCs/>
          <w:i/>
          <w:iCs/>
          <w:color w:val="000000"/>
          <w:sz w:val="22"/>
          <w:szCs w:val="22"/>
        </w:rPr>
      </w:pPr>
    </w:p>
    <w:tbl>
      <w:tblPr>
        <w:tblW w:w="637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77"/>
        <w:gridCol w:w="8697"/>
        <w:gridCol w:w="2162"/>
      </w:tblGrid>
      <w:tr w:rsidR="00B21953" w14:paraId="503F4878" w14:textId="77777777" w:rsidTr="006049FD">
        <w:trPr>
          <w:trHeight w:val="689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76058C8" w14:textId="77777777" w:rsidR="00B21953" w:rsidRDefault="00B21953">
            <w:pPr>
              <w:spacing w:line="252" w:lineRule="auto"/>
              <w:rPr>
                <w:rFonts w:eastAsia="Calibri"/>
                <w:b/>
                <w:bCs/>
                <w:kern w:val="2"/>
                <w14:ligatures w14:val="standardContextual"/>
              </w:rPr>
            </w:pPr>
            <w:r>
              <w:rPr>
                <w:rFonts w:eastAsia="Calibri"/>
                <w:b/>
                <w:bCs/>
                <w:kern w:val="2"/>
                <w14:ligatures w14:val="standardContextual"/>
              </w:rPr>
              <w:t>L.p.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3AC4BA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  <w:r>
              <w:rPr>
                <w:rFonts w:eastAsia="Calibri"/>
                <w:b/>
                <w:bCs/>
                <w:kern w:val="2"/>
                <w14:ligatures w14:val="standardContextual"/>
              </w:rPr>
              <w:t>Zakres robót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99E5C5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  <w:r>
              <w:rPr>
                <w:rFonts w:eastAsia="Calibri"/>
                <w:b/>
                <w:bCs/>
                <w:kern w:val="2"/>
                <w14:ligatures w14:val="standardContextual"/>
              </w:rPr>
              <w:t>Wartość netto</w:t>
            </w:r>
          </w:p>
          <w:p w14:paraId="56107402" w14:textId="77777777" w:rsidR="00B21953" w:rsidRDefault="00B21953">
            <w:pPr>
              <w:spacing w:line="252" w:lineRule="auto"/>
              <w:jc w:val="center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b/>
                <w:bCs/>
                <w:kern w:val="2"/>
                <w14:ligatures w14:val="standardContextual"/>
              </w:rPr>
              <w:t>PLN</w:t>
            </w:r>
          </w:p>
        </w:tc>
      </w:tr>
      <w:tr w:rsidR="00B21953" w14:paraId="1408F7BF" w14:textId="77777777" w:rsidTr="006049FD">
        <w:trPr>
          <w:trHeight w:val="579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14:paraId="26CBF1F8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color w:val="000000"/>
                <w:kern w:val="2"/>
                <w14:ligatures w14:val="standardContextual"/>
              </w:rPr>
              <w:t>1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14:paraId="790E90C8" w14:textId="77777777" w:rsidR="00B21953" w:rsidRDefault="00B21953">
            <w:pPr>
              <w:spacing w:line="252" w:lineRule="auto"/>
              <w:ind w:right="2435"/>
              <w:rPr>
                <w:rFonts w:eastAsia="Calibri"/>
                <w:b/>
                <w:bCs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 xml:space="preserve">Elementy aranżacji wnętrza   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ED532C1" w14:textId="77777777" w:rsidR="00B21953" w:rsidRDefault="00B21953">
            <w:pPr>
              <w:spacing w:line="252" w:lineRule="auto"/>
              <w:rPr>
                <w:rFonts w:eastAsia="Calibri"/>
                <w:b/>
                <w:bCs/>
                <w:kern w:val="2"/>
                <w14:ligatures w14:val="standardContextual"/>
              </w:rPr>
            </w:pPr>
            <w:proofErr w:type="spellStart"/>
            <w:r>
              <w:rPr>
                <w:rFonts w:eastAsia="Calibri"/>
                <w:b/>
                <w:bCs/>
                <w:kern w:val="2"/>
                <w14:ligatures w14:val="standardContextual"/>
              </w:rPr>
              <w:t>xxxxxxxxxxxxxxxxxxxx</w:t>
            </w:r>
            <w:proofErr w:type="spellEnd"/>
          </w:p>
        </w:tc>
      </w:tr>
      <w:tr w:rsidR="00B21953" w14:paraId="6F3C782A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71527DD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 xml:space="preserve">Poz. </w:t>
            </w:r>
          </w:p>
          <w:p w14:paraId="41A71C15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1-19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ED2074" w14:textId="77777777" w:rsidR="00B21953" w:rsidRDefault="00B21953">
            <w:pPr>
              <w:spacing w:line="252" w:lineRule="auto"/>
              <w:rPr>
                <w:rFonts w:eastAsia="Times New Roman"/>
                <w:color w:val="FF0000"/>
                <w:kern w:val="2"/>
                <w:highlight w:val="yellow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 xml:space="preserve">Kratownice sceniczne </w:t>
            </w:r>
            <w:r>
              <w:rPr>
                <w:color w:val="000000"/>
                <w:kern w:val="2"/>
                <w14:ligatures w14:val="standardContextual"/>
              </w:rPr>
              <w:t xml:space="preserve"> 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2DF47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:sz w:val="24"/>
                <w:szCs w:val="24"/>
                <w14:ligatures w14:val="standardContextual"/>
              </w:rPr>
            </w:pPr>
          </w:p>
        </w:tc>
      </w:tr>
      <w:tr w:rsidR="00B21953" w14:paraId="5F04BA05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DDAC722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20-28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D166880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>Wydzielenie stanowisk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3C7CB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B21953" w14:paraId="486BEE37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36134A5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29-33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32D8E2F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 xml:space="preserve">Podest 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47EAA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B21953" w14:paraId="18C068B4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F9E7F22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34-37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801C4F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>Ochrona akustyczna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ADE57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B21953" w14:paraId="1381BE98" w14:textId="77777777" w:rsidTr="005B621E">
        <w:trPr>
          <w:trHeight w:val="653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7D849A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38-40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54DF29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>Wyposażenie meblowe planetarium/kina sferycznego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21238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5B621E" w14:paraId="0E137C3E" w14:textId="77777777" w:rsidTr="005B621E">
        <w:trPr>
          <w:trHeight w:val="69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F270734" w14:textId="09CEF9F8" w:rsidR="005B621E" w:rsidRPr="005B621E" w:rsidRDefault="005B621E" w:rsidP="005B621E">
            <w:pPr>
              <w:spacing w:line="252" w:lineRule="auto"/>
              <w:rPr>
                <w:rFonts w:eastAsia="Calibri"/>
                <w:b/>
                <w:bCs/>
                <w:kern w:val="2"/>
                <w14:ligatures w14:val="standardContextual"/>
              </w:rPr>
            </w:pPr>
            <w:r w:rsidRPr="005B621E">
              <w:rPr>
                <w:rFonts w:eastAsia="Calibri"/>
                <w:b/>
                <w:bCs/>
                <w:color w:val="1F497D" w:themeColor="text2"/>
                <w:kern w:val="2"/>
                <w14:ligatures w14:val="standardContextual"/>
              </w:rPr>
              <w:t>41-42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4C04DE" w14:textId="3430D995" w:rsidR="005B621E" w:rsidRDefault="005B621E" w:rsidP="005B621E">
            <w:pPr>
              <w:spacing w:line="252" w:lineRule="auto"/>
              <w:rPr>
                <w:b/>
                <w:color w:val="000000"/>
                <w:kern w:val="2"/>
                <w14:ligatures w14:val="standardContextual"/>
              </w:rPr>
            </w:pPr>
            <w:r w:rsidRPr="005B621E">
              <w:rPr>
                <w:b/>
                <w:color w:val="1F497D" w:themeColor="text2"/>
                <w:kern w:val="2"/>
                <w14:ligatures w14:val="standardContextual"/>
              </w:rPr>
              <w:t>Wyciemnienie świetlików (sufity podwieszane w pasmach świetlików)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3B494" w14:textId="77777777" w:rsidR="005B621E" w:rsidRDefault="005B621E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B21953" w14:paraId="79CAD6B4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14:paraId="7379954C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2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14:paraId="1A617AC6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 xml:space="preserve">Instalacje elektryczne 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28AFC2A4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  <w:proofErr w:type="spellStart"/>
            <w:r>
              <w:rPr>
                <w:rFonts w:eastAsia="Calibri"/>
                <w:b/>
                <w:bCs/>
                <w:kern w:val="2"/>
                <w14:ligatures w14:val="standardContextual"/>
              </w:rPr>
              <w:t>xxxxxxxxxxxxxxxxxxxx</w:t>
            </w:r>
            <w:proofErr w:type="spellEnd"/>
          </w:p>
        </w:tc>
      </w:tr>
      <w:tr w:rsidR="00B21953" w14:paraId="766218E3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59BC261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 xml:space="preserve">Poz. </w:t>
            </w:r>
          </w:p>
          <w:p w14:paraId="737D0157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43-75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DA95B6C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>Instalacje elektryczne, system sterowania KNX, zasilacze UPS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4F89C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B21953" w14:paraId="34CBD7C8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61C0B7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76-80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D2AF6E2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 xml:space="preserve"> Oświetlenie  ekspozycyjne 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E241A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B21953" w14:paraId="3010A670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B21E16F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81-84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DD227A2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 xml:space="preserve">Podświetlenie kopuły 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73030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B21953" w14:paraId="20F36969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14:paraId="09CDDA0D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3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14:paraId="3932E383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 xml:space="preserve">Instalacje multimedialne 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704EFAAB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  <w:proofErr w:type="spellStart"/>
            <w:r>
              <w:rPr>
                <w:rFonts w:eastAsia="Calibri"/>
                <w:b/>
                <w:bCs/>
                <w:kern w:val="2"/>
                <w14:ligatures w14:val="standardContextual"/>
              </w:rPr>
              <w:t>xxxxxxxxxxxxxxxxxxxx</w:t>
            </w:r>
            <w:proofErr w:type="spellEnd"/>
          </w:p>
        </w:tc>
      </w:tr>
      <w:tr w:rsidR="00B21953" w14:paraId="4692A5FA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51F9B37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 xml:space="preserve">Poz. </w:t>
            </w:r>
          </w:p>
          <w:p w14:paraId="18925E0E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85-90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2F0718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 xml:space="preserve">Interaktywne kioski </w:t>
            </w:r>
            <w:proofErr w:type="spellStart"/>
            <w:r>
              <w:rPr>
                <w:b/>
                <w:color w:val="000000"/>
                <w:kern w:val="2"/>
                <w14:ligatures w14:val="standardContextual"/>
              </w:rPr>
              <w:t>autostereoskopowe</w:t>
            </w:r>
            <w:proofErr w:type="spellEnd"/>
            <w:r>
              <w:rPr>
                <w:b/>
                <w:color w:val="000000"/>
                <w:kern w:val="2"/>
                <w14:ligatures w14:val="standardContextual"/>
              </w:rPr>
              <w:t xml:space="preserve"> 3D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FEC8D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B21953" w14:paraId="76DE1071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F64FFA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 xml:space="preserve">Poz. </w:t>
            </w:r>
          </w:p>
          <w:p w14:paraId="3E66C95E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91-94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847E0B0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>Interaktywne stanowiska edukacyjne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379A2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B21953" w14:paraId="643BBA7D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029C207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 xml:space="preserve">Poz. </w:t>
            </w:r>
          </w:p>
          <w:p w14:paraId="1D054D81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95-105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F7B01DC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 xml:space="preserve"> System nagłośnienia strefy wejściowej oraz strefy stanowisk multimedialnych interaktywnych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03575F" w14:textId="77777777" w:rsidR="00B21953" w:rsidRDefault="00B21953">
            <w:pPr>
              <w:rPr>
                <w:b/>
                <w:color w:val="000000"/>
                <w:kern w:val="2"/>
                <w14:ligatures w14:val="standardContextual"/>
              </w:rPr>
            </w:pPr>
          </w:p>
        </w:tc>
      </w:tr>
      <w:tr w:rsidR="00B21953" w14:paraId="64C51FE9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26E4B96" w14:textId="77777777" w:rsidR="00B21953" w:rsidRDefault="00B21953">
            <w:pPr>
              <w:spacing w:line="252" w:lineRule="auto"/>
              <w:rPr>
                <w:rFonts w:ascii="Times New Roman" w:eastAsia="Calibri" w:hAnsi="Times New Roman" w:cs="Times New Roman"/>
                <w:kern w:val="2"/>
                <w:sz w:val="24"/>
                <w:szCs w:val="24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 xml:space="preserve">Poz. </w:t>
            </w:r>
          </w:p>
          <w:p w14:paraId="3C56B533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106-180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5723B18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>Planetarium z funkcją kina sferycznego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1F231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B21953" w14:paraId="23F92437" w14:textId="77777777" w:rsidTr="006049FD">
        <w:trPr>
          <w:trHeight w:val="316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660CE0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 xml:space="preserve">Poz. </w:t>
            </w:r>
          </w:p>
          <w:p w14:paraId="5B08E868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lastRenderedPageBreak/>
              <w:t>181-271</w:t>
            </w:r>
          </w:p>
          <w:p w14:paraId="7FC8C182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3B48F5D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lastRenderedPageBreak/>
              <w:t>Symulator sferyczny lotów kosmicznych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CB56E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B21953" w14:paraId="438B650B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7EF10FF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 xml:space="preserve">Poz. </w:t>
            </w:r>
          </w:p>
          <w:p w14:paraId="196BD743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272-277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92DE9E6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>Stacja UV oraz bramki antykradzieżowe okularów 3D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2FE1C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B21953" w14:paraId="0C117806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5B02DE9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 xml:space="preserve">Poz. </w:t>
            </w:r>
          </w:p>
          <w:p w14:paraId="62DE3875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278-290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28C12A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>Zintegrowany  system zarządzania ekspozycją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727DF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B21953" w14:paraId="04DE3448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53638DA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 xml:space="preserve">Poz. </w:t>
            </w:r>
          </w:p>
          <w:p w14:paraId="5C2FBF49" w14:textId="77777777" w:rsidR="00B21953" w:rsidRDefault="00B21953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r>
              <w:rPr>
                <w:rFonts w:eastAsia="Calibri"/>
                <w:kern w:val="2"/>
                <w14:ligatures w14:val="standardContextual"/>
              </w:rPr>
              <w:t>291-292</w:t>
            </w:r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ECA4749" w14:textId="77777777" w:rsidR="00B21953" w:rsidRDefault="00B21953">
            <w:pPr>
              <w:spacing w:line="252" w:lineRule="auto"/>
              <w:rPr>
                <w:rFonts w:eastAsia="Times New Roman"/>
                <w:b/>
                <w:color w:val="000000"/>
                <w:kern w:val="2"/>
                <w14:ligatures w14:val="standardContextual"/>
              </w:rPr>
            </w:pPr>
            <w:r>
              <w:rPr>
                <w:b/>
                <w:color w:val="000000"/>
                <w:kern w:val="2"/>
                <w14:ligatures w14:val="standardContextual"/>
              </w:rPr>
              <w:t>Dokumentacja powykonawcza, przeszkolenie użytkownika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D8759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E940BA" w14:paraId="6BB42143" w14:textId="77777777" w:rsidTr="006049FD">
        <w:trPr>
          <w:trHeight w:val="401"/>
          <w:jc w:val="center"/>
        </w:trPr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A0872FE" w14:textId="6EF91663" w:rsidR="00E940BA" w:rsidRDefault="00E940BA">
            <w:pPr>
              <w:spacing w:line="252" w:lineRule="auto"/>
              <w:rPr>
                <w:rFonts w:eastAsia="Calibri"/>
                <w:kern w:val="2"/>
                <w14:ligatures w14:val="standardContextual"/>
              </w:rPr>
            </w:pPr>
            <w:proofErr w:type="spellStart"/>
            <w:r>
              <w:rPr>
                <w:rFonts w:eastAsia="Calibri"/>
                <w:kern w:val="2"/>
                <w14:ligatures w14:val="standardContextual"/>
              </w:rPr>
              <w:t>xxxxxxx</w:t>
            </w:r>
            <w:proofErr w:type="spellEnd"/>
          </w:p>
        </w:tc>
        <w:tc>
          <w:tcPr>
            <w:tcW w:w="27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3048BA" w14:textId="78808C31" w:rsidR="00E940BA" w:rsidRDefault="00E940BA">
            <w:pPr>
              <w:spacing w:line="252" w:lineRule="auto"/>
              <w:rPr>
                <w:b/>
                <w:color w:val="000000"/>
                <w:kern w:val="2"/>
                <w14:ligatures w14:val="standardContextual"/>
              </w:rPr>
            </w:pPr>
            <w:r w:rsidRPr="00E940BA">
              <w:rPr>
                <w:rFonts w:ascii="Calibri" w:eastAsia="Calibri" w:hAnsi="Calibri" w:cs="Times New Roman"/>
                <w:b/>
                <w:color w:val="000000"/>
              </w:rPr>
              <w:t>Wsparcie techniczne w okresie gwarancji</w:t>
            </w:r>
            <w:r>
              <w:rPr>
                <w:rFonts w:ascii="Calibri" w:eastAsia="Calibri" w:hAnsi="Calibri" w:cs="Times New Roman"/>
                <w:b/>
                <w:color w:val="000000"/>
              </w:rPr>
              <w:t xml:space="preserve"> </w:t>
            </w:r>
            <w:r w:rsidRPr="00E940BA">
              <w:rPr>
                <w:rFonts w:ascii="Calibri" w:eastAsia="Calibri" w:hAnsi="Calibri" w:cs="Times New Roman"/>
                <w:b/>
                <w:color w:val="000000"/>
              </w:rPr>
              <w:t>(4 wizyty w trakcie realizacji)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2C1DD" w14:textId="77777777" w:rsidR="00E940BA" w:rsidRDefault="00E940BA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B21953" w14:paraId="3295F0CE" w14:textId="77777777" w:rsidTr="006049FD">
        <w:trPr>
          <w:trHeight w:val="440"/>
          <w:jc w:val="center"/>
        </w:trPr>
        <w:tc>
          <w:tcPr>
            <w:tcW w:w="31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14:paraId="5B88648E" w14:textId="77777777" w:rsidR="00B21953" w:rsidRDefault="00B21953">
            <w:pPr>
              <w:spacing w:line="252" w:lineRule="auto"/>
              <w:rPr>
                <w:rFonts w:eastAsia="Calibri"/>
                <w:b/>
                <w:bCs/>
                <w:kern w:val="2"/>
                <w14:ligatures w14:val="standardContextual"/>
              </w:rPr>
            </w:pPr>
            <w:r>
              <w:rPr>
                <w:rFonts w:eastAsia="Calibri"/>
                <w:b/>
                <w:bCs/>
                <w:kern w:val="2"/>
                <w14:ligatures w14:val="standardContextual"/>
              </w:rPr>
              <w:t>Razem wartość netto: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1A86707B" w14:textId="77777777" w:rsidR="00B21953" w:rsidRDefault="00B21953">
            <w:pPr>
              <w:spacing w:line="252" w:lineRule="auto"/>
              <w:jc w:val="center"/>
              <w:rPr>
                <w:rFonts w:eastAsia="Calibri"/>
                <w:b/>
                <w:bCs/>
                <w:kern w:val="2"/>
                <w14:ligatures w14:val="standardContextual"/>
              </w:rPr>
            </w:pPr>
          </w:p>
        </w:tc>
      </w:tr>
      <w:tr w:rsidR="00B21953" w14:paraId="48018155" w14:textId="77777777" w:rsidTr="006049FD">
        <w:trPr>
          <w:trHeight w:val="426"/>
          <w:jc w:val="center"/>
        </w:trPr>
        <w:tc>
          <w:tcPr>
            <w:tcW w:w="31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14:paraId="3D43EBAC" w14:textId="77777777" w:rsidR="00B21953" w:rsidRDefault="00B21953">
            <w:pPr>
              <w:spacing w:line="252" w:lineRule="auto"/>
              <w:rPr>
                <w:rFonts w:eastAsia="Calibri"/>
                <w:b/>
                <w:bCs/>
                <w:kern w:val="2"/>
                <w14:ligatures w14:val="standardContextual"/>
              </w:rPr>
            </w:pPr>
            <w:r>
              <w:rPr>
                <w:rFonts w:eastAsia="Calibri"/>
                <w:b/>
                <w:bCs/>
                <w:kern w:val="2"/>
                <w14:ligatures w14:val="standardContextual"/>
              </w:rPr>
              <w:t>Wartość VAT: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71B50158" w14:textId="77777777" w:rsidR="00B21953" w:rsidRDefault="00B21953">
            <w:pPr>
              <w:spacing w:line="252" w:lineRule="auto"/>
              <w:rPr>
                <w:rFonts w:eastAsia="Calibri"/>
                <w:i/>
                <w:iCs/>
                <w:color w:val="FF0000"/>
                <w:kern w:val="2"/>
                <w14:ligatures w14:val="standardContextual"/>
              </w:rPr>
            </w:pPr>
          </w:p>
        </w:tc>
      </w:tr>
      <w:tr w:rsidR="00B21953" w14:paraId="44F04750" w14:textId="77777777" w:rsidTr="006049FD">
        <w:trPr>
          <w:trHeight w:val="426"/>
          <w:jc w:val="center"/>
        </w:trPr>
        <w:tc>
          <w:tcPr>
            <w:tcW w:w="31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noWrap/>
            <w:vAlign w:val="center"/>
            <w:hideMark/>
          </w:tcPr>
          <w:p w14:paraId="7CCB7729" w14:textId="71A4E155" w:rsidR="00B21953" w:rsidRDefault="005D4BC3">
            <w:pPr>
              <w:spacing w:line="252" w:lineRule="auto"/>
              <w:rPr>
                <w:rFonts w:eastAsia="Calibri"/>
                <w:b/>
                <w:bCs/>
                <w:kern w:val="2"/>
                <w14:ligatures w14:val="standardContextual"/>
              </w:rPr>
            </w:pPr>
            <w:r>
              <w:rPr>
                <w:rFonts w:eastAsia="Calibri"/>
                <w:b/>
                <w:bCs/>
                <w:kern w:val="2"/>
                <w14:ligatures w14:val="standardContextual"/>
              </w:rPr>
              <w:t>Łączna cena oferty:</w:t>
            </w:r>
            <w:r w:rsidR="00B21953">
              <w:rPr>
                <w:rFonts w:eastAsia="Calibri"/>
                <w:b/>
                <w:bCs/>
                <w:kern w:val="2"/>
                <w14:ligatures w14:val="standardContextual"/>
              </w:rPr>
              <w:t xml:space="preserve"> Wartość brutto:</w:t>
            </w:r>
          </w:p>
        </w:tc>
        <w:tc>
          <w:tcPr>
            <w:tcW w:w="18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24A76592" w14:textId="77777777" w:rsidR="00B21953" w:rsidRDefault="00B21953">
            <w:pPr>
              <w:spacing w:line="252" w:lineRule="auto"/>
              <w:rPr>
                <w:rFonts w:eastAsia="Calibri"/>
                <w:i/>
                <w:iCs/>
                <w:color w:val="FF0000"/>
                <w:kern w:val="2"/>
                <w14:ligatures w14:val="standardContextual"/>
              </w:rPr>
            </w:pPr>
          </w:p>
        </w:tc>
      </w:tr>
    </w:tbl>
    <w:p w14:paraId="0DA62568" w14:textId="77777777" w:rsidR="00B21953" w:rsidRDefault="00B21953" w:rsidP="00DA297F">
      <w:pPr>
        <w:pStyle w:val="NormalnyWeb"/>
        <w:spacing w:before="0" w:beforeAutospacing="0" w:after="27" w:afterAutospacing="0"/>
        <w:ind w:left="-5" w:firstLine="1240"/>
        <w:jc w:val="both"/>
        <w:rPr>
          <w:rFonts w:ascii="Cambria" w:hAnsi="Cambria"/>
        </w:rPr>
      </w:pPr>
    </w:p>
    <w:p w14:paraId="4970C332" w14:textId="77777777" w:rsidR="00301B10" w:rsidRPr="00D037B3" w:rsidRDefault="00301B10" w:rsidP="00301B10">
      <w:pPr>
        <w:pStyle w:val="NormalnyWeb"/>
        <w:spacing w:before="0" w:beforeAutospacing="0" w:after="27" w:afterAutospacing="0"/>
        <w:jc w:val="both"/>
        <w:rPr>
          <w:rFonts w:ascii="Cambria" w:hAnsi="Cambria"/>
        </w:rPr>
      </w:pPr>
      <w:r w:rsidRPr="00D037B3">
        <w:rPr>
          <w:rFonts w:ascii="Cambria" w:hAnsi="Cambria" w:cs="Arial"/>
          <w:b/>
          <w:bCs/>
          <w:i/>
          <w:iCs/>
          <w:color w:val="000000"/>
          <w:sz w:val="22"/>
          <w:szCs w:val="22"/>
        </w:rPr>
        <w:t>Dokument należy wypełnić i podpisać kwalifikowanym podpisem elektronicznym.</w:t>
      </w:r>
    </w:p>
    <w:p w14:paraId="05FD2770" w14:textId="77777777" w:rsidR="00301B10" w:rsidRDefault="00301B10" w:rsidP="00301B10">
      <w:pPr>
        <w:pStyle w:val="NormalnyWeb"/>
        <w:spacing w:before="0" w:beforeAutospacing="0" w:after="27" w:afterAutospacing="0"/>
        <w:ind w:left="-5" w:firstLine="1240"/>
        <w:jc w:val="both"/>
        <w:rPr>
          <w:rFonts w:ascii="Cambria" w:hAnsi="Cambria" w:cs="Arial"/>
          <w:b/>
          <w:bCs/>
          <w:i/>
          <w:iCs/>
          <w:color w:val="000000"/>
          <w:sz w:val="22"/>
          <w:szCs w:val="22"/>
        </w:rPr>
      </w:pPr>
      <w:r w:rsidRPr="00D037B3">
        <w:rPr>
          <w:rFonts w:ascii="Cambria" w:hAnsi="Cambria" w:cs="Arial"/>
          <w:b/>
          <w:bCs/>
          <w:i/>
          <w:iCs/>
          <w:color w:val="000000"/>
          <w:sz w:val="22"/>
          <w:szCs w:val="22"/>
        </w:rPr>
        <w:t>Zamawiający zaleca zapisanie dokumentu w formacie PDF</w:t>
      </w:r>
    </w:p>
    <w:p w14:paraId="5BDEB818" w14:textId="77777777" w:rsidR="00301B10" w:rsidRDefault="00301B10" w:rsidP="00301B10">
      <w:pPr>
        <w:pStyle w:val="NormalnyWeb"/>
        <w:spacing w:before="0" w:beforeAutospacing="0" w:after="27" w:afterAutospacing="0"/>
        <w:ind w:left="-5" w:firstLine="1240"/>
        <w:jc w:val="both"/>
        <w:rPr>
          <w:rFonts w:ascii="Cambria" w:hAnsi="Cambria" w:cs="Arial"/>
          <w:b/>
          <w:bCs/>
          <w:i/>
          <w:iCs/>
          <w:color w:val="000000"/>
          <w:sz w:val="22"/>
          <w:szCs w:val="22"/>
        </w:rPr>
      </w:pPr>
    </w:p>
    <w:p w14:paraId="0A496AB5" w14:textId="77777777" w:rsidR="00301B10" w:rsidRDefault="00301B10" w:rsidP="00301B10">
      <w:pPr>
        <w:pStyle w:val="NormalnyWeb"/>
        <w:spacing w:before="0" w:beforeAutospacing="0" w:after="27" w:afterAutospacing="0"/>
        <w:ind w:left="-5" w:firstLine="1240"/>
        <w:jc w:val="both"/>
        <w:rPr>
          <w:rFonts w:ascii="Cambria" w:hAnsi="Cambria" w:cs="Arial"/>
          <w:b/>
          <w:bCs/>
          <w:i/>
          <w:iCs/>
          <w:color w:val="000000"/>
          <w:sz w:val="22"/>
          <w:szCs w:val="22"/>
        </w:rPr>
      </w:pPr>
    </w:p>
    <w:p w14:paraId="34F57979" w14:textId="77777777" w:rsidR="00301B10" w:rsidRPr="00B21953" w:rsidRDefault="00301B10" w:rsidP="00DA297F">
      <w:pPr>
        <w:pStyle w:val="NormalnyWeb"/>
        <w:spacing w:before="0" w:beforeAutospacing="0" w:after="27" w:afterAutospacing="0"/>
        <w:ind w:left="-5" w:firstLine="1240"/>
        <w:jc w:val="both"/>
        <w:rPr>
          <w:rFonts w:ascii="Cambria" w:hAnsi="Cambria"/>
        </w:rPr>
      </w:pPr>
    </w:p>
    <w:sectPr w:rsidR="00301B10" w:rsidRPr="00B219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B28529" w14:textId="77777777" w:rsidR="00581821" w:rsidRDefault="00581821" w:rsidP="00A60590">
      <w:pPr>
        <w:spacing w:after="0" w:line="240" w:lineRule="auto"/>
      </w:pPr>
      <w:r>
        <w:separator/>
      </w:r>
    </w:p>
  </w:endnote>
  <w:endnote w:type="continuationSeparator" w:id="0">
    <w:p w14:paraId="46D931B1" w14:textId="77777777" w:rsidR="00581821" w:rsidRDefault="00581821" w:rsidP="00A605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7E8874" w14:textId="77777777" w:rsidR="00581821" w:rsidRDefault="00581821" w:rsidP="00A60590">
      <w:pPr>
        <w:spacing w:after="0" w:line="240" w:lineRule="auto"/>
      </w:pPr>
      <w:r>
        <w:separator/>
      </w:r>
    </w:p>
  </w:footnote>
  <w:footnote w:type="continuationSeparator" w:id="0">
    <w:p w14:paraId="52FD9453" w14:textId="77777777" w:rsidR="00581821" w:rsidRDefault="00581821" w:rsidP="00A605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8D4E2C"/>
    <w:multiLevelType w:val="hybridMultilevel"/>
    <w:tmpl w:val="7CFA20EA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B556D1"/>
    <w:multiLevelType w:val="hybridMultilevel"/>
    <w:tmpl w:val="DB8AC340"/>
    <w:lvl w:ilvl="0" w:tplc="502C1D56">
      <w:start w:val="2"/>
      <w:numFmt w:val="lowerLetter"/>
      <w:lvlText w:val="%1."/>
      <w:lvlJc w:val="left"/>
      <w:pPr>
        <w:ind w:left="720" w:hanging="360"/>
      </w:pPr>
      <w:rPr>
        <w:rFonts w:hint="default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311F6"/>
    <w:multiLevelType w:val="hybridMultilevel"/>
    <w:tmpl w:val="A88A216A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4F0409"/>
    <w:multiLevelType w:val="hybridMultilevel"/>
    <w:tmpl w:val="09766A4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57F4DCC"/>
    <w:multiLevelType w:val="hybridMultilevel"/>
    <w:tmpl w:val="02E09FF4"/>
    <w:lvl w:ilvl="0" w:tplc="B6FED42A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06F0C5F"/>
    <w:multiLevelType w:val="hybridMultilevel"/>
    <w:tmpl w:val="8996C34C"/>
    <w:lvl w:ilvl="0" w:tplc="2234701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5F64A5"/>
    <w:multiLevelType w:val="hybridMultilevel"/>
    <w:tmpl w:val="FD60E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1B26AB"/>
    <w:multiLevelType w:val="hybridMultilevel"/>
    <w:tmpl w:val="1B6A17E8"/>
    <w:lvl w:ilvl="0" w:tplc="FFFFFFFF">
      <w:start w:val="1"/>
      <w:numFmt w:val="lowerLetter"/>
      <w:lvlText w:val="%1)"/>
      <w:lvlJc w:val="left"/>
      <w:pPr>
        <w:tabs>
          <w:tab w:val="num" w:pos="2340"/>
        </w:tabs>
        <w:ind w:left="0" w:firstLine="0"/>
      </w:pPr>
    </w:lvl>
    <w:lvl w:ilvl="1" w:tplc="FFFFFFFF">
      <w:start w:val="1"/>
      <w:numFmt w:val="lowerLetter"/>
      <w:lvlText w:val="%2)"/>
      <w:lvlJc w:val="left"/>
      <w:pPr>
        <w:tabs>
          <w:tab w:val="num" w:pos="2482"/>
        </w:tabs>
        <w:ind w:left="142" w:firstLine="0"/>
      </w:pPr>
    </w:lvl>
    <w:lvl w:ilvl="2" w:tplc="8504555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b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8397E89"/>
    <w:multiLevelType w:val="hybridMultilevel"/>
    <w:tmpl w:val="6A2EE2B0"/>
    <w:lvl w:ilvl="0" w:tplc="4EB0109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 w15:restartNumberingAfterBreak="0">
    <w:nsid w:val="4CCE332D"/>
    <w:multiLevelType w:val="hybridMultilevel"/>
    <w:tmpl w:val="41DE514C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7A864A5"/>
    <w:multiLevelType w:val="hybridMultilevel"/>
    <w:tmpl w:val="A720EE0C"/>
    <w:lvl w:ilvl="0" w:tplc="BDC02196">
      <w:start w:val="3"/>
      <w:numFmt w:val="decimal"/>
      <w:lvlText w:val="%1. "/>
      <w:lvlJc w:val="left"/>
      <w:pPr>
        <w:tabs>
          <w:tab w:val="num" w:pos="2340"/>
        </w:tabs>
        <w:ind w:left="2263" w:hanging="283"/>
      </w:pPr>
      <w:rPr>
        <w:b/>
        <w:i w:val="0"/>
        <w:sz w:val="20"/>
      </w:rPr>
    </w:lvl>
    <w:lvl w:ilvl="1" w:tplc="FFFFFFFF">
      <w:start w:val="1"/>
      <w:numFmt w:val="decimal"/>
      <w:lvlText w:val="%2)"/>
      <w:lvlJc w:val="left"/>
      <w:pPr>
        <w:tabs>
          <w:tab w:val="num" w:pos="360"/>
        </w:tabs>
        <w:ind w:left="0" w:firstLine="0"/>
      </w:pPr>
      <w:rPr>
        <w:b w:val="0"/>
        <w:i w:val="0"/>
        <w:sz w:val="20"/>
      </w:rPr>
    </w:lvl>
    <w:lvl w:ilvl="2" w:tplc="FFFFFFFF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D3C2B4C"/>
    <w:multiLevelType w:val="hybridMultilevel"/>
    <w:tmpl w:val="95207D64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0737205">
    <w:abstractNumId w:val="6"/>
  </w:num>
  <w:num w:numId="2" w16cid:durableId="140988280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98801485">
    <w:abstractNumId w:val="10"/>
  </w:num>
  <w:num w:numId="4" w16cid:durableId="781531455">
    <w:abstractNumId w:val="3"/>
  </w:num>
  <w:num w:numId="5" w16cid:durableId="1882396386">
    <w:abstractNumId w:val="11"/>
  </w:num>
  <w:num w:numId="6" w16cid:durableId="2092464088">
    <w:abstractNumId w:val="5"/>
  </w:num>
  <w:num w:numId="7" w16cid:durableId="1724597544">
    <w:abstractNumId w:val="4"/>
  </w:num>
  <w:num w:numId="8" w16cid:durableId="1982342070">
    <w:abstractNumId w:val="8"/>
  </w:num>
  <w:num w:numId="9" w16cid:durableId="1514147505">
    <w:abstractNumId w:val="2"/>
  </w:num>
  <w:num w:numId="10" w16cid:durableId="414131623">
    <w:abstractNumId w:val="1"/>
  </w:num>
  <w:num w:numId="11" w16cid:durableId="6912456">
    <w:abstractNumId w:val="0"/>
  </w:num>
  <w:num w:numId="12" w16cid:durableId="156043824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4397B"/>
    <w:rsid w:val="00000265"/>
    <w:rsid w:val="0001015E"/>
    <w:rsid w:val="00012241"/>
    <w:rsid w:val="00025D95"/>
    <w:rsid w:val="00032294"/>
    <w:rsid w:val="00043A1F"/>
    <w:rsid w:val="00043B34"/>
    <w:rsid w:val="00071343"/>
    <w:rsid w:val="0007181B"/>
    <w:rsid w:val="000A05D1"/>
    <w:rsid w:val="000A1F38"/>
    <w:rsid w:val="000B743C"/>
    <w:rsid w:val="000D40EE"/>
    <w:rsid w:val="000E2512"/>
    <w:rsid w:val="000E43D5"/>
    <w:rsid w:val="000F3D94"/>
    <w:rsid w:val="000F5372"/>
    <w:rsid w:val="000F702F"/>
    <w:rsid w:val="00107ACF"/>
    <w:rsid w:val="0012426F"/>
    <w:rsid w:val="001429C7"/>
    <w:rsid w:val="00146614"/>
    <w:rsid w:val="00166B18"/>
    <w:rsid w:val="00177553"/>
    <w:rsid w:val="00187932"/>
    <w:rsid w:val="001962BF"/>
    <w:rsid w:val="001A6A42"/>
    <w:rsid w:val="001C0C91"/>
    <w:rsid w:val="001C620A"/>
    <w:rsid w:val="001C767A"/>
    <w:rsid w:val="001F177D"/>
    <w:rsid w:val="001F3733"/>
    <w:rsid w:val="00201A68"/>
    <w:rsid w:val="00203F40"/>
    <w:rsid w:val="0023112B"/>
    <w:rsid w:val="00235F8C"/>
    <w:rsid w:val="002515DC"/>
    <w:rsid w:val="0026171E"/>
    <w:rsid w:val="00261BB4"/>
    <w:rsid w:val="00282DC7"/>
    <w:rsid w:val="002839B9"/>
    <w:rsid w:val="00283CB3"/>
    <w:rsid w:val="00287215"/>
    <w:rsid w:val="00290F04"/>
    <w:rsid w:val="0029113F"/>
    <w:rsid w:val="002A0168"/>
    <w:rsid w:val="002B5589"/>
    <w:rsid w:val="002B6E4E"/>
    <w:rsid w:val="002D29E6"/>
    <w:rsid w:val="003002CF"/>
    <w:rsid w:val="00301B10"/>
    <w:rsid w:val="00325C8D"/>
    <w:rsid w:val="00330934"/>
    <w:rsid w:val="00334BBF"/>
    <w:rsid w:val="00346CB4"/>
    <w:rsid w:val="003627C7"/>
    <w:rsid w:val="00366942"/>
    <w:rsid w:val="00380706"/>
    <w:rsid w:val="003870C1"/>
    <w:rsid w:val="00394127"/>
    <w:rsid w:val="003A26F2"/>
    <w:rsid w:val="003A3CEC"/>
    <w:rsid w:val="003B1759"/>
    <w:rsid w:val="003B5F54"/>
    <w:rsid w:val="003C32FC"/>
    <w:rsid w:val="003C3971"/>
    <w:rsid w:val="00404AC5"/>
    <w:rsid w:val="0040612F"/>
    <w:rsid w:val="00415F41"/>
    <w:rsid w:val="004238CA"/>
    <w:rsid w:val="004261F3"/>
    <w:rsid w:val="004272BE"/>
    <w:rsid w:val="00434B3E"/>
    <w:rsid w:val="00442CD8"/>
    <w:rsid w:val="0044319B"/>
    <w:rsid w:val="0046289D"/>
    <w:rsid w:val="004652C1"/>
    <w:rsid w:val="00475C41"/>
    <w:rsid w:val="004B138C"/>
    <w:rsid w:val="004B765E"/>
    <w:rsid w:val="004E1026"/>
    <w:rsid w:val="0053316C"/>
    <w:rsid w:val="00556C5A"/>
    <w:rsid w:val="00560167"/>
    <w:rsid w:val="0056269F"/>
    <w:rsid w:val="0056600D"/>
    <w:rsid w:val="0057392C"/>
    <w:rsid w:val="00581821"/>
    <w:rsid w:val="005913C2"/>
    <w:rsid w:val="00596EB4"/>
    <w:rsid w:val="005B3895"/>
    <w:rsid w:val="005B61AF"/>
    <w:rsid w:val="005B621E"/>
    <w:rsid w:val="005C17BD"/>
    <w:rsid w:val="005D4BC3"/>
    <w:rsid w:val="005E13F5"/>
    <w:rsid w:val="005E1443"/>
    <w:rsid w:val="0060015B"/>
    <w:rsid w:val="006049FD"/>
    <w:rsid w:val="00615552"/>
    <w:rsid w:val="0064028E"/>
    <w:rsid w:val="00650219"/>
    <w:rsid w:val="00672E51"/>
    <w:rsid w:val="006751A7"/>
    <w:rsid w:val="006772E6"/>
    <w:rsid w:val="00683885"/>
    <w:rsid w:val="00684CD2"/>
    <w:rsid w:val="006979CF"/>
    <w:rsid w:val="006A0B8D"/>
    <w:rsid w:val="006A0DE5"/>
    <w:rsid w:val="006A47A6"/>
    <w:rsid w:val="006A4C6D"/>
    <w:rsid w:val="006B3863"/>
    <w:rsid w:val="006C3F54"/>
    <w:rsid w:val="006C549D"/>
    <w:rsid w:val="006E4EAC"/>
    <w:rsid w:val="006F6CEA"/>
    <w:rsid w:val="00707A17"/>
    <w:rsid w:val="00717311"/>
    <w:rsid w:val="00720FFF"/>
    <w:rsid w:val="00732C17"/>
    <w:rsid w:val="007511BB"/>
    <w:rsid w:val="00753EC5"/>
    <w:rsid w:val="00755899"/>
    <w:rsid w:val="0079186D"/>
    <w:rsid w:val="007933A1"/>
    <w:rsid w:val="007943E9"/>
    <w:rsid w:val="00794BE4"/>
    <w:rsid w:val="007A5466"/>
    <w:rsid w:val="007B0F3E"/>
    <w:rsid w:val="007B5B46"/>
    <w:rsid w:val="007B5B91"/>
    <w:rsid w:val="007B6612"/>
    <w:rsid w:val="007C0167"/>
    <w:rsid w:val="007C0AC8"/>
    <w:rsid w:val="007C2E42"/>
    <w:rsid w:val="007C4175"/>
    <w:rsid w:val="007D13A5"/>
    <w:rsid w:val="0080672B"/>
    <w:rsid w:val="00817C7F"/>
    <w:rsid w:val="00823D0A"/>
    <w:rsid w:val="00824EFF"/>
    <w:rsid w:val="00843EA7"/>
    <w:rsid w:val="00846902"/>
    <w:rsid w:val="00856F4D"/>
    <w:rsid w:val="00864B58"/>
    <w:rsid w:val="0088363C"/>
    <w:rsid w:val="00894EED"/>
    <w:rsid w:val="008A187E"/>
    <w:rsid w:val="008A1B4F"/>
    <w:rsid w:val="008A599E"/>
    <w:rsid w:val="008B7F5A"/>
    <w:rsid w:val="008D220E"/>
    <w:rsid w:val="008D25A9"/>
    <w:rsid w:val="008D4C0A"/>
    <w:rsid w:val="008E564F"/>
    <w:rsid w:val="00901857"/>
    <w:rsid w:val="009118DE"/>
    <w:rsid w:val="009129EF"/>
    <w:rsid w:val="00932D9A"/>
    <w:rsid w:val="0094042D"/>
    <w:rsid w:val="009429C7"/>
    <w:rsid w:val="0094397B"/>
    <w:rsid w:val="00950DAA"/>
    <w:rsid w:val="00965364"/>
    <w:rsid w:val="00970340"/>
    <w:rsid w:val="00987DFD"/>
    <w:rsid w:val="00993AD5"/>
    <w:rsid w:val="009A08D3"/>
    <w:rsid w:val="009B5C42"/>
    <w:rsid w:val="009D2CBF"/>
    <w:rsid w:val="009E0D5C"/>
    <w:rsid w:val="00A02CBF"/>
    <w:rsid w:val="00A24C28"/>
    <w:rsid w:val="00A27307"/>
    <w:rsid w:val="00A27708"/>
    <w:rsid w:val="00A3219A"/>
    <w:rsid w:val="00A46217"/>
    <w:rsid w:val="00A5423A"/>
    <w:rsid w:val="00A60590"/>
    <w:rsid w:val="00A7144F"/>
    <w:rsid w:val="00A72C66"/>
    <w:rsid w:val="00AA6B87"/>
    <w:rsid w:val="00AA7E08"/>
    <w:rsid w:val="00AB0008"/>
    <w:rsid w:val="00AB38C4"/>
    <w:rsid w:val="00AC341B"/>
    <w:rsid w:val="00AE19A2"/>
    <w:rsid w:val="00B21953"/>
    <w:rsid w:val="00B52471"/>
    <w:rsid w:val="00B65CBE"/>
    <w:rsid w:val="00B91516"/>
    <w:rsid w:val="00B95BDB"/>
    <w:rsid w:val="00BA7672"/>
    <w:rsid w:val="00BB3722"/>
    <w:rsid w:val="00BB47D5"/>
    <w:rsid w:val="00BD5FB5"/>
    <w:rsid w:val="00BE31CF"/>
    <w:rsid w:val="00BF0B3E"/>
    <w:rsid w:val="00BF3B17"/>
    <w:rsid w:val="00C028EC"/>
    <w:rsid w:val="00C04244"/>
    <w:rsid w:val="00C065C1"/>
    <w:rsid w:val="00C07743"/>
    <w:rsid w:val="00C1095D"/>
    <w:rsid w:val="00C12C0D"/>
    <w:rsid w:val="00C36F5A"/>
    <w:rsid w:val="00C50289"/>
    <w:rsid w:val="00C52C38"/>
    <w:rsid w:val="00C77E0B"/>
    <w:rsid w:val="00C84C3E"/>
    <w:rsid w:val="00CA094D"/>
    <w:rsid w:val="00CA428D"/>
    <w:rsid w:val="00CB0372"/>
    <w:rsid w:val="00CB2478"/>
    <w:rsid w:val="00CB252A"/>
    <w:rsid w:val="00CB38A5"/>
    <w:rsid w:val="00CB7161"/>
    <w:rsid w:val="00CC5114"/>
    <w:rsid w:val="00CD1F74"/>
    <w:rsid w:val="00CD27BB"/>
    <w:rsid w:val="00CD434D"/>
    <w:rsid w:val="00CD6B37"/>
    <w:rsid w:val="00CE54F2"/>
    <w:rsid w:val="00CF1A30"/>
    <w:rsid w:val="00CF4562"/>
    <w:rsid w:val="00CF534D"/>
    <w:rsid w:val="00D0372C"/>
    <w:rsid w:val="00D037B3"/>
    <w:rsid w:val="00D03E7E"/>
    <w:rsid w:val="00D06B31"/>
    <w:rsid w:val="00D1728E"/>
    <w:rsid w:val="00D72ABF"/>
    <w:rsid w:val="00D7546F"/>
    <w:rsid w:val="00D802D6"/>
    <w:rsid w:val="00D818A3"/>
    <w:rsid w:val="00D910F2"/>
    <w:rsid w:val="00D9533D"/>
    <w:rsid w:val="00DA297F"/>
    <w:rsid w:val="00DA5F28"/>
    <w:rsid w:val="00DA72D1"/>
    <w:rsid w:val="00DB26F0"/>
    <w:rsid w:val="00DC6100"/>
    <w:rsid w:val="00DE0B35"/>
    <w:rsid w:val="00E02CE8"/>
    <w:rsid w:val="00E230AE"/>
    <w:rsid w:val="00E25446"/>
    <w:rsid w:val="00E26D42"/>
    <w:rsid w:val="00E4084C"/>
    <w:rsid w:val="00E521FA"/>
    <w:rsid w:val="00E522BC"/>
    <w:rsid w:val="00E760B2"/>
    <w:rsid w:val="00E800F4"/>
    <w:rsid w:val="00E80396"/>
    <w:rsid w:val="00E940BA"/>
    <w:rsid w:val="00EA16A7"/>
    <w:rsid w:val="00EB0380"/>
    <w:rsid w:val="00ED751C"/>
    <w:rsid w:val="00EF7F6D"/>
    <w:rsid w:val="00F04CB5"/>
    <w:rsid w:val="00F22991"/>
    <w:rsid w:val="00F311B3"/>
    <w:rsid w:val="00F3479C"/>
    <w:rsid w:val="00F4600B"/>
    <w:rsid w:val="00FA30CD"/>
    <w:rsid w:val="00FC1B9C"/>
    <w:rsid w:val="00FC66FF"/>
    <w:rsid w:val="00FD2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A37C2F"/>
  <w15:docId w15:val="{5518437D-4137-4F46-9B25-A73F4DA32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"/>
    <w:basedOn w:val="Normalny"/>
    <w:link w:val="TekstprzypisudolnegoZnak"/>
    <w:uiPriority w:val="99"/>
    <w:rsid w:val="00A60590"/>
    <w:pPr>
      <w:spacing w:after="0" w:line="240" w:lineRule="auto"/>
    </w:pPr>
    <w:rPr>
      <w:rFonts w:ascii="Tahoma" w:eastAsia="Times New Roman" w:hAnsi="Tahoma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A60590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A60590"/>
    <w:rPr>
      <w:sz w:val="20"/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22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22BC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AA6B87"/>
    <w:pPr>
      <w:ind w:left="720"/>
      <w:contextualSpacing/>
    </w:pPr>
  </w:style>
  <w:style w:type="paragraph" w:customStyle="1" w:styleId="Default">
    <w:name w:val="Default"/>
    <w:rsid w:val="00F4600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C042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824EFF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824EFF"/>
    <w:rPr>
      <w:rFonts w:ascii="Times New Roman" w:eastAsia="Times New Roman" w:hAnsi="Times New Roman" w:cs="Times New Roman"/>
      <w:sz w:val="16"/>
      <w:szCs w:val="16"/>
      <w:lang w:eastAsia="ar-SA"/>
    </w:rPr>
  </w:style>
  <w:style w:type="character" w:customStyle="1" w:styleId="FontStyle33">
    <w:name w:val="Font Style33"/>
    <w:rsid w:val="001C620A"/>
    <w:rPr>
      <w:rFonts w:ascii="Times New Roman" w:hAnsi="Times New Roman" w:cs="Times New Roman" w:hint="default"/>
      <w:sz w:val="22"/>
      <w:szCs w:val="22"/>
    </w:rPr>
  </w:style>
  <w:style w:type="paragraph" w:customStyle="1" w:styleId="Domylnyteks">
    <w:name w:val="Domyślny teks"/>
    <w:qFormat/>
    <w:rsid w:val="00290F04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styleId="Tekstkomentarza">
    <w:name w:val="annotation text"/>
    <w:basedOn w:val="Normalny"/>
    <w:link w:val="TekstkomentarzaZnak"/>
    <w:semiHidden/>
    <w:unhideWhenUsed/>
    <w:rsid w:val="00E26D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E26D4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semiHidden/>
    <w:unhideWhenUsed/>
    <w:rsid w:val="00E26D42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914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1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7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7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03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2</Pages>
  <Words>207</Words>
  <Characters>1244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Rusin</dc:creator>
  <cp:keywords/>
  <dc:description/>
  <cp:lastModifiedBy>Anita Rusin</cp:lastModifiedBy>
  <cp:revision>326</cp:revision>
  <cp:lastPrinted>2023-05-24T06:47:00Z</cp:lastPrinted>
  <dcterms:created xsi:type="dcterms:W3CDTF">2021-02-15T18:00:00Z</dcterms:created>
  <dcterms:modified xsi:type="dcterms:W3CDTF">2023-05-26T07:41:00Z</dcterms:modified>
</cp:coreProperties>
</file>