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25" w:rsidRPr="00036520" w:rsidRDefault="00C05BA2" w:rsidP="00036520">
      <w:pPr>
        <w:jc w:val="right"/>
        <w:rPr>
          <w:b/>
          <w:i/>
        </w:rPr>
      </w:pPr>
      <w:r w:rsidRPr="00036520">
        <w:rPr>
          <w:b/>
          <w:i/>
        </w:rPr>
        <w:t xml:space="preserve">                                                    Załącznik nr 3 – Opis przedmiotu zamówienia</w:t>
      </w:r>
    </w:p>
    <w:p w:rsidR="00125225" w:rsidRDefault="00125225"/>
    <w:p w:rsidR="00125225" w:rsidRPr="00036520" w:rsidRDefault="00C05BA2">
      <w:pPr>
        <w:rPr>
          <w:b/>
        </w:rPr>
      </w:pPr>
      <w:r w:rsidRPr="00036520">
        <w:rPr>
          <w:b/>
        </w:rPr>
        <w:t>1- Koszula długi i krótki rękaw</w:t>
      </w:r>
    </w:p>
    <w:p w:rsidR="00125225" w:rsidRDefault="00125225"/>
    <w:p w:rsidR="00125225" w:rsidRDefault="00C05BA2" w:rsidP="00036520">
      <w:pPr>
        <w:pStyle w:val="Akapitzlist"/>
        <w:numPr>
          <w:ilvl w:val="0"/>
          <w:numId w:val="1"/>
        </w:numPr>
      </w:pPr>
      <w:r>
        <w:t xml:space="preserve">skład tkaniny: </w:t>
      </w:r>
      <w:r w:rsidR="00402E37">
        <w:t xml:space="preserve">min. </w:t>
      </w:r>
      <w:r>
        <w:t>58% Bawełna,</w:t>
      </w:r>
      <w:r w:rsidR="00402E37">
        <w:t xml:space="preserve"> max. </w:t>
      </w:r>
      <w:r>
        <w:t>40% Poliester,</w:t>
      </w:r>
      <w:r w:rsidR="00C51589">
        <w:t xml:space="preserve"> </w:t>
      </w:r>
      <w:bookmarkStart w:id="0" w:name="_GoBack"/>
      <w:bookmarkEnd w:id="0"/>
      <w:r>
        <w:t xml:space="preserve">2% </w:t>
      </w:r>
      <w:r w:rsidR="00402E37">
        <w:t xml:space="preserve"> - pozostałe składniki nadające tkaninie elastyczność</w:t>
      </w:r>
    </w:p>
    <w:p w:rsidR="00125225" w:rsidRDefault="00402E37" w:rsidP="00036520">
      <w:pPr>
        <w:pStyle w:val="Akapitzlist"/>
        <w:numPr>
          <w:ilvl w:val="0"/>
          <w:numId w:val="1"/>
        </w:numPr>
      </w:pPr>
      <w:r>
        <w:t xml:space="preserve">max. </w:t>
      </w:r>
      <w:r w:rsidR="00C05BA2">
        <w:t xml:space="preserve">waga koszuli </w:t>
      </w:r>
      <w:r>
        <w:t>400g</w:t>
      </w:r>
      <w:r w:rsidR="00C05BA2">
        <w:t xml:space="preserve"> </w:t>
      </w:r>
      <w:r>
        <w:t>(przy gramaturze</w:t>
      </w:r>
      <w:r w:rsidR="00C05BA2">
        <w:t xml:space="preserve"> </w:t>
      </w:r>
      <w:r>
        <w:t>155</w:t>
      </w:r>
      <w:r w:rsidR="00C05BA2">
        <w:t xml:space="preserve"> g/m2</w:t>
      </w:r>
      <w:r w:rsidR="005A067B">
        <w:t>)</w:t>
      </w:r>
      <w:r w:rsidR="00C05BA2">
        <w:t xml:space="preserve">- długi rękaw,  </w:t>
      </w:r>
    </w:p>
    <w:p w:rsidR="00402E37" w:rsidRDefault="00402E37" w:rsidP="00036520">
      <w:pPr>
        <w:pStyle w:val="Akapitzlist"/>
        <w:numPr>
          <w:ilvl w:val="0"/>
          <w:numId w:val="1"/>
        </w:numPr>
      </w:pPr>
      <w:r>
        <w:t xml:space="preserve">max. waga </w:t>
      </w:r>
      <w:r w:rsidR="00C05BA2">
        <w:t xml:space="preserve">koszuli </w:t>
      </w:r>
      <w:r>
        <w:t>320g (przy gramaturze 155 g/m2</w:t>
      </w:r>
      <w:r w:rsidR="005A067B">
        <w:t>)</w:t>
      </w:r>
      <w:r>
        <w:t xml:space="preserve">- krótki rękaw,  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>kolor:  khaki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>przewiewny,</w:t>
      </w:r>
      <w:r w:rsidR="00402E37">
        <w:t xml:space="preserve"> </w:t>
      </w:r>
      <w:r>
        <w:t>szybkoschnący materiał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>anatomiczny krój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>niezwijający się kołnierz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>2 pionowe kieszenie na piersi ze skośną klapą zamykane na rzep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 xml:space="preserve">otwory wentylacyjne pod pachami </w:t>
      </w:r>
    </w:p>
    <w:p w:rsidR="00125225" w:rsidRDefault="00C05BA2" w:rsidP="00036520">
      <w:pPr>
        <w:pStyle w:val="Akapitzlist"/>
        <w:numPr>
          <w:ilvl w:val="0"/>
          <w:numId w:val="1"/>
        </w:numPr>
      </w:pPr>
      <w:r>
        <w:t xml:space="preserve">pranie w 30 </w:t>
      </w:r>
      <w:proofErr w:type="spellStart"/>
      <w:r>
        <w:t>st.C</w:t>
      </w:r>
      <w:proofErr w:type="spellEnd"/>
    </w:p>
    <w:p w:rsidR="00125225" w:rsidRDefault="00125225"/>
    <w:p w:rsidR="00125225" w:rsidRPr="00036520" w:rsidRDefault="00C05BA2">
      <w:pPr>
        <w:rPr>
          <w:b/>
        </w:rPr>
      </w:pPr>
      <w:r w:rsidRPr="00036520">
        <w:rPr>
          <w:b/>
        </w:rPr>
        <w:t>2- Polar</w:t>
      </w:r>
    </w:p>
    <w:p w:rsidR="00125225" w:rsidRDefault="00125225"/>
    <w:p w:rsidR="00125225" w:rsidRDefault="00C05BA2" w:rsidP="00036520">
      <w:pPr>
        <w:pStyle w:val="Akapitzlist"/>
        <w:numPr>
          <w:ilvl w:val="0"/>
          <w:numId w:val="2"/>
        </w:numPr>
      </w:pPr>
      <w:r>
        <w:t>skład tkaniny: 100% Poliester</w:t>
      </w:r>
    </w:p>
    <w:p w:rsidR="00125225" w:rsidRDefault="00C05BA2" w:rsidP="00036520">
      <w:pPr>
        <w:pStyle w:val="Akapitzlist"/>
        <w:numPr>
          <w:ilvl w:val="0"/>
          <w:numId w:val="2"/>
        </w:numPr>
      </w:pPr>
      <w:r>
        <w:t>kolor: khaki lub czarny</w:t>
      </w:r>
    </w:p>
    <w:p w:rsidR="00125225" w:rsidRDefault="00C05BA2" w:rsidP="00036520">
      <w:pPr>
        <w:pStyle w:val="Akapitzlist"/>
        <w:numPr>
          <w:ilvl w:val="0"/>
          <w:numId w:val="2"/>
        </w:numPr>
      </w:pPr>
      <w:r>
        <w:t>prosty,</w:t>
      </w:r>
      <w:r w:rsidR="00402E37">
        <w:t xml:space="preserve"> </w:t>
      </w:r>
      <w:r>
        <w:t>luźny krój</w:t>
      </w:r>
    </w:p>
    <w:p w:rsidR="00125225" w:rsidRDefault="00C05BA2" w:rsidP="00036520">
      <w:pPr>
        <w:pStyle w:val="Akapitzlist"/>
        <w:numPr>
          <w:ilvl w:val="0"/>
          <w:numId w:val="2"/>
        </w:numPr>
      </w:pPr>
      <w:r>
        <w:t>kieszenie u dołu bluzy</w:t>
      </w:r>
    </w:p>
    <w:p w:rsidR="00125225" w:rsidRDefault="00C05BA2" w:rsidP="00036520">
      <w:pPr>
        <w:pStyle w:val="Akapitzlist"/>
        <w:numPr>
          <w:ilvl w:val="0"/>
          <w:numId w:val="2"/>
        </w:numPr>
      </w:pPr>
      <w:r>
        <w:t>wzmocnione ramiona i łokcie</w:t>
      </w:r>
    </w:p>
    <w:p w:rsidR="00125225" w:rsidRDefault="00125225"/>
    <w:p w:rsidR="00125225" w:rsidRPr="00036520" w:rsidRDefault="00C05BA2">
      <w:pPr>
        <w:rPr>
          <w:b/>
        </w:rPr>
      </w:pPr>
      <w:r w:rsidRPr="00036520">
        <w:rPr>
          <w:b/>
        </w:rPr>
        <w:t>3- Spodnie</w:t>
      </w:r>
    </w:p>
    <w:p w:rsidR="00125225" w:rsidRDefault="00125225"/>
    <w:p w:rsidR="00125225" w:rsidRDefault="00C05BA2" w:rsidP="00036520">
      <w:pPr>
        <w:pStyle w:val="Akapitzlist"/>
        <w:numPr>
          <w:ilvl w:val="0"/>
          <w:numId w:val="3"/>
        </w:numPr>
      </w:pPr>
      <w:r>
        <w:t xml:space="preserve">skład tkaniny: </w:t>
      </w:r>
      <w:r w:rsidR="00402E37">
        <w:t xml:space="preserve">min. </w:t>
      </w:r>
      <w:r>
        <w:t>69% bawełna,</w:t>
      </w:r>
      <w:r w:rsidR="00402E37">
        <w:t xml:space="preserve"> max. </w:t>
      </w:r>
      <w:r>
        <w:t xml:space="preserve">27% poliester,3% </w:t>
      </w:r>
      <w:r w:rsidR="00402E37">
        <w:t>- pozostałe składniki nadające tkaninie elastyczność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kolor: czarny lub granat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elastyczny pas z zapięciem na rzep dla dodatkowej regulacji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szerokie szlufki na pasek o szer. do 50mm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dwie klasyczne kieszenie wpuszczane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cztery tylne kieszenie</w:t>
      </w:r>
    </w:p>
    <w:p w:rsidR="00125225" w:rsidRDefault="00C05BA2" w:rsidP="00036520">
      <w:pPr>
        <w:pStyle w:val="Akapitzlist"/>
        <w:numPr>
          <w:ilvl w:val="0"/>
          <w:numId w:val="3"/>
        </w:numPr>
      </w:pPr>
      <w:r>
        <w:t>wszyty w kroku klin podnoszący wytrzymałość spodni i swobodę ruchu</w:t>
      </w:r>
    </w:p>
    <w:p w:rsidR="00125225" w:rsidRDefault="00125225"/>
    <w:p w:rsidR="00125225" w:rsidRPr="00036520" w:rsidRDefault="00C05BA2">
      <w:pPr>
        <w:rPr>
          <w:b/>
        </w:rPr>
      </w:pPr>
      <w:r w:rsidRPr="00036520">
        <w:rPr>
          <w:b/>
        </w:rPr>
        <w:t>4- Kurtka p/deszczowa</w:t>
      </w:r>
    </w:p>
    <w:p w:rsidR="00125225" w:rsidRDefault="00125225"/>
    <w:p w:rsidR="00125225" w:rsidRDefault="00C05BA2" w:rsidP="00036520">
      <w:pPr>
        <w:pStyle w:val="Akapitzlist"/>
        <w:numPr>
          <w:ilvl w:val="0"/>
          <w:numId w:val="4"/>
        </w:numPr>
      </w:pPr>
      <w:r>
        <w:t>wykonana z tkaniny-tworzywa ,które nie przepuszcza wody</w:t>
      </w:r>
    </w:p>
    <w:p w:rsidR="00125225" w:rsidRDefault="00C05BA2" w:rsidP="00036520">
      <w:pPr>
        <w:pStyle w:val="Akapitzlist"/>
        <w:numPr>
          <w:ilvl w:val="0"/>
          <w:numId w:val="4"/>
        </w:numPr>
      </w:pPr>
      <w:r>
        <w:t>luźny krój z kapturem</w:t>
      </w:r>
    </w:p>
    <w:p w:rsidR="00125225" w:rsidRDefault="00125225"/>
    <w:p w:rsidR="00125225" w:rsidRPr="00036520" w:rsidRDefault="00C05BA2">
      <w:pPr>
        <w:rPr>
          <w:b/>
        </w:rPr>
      </w:pPr>
      <w:r w:rsidRPr="00036520">
        <w:rPr>
          <w:b/>
        </w:rPr>
        <w:t>5- Obuwie</w:t>
      </w:r>
    </w:p>
    <w:p w:rsidR="00125225" w:rsidRDefault="00125225"/>
    <w:p w:rsidR="00125225" w:rsidRDefault="00C05BA2" w:rsidP="00036520">
      <w:pPr>
        <w:pStyle w:val="Akapitzlist"/>
        <w:numPr>
          <w:ilvl w:val="0"/>
          <w:numId w:val="5"/>
        </w:numPr>
      </w:pPr>
      <w:r>
        <w:t>sportowe,</w:t>
      </w:r>
    </w:p>
    <w:p w:rsidR="00125225" w:rsidRDefault="00C05BA2" w:rsidP="00036520">
      <w:pPr>
        <w:pStyle w:val="Akapitzlist"/>
        <w:numPr>
          <w:ilvl w:val="0"/>
          <w:numId w:val="5"/>
        </w:numPr>
      </w:pPr>
      <w:r>
        <w:t>kolor: czarne , grafitowe lub szare</w:t>
      </w:r>
    </w:p>
    <w:p w:rsidR="00125225" w:rsidRDefault="00C05BA2" w:rsidP="00036520">
      <w:pPr>
        <w:pStyle w:val="Akapitzlist"/>
        <w:numPr>
          <w:ilvl w:val="0"/>
          <w:numId w:val="5"/>
        </w:numPr>
      </w:pPr>
      <w:r>
        <w:t>stabilna i zapobiegająca poślizgnięciu podeszwa</w:t>
      </w:r>
    </w:p>
    <w:p w:rsidR="00125225" w:rsidRDefault="00125225"/>
    <w:p w:rsidR="00125225" w:rsidRDefault="00125225"/>
    <w:p w:rsidR="00125225" w:rsidRDefault="003717FA">
      <w:r>
        <w:t>Przy realizacji zamówień zobowiązuje się Wykonawcę do skompletowania i spakowania asortymentu dla każdej osoby oddzielnie z opisem imiennym.</w:t>
      </w:r>
    </w:p>
    <w:p w:rsidR="00125225" w:rsidRDefault="00125225"/>
    <w:p w:rsidR="00125225" w:rsidRDefault="00125225"/>
    <w:sectPr w:rsidR="0012522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08A"/>
    <w:multiLevelType w:val="hybridMultilevel"/>
    <w:tmpl w:val="B6DE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1BB9"/>
    <w:multiLevelType w:val="hybridMultilevel"/>
    <w:tmpl w:val="8F38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32C9"/>
    <w:multiLevelType w:val="hybridMultilevel"/>
    <w:tmpl w:val="0800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1463"/>
    <w:multiLevelType w:val="hybridMultilevel"/>
    <w:tmpl w:val="83E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8D0"/>
    <w:multiLevelType w:val="hybridMultilevel"/>
    <w:tmpl w:val="1B3E9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225"/>
    <w:rsid w:val="00036520"/>
    <w:rsid w:val="00125225"/>
    <w:rsid w:val="003717FA"/>
    <w:rsid w:val="00402E37"/>
    <w:rsid w:val="005A067B"/>
    <w:rsid w:val="00C05BA2"/>
    <w:rsid w:val="00C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1F52-6A07-4736-AA5D-57462CD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365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bbator</cp:lastModifiedBy>
  <cp:revision>9</cp:revision>
  <cp:lastPrinted>2022-05-06T12:47:00Z</cp:lastPrinted>
  <dcterms:created xsi:type="dcterms:W3CDTF">2022-04-25T16:15:00Z</dcterms:created>
  <dcterms:modified xsi:type="dcterms:W3CDTF">2022-05-13T06:34:00Z</dcterms:modified>
  <dc:language>pl-PL</dc:language>
</cp:coreProperties>
</file>