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6DF21A88" w:rsidR="00AB4CE7" w:rsidRPr="004A1F8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131408019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D20015">
        <w:rPr>
          <w:rFonts w:ascii="Arial" w:hAnsi="Arial" w:cs="Arial"/>
          <w:sz w:val="22"/>
          <w:szCs w:val="22"/>
        </w:rPr>
        <w:t>03</w:t>
      </w:r>
      <w:r w:rsidRPr="004A1F87">
        <w:rPr>
          <w:rFonts w:ascii="Arial" w:hAnsi="Arial" w:cs="Arial"/>
          <w:sz w:val="22"/>
          <w:szCs w:val="22"/>
        </w:rPr>
        <w:t>.</w:t>
      </w:r>
      <w:r w:rsidR="000B0FAB">
        <w:rPr>
          <w:rFonts w:ascii="Arial" w:hAnsi="Arial" w:cs="Arial"/>
          <w:sz w:val="22"/>
          <w:szCs w:val="22"/>
        </w:rPr>
        <w:t>0</w:t>
      </w:r>
      <w:r w:rsidR="00D20015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.202</w:t>
      </w:r>
      <w:r w:rsidR="000B0FAB"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4A1F8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59BF4C4F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5D542C">
        <w:rPr>
          <w:rFonts w:ascii="Arial" w:hAnsi="Arial" w:cs="Arial"/>
          <w:color w:val="000000"/>
          <w:sz w:val="22"/>
          <w:szCs w:val="22"/>
        </w:rPr>
        <w:t>04</w:t>
      </w:r>
      <w:r w:rsidR="00416FA9">
        <w:rPr>
          <w:rFonts w:ascii="Arial" w:hAnsi="Arial" w:cs="Arial"/>
          <w:color w:val="000000"/>
          <w:sz w:val="22"/>
          <w:szCs w:val="22"/>
        </w:rPr>
        <w:t>3</w:t>
      </w:r>
      <w:r w:rsidR="005D542C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534DCE">
        <w:rPr>
          <w:rFonts w:ascii="Arial" w:hAnsi="Arial" w:cs="Arial"/>
          <w:color w:val="000000"/>
          <w:sz w:val="22"/>
          <w:szCs w:val="22"/>
        </w:rPr>
        <w:t>1</w:t>
      </w:r>
      <w:r w:rsidR="00416FA9">
        <w:rPr>
          <w:rFonts w:ascii="Arial" w:hAnsi="Arial" w:cs="Arial"/>
          <w:color w:val="000000"/>
          <w:sz w:val="22"/>
          <w:szCs w:val="22"/>
        </w:rPr>
        <w:t>21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0B0FAB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0DE08F58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267DBF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267DBF">
        <w:rPr>
          <w:rFonts w:ascii="Arial" w:hAnsi="Arial" w:cs="Arial"/>
          <w:color w:val="000000"/>
          <w:sz w:val="22"/>
          <w:szCs w:val="22"/>
        </w:rPr>
        <w:t>700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267DBF">
        <w:rPr>
          <w:rFonts w:ascii="Arial" w:hAnsi="Arial" w:cs="Arial"/>
          <w:color w:val="000000"/>
          <w:sz w:val="22"/>
          <w:szCs w:val="22"/>
        </w:rPr>
        <w:t>2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544D2DC0" w14:textId="77777777" w:rsidR="00AB4CE7" w:rsidRPr="004A1F87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A0206DB" w14:textId="77777777" w:rsidR="00D20015" w:rsidRPr="00D20015" w:rsidRDefault="00D20015" w:rsidP="00D2001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20015">
        <w:rPr>
          <w:rFonts w:ascii="Arial" w:hAnsi="Arial" w:cs="Arial"/>
          <w:sz w:val="22"/>
          <w:szCs w:val="22"/>
        </w:rPr>
        <w:t xml:space="preserve">Dotyczy: postępowania prowadzonego </w:t>
      </w:r>
      <w:r w:rsidRPr="00D2001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D2001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D20015">
        <w:rPr>
          <w:rFonts w:ascii="Arial" w:hAnsi="Arial" w:cs="Arial"/>
          <w:color w:val="000000"/>
          <w:sz w:val="22"/>
          <w:szCs w:val="22"/>
        </w:rPr>
        <w:t>pn</w:t>
      </w:r>
      <w:r w:rsidRPr="00D20015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bookmarkStart w:id="2" w:name="_Hlk113882003"/>
      <w:r w:rsidRPr="00D20015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End w:id="2"/>
      <w:r w:rsidRPr="00D20015">
        <w:rPr>
          <w:rFonts w:ascii="Arial" w:hAnsi="Arial" w:cs="Arial"/>
          <w:b/>
          <w:bCs/>
          <w:color w:val="000000"/>
          <w:sz w:val="22"/>
          <w:szCs w:val="22"/>
        </w:rPr>
        <w:t>Zakup wraz z d</w:t>
      </w:r>
      <w:r w:rsidRPr="00D20015">
        <w:rPr>
          <w:rFonts w:ascii="Arial" w:hAnsi="Arial" w:cs="Arial"/>
          <w:b/>
          <w:bCs/>
          <w:sz w:val="22"/>
          <w:szCs w:val="22"/>
        </w:rPr>
        <w:t>ostawą wapna palonego mielonego oraz wapna chlorowanego w okresie 12 miesięcy</w:t>
      </w:r>
      <w:r w:rsidRPr="00D20015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05BDE0BC" w14:textId="77777777" w:rsidR="00B23FFB" w:rsidRPr="00C34221" w:rsidRDefault="00B23FFB" w:rsidP="00B23FFB">
      <w:pPr>
        <w:jc w:val="both"/>
        <w:rPr>
          <w:rFonts w:ascii="Arial" w:hAnsi="Arial" w:cs="Arial"/>
          <w:sz w:val="22"/>
          <w:szCs w:val="22"/>
        </w:rPr>
      </w:pPr>
    </w:p>
    <w:p w14:paraId="55634A8D" w14:textId="77777777" w:rsidR="00B1646B" w:rsidRPr="004A1F87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4149552B" w14:textId="77777777" w:rsidR="00D20015" w:rsidRPr="00301CC7" w:rsidRDefault="00D20015" w:rsidP="00D20015">
      <w:pPr>
        <w:jc w:val="both"/>
        <w:rPr>
          <w:rFonts w:ascii="Arial" w:hAnsi="Arial" w:cs="Arial"/>
          <w:b/>
          <w:sz w:val="22"/>
          <w:szCs w:val="22"/>
        </w:rPr>
      </w:pPr>
      <w:r w:rsidRPr="00301CC7">
        <w:rPr>
          <w:rFonts w:ascii="Arial" w:hAnsi="Arial" w:cs="Arial"/>
          <w:b/>
          <w:sz w:val="22"/>
          <w:szCs w:val="22"/>
        </w:rPr>
        <w:t>INFORMACJA O WYBORZE OFERTY NAJKORZYSTNIEJSZEJ – w zakresie części I</w:t>
      </w:r>
    </w:p>
    <w:p w14:paraId="35552C9C" w14:textId="77777777" w:rsidR="00D20015" w:rsidRPr="00301CC7" w:rsidRDefault="00D20015" w:rsidP="00D20015">
      <w:pPr>
        <w:jc w:val="both"/>
        <w:rPr>
          <w:rFonts w:ascii="Arial" w:hAnsi="Arial" w:cs="Arial"/>
          <w:b/>
          <w:sz w:val="22"/>
          <w:szCs w:val="22"/>
        </w:rPr>
      </w:pPr>
      <w:r w:rsidRPr="00301CC7">
        <w:rPr>
          <w:rFonts w:ascii="Arial" w:hAnsi="Arial" w:cs="Arial"/>
          <w:b/>
          <w:sz w:val="22"/>
          <w:szCs w:val="22"/>
        </w:rPr>
        <w:t>ORAZ ZAWIADOMIENIE O UNIEWAŻNIENIU POSTEPOWANIA – w zakresie części II</w:t>
      </w:r>
    </w:p>
    <w:p w14:paraId="1ACE22AD" w14:textId="70A3D3B4" w:rsidR="00AB4CE7" w:rsidRDefault="00AB4CE7" w:rsidP="00AB4CE7">
      <w:pPr>
        <w:rPr>
          <w:rFonts w:ascii="Arial" w:hAnsi="Arial" w:cs="Arial"/>
          <w:color w:val="000000"/>
          <w:sz w:val="22"/>
          <w:szCs w:val="22"/>
        </w:rPr>
      </w:pPr>
    </w:p>
    <w:p w14:paraId="1A66BB8F" w14:textId="77777777" w:rsidR="00D20015" w:rsidRDefault="00D20015" w:rsidP="00AB4CE7">
      <w:pPr>
        <w:rPr>
          <w:rFonts w:ascii="Arial" w:hAnsi="Arial" w:cs="Arial"/>
          <w:color w:val="000000"/>
          <w:sz w:val="22"/>
          <w:szCs w:val="22"/>
        </w:rPr>
      </w:pPr>
    </w:p>
    <w:p w14:paraId="2802C9A3" w14:textId="77777777" w:rsidR="00D20015" w:rsidRPr="00301CC7" w:rsidRDefault="00D20015" w:rsidP="00D200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 w zakresie części I</w:t>
      </w:r>
    </w:p>
    <w:p w14:paraId="16C241BF" w14:textId="77777777" w:rsidR="00D20015" w:rsidRDefault="00FF634F" w:rsidP="00D20015">
      <w:pPr>
        <w:pStyle w:val="Tekstpodstawowy"/>
        <w:tabs>
          <w:tab w:val="num" w:pos="720"/>
        </w:tabs>
        <w:jc w:val="both"/>
        <w:rPr>
          <w:szCs w:val="22"/>
        </w:rPr>
      </w:pPr>
      <w:r w:rsidRPr="001C43F9">
        <w:rPr>
          <w:szCs w:val="22"/>
        </w:rPr>
        <w:t xml:space="preserve">W wyniku przeprowadzonego postępowania w trybie przetargu nieograniczonego w oparciu                               o „ Regulamin wewnętrzny w sprawie zasad, form i trybu udzielania zamówień na wykonanie robót budowlanych, dostaw i usług”, na wykonanie zadania pn.: </w:t>
      </w:r>
      <w:r w:rsidRPr="00D20015">
        <w:rPr>
          <w:szCs w:val="22"/>
        </w:rPr>
        <w:t>„</w:t>
      </w:r>
      <w:r w:rsidR="00D20015" w:rsidRPr="00D20015">
        <w:rPr>
          <w:color w:val="000000"/>
          <w:szCs w:val="22"/>
        </w:rPr>
        <w:t>Zakup wraz z d</w:t>
      </w:r>
      <w:r w:rsidR="00D20015" w:rsidRPr="00D20015">
        <w:rPr>
          <w:szCs w:val="22"/>
        </w:rPr>
        <w:t>ostawą wapna palonego mielonego oraz wapna chlorowanego w okresie 12 miesięcy</w:t>
      </w:r>
      <w:r w:rsidRPr="00D20015">
        <w:rPr>
          <w:szCs w:val="22"/>
        </w:rPr>
        <w:t>”</w:t>
      </w:r>
      <w:r w:rsidR="00D20015">
        <w:rPr>
          <w:szCs w:val="22"/>
        </w:rPr>
        <w:t xml:space="preserve">, </w:t>
      </w:r>
      <w:r w:rsidRPr="001C43F9">
        <w:rPr>
          <w:szCs w:val="22"/>
        </w:rPr>
        <w:t>uznano za najkorzystniejszą</w:t>
      </w:r>
      <w:r w:rsidR="00D20015">
        <w:rPr>
          <w:szCs w:val="22"/>
        </w:rPr>
        <w:t>:</w:t>
      </w:r>
    </w:p>
    <w:p w14:paraId="21BA1FF0" w14:textId="69F8E0BF" w:rsidR="00D20015" w:rsidRDefault="00D20015" w:rsidP="00D20015">
      <w:pPr>
        <w:pStyle w:val="Tekstpodstawowy"/>
        <w:tabs>
          <w:tab w:val="num" w:pos="720"/>
        </w:tabs>
        <w:jc w:val="both"/>
        <w:rPr>
          <w:bCs/>
          <w:szCs w:val="22"/>
        </w:rPr>
      </w:pPr>
      <w:r>
        <w:rPr>
          <w:szCs w:val="22"/>
        </w:rPr>
        <w:t xml:space="preserve">- w zakresie części I (dostawa </w:t>
      </w:r>
      <w:r w:rsidRPr="00D20015">
        <w:rPr>
          <w:bCs/>
          <w:szCs w:val="22"/>
        </w:rPr>
        <w:t xml:space="preserve">wapna palonego mielonego </w:t>
      </w:r>
      <w:proofErr w:type="spellStart"/>
      <w:r w:rsidRPr="00D20015">
        <w:rPr>
          <w:bCs/>
          <w:szCs w:val="22"/>
        </w:rPr>
        <w:t>wysokoreaktywnego</w:t>
      </w:r>
      <w:proofErr w:type="spellEnd"/>
      <w:r w:rsidRPr="00D20015">
        <w:rPr>
          <w:bCs/>
          <w:szCs w:val="22"/>
        </w:rPr>
        <w:t xml:space="preserve"> w ilości 340 ton</w:t>
      </w:r>
      <w:r>
        <w:rPr>
          <w:bCs/>
          <w:szCs w:val="22"/>
        </w:rPr>
        <w:t>)</w:t>
      </w:r>
      <w:r w:rsidR="00FF634F" w:rsidRPr="00D20015">
        <w:rPr>
          <w:bCs/>
          <w:szCs w:val="22"/>
        </w:rPr>
        <w:t xml:space="preserve"> </w:t>
      </w:r>
      <w:r w:rsidR="00FF634F" w:rsidRPr="001C43F9">
        <w:rPr>
          <w:szCs w:val="22"/>
        </w:rPr>
        <w:t xml:space="preserve">ofertę nr </w:t>
      </w:r>
      <w:r>
        <w:rPr>
          <w:szCs w:val="22"/>
        </w:rPr>
        <w:t>2</w:t>
      </w:r>
      <w:r w:rsidR="00FF634F" w:rsidRPr="001C43F9">
        <w:rPr>
          <w:szCs w:val="22"/>
        </w:rPr>
        <w:t xml:space="preserve"> złożoną przez firmę </w:t>
      </w:r>
      <w:proofErr w:type="spellStart"/>
      <w:r>
        <w:rPr>
          <w:bCs/>
          <w:szCs w:val="22"/>
        </w:rPr>
        <w:t>Brenntag</w:t>
      </w:r>
      <w:proofErr w:type="spellEnd"/>
      <w:r>
        <w:rPr>
          <w:bCs/>
          <w:szCs w:val="22"/>
        </w:rPr>
        <w:t xml:space="preserve"> Polska Sp. o.o.</w:t>
      </w:r>
      <w:r>
        <w:rPr>
          <w:bCs/>
          <w:szCs w:val="22"/>
        </w:rPr>
        <w:t xml:space="preserve"> z siedzibą przy u</w:t>
      </w:r>
      <w:r>
        <w:rPr>
          <w:bCs/>
          <w:szCs w:val="22"/>
        </w:rPr>
        <w:t>l</w:t>
      </w:r>
      <w:r>
        <w:rPr>
          <w:bCs/>
          <w:szCs w:val="22"/>
        </w:rPr>
        <w:t>. </w:t>
      </w:r>
      <w:r>
        <w:rPr>
          <w:bCs/>
          <w:szCs w:val="22"/>
        </w:rPr>
        <w:t>Bema 21</w:t>
      </w:r>
      <w:r>
        <w:rPr>
          <w:bCs/>
          <w:szCs w:val="22"/>
        </w:rPr>
        <w:t xml:space="preserve">, </w:t>
      </w:r>
      <w:r>
        <w:rPr>
          <w:bCs/>
          <w:szCs w:val="22"/>
        </w:rPr>
        <w:t>47-224 Kędzierzyn Koźle</w:t>
      </w:r>
    </w:p>
    <w:p w14:paraId="0C5D2B09" w14:textId="0DD5ABE1" w:rsidR="00D20015" w:rsidRPr="00301CC7" w:rsidRDefault="00D20015" w:rsidP="00D20015">
      <w:pPr>
        <w:jc w:val="both"/>
        <w:rPr>
          <w:rFonts w:ascii="Arial" w:hAnsi="Arial" w:cs="Arial"/>
          <w:sz w:val="22"/>
          <w:szCs w:val="22"/>
        </w:rPr>
      </w:pPr>
      <w:bookmarkStart w:id="3" w:name="_Hlk98916210"/>
      <w:r w:rsidRPr="00301CC7">
        <w:rPr>
          <w:rFonts w:ascii="Arial" w:hAnsi="Arial" w:cs="Arial"/>
          <w:sz w:val="22"/>
          <w:szCs w:val="22"/>
        </w:rPr>
        <w:t xml:space="preserve">- w zakresie części II </w:t>
      </w:r>
      <w:r>
        <w:rPr>
          <w:rFonts w:ascii="Arial" w:hAnsi="Arial" w:cs="Arial"/>
          <w:sz w:val="22"/>
          <w:szCs w:val="22"/>
        </w:rPr>
        <w:t>(</w:t>
      </w:r>
      <w:r w:rsidRPr="00301CC7">
        <w:rPr>
          <w:rFonts w:ascii="Arial" w:hAnsi="Arial" w:cs="Arial"/>
          <w:sz w:val="22"/>
          <w:szCs w:val="22"/>
        </w:rPr>
        <w:t xml:space="preserve">dostawa </w:t>
      </w:r>
      <w:r>
        <w:rPr>
          <w:rFonts w:ascii="Arial" w:hAnsi="Arial" w:cs="Arial"/>
          <w:sz w:val="22"/>
          <w:szCs w:val="22"/>
        </w:rPr>
        <w:t>6</w:t>
      </w:r>
      <w:r w:rsidRPr="00301CC7">
        <w:rPr>
          <w:rFonts w:ascii="Arial" w:hAnsi="Arial" w:cs="Arial"/>
          <w:sz w:val="22"/>
          <w:szCs w:val="22"/>
        </w:rPr>
        <w:t>00 kg wapna chlorowanego</w:t>
      </w:r>
      <w:r>
        <w:rPr>
          <w:rFonts w:ascii="Arial" w:hAnsi="Arial" w:cs="Arial"/>
          <w:sz w:val="22"/>
          <w:szCs w:val="22"/>
        </w:rPr>
        <w:t>)</w:t>
      </w:r>
      <w:r w:rsidRPr="00301CC7">
        <w:rPr>
          <w:rFonts w:ascii="Arial" w:hAnsi="Arial" w:cs="Arial"/>
          <w:sz w:val="22"/>
          <w:szCs w:val="22"/>
        </w:rPr>
        <w:t xml:space="preserve"> – brak ofert</w:t>
      </w:r>
    </w:p>
    <w:bookmarkEnd w:id="3"/>
    <w:p w14:paraId="7776747A" w14:textId="7C67EB7D" w:rsidR="00FF634F" w:rsidRDefault="00FF634F" w:rsidP="00FF634F">
      <w:pPr>
        <w:jc w:val="both"/>
        <w:rPr>
          <w:rFonts w:ascii="Arial" w:hAnsi="Arial" w:cs="Arial"/>
          <w:sz w:val="22"/>
          <w:szCs w:val="22"/>
        </w:rPr>
      </w:pPr>
    </w:p>
    <w:p w14:paraId="657A2D18" w14:textId="7E1A4689" w:rsidR="00D20015" w:rsidRPr="009879D6" w:rsidRDefault="00D20015" w:rsidP="00D20015">
      <w:pPr>
        <w:pStyle w:val="Tekstpodstawowy"/>
        <w:tabs>
          <w:tab w:val="num" w:pos="720"/>
        </w:tabs>
        <w:jc w:val="both"/>
        <w:rPr>
          <w:bCs/>
          <w:color w:val="000000"/>
          <w:szCs w:val="22"/>
        </w:rPr>
      </w:pPr>
      <w:r>
        <w:rPr>
          <w:bCs/>
          <w:szCs w:val="22"/>
        </w:rPr>
        <w:t>C</w:t>
      </w:r>
      <w:r w:rsidRPr="009879D6">
        <w:rPr>
          <w:bCs/>
          <w:szCs w:val="22"/>
        </w:rPr>
        <w:t xml:space="preserve">ena </w:t>
      </w:r>
      <w:r>
        <w:rPr>
          <w:bCs/>
          <w:szCs w:val="22"/>
        </w:rPr>
        <w:t xml:space="preserve">brutto </w:t>
      </w:r>
      <w:r w:rsidRPr="009879D6">
        <w:rPr>
          <w:bCs/>
          <w:szCs w:val="22"/>
        </w:rPr>
        <w:t>oferty</w:t>
      </w:r>
      <w:r>
        <w:rPr>
          <w:bCs/>
          <w:szCs w:val="22"/>
        </w:rPr>
        <w:t xml:space="preserve"> najkorzystniejszej w zakresie części I </w:t>
      </w:r>
      <w:r>
        <w:rPr>
          <w:bCs/>
          <w:szCs w:val="22"/>
        </w:rPr>
        <w:t>–</w:t>
      </w:r>
      <w:r w:rsidRPr="009879D6">
        <w:rPr>
          <w:bCs/>
          <w:szCs w:val="22"/>
        </w:rPr>
        <w:t xml:space="preserve"> </w:t>
      </w:r>
      <w:r>
        <w:rPr>
          <w:bCs/>
          <w:szCs w:val="22"/>
        </w:rPr>
        <w:t>648 210,00</w:t>
      </w:r>
      <w:r w:rsidRPr="009879D6">
        <w:rPr>
          <w:bCs/>
          <w:szCs w:val="22"/>
        </w:rPr>
        <w:t xml:space="preserve"> zł</w:t>
      </w:r>
      <w:r>
        <w:rPr>
          <w:bCs/>
          <w:szCs w:val="22"/>
        </w:rPr>
        <w:t>.</w:t>
      </w:r>
    </w:p>
    <w:p w14:paraId="4D5F1145" w14:textId="7F5D479E" w:rsidR="00FF634F" w:rsidRDefault="00FF634F" w:rsidP="00FF634F">
      <w:pPr>
        <w:jc w:val="both"/>
        <w:rPr>
          <w:rFonts w:ascii="Arial" w:hAnsi="Arial" w:cs="Arial"/>
          <w:sz w:val="22"/>
          <w:szCs w:val="22"/>
        </w:rPr>
      </w:pPr>
    </w:p>
    <w:p w14:paraId="38916A11" w14:textId="77777777" w:rsidR="008455A9" w:rsidRPr="001C43F9" w:rsidRDefault="008455A9" w:rsidP="00FF634F">
      <w:pPr>
        <w:jc w:val="both"/>
        <w:rPr>
          <w:rFonts w:ascii="Arial" w:hAnsi="Arial" w:cs="Arial"/>
          <w:sz w:val="22"/>
          <w:szCs w:val="22"/>
        </w:rPr>
      </w:pPr>
    </w:p>
    <w:p w14:paraId="53265B22" w14:textId="1799B910" w:rsidR="00FF634F" w:rsidRPr="008455A9" w:rsidRDefault="008455A9" w:rsidP="00FF634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018303BE" w14:textId="77777777" w:rsidR="00FF634F" w:rsidRPr="001C43F9" w:rsidRDefault="00FF634F" w:rsidP="00FF634F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1A334214" w14:textId="50D09D36" w:rsidR="00FF634F" w:rsidRPr="001C43F9" w:rsidRDefault="00FF634F" w:rsidP="00FF634F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D20015"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D20015"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D20015">
        <w:rPr>
          <w:rFonts w:ascii="Arial" w:hAnsi="Arial" w:cs="Arial"/>
          <w:sz w:val="22"/>
          <w:szCs w:val="22"/>
        </w:rPr>
        <w:t>dwie</w:t>
      </w:r>
      <w:r w:rsidRPr="001C43F9">
        <w:rPr>
          <w:rFonts w:ascii="Arial" w:hAnsi="Arial" w:cs="Arial"/>
          <w:sz w:val="22"/>
          <w:szCs w:val="22"/>
        </w:rPr>
        <w:t xml:space="preserve"> ofert</w:t>
      </w:r>
      <w:r w:rsidR="00D20015"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>,</w:t>
      </w:r>
    </w:p>
    <w:p w14:paraId="3B7AB9A1" w14:textId="4C6042A5" w:rsidR="00FF634F" w:rsidRPr="001C43F9" w:rsidRDefault="00FF634F" w:rsidP="00FF634F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została złożona </w:t>
      </w:r>
      <w:r w:rsidR="00D20015">
        <w:rPr>
          <w:rFonts w:ascii="Arial" w:hAnsi="Arial" w:cs="Arial"/>
          <w:sz w:val="22"/>
          <w:szCs w:val="22"/>
        </w:rPr>
        <w:t xml:space="preserve">jedna </w:t>
      </w:r>
      <w:r w:rsidRPr="001C43F9">
        <w:rPr>
          <w:rFonts w:ascii="Arial" w:hAnsi="Arial" w:cs="Arial"/>
          <w:sz w:val="22"/>
          <w:szCs w:val="22"/>
        </w:rPr>
        <w:t>oferta podlegająca odrzuceniu,</w:t>
      </w:r>
    </w:p>
    <w:p w14:paraId="6E303BF3" w14:textId="77777777" w:rsidR="00FF634F" w:rsidRPr="001C43F9" w:rsidRDefault="00FF634F" w:rsidP="00FF634F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4B78D55C" w14:textId="77777777" w:rsidR="00FF634F" w:rsidRPr="001C43F9" w:rsidRDefault="00FF634F" w:rsidP="00FF634F">
      <w:pPr>
        <w:jc w:val="both"/>
        <w:rPr>
          <w:rFonts w:ascii="Arial" w:hAnsi="Arial" w:cs="Arial"/>
          <w:sz w:val="22"/>
          <w:szCs w:val="22"/>
        </w:rPr>
      </w:pPr>
    </w:p>
    <w:p w14:paraId="759DFC77" w14:textId="77777777" w:rsidR="00FF634F" w:rsidRPr="001C43F9" w:rsidRDefault="00FF634F" w:rsidP="00FF634F">
      <w:pPr>
        <w:jc w:val="both"/>
        <w:rPr>
          <w:rFonts w:ascii="Arial" w:hAnsi="Arial" w:cs="Arial"/>
          <w:sz w:val="22"/>
          <w:szCs w:val="22"/>
        </w:rPr>
      </w:pPr>
    </w:p>
    <w:p w14:paraId="3508C962" w14:textId="77777777" w:rsidR="00D20015" w:rsidRPr="009879D6" w:rsidRDefault="00D20015" w:rsidP="00D2001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879D6"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2D22963C" w14:textId="77777777" w:rsidR="00D20015" w:rsidRDefault="00D20015" w:rsidP="00D200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Materiały Budowlane BUDMAR Sp. z o.o.</w:t>
      </w:r>
    </w:p>
    <w:p w14:paraId="22EA4946" w14:textId="12600724" w:rsidR="00D20015" w:rsidRDefault="00D20015" w:rsidP="00D200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l. Boczna Kasprowicza 1</w:t>
      </w:r>
    </w:p>
    <w:p w14:paraId="1109D53B" w14:textId="77777777" w:rsidR="00D20015" w:rsidRDefault="00D20015" w:rsidP="00D200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37-100 Łańcut</w:t>
      </w:r>
    </w:p>
    <w:p w14:paraId="4145E0E5" w14:textId="77777777" w:rsidR="00D20015" w:rsidRDefault="00D20015" w:rsidP="00D20015">
      <w:pPr>
        <w:rPr>
          <w:rFonts w:ascii="Arial" w:hAnsi="Arial" w:cs="Arial"/>
          <w:sz w:val="22"/>
          <w:szCs w:val="22"/>
        </w:rPr>
      </w:pPr>
    </w:p>
    <w:p w14:paraId="30D18E54" w14:textId="77777777" w:rsidR="00D20015" w:rsidRPr="009879D6" w:rsidRDefault="00D20015" w:rsidP="00D20015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9879D6">
        <w:rPr>
          <w:rFonts w:ascii="Arial" w:hAnsi="Arial" w:cs="Arial"/>
          <w:bCs/>
          <w:sz w:val="22"/>
          <w:szCs w:val="22"/>
          <w:u w:val="single"/>
        </w:rPr>
        <w:t xml:space="preserve">część I  - wapno palone mielone </w:t>
      </w:r>
      <w:proofErr w:type="spellStart"/>
      <w:r w:rsidRPr="009879D6">
        <w:rPr>
          <w:rFonts w:ascii="Arial" w:hAnsi="Arial" w:cs="Arial"/>
          <w:bCs/>
          <w:sz w:val="22"/>
          <w:szCs w:val="22"/>
          <w:u w:val="single"/>
        </w:rPr>
        <w:t>wysokoreaktywne</w:t>
      </w:r>
      <w:proofErr w:type="spellEnd"/>
      <w:r w:rsidRPr="009879D6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724DFDE3" w14:textId="77777777" w:rsidR="00D20015" w:rsidRPr="009879D6" w:rsidRDefault="00D20015" w:rsidP="00D20015">
      <w:pPr>
        <w:jc w:val="both"/>
        <w:rPr>
          <w:rFonts w:ascii="Arial" w:hAnsi="Arial" w:cs="Arial"/>
          <w:bCs/>
          <w:sz w:val="22"/>
          <w:szCs w:val="22"/>
        </w:rPr>
      </w:pPr>
      <w:r w:rsidRPr="009879D6">
        <w:rPr>
          <w:rFonts w:ascii="Arial" w:hAnsi="Arial" w:cs="Arial"/>
          <w:bCs/>
          <w:sz w:val="22"/>
          <w:szCs w:val="22"/>
        </w:rPr>
        <w:t>cena brutto za 1 tonę – 1 623,60 zł</w:t>
      </w:r>
    </w:p>
    <w:p w14:paraId="3511D158" w14:textId="77777777" w:rsidR="00D20015" w:rsidRPr="009879D6" w:rsidRDefault="00D20015" w:rsidP="00D20015">
      <w:pPr>
        <w:pStyle w:val="Tekstpodstawowy"/>
        <w:tabs>
          <w:tab w:val="num" w:pos="720"/>
        </w:tabs>
        <w:jc w:val="both"/>
        <w:rPr>
          <w:bCs/>
          <w:color w:val="000000"/>
          <w:szCs w:val="22"/>
        </w:rPr>
      </w:pPr>
      <w:r w:rsidRPr="009879D6">
        <w:rPr>
          <w:bCs/>
          <w:szCs w:val="22"/>
        </w:rPr>
        <w:t>cena oferty za dostawę 340 ton -  552 024,00 zł</w:t>
      </w:r>
    </w:p>
    <w:p w14:paraId="0798FBC2" w14:textId="77777777" w:rsidR="00D20015" w:rsidRDefault="00D20015" w:rsidP="00D2001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6AE2DB6" w14:textId="77777777" w:rsidR="00D20015" w:rsidRDefault="00D20015" w:rsidP="00D2001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2FEEC57" w14:textId="77777777" w:rsidR="00D20015" w:rsidRPr="009879D6" w:rsidRDefault="00D20015" w:rsidP="00D20015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9879D6">
        <w:rPr>
          <w:rFonts w:ascii="Arial" w:hAnsi="Arial" w:cs="Arial"/>
          <w:bCs/>
          <w:sz w:val="22"/>
          <w:szCs w:val="22"/>
          <w:u w:val="single"/>
        </w:rPr>
        <w:lastRenderedPageBreak/>
        <w:t xml:space="preserve">część II - wapno chlorowane </w:t>
      </w:r>
    </w:p>
    <w:p w14:paraId="58BD752F" w14:textId="77777777" w:rsidR="00D20015" w:rsidRPr="009879D6" w:rsidRDefault="00D20015" w:rsidP="00D20015">
      <w:pPr>
        <w:jc w:val="both"/>
        <w:rPr>
          <w:rFonts w:ascii="Arial" w:hAnsi="Arial" w:cs="Arial"/>
          <w:bCs/>
          <w:sz w:val="22"/>
          <w:szCs w:val="22"/>
        </w:rPr>
      </w:pPr>
      <w:r w:rsidRPr="009879D6">
        <w:rPr>
          <w:rFonts w:ascii="Arial" w:hAnsi="Arial" w:cs="Arial"/>
          <w:bCs/>
          <w:sz w:val="22"/>
          <w:szCs w:val="22"/>
        </w:rPr>
        <w:t>cena brutto za 1 kg – brak oferty</w:t>
      </w:r>
    </w:p>
    <w:p w14:paraId="77457306" w14:textId="77777777" w:rsidR="00D20015" w:rsidRPr="009879D6" w:rsidRDefault="00D20015" w:rsidP="00D20015">
      <w:pPr>
        <w:pStyle w:val="Tekstpodstawowy"/>
        <w:tabs>
          <w:tab w:val="num" w:pos="720"/>
        </w:tabs>
        <w:jc w:val="both"/>
        <w:rPr>
          <w:bCs/>
          <w:szCs w:val="22"/>
        </w:rPr>
      </w:pPr>
      <w:r w:rsidRPr="009879D6">
        <w:rPr>
          <w:bCs/>
          <w:szCs w:val="22"/>
        </w:rPr>
        <w:t>cena oferty za dostawę 600 kg: - brak oferty</w:t>
      </w:r>
    </w:p>
    <w:p w14:paraId="3E5A9D0C" w14:textId="77777777" w:rsidR="00D20015" w:rsidRDefault="00D20015" w:rsidP="00D20015">
      <w:pPr>
        <w:pStyle w:val="Tekstpodstawowy"/>
        <w:tabs>
          <w:tab w:val="num" w:pos="720"/>
        </w:tabs>
        <w:jc w:val="both"/>
        <w:rPr>
          <w:bCs/>
          <w:szCs w:val="22"/>
        </w:rPr>
      </w:pPr>
    </w:p>
    <w:p w14:paraId="773BFAF4" w14:textId="43ECE225" w:rsidR="00D20015" w:rsidRDefault="00D20015" w:rsidP="00D2001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Oferta została odrzucona na podstawie </w:t>
      </w:r>
      <w:r>
        <w:rPr>
          <w:rFonts w:ascii="Arial" w:hAnsi="Arial" w:cs="Arial"/>
          <w:color w:val="000000"/>
          <w:sz w:val="22"/>
          <w:szCs w:val="22"/>
        </w:rPr>
        <w:t xml:space="preserve">§ 13 ust. 1 pkt. 2 </w:t>
      </w:r>
      <w:r w:rsidRPr="002908EF">
        <w:rPr>
          <w:rFonts w:ascii="Arial" w:hAnsi="Arial" w:cs="Arial"/>
          <w:color w:val="000000"/>
          <w:sz w:val="22"/>
          <w:szCs w:val="22"/>
        </w:rPr>
        <w:t>„Regulamin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2908EF">
        <w:rPr>
          <w:rFonts w:ascii="Arial" w:hAnsi="Arial" w:cs="Arial"/>
          <w:color w:val="000000"/>
          <w:sz w:val="22"/>
          <w:szCs w:val="22"/>
        </w:rPr>
        <w:t xml:space="preserve"> Wewnętrzn</w:t>
      </w:r>
      <w:r>
        <w:rPr>
          <w:rFonts w:ascii="Arial" w:hAnsi="Arial" w:cs="Arial"/>
          <w:color w:val="000000"/>
          <w:sz w:val="22"/>
          <w:szCs w:val="22"/>
        </w:rPr>
        <w:t>ego</w:t>
      </w:r>
      <w:r w:rsidRPr="002908EF">
        <w:rPr>
          <w:rFonts w:ascii="Arial" w:hAnsi="Arial" w:cs="Arial"/>
          <w:color w:val="000000"/>
          <w:sz w:val="22"/>
          <w:szCs w:val="22"/>
        </w:rPr>
        <w:t xml:space="preserve">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2908EF">
        <w:rPr>
          <w:rFonts w:ascii="Arial" w:hAnsi="Arial" w:cs="Arial"/>
          <w:color w:val="000000"/>
          <w:sz w:val="22"/>
          <w:szCs w:val="22"/>
        </w:rPr>
        <w:t>sprawie zasad, form i trybu udzielania zamówień na wykonanie robót budowlanych, dostaw i usług”</w:t>
      </w:r>
      <w:r>
        <w:rPr>
          <w:rFonts w:ascii="Arial" w:hAnsi="Arial" w:cs="Arial"/>
          <w:color w:val="000000"/>
          <w:sz w:val="22"/>
          <w:szCs w:val="22"/>
        </w:rPr>
        <w:t xml:space="preserve">. Oferta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nie podlegała ocenie. </w:t>
      </w:r>
    </w:p>
    <w:p w14:paraId="5E3D7846" w14:textId="77777777" w:rsidR="00D20015" w:rsidRDefault="00D20015" w:rsidP="00D20015">
      <w:pPr>
        <w:pStyle w:val="Tekstpodstawowy"/>
        <w:tabs>
          <w:tab w:val="num" w:pos="720"/>
        </w:tabs>
        <w:jc w:val="both"/>
        <w:rPr>
          <w:bCs/>
          <w:szCs w:val="22"/>
        </w:rPr>
      </w:pPr>
    </w:p>
    <w:p w14:paraId="3547B68B" w14:textId="77777777" w:rsidR="00D20015" w:rsidRDefault="00D20015" w:rsidP="00D20015">
      <w:pPr>
        <w:pStyle w:val="Tekstpodstawowy"/>
        <w:tabs>
          <w:tab w:val="num" w:pos="720"/>
        </w:tabs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>Oferta nr 2</w:t>
      </w:r>
    </w:p>
    <w:p w14:paraId="1B32BC87" w14:textId="77777777" w:rsidR="00D20015" w:rsidRDefault="00D20015" w:rsidP="00D20015">
      <w:pPr>
        <w:pStyle w:val="Tekstpodstawowy"/>
        <w:tabs>
          <w:tab w:val="num" w:pos="720"/>
        </w:tabs>
        <w:jc w:val="both"/>
        <w:rPr>
          <w:bCs/>
          <w:szCs w:val="22"/>
        </w:rPr>
      </w:pPr>
      <w:proofErr w:type="spellStart"/>
      <w:r>
        <w:rPr>
          <w:bCs/>
          <w:szCs w:val="22"/>
        </w:rPr>
        <w:t>Brenntag</w:t>
      </w:r>
      <w:proofErr w:type="spellEnd"/>
      <w:r>
        <w:rPr>
          <w:bCs/>
          <w:szCs w:val="22"/>
        </w:rPr>
        <w:t xml:space="preserve"> Polska Sp. o.o.</w:t>
      </w:r>
    </w:p>
    <w:p w14:paraId="04774C35" w14:textId="77777777" w:rsidR="00D20015" w:rsidRDefault="00D20015" w:rsidP="00D20015">
      <w:pPr>
        <w:pStyle w:val="Tekstpodstawowy"/>
        <w:tabs>
          <w:tab w:val="num" w:pos="720"/>
        </w:tabs>
        <w:jc w:val="both"/>
        <w:rPr>
          <w:bCs/>
          <w:szCs w:val="22"/>
        </w:rPr>
      </w:pPr>
      <w:r>
        <w:rPr>
          <w:bCs/>
          <w:szCs w:val="22"/>
        </w:rPr>
        <w:t>Ul. J. Bema 21</w:t>
      </w:r>
    </w:p>
    <w:p w14:paraId="6FB33377" w14:textId="77777777" w:rsidR="00D20015" w:rsidRDefault="00D20015" w:rsidP="00D20015">
      <w:pPr>
        <w:pStyle w:val="Tekstpodstawowy"/>
        <w:tabs>
          <w:tab w:val="num" w:pos="720"/>
        </w:tabs>
        <w:jc w:val="both"/>
        <w:rPr>
          <w:bCs/>
          <w:szCs w:val="22"/>
        </w:rPr>
      </w:pPr>
      <w:r>
        <w:rPr>
          <w:bCs/>
          <w:szCs w:val="22"/>
        </w:rPr>
        <w:t>47-224 Kędzierzyn Koźle</w:t>
      </w:r>
    </w:p>
    <w:p w14:paraId="48CA4E7F" w14:textId="77777777" w:rsidR="00D20015" w:rsidRDefault="00D20015" w:rsidP="00D20015">
      <w:pPr>
        <w:pStyle w:val="Tekstpodstawowy"/>
        <w:tabs>
          <w:tab w:val="num" w:pos="720"/>
        </w:tabs>
        <w:jc w:val="both"/>
        <w:rPr>
          <w:bCs/>
          <w:szCs w:val="22"/>
        </w:rPr>
      </w:pPr>
    </w:p>
    <w:p w14:paraId="14323821" w14:textId="77777777" w:rsidR="00D20015" w:rsidRPr="009879D6" w:rsidRDefault="00D20015" w:rsidP="00D20015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9879D6">
        <w:rPr>
          <w:rFonts w:ascii="Arial" w:hAnsi="Arial" w:cs="Arial"/>
          <w:bCs/>
          <w:sz w:val="22"/>
          <w:szCs w:val="22"/>
          <w:u w:val="single"/>
        </w:rPr>
        <w:t xml:space="preserve">część I  - wapno palone mielone </w:t>
      </w:r>
      <w:proofErr w:type="spellStart"/>
      <w:r w:rsidRPr="009879D6">
        <w:rPr>
          <w:rFonts w:ascii="Arial" w:hAnsi="Arial" w:cs="Arial"/>
          <w:bCs/>
          <w:sz w:val="22"/>
          <w:szCs w:val="22"/>
          <w:u w:val="single"/>
        </w:rPr>
        <w:t>wysokoreaktywne</w:t>
      </w:r>
      <w:proofErr w:type="spellEnd"/>
      <w:r w:rsidRPr="009879D6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65A0033B" w14:textId="77777777" w:rsidR="00D20015" w:rsidRPr="009879D6" w:rsidRDefault="00D20015" w:rsidP="00D20015">
      <w:pPr>
        <w:jc w:val="both"/>
        <w:rPr>
          <w:rFonts w:ascii="Arial" w:hAnsi="Arial" w:cs="Arial"/>
          <w:bCs/>
          <w:sz w:val="22"/>
          <w:szCs w:val="22"/>
        </w:rPr>
      </w:pPr>
      <w:r w:rsidRPr="009879D6">
        <w:rPr>
          <w:rFonts w:ascii="Arial" w:hAnsi="Arial" w:cs="Arial"/>
          <w:bCs/>
          <w:sz w:val="22"/>
          <w:szCs w:val="22"/>
        </w:rPr>
        <w:t>cena brutto za 1 tonę – 1</w:t>
      </w:r>
      <w:r>
        <w:rPr>
          <w:rFonts w:ascii="Arial" w:hAnsi="Arial" w:cs="Arial"/>
          <w:bCs/>
          <w:sz w:val="22"/>
          <w:szCs w:val="22"/>
        </w:rPr>
        <w:t> 906,50</w:t>
      </w:r>
      <w:r w:rsidRPr="009879D6">
        <w:rPr>
          <w:rFonts w:ascii="Arial" w:hAnsi="Arial" w:cs="Arial"/>
          <w:bCs/>
          <w:sz w:val="22"/>
          <w:szCs w:val="22"/>
        </w:rPr>
        <w:t xml:space="preserve"> zł</w:t>
      </w:r>
    </w:p>
    <w:p w14:paraId="46A8E5F2" w14:textId="77777777" w:rsidR="00D20015" w:rsidRPr="009879D6" w:rsidRDefault="00D20015" w:rsidP="00D20015">
      <w:pPr>
        <w:pStyle w:val="Tekstpodstawowy"/>
        <w:tabs>
          <w:tab w:val="num" w:pos="720"/>
        </w:tabs>
        <w:jc w:val="both"/>
        <w:rPr>
          <w:bCs/>
          <w:color w:val="000000"/>
          <w:szCs w:val="22"/>
        </w:rPr>
      </w:pPr>
      <w:r w:rsidRPr="009879D6">
        <w:rPr>
          <w:bCs/>
          <w:szCs w:val="22"/>
        </w:rPr>
        <w:t xml:space="preserve">cena oferty za dostawę 340 ton </w:t>
      </w:r>
      <w:r>
        <w:rPr>
          <w:bCs/>
          <w:szCs w:val="22"/>
        </w:rPr>
        <w:t>–</w:t>
      </w:r>
      <w:r w:rsidRPr="009879D6">
        <w:rPr>
          <w:bCs/>
          <w:szCs w:val="22"/>
        </w:rPr>
        <w:t xml:space="preserve"> </w:t>
      </w:r>
      <w:r>
        <w:rPr>
          <w:bCs/>
          <w:szCs w:val="22"/>
        </w:rPr>
        <w:t>648 210,00</w:t>
      </w:r>
      <w:r w:rsidRPr="009879D6">
        <w:rPr>
          <w:bCs/>
          <w:szCs w:val="22"/>
        </w:rPr>
        <w:t xml:space="preserve"> zł</w:t>
      </w:r>
    </w:p>
    <w:p w14:paraId="588A43E3" w14:textId="77777777" w:rsidR="00D20015" w:rsidRDefault="00D20015" w:rsidP="00D2001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4962402" w14:textId="77777777" w:rsidR="00416FA9" w:rsidRPr="00301CC7" w:rsidRDefault="00416FA9" w:rsidP="00416FA9">
      <w:pPr>
        <w:jc w:val="both"/>
        <w:rPr>
          <w:rFonts w:ascii="Arial" w:hAnsi="Arial" w:cs="Arial"/>
          <w:sz w:val="22"/>
          <w:szCs w:val="22"/>
        </w:rPr>
      </w:pPr>
      <w:r w:rsidRPr="00301CC7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301CC7">
        <w:rPr>
          <w:rFonts w:ascii="Arial" w:hAnsi="Arial" w:cs="Arial"/>
          <w:sz w:val="22"/>
          <w:szCs w:val="22"/>
        </w:rPr>
        <w:t>siwz</w:t>
      </w:r>
      <w:proofErr w:type="spellEnd"/>
      <w:r w:rsidRPr="00301CC7">
        <w:rPr>
          <w:rFonts w:ascii="Arial" w:hAnsi="Arial" w:cs="Arial"/>
          <w:sz w:val="22"/>
          <w:szCs w:val="22"/>
        </w:rPr>
        <w:t xml:space="preserve"> tj. cena brutto </w:t>
      </w:r>
      <w:r>
        <w:rPr>
          <w:rFonts w:ascii="Arial" w:hAnsi="Arial" w:cs="Arial"/>
          <w:sz w:val="22"/>
          <w:szCs w:val="22"/>
        </w:rPr>
        <w:t xml:space="preserve">w zakresie części I </w:t>
      </w:r>
      <w:r w:rsidRPr="00301CC7">
        <w:rPr>
          <w:rFonts w:ascii="Arial" w:hAnsi="Arial" w:cs="Arial"/>
          <w:sz w:val="22"/>
          <w:szCs w:val="22"/>
        </w:rPr>
        <w:t>– 100,00.</w:t>
      </w:r>
    </w:p>
    <w:p w14:paraId="005694C6" w14:textId="77777777" w:rsidR="00416FA9" w:rsidRPr="009879D6" w:rsidRDefault="00416FA9" w:rsidP="00D2001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B5B4689" w14:textId="77777777" w:rsidR="00D20015" w:rsidRPr="009879D6" w:rsidRDefault="00D20015" w:rsidP="00D20015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9879D6">
        <w:rPr>
          <w:rFonts w:ascii="Arial" w:hAnsi="Arial" w:cs="Arial"/>
          <w:bCs/>
          <w:sz w:val="22"/>
          <w:szCs w:val="22"/>
          <w:u w:val="single"/>
        </w:rPr>
        <w:t xml:space="preserve">część II - wapno chlorowane </w:t>
      </w:r>
    </w:p>
    <w:p w14:paraId="07ADE544" w14:textId="77777777" w:rsidR="00D20015" w:rsidRPr="009879D6" w:rsidRDefault="00D20015" w:rsidP="00D20015">
      <w:pPr>
        <w:jc w:val="both"/>
        <w:rPr>
          <w:rFonts w:ascii="Arial" w:hAnsi="Arial" w:cs="Arial"/>
          <w:bCs/>
          <w:sz w:val="22"/>
          <w:szCs w:val="22"/>
        </w:rPr>
      </w:pPr>
      <w:r w:rsidRPr="009879D6">
        <w:rPr>
          <w:rFonts w:ascii="Arial" w:hAnsi="Arial" w:cs="Arial"/>
          <w:bCs/>
          <w:sz w:val="22"/>
          <w:szCs w:val="22"/>
        </w:rPr>
        <w:t>cena brutto za 1 kg – brak oferty</w:t>
      </w:r>
    </w:p>
    <w:p w14:paraId="35411FF8" w14:textId="77777777" w:rsidR="00D20015" w:rsidRPr="009879D6" w:rsidRDefault="00D20015" w:rsidP="00D20015">
      <w:pPr>
        <w:pStyle w:val="Tekstpodstawowy"/>
        <w:tabs>
          <w:tab w:val="num" w:pos="720"/>
        </w:tabs>
        <w:jc w:val="both"/>
        <w:rPr>
          <w:bCs/>
          <w:szCs w:val="22"/>
        </w:rPr>
      </w:pPr>
      <w:r w:rsidRPr="009879D6">
        <w:rPr>
          <w:bCs/>
          <w:szCs w:val="22"/>
        </w:rPr>
        <w:t>cena oferty za dostawę 600 kg: - brak oferty</w:t>
      </w:r>
    </w:p>
    <w:p w14:paraId="1E7444C3" w14:textId="77777777" w:rsidR="00D20015" w:rsidRPr="009879D6" w:rsidRDefault="00D20015" w:rsidP="00D20015">
      <w:pPr>
        <w:pStyle w:val="Tekstpodstawowy"/>
        <w:tabs>
          <w:tab w:val="num" w:pos="720"/>
        </w:tabs>
        <w:jc w:val="both"/>
        <w:rPr>
          <w:bCs/>
          <w:szCs w:val="22"/>
        </w:rPr>
      </w:pPr>
    </w:p>
    <w:p w14:paraId="70B40AEF" w14:textId="77777777" w:rsidR="00416FA9" w:rsidRPr="00301CC7" w:rsidRDefault="00416FA9" w:rsidP="00416FA9">
      <w:pPr>
        <w:tabs>
          <w:tab w:val="num" w:pos="56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Zawiadomienie o unieważnieniu postępowania w zakresie części II</w:t>
      </w:r>
    </w:p>
    <w:p w14:paraId="46146C6F" w14:textId="77777777" w:rsidR="00416FA9" w:rsidRPr="00301CC7" w:rsidRDefault="00416FA9" w:rsidP="00416FA9">
      <w:pPr>
        <w:tabs>
          <w:tab w:val="num" w:pos="56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890B0AC" w14:textId="65DBA6A0" w:rsidR="00416FA9" w:rsidRPr="00301CC7" w:rsidRDefault="00416FA9" w:rsidP="00416FA9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 w:rsidRPr="00301CC7">
        <w:rPr>
          <w:rFonts w:ascii="Arial" w:hAnsi="Arial" w:cs="Arial"/>
          <w:sz w:val="22"/>
          <w:szCs w:val="22"/>
        </w:rPr>
        <w:t xml:space="preserve">Jednocześnie na podstawie § 14 ust. 1 pkt. 1 „Regulaminu wewnętrznego w sprawie zasad, form i trybu udzielania zamówień na wykonanie robót budowlanych, dostaw i usług” Zamawiający unieważnia prowadzone postepowanie w zakresie części II tj. dostawy </w:t>
      </w:r>
      <w:r>
        <w:rPr>
          <w:rFonts w:ascii="Arial" w:hAnsi="Arial" w:cs="Arial"/>
          <w:sz w:val="22"/>
          <w:szCs w:val="22"/>
        </w:rPr>
        <w:t>6</w:t>
      </w:r>
      <w:r w:rsidRPr="00301CC7">
        <w:rPr>
          <w:rFonts w:ascii="Arial" w:hAnsi="Arial" w:cs="Arial"/>
          <w:sz w:val="22"/>
          <w:szCs w:val="22"/>
        </w:rPr>
        <w:t>00 kg wapna chlorowanego. Zgodnie z § 14 ust. 1 Zamawiający unieważnia postępowanie o</w:t>
      </w:r>
      <w:r>
        <w:rPr>
          <w:rFonts w:ascii="Arial" w:hAnsi="Arial" w:cs="Arial"/>
          <w:sz w:val="22"/>
          <w:szCs w:val="22"/>
        </w:rPr>
        <w:t> </w:t>
      </w:r>
      <w:r w:rsidRPr="00301CC7">
        <w:rPr>
          <w:rFonts w:ascii="Arial" w:hAnsi="Arial" w:cs="Arial"/>
          <w:sz w:val="22"/>
          <w:szCs w:val="22"/>
        </w:rPr>
        <w:t>udzielenie zamówienia, jeżeli nie złożono żadnej oferty.</w:t>
      </w:r>
    </w:p>
    <w:p w14:paraId="151CC4BF" w14:textId="0BB4A07E" w:rsidR="00FF634F" w:rsidRDefault="00FF634F" w:rsidP="00FF634F">
      <w:pPr>
        <w:rPr>
          <w:rFonts w:ascii="Arial" w:hAnsi="Arial" w:cs="Arial"/>
          <w:sz w:val="22"/>
          <w:szCs w:val="22"/>
        </w:rPr>
      </w:pPr>
    </w:p>
    <w:p w14:paraId="03601C8A" w14:textId="77777777" w:rsidR="00416FA9" w:rsidRDefault="00416FA9" w:rsidP="00FF634F">
      <w:pPr>
        <w:rPr>
          <w:rFonts w:ascii="Arial" w:hAnsi="Arial" w:cs="Arial"/>
          <w:sz w:val="22"/>
          <w:szCs w:val="22"/>
        </w:rPr>
      </w:pPr>
    </w:p>
    <w:p w14:paraId="3CD98B69" w14:textId="00C5FF8F" w:rsidR="0058618A" w:rsidRDefault="0058618A" w:rsidP="008455A9">
      <w:pPr>
        <w:rPr>
          <w:rFonts w:ascii="Arial" w:hAnsi="Arial" w:cs="Arial"/>
          <w:sz w:val="22"/>
          <w:szCs w:val="22"/>
        </w:rPr>
      </w:pPr>
    </w:p>
    <w:p w14:paraId="1032C602" w14:textId="77777777" w:rsidR="0058618A" w:rsidRDefault="0058618A" w:rsidP="0058618A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06E2F600" w14:textId="77777777" w:rsidR="0058618A" w:rsidRDefault="0058618A" w:rsidP="0058618A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4C04051D" w14:textId="77777777" w:rsidR="0058618A" w:rsidRPr="00CF3429" w:rsidRDefault="0058618A" w:rsidP="0058618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CF3429">
        <w:rPr>
          <w:rFonts w:ascii="Arial" w:hAnsi="Arial" w:cs="Arial"/>
          <w:i/>
          <w:iCs/>
        </w:rPr>
        <w:t>Dyrektor Naczelny</w:t>
      </w:r>
      <w:r w:rsidRPr="00CF3429">
        <w:rPr>
          <w:rFonts w:ascii="Arial" w:hAnsi="Arial" w:cs="Arial"/>
          <w:i/>
          <w:iCs/>
        </w:rPr>
        <w:br/>
        <w:t>mgr inż. Małgorzata Bogdał</w:t>
      </w:r>
    </w:p>
    <w:bookmarkEnd w:id="1"/>
    <w:p w14:paraId="46E9BE35" w14:textId="77777777" w:rsidR="0058618A" w:rsidRPr="00FF634F" w:rsidRDefault="0058618A" w:rsidP="008455A9">
      <w:pPr>
        <w:rPr>
          <w:rFonts w:ascii="Arial" w:hAnsi="Arial" w:cs="Arial"/>
          <w:sz w:val="22"/>
          <w:szCs w:val="22"/>
        </w:rPr>
      </w:pPr>
    </w:p>
    <w:sectPr w:rsidR="0058618A" w:rsidRPr="00FF634F" w:rsidSect="00901FB4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439797611"/>
      <w:docPartObj>
        <w:docPartGallery w:val="Page Numbers (Bottom of Page)"/>
        <w:docPartUnique/>
      </w:docPartObj>
    </w:sdtPr>
    <w:sdtEndPr/>
    <w:sdtContent>
      <w:p w14:paraId="14D47F3A" w14:textId="377F2E07" w:rsidR="00F31667" w:rsidRPr="00D20015" w:rsidRDefault="00901FB4" w:rsidP="00E95DE8">
        <w:pPr>
          <w:pStyle w:val="Stopka"/>
          <w:rPr>
            <w:rFonts w:ascii="Arial" w:hAnsi="Arial" w:cs="Arial"/>
            <w:sz w:val="14"/>
            <w:szCs w:val="14"/>
          </w:rPr>
        </w:pP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D265102" wp14:editId="01FE806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F782A91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1B901475" wp14:editId="016D92B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85F2A6B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3A24886" wp14:editId="63C538E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7B464C0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20252E18" wp14:editId="4D66145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97A713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D20015" w:rsidRPr="00D20015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-245963774"/>
            <w:docPartObj>
              <w:docPartGallery w:val="Page Numbers (Bottom of Page)"/>
              <w:docPartUnique/>
            </w:docPartObj>
          </w:sdtPr>
          <w:sdtContent>
            <w:r w:rsidR="00D20015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28A21C2E" wp14:editId="6E1FCB6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7849EF" id="Łącznik prosty 2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20015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54CA2AB1" wp14:editId="6AD4BC3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ED5A1" id="Łącznik prosty 6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20015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7E4563BE" wp14:editId="4710613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D28F7" id="Łącznik prosty 7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20015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5A6F4CAE" wp14:editId="7ADDA22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1ECC6" id="Łącznik prosty 11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20015" w:rsidRPr="009879D6">
              <w:rPr>
                <w:rFonts w:ascii="Arial" w:eastAsiaTheme="majorEastAsia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 w:val="28"/>
                  <w:szCs w:val="28"/>
                </w:rPr>
                <w:id w:val="1909495173"/>
                <w:docPartObj>
                  <w:docPartGallery w:val="Page Numbers (Bottom of Page)"/>
                  <w:docPartUnique/>
                </w:docPartObj>
              </w:sdtPr>
              <w:sdtContent>
                <w:r w:rsidR="00D20015" w:rsidRPr="00F30353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1552" behindDoc="0" locked="0" layoutInCell="1" allowOverlap="1" wp14:anchorId="23A27E13" wp14:editId="2BCB5288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" name="Łącznik prosty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6D50AE0" id="Łącznik prosty 1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D20015" w:rsidRPr="00F30353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3229E4A7" wp14:editId="0C35ABD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3" name="Łącznik prosty 1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5C92DAB" id="Łącznik prosty 13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D20015" w:rsidRPr="00F30353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020D3FE8" wp14:editId="515945A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3" name="Łącznik prosty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373F869" id="Łącznik prosty 3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D20015" w:rsidRPr="00F30353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68D0FA9E" wp14:editId="342B7B08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4" name="Łącznik prosty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48E71EA" id="Łącznik prosty 4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D20015" w:rsidRPr="00307C10">
                  <w:rPr>
                    <w:rFonts w:ascii="Arial" w:hAnsi="Arial" w:cs="Arial"/>
                    <w:sz w:val="14"/>
                    <w:szCs w:val="14"/>
                  </w:rPr>
                  <w:t xml:space="preserve"> </w:t>
                </w:r>
                <w:r w:rsidR="00D20015" w:rsidRPr="00AA0F0D">
                  <w:rPr>
                    <w:rFonts w:ascii="Arial" w:hAnsi="Arial" w:cs="Arial"/>
                    <w:sz w:val="14"/>
                    <w:szCs w:val="14"/>
                  </w:rPr>
                  <w:t xml:space="preserve">Znak sprawy: </w:t>
                </w:r>
                <w:r w:rsidR="00D20015">
                  <w:rPr>
                    <w:rFonts w:ascii="Arial" w:hAnsi="Arial" w:cs="Arial"/>
                    <w:sz w:val="14"/>
                    <w:szCs w:val="14"/>
                  </w:rPr>
                  <w:t>12</w:t>
                </w:r>
                <w:r w:rsidR="00D20015" w:rsidRPr="00AA0F0D">
                  <w:rPr>
                    <w:rFonts w:ascii="Arial" w:hAnsi="Arial" w:cs="Arial"/>
                    <w:sz w:val="14"/>
                    <w:szCs w:val="14"/>
                  </w:rPr>
                  <w:t>/2</w:t>
                </w:r>
                <w:r w:rsidR="00D20015">
                  <w:rPr>
                    <w:rFonts w:ascii="Arial" w:hAnsi="Arial" w:cs="Arial"/>
                    <w:sz w:val="14"/>
                    <w:szCs w:val="14"/>
                  </w:rPr>
                  <w:t>023/</w:t>
                </w:r>
                <w:proofErr w:type="spellStart"/>
                <w:r w:rsidR="00D20015">
                  <w:rPr>
                    <w:rFonts w:ascii="Arial" w:hAnsi="Arial" w:cs="Arial"/>
                    <w:sz w:val="14"/>
                    <w:szCs w:val="14"/>
                  </w:rPr>
                  <w:t>KSz</w:t>
                </w:r>
                <w:proofErr w:type="spellEnd"/>
                <w:r w:rsidR="00D20015">
                  <w:rPr>
                    <w:rFonts w:ascii="Arial" w:hAnsi="Arial" w:cs="Arial"/>
                    <w:sz w:val="14"/>
                    <w:szCs w:val="14"/>
                  </w:rPr>
                  <w:t xml:space="preserve">         </w:t>
                </w:r>
                <w:r w:rsidR="00D20015" w:rsidRPr="00AA0F0D">
                  <w:rPr>
                    <w:rFonts w:ascii="Arial" w:hAnsi="Arial" w:cs="Arial"/>
                    <w:sz w:val="14"/>
                    <w:szCs w:val="14"/>
                  </w:rPr>
                  <w:t xml:space="preserve"> </w:t>
                </w:r>
                <w:r w:rsidR="00D20015">
                  <w:rPr>
                    <w:rFonts w:ascii="Arial" w:hAnsi="Arial" w:cs="Arial"/>
                    <w:sz w:val="14"/>
                    <w:szCs w:val="14"/>
                  </w:rPr>
                  <w:t>Zakup wraz z d</w:t>
                </w:r>
                <w:r w:rsidR="00D20015" w:rsidRPr="00AA0F0D">
                  <w:rPr>
                    <w:rFonts w:ascii="Arial" w:hAnsi="Arial" w:cs="Arial"/>
                    <w:sz w:val="14"/>
                    <w:szCs w:val="14"/>
                  </w:rPr>
                  <w:t>ostawa</w:t>
                </w:r>
                <w:r w:rsidR="00D20015">
                  <w:rPr>
                    <w:rFonts w:ascii="Arial" w:hAnsi="Arial" w:cs="Arial"/>
                    <w:sz w:val="14"/>
                    <w:szCs w:val="14"/>
                  </w:rPr>
                  <w:t xml:space="preserve"> wapna palonego mielonego oraz wapna chlorowanego w okresie 12 miesięcy                  </w:t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416FA9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6AC22EC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0B0FAB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0B0FAB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0B0FAB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075B5"/>
    <w:multiLevelType w:val="hybridMultilevel"/>
    <w:tmpl w:val="4DD2CAE2"/>
    <w:lvl w:ilvl="0" w:tplc="0A48B04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7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B0FAB"/>
    <w:rsid w:val="001159C8"/>
    <w:rsid w:val="001857C7"/>
    <w:rsid w:val="00247E77"/>
    <w:rsid w:val="00267DBF"/>
    <w:rsid w:val="002824FE"/>
    <w:rsid w:val="002B7D52"/>
    <w:rsid w:val="002C332D"/>
    <w:rsid w:val="00333F02"/>
    <w:rsid w:val="00335C22"/>
    <w:rsid w:val="003A4B08"/>
    <w:rsid w:val="003C0549"/>
    <w:rsid w:val="003D06AC"/>
    <w:rsid w:val="00416FA9"/>
    <w:rsid w:val="00451839"/>
    <w:rsid w:val="004A1F87"/>
    <w:rsid w:val="004B2AE4"/>
    <w:rsid w:val="004C4074"/>
    <w:rsid w:val="0051133F"/>
    <w:rsid w:val="00534DCE"/>
    <w:rsid w:val="0058618A"/>
    <w:rsid w:val="005D542C"/>
    <w:rsid w:val="00610A76"/>
    <w:rsid w:val="00647140"/>
    <w:rsid w:val="00695CBC"/>
    <w:rsid w:val="006C1198"/>
    <w:rsid w:val="008455A9"/>
    <w:rsid w:val="00901FB4"/>
    <w:rsid w:val="00953FD1"/>
    <w:rsid w:val="00A05694"/>
    <w:rsid w:val="00A40DE5"/>
    <w:rsid w:val="00A8763A"/>
    <w:rsid w:val="00AB4CE7"/>
    <w:rsid w:val="00AD6C52"/>
    <w:rsid w:val="00B1646B"/>
    <w:rsid w:val="00B23FFB"/>
    <w:rsid w:val="00B27C2F"/>
    <w:rsid w:val="00B36D4D"/>
    <w:rsid w:val="00B40C2E"/>
    <w:rsid w:val="00B47851"/>
    <w:rsid w:val="00B548B3"/>
    <w:rsid w:val="00BF54FC"/>
    <w:rsid w:val="00C165DE"/>
    <w:rsid w:val="00C54349"/>
    <w:rsid w:val="00C859A7"/>
    <w:rsid w:val="00C91CF3"/>
    <w:rsid w:val="00D20015"/>
    <w:rsid w:val="00D247A3"/>
    <w:rsid w:val="00DC22E3"/>
    <w:rsid w:val="00E3777A"/>
    <w:rsid w:val="00E830C5"/>
    <w:rsid w:val="00E942D6"/>
    <w:rsid w:val="00E95C7C"/>
    <w:rsid w:val="00E95DE8"/>
    <w:rsid w:val="00EA78FA"/>
    <w:rsid w:val="00EB655A"/>
    <w:rsid w:val="00FB7F20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8455A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20015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20015"/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2023-04-03T07:55:00Z</cp:lastPrinted>
  <dcterms:created xsi:type="dcterms:W3CDTF">2023-04-03T07:37:00Z</dcterms:created>
  <dcterms:modified xsi:type="dcterms:W3CDTF">2023-04-03T07:56:00Z</dcterms:modified>
</cp:coreProperties>
</file>