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67" w:rsidRPr="00A320B5" w:rsidRDefault="00403067" w:rsidP="004030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>Załącznik nr 4 do SIWZ</w:t>
      </w:r>
    </w:p>
    <w:p w:rsidR="00403067" w:rsidRPr="00A320B5" w:rsidRDefault="00403067" w:rsidP="004030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03067" w:rsidRPr="00A320B5" w:rsidRDefault="00403067" w:rsidP="004030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403067" w:rsidRDefault="00403067" w:rsidP="00403067">
      <w:pPr>
        <w:tabs>
          <w:tab w:val="left" w:pos="3402"/>
        </w:tabs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AB24A8" w:rsidRPr="00A320B5" w:rsidRDefault="00AB24A8" w:rsidP="0040306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:rsidR="00403067" w:rsidRPr="00A320B5" w:rsidRDefault="00403067" w:rsidP="0040306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:rsidR="00403067" w:rsidRPr="00A320B5" w:rsidRDefault="00403067" w:rsidP="0040306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403067" w:rsidRPr="00A320B5" w:rsidRDefault="00403067" w:rsidP="0040306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br/>
      </w: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:rsidR="00403067" w:rsidRPr="00A320B5" w:rsidRDefault="00403067" w:rsidP="00403067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403067" w:rsidRPr="00A320B5" w:rsidRDefault="00403067" w:rsidP="00403067">
      <w:pPr>
        <w:pStyle w:val="Akapitzlist"/>
        <w:numPr>
          <w:ilvl w:val="0"/>
          <w:numId w:val="1"/>
        </w:numPr>
        <w:spacing w:after="0"/>
        <w:ind w:left="709" w:right="75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 xml:space="preserve">uczestnicząc w postępowaniu o udzielnie zamówienia publicznego prowadzonego </w:t>
      </w:r>
      <w:r w:rsidRPr="00A320B5">
        <w:rPr>
          <w:rFonts w:ascii="Arial" w:hAnsi="Arial" w:cs="Arial"/>
        </w:rPr>
        <w:br/>
        <w:t xml:space="preserve">w trybie przetargu nieograniczonego pn.: </w:t>
      </w:r>
      <w:r w:rsidRPr="00A320B5">
        <w:rPr>
          <w:rFonts w:ascii="Arial" w:hAnsi="Arial" w:cs="Arial"/>
          <w:b/>
        </w:rPr>
        <w:t>„</w:t>
      </w:r>
      <w:r w:rsidR="00CE2568">
        <w:rPr>
          <w:rFonts w:ascii="Arial" w:hAnsi="Arial" w:cs="Arial"/>
          <w:b/>
        </w:rPr>
        <w:t xml:space="preserve">Dostawa produktów leczniczych do </w:t>
      </w:r>
      <w:r w:rsidR="00CE2568" w:rsidRPr="00CE2568">
        <w:rPr>
          <w:rFonts w:ascii="Arial" w:hAnsi="Arial" w:cs="Arial"/>
          <w:b/>
        </w:rPr>
        <w:t>Zestawów Medycznych Poziomu Pierwszego z przez</w:t>
      </w:r>
      <w:r w:rsidR="00CE2568">
        <w:rPr>
          <w:rFonts w:ascii="Arial" w:hAnsi="Arial" w:cs="Arial"/>
          <w:b/>
        </w:rPr>
        <w:t xml:space="preserve">naczeniem dla </w:t>
      </w:r>
      <w:proofErr w:type="spellStart"/>
      <w:r w:rsidR="00CE2568">
        <w:rPr>
          <w:rFonts w:ascii="Arial" w:hAnsi="Arial" w:cs="Arial"/>
          <w:b/>
        </w:rPr>
        <w:t>RBZMed</w:t>
      </w:r>
      <w:proofErr w:type="spellEnd"/>
      <w:r w:rsidR="00CE2568">
        <w:rPr>
          <w:rFonts w:ascii="Arial" w:hAnsi="Arial" w:cs="Arial"/>
          <w:b/>
        </w:rPr>
        <w:t xml:space="preserve">” – sprawa </w:t>
      </w:r>
      <w:r w:rsidR="00CE2568" w:rsidRPr="00CE2568">
        <w:rPr>
          <w:rFonts w:ascii="Arial" w:hAnsi="Arial" w:cs="Arial"/>
          <w:b/>
        </w:rPr>
        <w:t xml:space="preserve">nr </w:t>
      </w:r>
      <w:proofErr w:type="spellStart"/>
      <w:r w:rsidR="00CE2568" w:rsidRPr="00CE2568">
        <w:rPr>
          <w:rFonts w:ascii="Arial" w:hAnsi="Arial" w:cs="Arial"/>
          <w:b/>
        </w:rPr>
        <w:t>WOFiTM</w:t>
      </w:r>
      <w:proofErr w:type="spellEnd"/>
      <w:r w:rsidR="00CE2568" w:rsidRPr="00CE2568">
        <w:rPr>
          <w:rFonts w:ascii="Arial" w:hAnsi="Arial" w:cs="Arial"/>
          <w:b/>
        </w:rPr>
        <w:t>/14/2020/PN</w:t>
      </w:r>
      <w:r w:rsidR="00CE2568">
        <w:rPr>
          <w:rFonts w:ascii="Arial" w:hAnsi="Arial" w:cs="Arial"/>
        </w:rPr>
        <w:t>,</w:t>
      </w:r>
      <w:r w:rsidR="00CE2568">
        <w:rPr>
          <w:rFonts w:ascii="Arial" w:hAnsi="Arial" w:cs="Arial"/>
          <w:b/>
          <w:lang w:val="pl-PL"/>
        </w:rPr>
        <w:t xml:space="preserve"> </w:t>
      </w:r>
      <w:r w:rsidRPr="00A320B5">
        <w:rPr>
          <w:rFonts w:ascii="Arial" w:hAnsi="Arial" w:cs="Arial"/>
        </w:rPr>
        <w:t>oświadczam, że zaoferowane produkty lecznicze</w:t>
      </w:r>
      <w:r w:rsidRPr="00A320B5">
        <w:rPr>
          <w:rFonts w:ascii="Arial" w:hAnsi="Arial" w:cs="Arial"/>
          <w:color w:val="FF0000"/>
        </w:rPr>
        <w:t xml:space="preserve"> </w:t>
      </w:r>
      <w:r w:rsidRPr="00A320B5">
        <w:rPr>
          <w:rFonts w:ascii="Arial" w:hAnsi="Arial" w:cs="Arial"/>
          <w:lang w:eastAsia="pl-PL"/>
        </w:rPr>
        <w:t xml:space="preserve">zgodnie z ustawą z dnia </w:t>
      </w:r>
      <w:r w:rsidR="00CE2568">
        <w:rPr>
          <w:rFonts w:ascii="Arial" w:hAnsi="Arial" w:cs="Arial"/>
          <w:lang w:val="pl-PL" w:eastAsia="pl-PL"/>
        </w:rPr>
        <w:t>15.03.2019</w:t>
      </w:r>
      <w:r w:rsidRPr="00A320B5">
        <w:rPr>
          <w:rFonts w:ascii="Arial" w:hAnsi="Arial" w:cs="Arial"/>
          <w:lang w:eastAsia="pl-PL"/>
        </w:rPr>
        <w:t xml:space="preserve"> r. Prawo far</w:t>
      </w:r>
      <w:r w:rsidR="00992ABF">
        <w:rPr>
          <w:rFonts w:ascii="Arial" w:hAnsi="Arial" w:cs="Arial"/>
          <w:lang w:eastAsia="pl-PL"/>
        </w:rPr>
        <w:t xml:space="preserve">maceutyczne (Dz. U. </w:t>
      </w:r>
      <w:r w:rsidR="00CE2568">
        <w:rPr>
          <w:rFonts w:ascii="Arial" w:hAnsi="Arial" w:cs="Arial"/>
          <w:lang w:val="pl-PL" w:eastAsia="pl-PL"/>
        </w:rPr>
        <w:t>2019</w:t>
      </w:r>
      <w:r w:rsidR="00CE2568">
        <w:rPr>
          <w:rFonts w:ascii="Arial" w:hAnsi="Arial" w:cs="Arial"/>
          <w:lang w:eastAsia="pl-PL"/>
        </w:rPr>
        <w:br/>
      </w:r>
      <w:r w:rsidRPr="00A320B5">
        <w:rPr>
          <w:rFonts w:ascii="Arial" w:hAnsi="Arial" w:cs="Arial"/>
          <w:lang w:eastAsia="pl-PL"/>
        </w:rPr>
        <w:t xml:space="preserve">poz. </w:t>
      </w:r>
      <w:r w:rsidR="00CE2568">
        <w:rPr>
          <w:rFonts w:ascii="Arial" w:hAnsi="Arial" w:cs="Arial"/>
          <w:lang w:val="pl-PL" w:eastAsia="pl-PL"/>
        </w:rPr>
        <w:t>499)</w:t>
      </w:r>
      <w:bookmarkStart w:id="0" w:name="_GoBack"/>
      <w:bookmarkEnd w:id="0"/>
      <w:r w:rsidR="00CE2568">
        <w:rPr>
          <w:rFonts w:ascii="Arial" w:hAnsi="Arial" w:cs="Arial"/>
          <w:lang w:val="pl-PL" w:eastAsia="pl-PL"/>
        </w:rPr>
        <w:t>.</w:t>
      </w:r>
      <w:r w:rsidRPr="00A320B5">
        <w:rPr>
          <w:rFonts w:ascii="Arial" w:hAnsi="Arial" w:cs="Arial"/>
          <w:lang w:eastAsia="pl-PL"/>
        </w:rPr>
        <w:t xml:space="preserve"> </w:t>
      </w:r>
    </w:p>
    <w:p w:rsidR="00403067" w:rsidRPr="00A320B5" w:rsidRDefault="00403067" w:rsidP="00403067">
      <w:pPr>
        <w:spacing w:line="276" w:lineRule="auto"/>
        <w:jc w:val="both"/>
        <w:rPr>
          <w:rFonts w:ascii="Arial" w:hAnsi="Arial" w:cs="Arial"/>
        </w:rPr>
      </w:pP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403067" w:rsidRPr="00A320B5" w:rsidRDefault="00403067" w:rsidP="00403067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403067" w:rsidRPr="00A320B5" w:rsidRDefault="00403067" w:rsidP="00403067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403067" w:rsidRPr="00A320B5" w:rsidRDefault="00403067" w:rsidP="00403067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7860C4" w:rsidRDefault="00CE2568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4"/>
    <w:rsid w:val="00023D3F"/>
    <w:rsid w:val="000F0D34"/>
    <w:rsid w:val="00403067"/>
    <w:rsid w:val="006077B7"/>
    <w:rsid w:val="00992ABF"/>
    <w:rsid w:val="00AA3CC6"/>
    <w:rsid w:val="00AB24A8"/>
    <w:rsid w:val="00C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440"/>
  <w15:chartTrackingRefBased/>
  <w15:docId w15:val="{E3570259-70CD-403D-BBA4-EA2EE6BF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3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40306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Piętka Wanda</cp:lastModifiedBy>
  <cp:revision>6</cp:revision>
  <dcterms:created xsi:type="dcterms:W3CDTF">2020-02-13T06:35:00Z</dcterms:created>
  <dcterms:modified xsi:type="dcterms:W3CDTF">2020-03-04T07:33:00Z</dcterms:modified>
</cp:coreProperties>
</file>