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FBB3" w14:textId="44C71D64" w:rsidR="00263D51" w:rsidRPr="00AA755E" w:rsidRDefault="00263D51" w:rsidP="00263D51">
      <w:pPr>
        <w:spacing w:line="276" w:lineRule="auto"/>
        <w:jc w:val="right"/>
        <w:rPr>
          <w:rFonts w:ascii="Calibri" w:hAnsi="Calibri" w:cs="Calibri"/>
          <w:b/>
        </w:rPr>
      </w:pPr>
      <w:r w:rsidRPr="00AA755E">
        <w:rPr>
          <w:rFonts w:ascii="Calibri" w:hAnsi="Calibri" w:cs="Calibri"/>
          <w:b/>
        </w:rPr>
        <w:t>Załącznik nr 4</w:t>
      </w:r>
      <w:r>
        <w:rPr>
          <w:rFonts w:ascii="Calibri" w:hAnsi="Calibri" w:cs="Calibri"/>
          <w:b/>
        </w:rPr>
        <w:t>e</w:t>
      </w:r>
      <w:r w:rsidRPr="00AA755E">
        <w:rPr>
          <w:rFonts w:ascii="Calibri" w:hAnsi="Calibri" w:cs="Calibri"/>
          <w:b/>
        </w:rPr>
        <w:t xml:space="preserve"> do R</w:t>
      </w:r>
      <w:r>
        <w:rPr>
          <w:rFonts w:ascii="Calibri" w:hAnsi="Calibri" w:cs="Calibri"/>
          <w:b/>
        </w:rPr>
        <w:t>egulaminu konkursu</w:t>
      </w:r>
    </w:p>
    <w:p w14:paraId="65ACB749" w14:textId="77777777" w:rsidR="00263D51" w:rsidRDefault="00263D51" w:rsidP="001D6723">
      <w:pPr>
        <w:spacing w:line="276" w:lineRule="auto"/>
        <w:jc w:val="center"/>
        <w:rPr>
          <w:rFonts w:ascii="Calibri" w:hAnsi="Calibri" w:cs="Calibri"/>
          <w:b/>
        </w:rPr>
      </w:pPr>
    </w:p>
    <w:p w14:paraId="25D7E209" w14:textId="3A849CDA" w:rsidR="001E4454" w:rsidRDefault="001E4454" w:rsidP="001D6723">
      <w:pPr>
        <w:spacing w:line="276" w:lineRule="auto"/>
        <w:jc w:val="center"/>
        <w:rPr>
          <w:rFonts w:ascii="Calibri" w:hAnsi="Calibri" w:cs="Calibri"/>
          <w:b/>
        </w:rPr>
      </w:pPr>
      <w:r w:rsidRPr="001237DF">
        <w:rPr>
          <w:rFonts w:ascii="Calibri" w:hAnsi="Calibri" w:cs="Calibri"/>
          <w:b/>
        </w:rPr>
        <w:t xml:space="preserve">WYTYCZNE DO PROJEKTU ARANŻACJI WYSTAWY STAŁEJ </w:t>
      </w:r>
      <w:r>
        <w:rPr>
          <w:rFonts w:ascii="Calibri" w:hAnsi="Calibri" w:cs="Calibri"/>
          <w:b/>
        </w:rPr>
        <w:t>“Exotica?”</w:t>
      </w:r>
    </w:p>
    <w:p w14:paraId="0C8236A8" w14:textId="7A778E3D" w:rsidR="00263D51" w:rsidRDefault="00263D51" w:rsidP="001D6723">
      <w:pPr>
        <w:spacing w:line="276" w:lineRule="auto"/>
        <w:jc w:val="center"/>
        <w:rPr>
          <w:rFonts w:ascii="Calibri" w:hAnsi="Calibri" w:cs="Calibri"/>
          <w:b/>
        </w:rPr>
      </w:pPr>
      <w:r w:rsidRPr="00AA755E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</w:rPr>
        <w:t xml:space="preserve">Muzeum Etnograficznym (docelowo </w:t>
      </w:r>
      <w:r w:rsidRPr="00AA755E">
        <w:rPr>
          <w:rFonts w:ascii="Calibri" w:hAnsi="Calibri" w:cs="Calibri"/>
          <w:b/>
        </w:rPr>
        <w:t>Muzeum Kultur Świata</w:t>
      </w:r>
      <w:r>
        <w:rPr>
          <w:rFonts w:ascii="Calibri" w:hAnsi="Calibri" w:cs="Calibri"/>
          <w:b/>
        </w:rPr>
        <w:t xml:space="preserve">), </w:t>
      </w:r>
      <w:r w:rsidRPr="00AA755E">
        <w:rPr>
          <w:rFonts w:ascii="Calibri" w:hAnsi="Calibri" w:cs="Calibri"/>
          <w:b/>
        </w:rPr>
        <w:t>Oddziale Muzeum Narodowego w Poznaniu</w:t>
      </w:r>
    </w:p>
    <w:p w14:paraId="0BC7D7C4" w14:textId="1FC446C5" w:rsidR="001E4454" w:rsidRPr="001237DF" w:rsidRDefault="001E4454" w:rsidP="001E4454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EDUKACJA</w:t>
      </w:r>
    </w:p>
    <w:p w14:paraId="58B777C1" w14:textId="77777777" w:rsidR="00993742" w:rsidRDefault="00993742" w:rsidP="009937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2326E7E" w14:textId="53857DFB" w:rsidR="001E4454" w:rsidRDefault="001E4454" w:rsidP="001E44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</w:t>
      </w:r>
      <w:r w:rsidR="005E6AF7" w:rsidRPr="001E4454">
        <w:rPr>
          <w:rStyle w:val="eop"/>
          <w:rFonts w:ascii="Calibri" w:hAnsi="Calibri" w:cs="Calibri"/>
          <w:sz w:val="22"/>
          <w:szCs w:val="22"/>
        </w:rPr>
        <w:t>yraźnie zaznaczony kierunek zwiedzania</w:t>
      </w:r>
      <w:r w:rsidR="007F4C48" w:rsidRPr="001E4454">
        <w:rPr>
          <w:rFonts w:ascii="Calibri" w:hAnsi="Calibri" w:cs="Calibri"/>
          <w:iCs/>
          <w:sz w:val="22"/>
          <w:szCs w:val="22"/>
        </w:rPr>
        <w:t xml:space="preserve"> </w:t>
      </w:r>
    </w:p>
    <w:p w14:paraId="02FED078" w14:textId="5DF719EB" w:rsidR="007F4C48" w:rsidRPr="001E4454" w:rsidRDefault="001E4454" w:rsidP="001E44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iCs/>
          <w:strike/>
          <w:color w:val="FF0000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</w:t>
      </w:r>
      <w:r w:rsidR="005E6AF7" w:rsidRPr="001E4454">
        <w:rPr>
          <w:rFonts w:ascii="Calibri" w:hAnsi="Calibri" w:cs="Calibri"/>
          <w:iCs/>
          <w:sz w:val="22"/>
          <w:szCs w:val="22"/>
        </w:rPr>
        <w:t xml:space="preserve">rojekcja </w:t>
      </w:r>
      <w:r w:rsidR="007F4C48" w:rsidRPr="001E4454">
        <w:rPr>
          <w:rFonts w:ascii="Calibri" w:hAnsi="Calibri" w:cs="Calibri"/>
          <w:iCs/>
          <w:sz w:val="22"/>
          <w:szCs w:val="22"/>
        </w:rPr>
        <w:t>film</w:t>
      </w:r>
      <w:r w:rsidR="005E6AF7" w:rsidRPr="001E4454">
        <w:rPr>
          <w:rFonts w:ascii="Calibri" w:hAnsi="Calibri" w:cs="Calibri"/>
          <w:iCs/>
          <w:sz w:val="22"/>
          <w:szCs w:val="22"/>
        </w:rPr>
        <w:t>ów</w:t>
      </w:r>
      <w:r w:rsidR="007F4C48" w:rsidRPr="001E4454">
        <w:rPr>
          <w:rFonts w:ascii="Calibri" w:hAnsi="Calibri" w:cs="Calibri"/>
          <w:iCs/>
          <w:sz w:val="22"/>
          <w:szCs w:val="22"/>
        </w:rPr>
        <w:t xml:space="preserve"> wideo (</w:t>
      </w:r>
      <w:r w:rsidR="005E6AF7" w:rsidRPr="001E4454">
        <w:rPr>
          <w:rFonts w:ascii="Calibri" w:hAnsi="Calibri" w:cs="Calibri"/>
          <w:iCs/>
          <w:sz w:val="22"/>
          <w:szCs w:val="22"/>
        </w:rPr>
        <w:t>odtworzonych w sposób „</w:t>
      </w:r>
      <w:r w:rsidR="007F4C48" w:rsidRPr="001E4454">
        <w:rPr>
          <w:rFonts w:ascii="Calibri" w:hAnsi="Calibri" w:cs="Calibri"/>
          <w:iCs/>
          <w:sz w:val="22"/>
          <w:szCs w:val="22"/>
        </w:rPr>
        <w:t>zapętlony</w:t>
      </w:r>
      <w:r w:rsidR="005E6AF7" w:rsidRPr="001E4454">
        <w:rPr>
          <w:rFonts w:ascii="Calibri" w:hAnsi="Calibri" w:cs="Calibri"/>
          <w:iCs/>
          <w:sz w:val="22"/>
          <w:szCs w:val="22"/>
        </w:rPr>
        <w:t>”</w:t>
      </w:r>
      <w:r w:rsidR="007F4C48" w:rsidRPr="001E4454">
        <w:rPr>
          <w:rFonts w:ascii="Calibri" w:hAnsi="Calibri" w:cs="Calibri"/>
          <w:iCs/>
          <w:sz w:val="22"/>
          <w:szCs w:val="22"/>
        </w:rPr>
        <w:t>) w małej salce,</w:t>
      </w:r>
      <w:r w:rsidR="00834CDF" w:rsidRPr="001E4454">
        <w:rPr>
          <w:rFonts w:ascii="Calibri" w:hAnsi="Calibri" w:cs="Calibri"/>
          <w:iCs/>
          <w:sz w:val="22"/>
          <w:szCs w:val="22"/>
        </w:rPr>
        <w:t xml:space="preserve"> odizolowanej dźwiękowo od pozostałej części ekspozycji.</w:t>
      </w:r>
    </w:p>
    <w:p w14:paraId="049039FA" w14:textId="7D994878" w:rsidR="007F4C48" w:rsidRPr="001E4454" w:rsidRDefault="001E4454" w:rsidP="001E445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T</w:t>
      </w:r>
      <w:r w:rsidR="007F4C48" w:rsidRPr="001E4454">
        <w:rPr>
          <w:rFonts w:ascii="Calibri" w:hAnsi="Calibri" w:cs="Calibri"/>
          <w:iCs/>
          <w:color w:val="auto"/>
        </w:rPr>
        <w:t>yflografiki lub kopie wybranych obiektów (dla osób z ograniczeniami wzroku)</w:t>
      </w:r>
      <w:r w:rsidR="005E6AF7" w:rsidRPr="001E4454">
        <w:rPr>
          <w:rFonts w:ascii="Calibri" w:hAnsi="Calibri" w:cs="Calibri"/>
          <w:iCs/>
          <w:color w:val="auto"/>
        </w:rPr>
        <w:t xml:space="preserve"> – ilość oraz dobór obiektów do ustalenia z aranżerem</w:t>
      </w:r>
      <w:r w:rsidR="007F4C48" w:rsidRPr="001E4454">
        <w:rPr>
          <w:rFonts w:ascii="Calibri" w:hAnsi="Calibri" w:cs="Calibri"/>
          <w:iCs/>
          <w:color w:val="auto"/>
        </w:rPr>
        <w:t>,</w:t>
      </w:r>
    </w:p>
    <w:p w14:paraId="2C0CF002" w14:textId="37A3FE54" w:rsidR="007F4C48" w:rsidRPr="001E4454" w:rsidRDefault="008A7B3F" w:rsidP="001E445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 w:cs="Calibri"/>
          <w:iCs/>
          <w:color w:val="auto"/>
        </w:rPr>
      </w:pPr>
      <w:r w:rsidRPr="001E4454">
        <w:rPr>
          <w:rFonts w:ascii="Calibri" w:hAnsi="Calibri" w:cs="Calibri"/>
          <w:iCs/>
          <w:color w:val="auto"/>
        </w:rPr>
        <w:t xml:space="preserve">3-4 </w:t>
      </w:r>
      <w:r w:rsidR="007F4C48" w:rsidRPr="001E4454">
        <w:rPr>
          <w:rFonts w:ascii="Calibri" w:hAnsi="Calibri" w:cs="Calibri"/>
          <w:iCs/>
          <w:color w:val="auto"/>
        </w:rPr>
        <w:t>stanowiska „audio” z</w:t>
      </w:r>
      <w:r w:rsidR="00721E26" w:rsidRPr="001E4454">
        <w:rPr>
          <w:rFonts w:ascii="Calibri" w:hAnsi="Calibri" w:cs="Calibri"/>
          <w:iCs/>
          <w:color w:val="auto"/>
        </w:rPr>
        <w:t>e</w:t>
      </w:r>
      <w:r w:rsidR="007F4C48" w:rsidRPr="001E4454">
        <w:rPr>
          <w:rFonts w:ascii="Calibri" w:hAnsi="Calibri" w:cs="Calibri"/>
          <w:iCs/>
          <w:color w:val="auto"/>
        </w:rPr>
        <w:t xml:space="preserve"> słuchawkami</w:t>
      </w:r>
      <w:r w:rsidRPr="001E4454">
        <w:rPr>
          <w:rFonts w:ascii="Calibri" w:hAnsi="Calibri" w:cs="Calibri"/>
          <w:iCs/>
          <w:color w:val="auto"/>
        </w:rPr>
        <w:t xml:space="preserve"> (infokioski)</w:t>
      </w:r>
      <w:r w:rsidR="007F4C48" w:rsidRPr="001E4454">
        <w:rPr>
          <w:rFonts w:ascii="Calibri" w:hAnsi="Calibri" w:cs="Calibri"/>
          <w:iCs/>
          <w:color w:val="auto"/>
        </w:rPr>
        <w:t xml:space="preserve">, </w:t>
      </w:r>
      <w:r w:rsidRPr="001E4454">
        <w:rPr>
          <w:rFonts w:ascii="Calibri" w:hAnsi="Calibri" w:cs="Calibri"/>
          <w:iCs/>
          <w:color w:val="auto"/>
        </w:rPr>
        <w:t>w których znajdować się będą treści edukacyjne o omawianych regionach/krajach oraz poszczególnych obiektach (wytypowanych jako highlighty lub wymagających komentarza),</w:t>
      </w:r>
    </w:p>
    <w:p w14:paraId="47E6282E" w14:textId="2960B263" w:rsidR="00F74593" w:rsidRPr="001E4454" w:rsidRDefault="008A7B3F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4 </w:t>
      </w:r>
      <w:r w:rsidR="007F4C48" w:rsidRPr="001E4454">
        <w:rPr>
          <w:rFonts w:ascii="Calibri" w:eastAsia="Times New Roman" w:hAnsi="Calibri" w:cs="Calibri"/>
          <w:iCs/>
        </w:rPr>
        <w:t xml:space="preserve">„plansze” informacyjne: </w:t>
      </w:r>
    </w:p>
    <w:p w14:paraId="5457B75B" w14:textId="77777777" w:rsidR="00F74593" w:rsidRPr="001E4454" w:rsidRDefault="007F4C48" w:rsidP="001E4454">
      <w:pPr>
        <w:pStyle w:val="Tre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1 „plansza” z wykonawstwem na wejściu, </w:t>
      </w:r>
    </w:p>
    <w:p w14:paraId="685DAB23" w14:textId="77777777" w:rsidR="00F74593" w:rsidRPr="001E4454" w:rsidRDefault="007F4C48" w:rsidP="001E4454">
      <w:pPr>
        <w:pStyle w:val="Tre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1 „plansza” z ogólną ideą wystawy, </w:t>
      </w:r>
    </w:p>
    <w:p w14:paraId="4EE98A6E" w14:textId="77777777" w:rsidR="00F74593" w:rsidRPr="001E4454" w:rsidRDefault="008A7B3F" w:rsidP="001E4454">
      <w:pPr>
        <w:pStyle w:val="Tre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1 </w:t>
      </w:r>
      <w:r w:rsidR="007F4C48" w:rsidRPr="001E4454">
        <w:rPr>
          <w:rFonts w:ascii="Calibri" w:eastAsia="Times New Roman" w:hAnsi="Calibri" w:cs="Calibri"/>
          <w:iCs/>
        </w:rPr>
        <w:t xml:space="preserve">„plansza” z mapą, </w:t>
      </w:r>
    </w:p>
    <w:p w14:paraId="24B3D087" w14:textId="77777777" w:rsidR="00F74593" w:rsidRPr="001E4454" w:rsidRDefault="008A7B3F" w:rsidP="001E4454">
      <w:pPr>
        <w:pStyle w:val="Tre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1 </w:t>
      </w:r>
      <w:r w:rsidR="007F4C48" w:rsidRPr="001E4454">
        <w:rPr>
          <w:rFonts w:ascii="Calibri" w:eastAsia="Times New Roman" w:hAnsi="Calibri" w:cs="Calibri"/>
          <w:iCs/>
        </w:rPr>
        <w:t>„plansza” z „osią czasu” wypraw</w:t>
      </w:r>
      <w:r w:rsidR="003329AC" w:rsidRPr="001E4454">
        <w:rPr>
          <w:rFonts w:ascii="Calibri" w:eastAsia="Times New Roman" w:hAnsi="Calibri" w:cs="Calibri"/>
          <w:iCs/>
        </w:rPr>
        <w:t xml:space="preserve">. </w:t>
      </w:r>
    </w:p>
    <w:p w14:paraId="4B0CC9D7" w14:textId="7DA83995" w:rsidR="001E4454" w:rsidRDefault="003329AC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>Opis</w:t>
      </w:r>
      <w:r w:rsidR="00F74593" w:rsidRPr="001E4454">
        <w:rPr>
          <w:rFonts w:ascii="Calibri" w:eastAsia="Times New Roman" w:hAnsi="Calibri" w:cs="Calibri"/>
          <w:iCs/>
        </w:rPr>
        <w:t>y</w:t>
      </w:r>
      <w:r w:rsidRPr="001E4454">
        <w:rPr>
          <w:rFonts w:ascii="Calibri" w:eastAsia="Times New Roman" w:hAnsi="Calibri" w:cs="Calibri"/>
          <w:iCs/>
        </w:rPr>
        <w:t xml:space="preserve"> powin</w:t>
      </w:r>
      <w:r w:rsidR="00F74593" w:rsidRPr="001E4454">
        <w:rPr>
          <w:rFonts w:ascii="Calibri" w:eastAsia="Times New Roman" w:hAnsi="Calibri" w:cs="Calibri"/>
          <w:iCs/>
        </w:rPr>
        <w:t>ny</w:t>
      </w:r>
      <w:r w:rsidRPr="001E4454">
        <w:rPr>
          <w:rFonts w:ascii="Calibri" w:eastAsia="Times New Roman" w:hAnsi="Calibri" w:cs="Calibri"/>
          <w:iCs/>
        </w:rPr>
        <w:t xml:space="preserve"> być prost</w:t>
      </w:r>
      <w:r w:rsidR="00F74593" w:rsidRPr="001E4454">
        <w:rPr>
          <w:rFonts w:ascii="Calibri" w:eastAsia="Times New Roman" w:hAnsi="Calibri" w:cs="Calibri"/>
          <w:iCs/>
        </w:rPr>
        <w:t>e</w:t>
      </w:r>
      <w:r w:rsidRPr="001E4454">
        <w:rPr>
          <w:rFonts w:ascii="Calibri" w:eastAsia="Times New Roman" w:hAnsi="Calibri" w:cs="Calibri"/>
          <w:iCs/>
        </w:rPr>
        <w:t xml:space="preserve"> i nie zawierać specjalistycznych zwrotów. Na mapi</w:t>
      </w:r>
      <w:r w:rsidR="00F74593" w:rsidRPr="001E4454">
        <w:rPr>
          <w:rFonts w:ascii="Calibri" w:eastAsia="Times New Roman" w:hAnsi="Calibri" w:cs="Calibri"/>
          <w:iCs/>
        </w:rPr>
        <w:t>e należy zaznaczyć (np. pinezką, wyszczególnionym kolorem, pogrubionym konturem – do ustalenia z aranżerem)</w:t>
      </w:r>
      <w:r w:rsidRPr="001E4454">
        <w:rPr>
          <w:rFonts w:ascii="Calibri" w:eastAsia="Times New Roman" w:hAnsi="Calibri" w:cs="Calibri"/>
          <w:iCs/>
        </w:rPr>
        <w:t xml:space="preserve"> kraje i regiony, z których pochodzą eksponowane obiekty – być może oznaczone jakimś odpowiednim dlań piktogramem/symbolem. </w:t>
      </w:r>
    </w:p>
    <w:p w14:paraId="7AA8F1A7" w14:textId="39B5FD1E" w:rsidR="007F4C48" w:rsidRPr="001E4454" w:rsidRDefault="003329AC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 w:rsidRPr="001E4454">
        <w:rPr>
          <w:rFonts w:ascii="Calibri" w:eastAsia="Times New Roman" w:hAnsi="Calibri" w:cs="Calibri"/>
          <w:iCs/>
        </w:rPr>
        <w:t xml:space="preserve">Przy każdym regionie/kraju powinien </w:t>
      </w:r>
      <w:r w:rsidR="00F74593" w:rsidRPr="001E4454">
        <w:rPr>
          <w:rFonts w:ascii="Calibri" w:eastAsia="Times New Roman" w:hAnsi="Calibri" w:cs="Calibri"/>
          <w:iCs/>
        </w:rPr>
        <w:t>znaleźć się</w:t>
      </w:r>
      <w:r w:rsidRPr="001E4454">
        <w:rPr>
          <w:rFonts w:ascii="Calibri" w:eastAsia="Times New Roman" w:hAnsi="Calibri" w:cs="Calibri"/>
          <w:iCs/>
        </w:rPr>
        <w:t xml:space="preserve"> krótki tekst wprowadzający – napisany prostym językiem, zrozumiałym dla wszystkich grup zwiedzających.</w:t>
      </w:r>
    </w:p>
    <w:p w14:paraId="3E4B7BAB" w14:textId="15BC48A2" w:rsidR="007F4C48" w:rsidRPr="001E4454" w:rsidRDefault="001E4454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P</w:t>
      </w:r>
      <w:r w:rsidR="007F4C48" w:rsidRPr="001E4454">
        <w:rPr>
          <w:rFonts w:ascii="Calibri" w:eastAsia="Times New Roman" w:hAnsi="Calibri" w:cs="Calibri"/>
          <w:iCs/>
        </w:rPr>
        <w:t>rzy wybranych gablotach/obiektach możliwość pobrania większej ilości tekstu za pomocą kodu QR lub przeczytania go „na żądanie” (na tablecie/</w:t>
      </w:r>
      <w:r w:rsidR="007F4C48" w:rsidRPr="001E4454">
        <w:rPr>
          <w:rFonts w:ascii="Calibri" w:hAnsi="Calibri" w:cs="Calibri"/>
          <w:iCs/>
        </w:rPr>
        <w:t>po</w:t>
      </w:r>
      <w:r w:rsidR="007F4C48" w:rsidRPr="001E4454">
        <w:rPr>
          <w:iCs/>
        </w:rPr>
        <w:t xml:space="preserve"> </w:t>
      </w:r>
      <w:r w:rsidR="007F4C48" w:rsidRPr="001E4454">
        <w:rPr>
          <w:rFonts w:ascii="Calibri" w:eastAsia="Times New Roman" w:hAnsi="Calibri" w:cs="Calibri"/>
          <w:iCs/>
        </w:rPr>
        <w:t>otwarciu specjalnej szuflady/odsłonięciu panelu – do ustalenia z aranżerem)</w:t>
      </w:r>
      <w:r w:rsidR="008A7B3F" w:rsidRPr="001E4454">
        <w:rPr>
          <w:rFonts w:ascii="Calibri" w:eastAsia="Times New Roman" w:hAnsi="Calibri" w:cs="Calibri"/>
          <w:iCs/>
        </w:rPr>
        <w:t>,</w:t>
      </w:r>
      <w:r w:rsidR="007F4C48" w:rsidRPr="001E4454">
        <w:rPr>
          <w:rFonts w:ascii="Calibri" w:eastAsia="Times New Roman" w:hAnsi="Calibri" w:cs="Calibri"/>
          <w:iCs/>
        </w:rPr>
        <w:t xml:space="preserve"> </w:t>
      </w:r>
    </w:p>
    <w:p w14:paraId="70D42D74" w14:textId="733B356E" w:rsidR="007F4C48" w:rsidRPr="001E4454" w:rsidRDefault="001E4454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Ś</w:t>
      </w:r>
      <w:r w:rsidR="008A7B3F" w:rsidRPr="001E4454">
        <w:rPr>
          <w:rFonts w:ascii="Calibri" w:eastAsia="Times New Roman" w:hAnsi="Calibri" w:cs="Calibri"/>
          <w:iCs/>
        </w:rPr>
        <w:t xml:space="preserve">cieżka zwiedzania </w:t>
      </w:r>
      <w:r w:rsidR="007F4C48" w:rsidRPr="001E4454">
        <w:rPr>
          <w:rFonts w:ascii="Calibri" w:eastAsia="Times New Roman" w:hAnsi="Calibri" w:cs="Calibri"/>
          <w:iCs/>
        </w:rPr>
        <w:t>dla najmłodszych zwiedzających – punkty, przy których dziecko mogłoby się zatrzymać, np. zbieranie pieczątek, szukanie ukrytych figurek/przedmiotów</w:t>
      </w:r>
      <w:r w:rsidR="008A7B3F" w:rsidRPr="001E4454">
        <w:rPr>
          <w:rFonts w:ascii="Calibri" w:eastAsia="Times New Roman" w:hAnsi="Calibri" w:cs="Calibri"/>
          <w:iCs/>
        </w:rPr>
        <w:t>, szuflady z kopiami obiektów do dotykania</w:t>
      </w:r>
      <w:r w:rsidR="007F4C48" w:rsidRPr="001E4454">
        <w:rPr>
          <w:rFonts w:ascii="Calibri" w:eastAsia="Times New Roman" w:hAnsi="Calibri" w:cs="Calibri"/>
          <w:iCs/>
        </w:rPr>
        <w:t xml:space="preserve"> – do decyzji aranżera, jak mogłoby to wyglądać na wystawie; książeczka edukacyjna w formie przewodnika (zadania: Dział Edukacji MNP, projekt: aranżer wystawy)</w:t>
      </w:r>
      <w:r w:rsidR="008A7B3F" w:rsidRPr="001E4454">
        <w:rPr>
          <w:rFonts w:ascii="Calibri" w:eastAsia="Times New Roman" w:hAnsi="Calibri" w:cs="Calibri"/>
          <w:iCs/>
        </w:rPr>
        <w:t>,</w:t>
      </w:r>
    </w:p>
    <w:p w14:paraId="550FB98E" w14:textId="64C43BB4" w:rsidR="008A7B3F" w:rsidRPr="001E4454" w:rsidRDefault="001E4454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Zapewnienie m</w:t>
      </w:r>
      <w:r w:rsidR="008A7B3F" w:rsidRPr="001E4454">
        <w:rPr>
          <w:rFonts w:ascii="Calibri" w:eastAsia="Times New Roman" w:hAnsi="Calibri" w:cs="Calibri"/>
          <w:iCs/>
        </w:rPr>
        <w:t>iejsca do odpoczynku na wystawie w formie puf</w:t>
      </w:r>
      <w:r w:rsidR="00721E26" w:rsidRPr="001E4454">
        <w:rPr>
          <w:rFonts w:ascii="Calibri" w:eastAsia="Times New Roman" w:hAnsi="Calibri" w:cs="Calibri"/>
          <w:iCs/>
        </w:rPr>
        <w:t>/</w:t>
      </w:r>
      <w:r w:rsidR="008A7B3F" w:rsidRPr="001E4454">
        <w:rPr>
          <w:rFonts w:ascii="Calibri" w:eastAsia="Times New Roman" w:hAnsi="Calibri" w:cs="Calibri"/>
          <w:iCs/>
        </w:rPr>
        <w:t xml:space="preserve"> ławek</w:t>
      </w:r>
      <w:r w:rsidR="00721E26" w:rsidRPr="001E4454">
        <w:rPr>
          <w:rFonts w:ascii="Calibri" w:eastAsia="Times New Roman" w:hAnsi="Calibri" w:cs="Calibri"/>
          <w:iCs/>
        </w:rPr>
        <w:t>/krzeseł</w:t>
      </w:r>
      <w:r w:rsidR="008A7B3F" w:rsidRPr="001E4454">
        <w:rPr>
          <w:rFonts w:ascii="Calibri" w:eastAsia="Times New Roman" w:hAnsi="Calibri" w:cs="Calibri"/>
          <w:iCs/>
        </w:rPr>
        <w:t>,</w:t>
      </w:r>
    </w:p>
    <w:p w14:paraId="6FF3E41C" w14:textId="7B88E2E3" w:rsidR="008A7B3F" w:rsidRPr="001E4454" w:rsidRDefault="001E4454" w:rsidP="001E4454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U</w:t>
      </w:r>
      <w:r w:rsidR="008A7B3F" w:rsidRPr="001E4454">
        <w:rPr>
          <w:rFonts w:ascii="Calibri" w:eastAsia="Times New Roman" w:hAnsi="Calibri" w:cs="Calibri"/>
          <w:iCs/>
        </w:rPr>
        <w:t>względnienie w przestrzeni poruszania się grupy większej niż 30 osób – z możliwością prowadzenia zajęć edukacyjnych na wystawie.</w:t>
      </w:r>
    </w:p>
    <w:p w14:paraId="0D93D040" w14:textId="6EB382A2" w:rsidR="007F4C48" w:rsidRPr="001E4454" w:rsidRDefault="007F4C48" w:rsidP="001E44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20"/>
        <w:jc w:val="both"/>
        <w:rPr>
          <w:rFonts w:ascii="Calibri" w:hAnsi="Calibri" w:cs="Calibri"/>
          <w:iCs/>
          <w:color w:val="auto"/>
        </w:rPr>
      </w:pPr>
    </w:p>
    <w:p w14:paraId="77A77D14" w14:textId="6E3EE4D0" w:rsidR="00993742" w:rsidRPr="001E4454" w:rsidRDefault="00993742" w:rsidP="001E44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20"/>
        <w:jc w:val="both"/>
        <w:rPr>
          <w:rFonts w:ascii="Calibri" w:hAnsi="Calibri" w:cs="Calibri"/>
          <w:iCs/>
          <w:color w:val="auto"/>
        </w:rPr>
      </w:pPr>
    </w:p>
    <w:p w14:paraId="7DDD03E2" w14:textId="77777777" w:rsidR="00993742" w:rsidRPr="001E4454" w:rsidRDefault="00993742" w:rsidP="001E44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20"/>
        <w:jc w:val="both"/>
        <w:rPr>
          <w:rFonts w:ascii="Calibri" w:hAnsi="Calibri" w:cs="Calibri"/>
          <w:iCs/>
          <w:color w:val="auto"/>
        </w:rPr>
      </w:pPr>
    </w:p>
    <w:p w14:paraId="2D840A7B" w14:textId="693E930E" w:rsidR="00993742" w:rsidRPr="001E4454" w:rsidRDefault="00993742" w:rsidP="001E44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20"/>
        <w:rPr>
          <w:rFonts w:ascii="Calibri" w:hAnsi="Calibri" w:cs="Calibri"/>
          <w:iCs/>
          <w:color w:val="auto"/>
        </w:rPr>
      </w:pPr>
      <w:r w:rsidRPr="001E4454">
        <w:rPr>
          <w:rFonts w:ascii="Calibri" w:hAnsi="Calibri" w:cs="Calibri"/>
          <w:iCs/>
          <w:color w:val="auto"/>
        </w:rPr>
        <w:t>Opracowały: U. Baszczyńska-Gosz, K. Helak, dr hab. J. Minksztym</w:t>
      </w:r>
    </w:p>
    <w:p w14:paraId="2EB04622" w14:textId="6841FBCA" w:rsidR="007F4C48" w:rsidRPr="001E4454" w:rsidRDefault="00993742" w:rsidP="00205A6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20"/>
        <w:rPr>
          <w:rFonts w:ascii="Segoe UI" w:hAnsi="Segoe UI" w:cs="Segoe UI"/>
        </w:rPr>
      </w:pPr>
      <w:r w:rsidRPr="001E4454">
        <w:rPr>
          <w:rFonts w:ascii="Calibri" w:hAnsi="Calibri" w:cs="Calibri"/>
          <w:iCs/>
          <w:color w:val="auto"/>
        </w:rPr>
        <w:t>Konsultacja: Katarzyna Grabowska</w:t>
      </w:r>
    </w:p>
    <w:p w14:paraId="717DB900" w14:textId="77777777" w:rsidR="00EA1256" w:rsidRPr="001E4454" w:rsidRDefault="00EA1256" w:rsidP="001E4454">
      <w:pPr>
        <w:spacing w:line="276" w:lineRule="auto"/>
      </w:pPr>
    </w:p>
    <w:sectPr w:rsidR="00EA1256" w:rsidRPr="001E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0A6"/>
    <w:multiLevelType w:val="hybridMultilevel"/>
    <w:tmpl w:val="C986C70A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C312F45"/>
    <w:multiLevelType w:val="hybridMultilevel"/>
    <w:tmpl w:val="D06689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60B4A"/>
    <w:multiLevelType w:val="hybridMultilevel"/>
    <w:tmpl w:val="9DEE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18A"/>
    <w:multiLevelType w:val="hybridMultilevel"/>
    <w:tmpl w:val="745A1564"/>
    <w:lvl w:ilvl="0" w:tplc="044E9AC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48"/>
    <w:rsid w:val="000F5145"/>
    <w:rsid w:val="001D6723"/>
    <w:rsid w:val="001E4454"/>
    <w:rsid w:val="00205A60"/>
    <w:rsid w:val="00205F7C"/>
    <w:rsid w:val="00263D51"/>
    <w:rsid w:val="003329AC"/>
    <w:rsid w:val="005E6AF7"/>
    <w:rsid w:val="00721E26"/>
    <w:rsid w:val="007F4C48"/>
    <w:rsid w:val="00834CDF"/>
    <w:rsid w:val="00844609"/>
    <w:rsid w:val="008A7B3F"/>
    <w:rsid w:val="009279E9"/>
    <w:rsid w:val="00993742"/>
    <w:rsid w:val="00D86794"/>
    <w:rsid w:val="00EA1256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A5A8"/>
  <w15:chartTrackingRefBased/>
  <w15:docId w15:val="{7B237794-B05E-46A1-8C3A-21953BA7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F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F4C48"/>
  </w:style>
  <w:style w:type="character" w:customStyle="1" w:styleId="eop">
    <w:name w:val="eop"/>
    <w:basedOn w:val="Domylnaczcionkaakapitu"/>
    <w:rsid w:val="007F4C48"/>
  </w:style>
  <w:style w:type="paragraph" w:customStyle="1" w:styleId="Tre">
    <w:name w:val="Treść"/>
    <w:rsid w:val="007F4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Gosz;Katarzyna Helak</dc:creator>
  <cp:keywords/>
  <dc:description/>
  <cp:lastModifiedBy>KurkiewiczA</cp:lastModifiedBy>
  <cp:revision>10</cp:revision>
  <dcterms:created xsi:type="dcterms:W3CDTF">2023-11-06T08:50:00Z</dcterms:created>
  <dcterms:modified xsi:type="dcterms:W3CDTF">2023-11-20T07:37:00Z</dcterms:modified>
</cp:coreProperties>
</file>