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33B019" w14:textId="77777777" w:rsidR="00F630D4" w:rsidRPr="00D122F1" w:rsidRDefault="00F630D4" w:rsidP="00F630D4">
      <w:pPr>
        <w:jc w:val="both"/>
        <w:rPr>
          <w:rFonts w:ascii="Arial" w:hAnsi="Arial" w:cs="Arial"/>
          <w:sz w:val="24"/>
          <w:szCs w:val="24"/>
        </w:rPr>
      </w:pPr>
    </w:p>
    <w:p w14:paraId="44F7A3D2" w14:textId="185B61DE" w:rsidR="00F630D4" w:rsidRDefault="00F630D4" w:rsidP="0075106E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 w:rsidRPr="00D122F1">
        <w:rPr>
          <w:rFonts w:ascii="Arial" w:hAnsi="Arial" w:cs="Arial"/>
          <w:b/>
          <w:sz w:val="26"/>
          <w:szCs w:val="26"/>
        </w:rPr>
        <w:t>SZCZEGÓŁOWY OPIS PRZEDMIOTU ZAMÓWIENIA</w:t>
      </w:r>
      <w:r w:rsidR="00267EF0">
        <w:rPr>
          <w:rFonts w:ascii="Arial" w:hAnsi="Arial" w:cs="Arial"/>
          <w:b/>
          <w:sz w:val="26"/>
          <w:szCs w:val="26"/>
        </w:rPr>
        <w:t xml:space="preserve"> </w:t>
      </w:r>
      <w:r w:rsidR="00267EF0" w:rsidRPr="00267EF0">
        <w:rPr>
          <w:rFonts w:ascii="Arial" w:hAnsi="Arial" w:cs="Arial"/>
          <w:b/>
          <w:color w:val="FF0000"/>
          <w:sz w:val="26"/>
          <w:szCs w:val="26"/>
        </w:rPr>
        <w:t>PO MODYFIKACJI</w:t>
      </w:r>
    </w:p>
    <w:p w14:paraId="496DFA1D" w14:textId="1EDE6CE8" w:rsidR="009C6822" w:rsidRPr="00D122F1" w:rsidRDefault="009C6822" w:rsidP="0075106E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w zakresie części 1</w:t>
      </w:r>
    </w:p>
    <w:p w14:paraId="48C1A5CC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80254B5" w14:textId="3F10639F" w:rsidR="00CE6B01" w:rsidRPr="00CE6B01" w:rsidRDefault="00CE6B01" w:rsidP="00CE6B01">
      <w:pPr>
        <w:spacing w:after="0"/>
        <w:jc w:val="both"/>
        <w:rPr>
          <w:rFonts w:ascii="Arial" w:hAnsi="Arial" w:cs="Arial"/>
          <w:b/>
          <w:bCs/>
          <w:i/>
          <w:sz w:val="24"/>
          <w:szCs w:val="24"/>
        </w:rPr>
      </w:pPr>
      <w:r w:rsidRPr="00CE6B01">
        <w:rPr>
          <w:rFonts w:ascii="Arial" w:hAnsi="Arial" w:cs="Arial"/>
          <w:iCs/>
          <w:sz w:val="24"/>
          <w:szCs w:val="24"/>
        </w:rPr>
        <w:t xml:space="preserve">do zamówienia publicznego pn. </w:t>
      </w:r>
      <w:bookmarkStart w:id="0" w:name="_Hlk103671018"/>
      <w:r w:rsidRPr="00CE6B01">
        <w:rPr>
          <w:rFonts w:ascii="Arial" w:hAnsi="Arial" w:cs="Arial"/>
          <w:b/>
          <w:bCs/>
          <w:iCs/>
          <w:sz w:val="24"/>
          <w:szCs w:val="24"/>
        </w:rPr>
        <w:t>„</w:t>
      </w:r>
      <w:bookmarkEnd w:id="0"/>
      <w:r w:rsidRPr="00CE6B01">
        <w:rPr>
          <w:rFonts w:ascii="Arial" w:hAnsi="Arial" w:cs="Arial"/>
          <w:b/>
          <w:bCs/>
          <w:sz w:val="24"/>
          <w:szCs w:val="24"/>
        </w:rPr>
        <w:t>Dostawa</w:t>
      </w:r>
      <w:r w:rsidR="00DA6552">
        <w:rPr>
          <w:rFonts w:ascii="Arial" w:hAnsi="Arial" w:cs="Arial"/>
          <w:b/>
          <w:bCs/>
          <w:sz w:val="24"/>
          <w:szCs w:val="24"/>
        </w:rPr>
        <w:t xml:space="preserve"> i montaż</w:t>
      </w:r>
      <w:r w:rsidRPr="00CE6B01">
        <w:rPr>
          <w:rFonts w:ascii="Arial" w:hAnsi="Arial" w:cs="Arial"/>
          <w:b/>
          <w:bCs/>
          <w:sz w:val="24"/>
          <w:szCs w:val="24"/>
        </w:rPr>
        <w:t xml:space="preserve"> mebli specjalistycznych – regał</w:t>
      </w:r>
      <w:r w:rsidRPr="00D122F1">
        <w:rPr>
          <w:rFonts w:ascii="Arial" w:hAnsi="Arial" w:cs="Arial"/>
          <w:b/>
          <w:bCs/>
          <w:sz w:val="24"/>
          <w:szCs w:val="24"/>
        </w:rPr>
        <w:t>ów</w:t>
      </w:r>
      <w:r w:rsidRPr="00CE6B01">
        <w:rPr>
          <w:rFonts w:ascii="Arial" w:hAnsi="Arial" w:cs="Arial"/>
          <w:b/>
          <w:bCs/>
          <w:sz w:val="24"/>
          <w:szCs w:val="24"/>
        </w:rPr>
        <w:t xml:space="preserve"> archiwaln</w:t>
      </w:r>
      <w:r w:rsidRPr="00D122F1">
        <w:rPr>
          <w:rFonts w:ascii="Arial" w:hAnsi="Arial" w:cs="Arial"/>
          <w:b/>
          <w:bCs/>
          <w:sz w:val="24"/>
          <w:szCs w:val="24"/>
        </w:rPr>
        <w:t>ych</w:t>
      </w:r>
      <w:r w:rsidRPr="00CE6B01">
        <w:rPr>
          <w:rFonts w:ascii="Arial" w:hAnsi="Arial" w:cs="Arial"/>
          <w:b/>
          <w:bCs/>
          <w:sz w:val="24"/>
          <w:szCs w:val="24"/>
        </w:rPr>
        <w:t xml:space="preserve"> </w:t>
      </w:r>
      <w:r w:rsidR="009C6822">
        <w:rPr>
          <w:rFonts w:ascii="Arial" w:hAnsi="Arial" w:cs="Arial"/>
          <w:b/>
          <w:bCs/>
          <w:sz w:val="24"/>
          <w:szCs w:val="24"/>
        </w:rPr>
        <w:t xml:space="preserve">oraz foteli biurowych </w:t>
      </w:r>
      <w:r w:rsidRPr="00CE6B01">
        <w:rPr>
          <w:rFonts w:ascii="Arial" w:hAnsi="Arial" w:cs="Arial"/>
          <w:b/>
          <w:bCs/>
          <w:sz w:val="24"/>
          <w:szCs w:val="24"/>
        </w:rPr>
        <w:t xml:space="preserve">na potrzeby wyposażenia </w:t>
      </w:r>
      <w:r w:rsidRPr="00D122F1">
        <w:rPr>
          <w:rFonts w:ascii="Arial" w:hAnsi="Arial" w:cs="Arial"/>
          <w:b/>
          <w:bCs/>
          <w:sz w:val="24"/>
          <w:szCs w:val="24"/>
        </w:rPr>
        <w:t>stanowiska pracy osoby niepełnosprawnej w Starostwie Powiatowym w Sokółce</w:t>
      </w:r>
      <w:r w:rsidRPr="00CE6B01">
        <w:rPr>
          <w:rFonts w:ascii="Arial" w:hAnsi="Arial" w:cs="Arial"/>
          <w:b/>
          <w:bCs/>
          <w:sz w:val="24"/>
          <w:szCs w:val="24"/>
        </w:rPr>
        <w:t>”.</w:t>
      </w:r>
    </w:p>
    <w:p w14:paraId="1C78762D" w14:textId="77777777" w:rsidR="00CE6B01" w:rsidRDefault="00CE6B01" w:rsidP="00CE6B0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750EDEF2" w14:textId="77777777" w:rsidR="00FD5EC1" w:rsidRDefault="00FD5EC1" w:rsidP="00CE6B0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5C9AA248" w14:textId="77777777" w:rsidR="00A11387" w:rsidRPr="00FC0616" w:rsidRDefault="00A11387" w:rsidP="00A11387">
      <w:pPr>
        <w:jc w:val="center"/>
        <w:rPr>
          <w:rFonts w:ascii="Arial" w:hAnsi="Arial" w:cs="Arial"/>
          <w:b/>
          <w:sz w:val="24"/>
          <w:szCs w:val="24"/>
        </w:rPr>
      </w:pPr>
      <w:r w:rsidRPr="00FC0616">
        <w:rPr>
          <w:rFonts w:ascii="Arial" w:hAnsi="Arial" w:cs="Arial"/>
          <w:b/>
          <w:sz w:val="24"/>
          <w:szCs w:val="24"/>
        </w:rPr>
        <w:t xml:space="preserve">Formularz specyfikacji technicznej oferowanych przedmiotów </w:t>
      </w:r>
    </w:p>
    <w:p w14:paraId="5A2BC7BE" w14:textId="77777777" w:rsidR="00A11387" w:rsidRPr="00CE6B01" w:rsidRDefault="00A11387" w:rsidP="00CE6B0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545A6EB1" w14:textId="77777777" w:rsidR="00CE6B01" w:rsidRPr="00CE6B01" w:rsidRDefault="00CE6B01" w:rsidP="00CE6B01">
      <w:pPr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bookmarkStart w:id="1" w:name="_Hlk179365612"/>
      <w:r w:rsidRPr="00CE6B01">
        <w:rPr>
          <w:rFonts w:ascii="Arial" w:hAnsi="Arial" w:cs="Arial"/>
          <w:b/>
          <w:bCs/>
          <w:sz w:val="24"/>
          <w:szCs w:val="24"/>
        </w:rPr>
        <w:t xml:space="preserve">OPIS PRZEDMIOTU ZAMÓWIENIA </w:t>
      </w:r>
    </w:p>
    <w:bookmarkEnd w:id="1"/>
    <w:p w14:paraId="2C556E0B" w14:textId="77777777" w:rsidR="00CE6B01" w:rsidRPr="00A11387" w:rsidRDefault="00CE6B01" w:rsidP="00CE6B01">
      <w:pPr>
        <w:spacing w:after="0"/>
        <w:jc w:val="both"/>
        <w:rPr>
          <w:rFonts w:ascii="Arial" w:hAnsi="Arial" w:cs="Arial"/>
          <w:b/>
        </w:rPr>
      </w:pPr>
    </w:p>
    <w:p w14:paraId="0EA59684" w14:textId="353C1C18" w:rsidR="00CE6B01" w:rsidRPr="00A11387" w:rsidRDefault="00CE6B01" w:rsidP="009C6822">
      <w:pPr>
        <w:pStyle w:val="Akapitzlist"/>
        <w:numPr>
          <w:ilvl w:val="0"/>
          <w:numId w:val="4"/>
        </w:numPr>
        <w:spacing w:after="0"/>
        <w:ind w:left="357" w:hanging="357"/>
        <w:jc w:val="both"/>
        <w:rPr>
          <w:rFonts w:ascii="Arial" w:hAnsi="Arial" w:cs="Arial"/>
          <w:b/>
          <w:bCs/>
          <w:i/>
        </w:rPr>
      </w:pPr>
      <w:bookmarkStart w:id="2" w:name="_Hlk138321657"/>
      <w:r w:rsidRPr="00A11387">
        <w:rPr>
          <w:rFonts w:ascii="Arial" w:hAnsi="Arial" w:cs="Arial"/>
        </w:rPr>
        <w:t xml:space="preserve">Przedmiotem zamówienia jest </w:t>
      </w:r>
      <w:bookmarkEnd w:id="2"/>
      <w:r w:rsidRPr="00A11387">
        <w:rPr>
          <w:rFonts w:ascii="Arial" w:hAnsi="Arial" w:cs="Arial"/>
          <w:b/>
          <w:bCs/>
        </w:rPr>
        <w:t xml:space="preserve">Dostawa </w:t>
      </w:r>
      <w:r w:rsidR="00DA6552">
        <w:rPr>
          <w:rFonts w:ascii="Arial" w:hAnsi="Arial" w:cs="Arial"/>
          <w:b/>
          <w:bCs/>
        </w:rPr>
        <w:t xml:space="preserve">i montaż </w:t>
      </w:r>
      <w:r w:rsidRPr="00A11387">
        <w:rPr>
          <w:rFonts w:ascii="Arial" w:hAnsi="Arial" w:cs="Arial"/>
          <w:b/>
          <w:bCs/>
        </w:rPr>
        <w:t>mebli specjalistycznych regałów archiwalnych na potrzeby wyposażenia stanowiska pracy osoby niepełnosprawnej w Starostwie Powiatowym w Sokółce”.</w:t>
      </w:r>
    </w:p>
    <w:p w14:paraId="1F12ECCF" w14:textId="77777777" w:rsidR="00A11387" w:rsidRPr="00A11387" w:rsidRDefault="00A11387" w:rsidP="00A11387">
      <w:pPr>
        <w:pStyle w:val="Akapitzlist"/>
        <w:numPr>
          <w:ilvl w:val="0"/>
          <w:numId w:val="4"/>
        </w:numPr>
        <w:spacing w:after="0"/>
        <w:ind w:left="357" w:hanging="357"/>
        <w:jc w:val="both"/>
        <w:rPr>
          <w:rFonts w:ascii="Arial" w:hAnsi="Arial" w:cs="Arial"/>
          <w:b/>
          <w:bCs/>
          <w:i/>
        </w:rPr>
      </w:pPr>
      <w:r w:rsidRPr="00A11387">
        <w:rPr>
          <w:rFonts w:ascii="Arial" w:eastAsia="Times New Roman" w:hAnsi="Arial" w:cs="Arial"/>
          <w:lang w:eastAsia="pl-PL"/>
        </w:rPr>
        <w:t>Zamieszczone poniżej rysunki (widoki poglądowe) należy traktować jako wzorzec, stanowiący element podglądowy – mający służyć ukazaniu ogólnej koncepcji przedmiotu zamówienia.</w:t>
      </w:r>
    </w:p>
    <w:p w14:paraId="34139366" w14:textId="77777777" w:rsidR="00A11387" w:rsidRPr="00A11387" w:rsidRDefault="00A11387" w:rsidP="00A11387">
      <w:pPr>
        <w:pStyle w:val="Akapitzlist"/>
        <w:numPr>
          <w:ilvl w:val="0"/>
          <w:numId w:val="4"/>
        </w:numPr>
        <w:spacing w:after="0"/>
        <w:ind w:left="357" w:hanging="357"/>
        <w:jc w:val="both"/>
        <w:rPr>
          <w:rFonts w:ascii="Arial" w:hAnsi="Arial" w:cs="Arial"/>
          <w:b/>
          <w:bCs/>
          <w:i/>
        </w:rPr>
      </w:pPr>
      <w:r w:rsidRPr="00A11387">
        <w:rPr>
          <w:rFonts w:ascii="Arial" w:eastAsia="Times New Roman" w:hAnsi="Arial" w:cs="Arial"/>
          <w:lang w:eastAsia="pl-PL"/>
        </w:rPr>
        <w:t>Należy sugerować się jedynie funkcjami i wymiarami podanymi w wyszczególnionych parametrach.</w:t>
      </w:r>
    </w:p>
    <w:p w14:paraId="6E0A6D7E" w14:textId="77777777" w:rsidR="00A11387" w:rsidRPr="00A11387" w:rsidRDefault="00A11387" w:rsidP="00A11387">
      <w:pPr>
        <w:pStyle w:val="Akapitzlist"/>
        <w:numPr>
          <w:ilvl w:val="0"/>
          <w:numId w:val="4"/>
        </w:numPr>
        <w:spacing w:after="0"/>
        <w:ind w:left="357" w:hanging="357"/>
        <w:jc w:val="both"/>
        <w:rPr>
          <w:rFonts w:ascii="Arial" w:hAnsi="Arial" w:cs="Arial"/>
          <w:b/>
          <w:bCs/>
          <w:i/>
        </w:rPr>
      </w:pPr>
      <w:r w:rsidRPr="00A11387">
        <w:rPr>
          <w:rFonts w:ascii="Arial" w:hAnsi="Arial" w:cs="Arial"/>
          <w:color w:val="000000"/>
        </w:rPr>
        <w:t xml:space="preserve">Zaoferowany przez Wykonawcę przedmiot musi spełniać minimalne wymagania postawione w tabeli formularza specyfikacji technicznej. </w:t>
      </w:r>
    </w:p>
    <w:p w14:paraId="32CDF572" w14:textId="77777777" w:rsidR="00A11387" w:rsidRPr="00D122F1" w:rsidRDefault="00A11387" w:rsidP="00A11387">
      <w:pPr>
        <w:pStyle w:val="Akapitzlist"/>
        <w:spacing w:after="0"/>
        <w:ind w:left="357"/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14:paraId="2AE7FAFD" w14:textId="518D080A" w:rsidR="00CE6B01" w:rsidRPr="00CE6B01" w:rsidRDefault="00CE6B01" w:rsidP="00CE6B01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  <w:r w:rsidRPr="00CE6B01">
        <w:rPr>
          <w:rFonts w:ascii="Arial" w:hAnsi="Arial" w:cs="Arial"/>
          <w:bCs/>
          <w:iCs/>
          <w:color w:val="FF0000"/>
          <w:sz w:val="24"/>
          <w:szCs w:val="24"/>
        </w:rPr>
        <w:t>.</w:t>
      </w:r>
    </w:p>
    <w:p w14:paraId="7B84837C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3" w:name="_Hlk179365628"/>
    </w:p>
    <w:p w14:paraId="25B52309" w14:textId="77777777" w:rsidR="00CE6B01" w:rsidRPr="00CE6B01" w:rsidRDefault="00CE6B01" w:rsidP="00CE6B01">
      <w:pPr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b/>
          <w:bCs/>
          <w:sz w:val="24"/>
          <w:szCs w:val="24"/>
        </w:rPr>
        <w:t>WARUNKI REALIZACJI ZAMÓWIENIA</w:t>
      </w:r>
    </w:p>
    <w:p w14:paraId="310DD4D5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B601F1E" w14:textId="77777777" w:rsidR="00FD5EC1" w:rsidRPr="00FD5EC1" w:rsidRDefault="00FD5EC1" w:rsidP="00FD5EC1">
      <w:pPr>
        <w:pStyle w:val="Akapitzlist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D5EC1">
        <w:rPr>
          <w:rFonts w:ascii="Arial" w:hAnsi="Arial" w:cs="Arial"/>
          <w:sz w:val="24"/>
          <w:szCs w:val="24"/>
        </w:rPr>
        <w:t>W ramach realizacji zamówienia Wykonawca zobowiązuje się do: dostawy, transportu, rozładunku, wniesienia i montażu zestawu regałów przesuwnych archiwalnych w wersji z napędem korbowym wraz z całym niezbędnym oprzyrządowaniem do pomieszczenia archiwum Starostwa Powiatowego w Sokółce przy ul. Marsz. J. Piłsudskiego 8 oraz Ośrodka Zamiejscowego w Dąbrowie Białostockiej</w:t>
      </w:r>
      <w:r>
        <w:rPr>
          <w:rFonts w:ascii="Arial" w:hAnsi="Arial" w:cs="Arial"/>
          <w:sz w:val="24"/>
          <w:szCs w:val="24"/>
        </w:rPr>
        <w:t xml:space="preserve"> przy ul. Gen. Nikodema Sulika 4A.</w:t>
      </w:r>
    </w:p>
    <w:p w14:paraId="7AAAAA92" w14:textId="59836D48" w:rsidR="00CE6B01" w:rsidRPr="00CE6B01" w:rsidRDefault="00CE6B01" w:rsidP="00CE6B01">
      <w:pPr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 xml:space="preserve">W Formularzu asortymentowo-cenowym Wykonawca powinien uwzględnić wszystkie koszty związane z dostawą przedmiotu zamówienia, w tym koszty transportu we wskazanych pomieszczeniach przez przedstawicieli zamawiającego, </w:t>
      </w:r>
    </w:p>
    <w:p w14:paraId="005E8FEA" w14:textId="0E718258" w:rsidR="00CE6B01" w:rsidRPr="00CE6B01" w:rsidRDefault="00CE6B01" w:rsidP="00CE6B01">
      <w:pPr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 xml:space="preserve">Wykonawca dostarczy zamówione towary na adresy wskazane przez Zamawiającego w punkcie IV niniejszego </w:t>
      </w:r>
      <w:r w:rsidR="006072CC">
        <w:rPr>
          <w:rFonts w:ascii="Arial" w:hAnsi="Arial" w:cs="Arial"/>
          <w:sz w:val="24"/>
          <w:szCs w:val="24"/>
        </w:rPr>
        <w:t>Formularza specyfikacji technicznej oferowanych przedmiotów</w:t>
      </w:r>
      <w:r w:rsidRPr="00CE6B01">
        <w:rPr>
          <w:rFonts w:ascii="Arial" w:hAnsi="Arial" w:cs="Arial"/>
          <w:sz w:val="24"/>
          <w:szCs w:val="24"/>
        </w:rPr>
        <w:t>.</w:t>
      </w:r>
    </w:p>
    <w:p w14:paraId="46C3B4A3" w14:textId="77777777" w:rsidR="00CE6B01" w:rsidRPr="00CE6B01" w:rsidRDefault="00CE6B01" w:rsidP="00CE6B01">
      <w:pPr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 xml:space="preserve">Dostarczanie asortymentu w ramach poszczególnych zamówień odbywać się będzie w dni robocze, od poniedziałku do piątku w godzinach od 8:00 do 14:00 </w:t>
      </w:r>
      <w:bookmarkStart w:id="4" w:name="_Hlk139009288"/>
      <w:r w:rsidRPr="00CE6B01">
        <w:rPr>
          <w:rFonts w:ascii="Arial" w:hAnsi="Arial" w:cs="Arial"/>
          <w:sz w:val="24"/>
          <w:szCs w:val="24"/>
        </w:rPr>
        <w:t xml:space="preserve">po </w:t>
      </w:r>
      <w:r w:rsidRPr="00CE6B01">
        <w:rPr>
          <w:rFonts w:ascii="Arial" w:hAnsi="Arial" w:cs="Arial"/>
          <w:sz w:val="24"/>
          <w:szCs w:val="24"/>
        </w:rPr>
        <w:lastRenderedPageBreak/>
        <w:t>uprzednim ustaleniu terminu dostawy między Zamawiającym a Wykonawcą</w:t>
      </w:r>
      <w:bookmarkEnd w:id="4"/>
      <w:r w:rsidRPr="00CE6B01">
        <w:rPr>
          <w:rFonts w:ascii="Arial" w:hAnsi="Arial" w:cs="Arial"/>
          <w:sz w:val="24"/>
          <w:szCs w:val="24"/>
        </w:rPr>
        <w:t xml:space="preserve"> (punkt IV niniejszego Opisu przedmiotu zamówienia).</w:t>
      </w:r>
    </w:p>
    <w:p w14:paraId="57067FC6" w14:textId="77777777" w:rsidR="00CE6B01" w:rsidRPr="00CE6B01" w:rsidRDefault="00CE6B01" w:rsidP="00CE6B01">
      <w:pPr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 xml:space="preserve">Dostarczony asortyment musi być fabrycznie nowy, wolny od wad fizycznych i prawnych, wyprodukowany najpóźniej w roku poprzedzającym rok dostawy. </w:t>
      </w:r>
    </w:p>
    <w:p w14:paraId="2F60B07D" w14:textId="77777777" w:rsidR="00CE6B01" w:rsidRPr="00CE6B01" w:rsidRDefault="00CE6B01" w:rsidP="00CE6B01">
      <w:pPr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 xml:space="preserve">Dostarczony asortyment powinien posiadać wymagane przepisami prawa atesty, certyfikaty, świadectwa jakości. </w:t>
      </w:r>
    </w:p>
    <w:p w14:paraId="2B5F71EB" w14:textId="37E60CA0" w:rsidR="00CE6B01" w:rsidRPr="00CE6B01" w:rsidRDefault="00CE6B01" w:rsidP="00CE6B01">
      <w:pPr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>Dostarczony asortyment winien być zapakowany w sposób uniemożliwiający uszkodzenie produktów w czasie transportu oraz zabezpieczony przed dostępem osób niepowołanych. Odpowiedzialność za wszelkie uszkodzenia ponosi Wykonawca.</w:t>
      </w:r>
    </w:p>
    <w:p w14:paraId="07A21B4B" w14:textId="77777777" w:rsidR="00CE6B01" w:rsidRPr="00CE6B01" w:rsidRDefault="00CE6B01" w:rsidP="00CE6B01">
      <w:pPr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>Potwierdzeniem dostawy będzie Protokół odbioru przedmiotu umowy podpisany przez strony umowy, który stanowi podstawę do wystawienia przez Wykonawcę faktury VAT. W każdym odbiorze powinien uczestniczyć przedstawiciel Wykonawcy upoważniony do podpisania protokołu odbioru.</w:t>
      </w:r>
    </w:p>
    <w:p w14:paraId="70FDB454" w14:textId="77777777" w:rsidR="00CE6B01" w:rsidRPr="00CE6B01" w:rsidRDefault="00CE6B01" w:rsidP="00CE6B01">
      <w:pPr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>W przypadku stwierdzenia podczas odbioru:</w:t>
      </w:r>
    </w:p>
    <w:p w14:paraId="4FFC0189" w14:textId="77777777" w:rsidR="00CE6B01" w:rsidRPr="00CE6B01" w:rsidRDefault="00CE6B01" w:rsidP="00CE6B01">
      <w:pPr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>widocznych wad,</w:t>
      </w:r>
    </w:p>
    <w:p w14:paraId="11D3CAE6" w14:textId="77777777" w:rsidR="00CE6B01" w:rsidRPr="00CE6B01" w:rsidRDefault="00CE6B01" w:rsidP="00CE6B01">
      <w:pPr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 xml:space="preserve">niezgodności dostawy pod względem ilościowym, </w:t>
      </w:r>
    </w:p>
    <w:p w14:paraId="051BA323" w14:textId="77777777" w:rsidR="00CE6B01" w:rsidRPr="00CE6B01" w:rsidRDefault="00CE6B01" w:rsidP="00CE6B01">
      <w:pPr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>niezgodności dostawy pod względem wymaganych parametrów,</w:t>
      </w:r>
    </w:p>
    <w:p w14:paraId="104E376E" w14:textId="48888A4E" w:rsidR="00CE6B01" w:rsidRPr="00CE6B01" w:rsidRDefault="00CE6B01" w:rsidP="00CE6B01">
      <w:p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 xml:space="preserve">Wykonawca zobowiązany jest do wymiany na wolną od wad, uzupełnienia brakującego towaru lub wymiany dostarczonego towaru na zgodny z Umową, najpóźniej w ciągu </w:t>
      </w:r>
      <w:r w:rsidR="007B53C6">
        <w:rPr>
          <w:rFonts w:ascii="Arial" w:hAnsi="Arial" w:cs="Arial"/>
          <w:sz w:val="24"/>
          <w:szCs w:val="24"/>
        </w:rPr>
        <w:t>7</w:t>
      </w:r>
      <w:r w:rsidRPr="00CE6B01">
        <w:rPr>
          <w:rFonts w:ascii="Arial" w:hAnsi="Arial" w:cs="Arial"/>
          <w:sz w:val="24"/>
          <w:szCs w:val="24"/>
        </w:rPr>
        <w:t xml:space="preserve"> dni roboczych od daty powiadomienia o tym fakcie Wykonawcy za pomocą drogi elektronicznej bądź poczty.</w:t>
      </w:r>
    </w:p>
    <w:p w14:paraId="23B135E7" w14:textId="77777777" w:rsidR="00CE6B01" w:rsidRPr="00CE6B01" w:rsidRDefault="00CE6B01" w:rsidP="00CE6B01">
      <w:pPr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>Wszelkie nieprawidłowości, uszkodzenia i wady towaru stwierdzone podczas odbioru przedmiotu umowy oraz termin na ich usuniecie zostaną zawarte w protokole odbioru.</w:t>
      </w:r>
    </w:p>
    <w:p w14:paraId="24B67ED0" w14:textId="77777777" w:rsidR="00CE6B01" w:rsidRPr="00CE6B01" w:rsidRDefault="00CE6B01" w:rsidP="00CE6B01">
      <w:pPr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 xml:space="preserve">Zamawiający zobowiązuje Wykonawcę do dostarczenia dokumentu potwierdzającego zdeklarowaną w ofercie wytrzymałość  materiałową regału przed podpisaniem umowy. </w:t>
      </w:r>
    </w:p>
    <w:bookmarkEnd w:id="3"/>
    <w:p w14:paraId="082BBB98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0C87B61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5" w:name="_Hlk179365647"/>
      <w:r w:rsidRPr="00CE6B01">
        <w:rPr>
          <w:rFonts w:ascii="Arial" w:hAnsi="Arial" w:cs="Arial"/>
          <w:b/>
          <w:bCs/>
          <w:sz w:val="24"/>
          <w:szCs w:val="24"/>
        </w:rPr>
        <w:t xml:space="preserve">III. </w:t>
      </w:r>
      <w:r w:rsidRPr="00CE6B01">
        <w:rPr>
          <w:rFonts w:ascii="Arial" w:hAnsi="Arial" w:cs="Arial"/>
          <w:b/>
          <w:bCs/>
          <w:sz w:val="24"/>
          <w:szCs w:val="24"/>
        </w:rPr>
        <w:tab/>
      </w:r>
      <w:r w:rsidRPr="00CE6B01">
        <w:rPr>
          <w:rFonts w:ascii="Arial" w:hAnsi="Arial" w:cs="Arial"/>
          <w:b/>
          <w:bCs/>
          <w:sz w:val="24"/>
          <w:szCs w:val="24"/>
        </w:rPr>
        <w:tab/>
        <w:t>SPECYFIKACJA PRZEDMIOTU ZAMÓWIENIA</w:t>
      </w:r>
    </w:p>
    <w:bookmarkEnd w:id="5"/>
    <w:p w14:paraId="763204D0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6FC1E528" w14:textId="77777777" w:rsidR="00D565D6" w:rsidRPr="00D565D6" w:rsidRDefault="00D565D6" w:rsidP="00D565D6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7C8132A7" w14:textId="1E492706" w:rsidR="00D565D6" w:rsidRPr="008A4962" w:rsidRDefault="00D565D6" w:rsidP="008A4962">
      <w:pPr>
        <w:pStyle w:val="Akapitzlist"/>
        <w:numPr>
          <w:ilvl w:val="3"/>
          <w:numId w:val="6"/>
        </w:numPr>
        <w:spacing w:after="0"/>
        <w:ind w:left="357" w:hanging="357"/>
        <w:jc w:val="both"/>
        <w:rPr>
          <w:rFonts w:ascii="Arial" w:hAnsi="Arial" w:cs="Arial"/>
          <w:sz w:val="24"/>
          <w:szCs w:val="24"/>
        </w:rPr>
      </w:pPr>
      <w:r w:rsidRPr="008A4962">
        <w:rPr>
          <w:rFonts w:ascii="Arial" w:hAnsi="Arial" w:cs="Arial"/>
          <w:sz w:val="24"/>
          <w:szCs w:val="24"/>
        </w:rPr>
        <w:t xml:space="preserve">Regały mają być wykonane ze stali jakościowej, walcowanej tłoczonej na zimno. Elementy stalowe regałów mają być malowane proszkowo farbą epoksydową odporną na ścieranie i zadrapanie, obojętną dla środowiska w kolorze jasnopopielatym. Ściany czołowe regałów osłonięte stalowymi panelami wyposażonymi w odpowiednie tabliczki z możliwością wsuwania w nie oznakowania zawartości regału. Konstrukcja regałów ma być wzmocniona co najmniej </w:t>
      </w:r>
      <w:r w:rsidRPr="008A4962">
        <w:rPr>
          <w:rFonts w:ascii="Arial" w:hAnsi="Arial" w:cs="Arial"/>
          <w:color w:val="000000" w:themeColor="text1"/>
          <w:sz w:val="24"/>
          <w:szCs w:val="24"/>
        </w:rPr>
        <w:t>trzema</w:t>
      </w:r>
      <w:r w:rsidRPr="008A4962">
        <w:rPr>
          <w:rFonts w:ascii="Arial" w:hAnsi="Arial" w:cs="Arial"/>
          <w:sz w:val="24"/>
          <w:szCs w:val="24"/>
        </w:rPr>
        <w:t xml:space="preserve"> stężeniami krzyżakowymi pośrodku regału podwójnego. Ściany tylne w regałach skrajnych stacjonarnych pojedynczych należy wykonać z </w:t>
      </w:r>
      <w:r w:rsidRPr="008A4962">
        <w:rPr>
          <w:rFonts w:ascii="Arial" w:hAnsi="Arial" w:cs="Arial"/>
          <w:color w:val="000000" w:themeColor="text1"/>
          <w:sz w:val="24"/>
          <w:szCs w:val="24"/>
        </w:rPr>
        <w:t xml:space="preserve">blachy pełnej. </w:t>
      </w:r>
      <w:r w:rsidRPr="008A4962">
        <w:rPr>
          <w:rFonts w:ascii="Arial" w:hAnsi="Arial" w:cs="Arial"/>
          <w:sz w:val="24"/>
          <w:szCs w:val="24"/>
        </w:rPr>
        <w:t xml:space="preserve">Regały mają się przesuwać po szynach mocowanych do podłoża kołkami rozporowymi. Przestrzeń między szynami ma być wypełniona podłogą własną regałów i zakończona listwami najazdowymi od strony z mechanizmem korbowym. Regały mają być poziomowane za pomocą podkładek dystansowych, </w:t>
      </w:r>
      <w:r w:rsidRPr="008A4962">
        <w:rPr>
          <w:rFonts w:ascii="Arial" w:hAnsi="Arial" w:cs="Arial"/>
          <w:sz w:val="24"/>
          <w:szCs w:val="24"/>
        </w:rPr>
        <w:lastRenderedPageBreak/>
        <w:t xml:space="preserve">umieszczonych między szynami a istniejącym podłożem. Szyny i listwy najazdowe mają być wykonane z blachy stalowej cynkowanej ogniowo. Mechanizm przesuwu poruszany ma być za pomocą korby i cichobieżnej przekładni zębatej, kółka jezdne łożyskowane. Konstrukcja regałów powinna być w miarę lekka przy nośności półek zapewniającej stałe przechowywanie akt przy pełnym obciążeniu nimi półek. Należy przyjąć, że nośność 1 </w:t>
      </w:r>
      <w:proofErr w:type="spellStart"/>
      <w:r w:rsidRPr="008A4962">
        <w:rPr>
          <w:rFonts w:ascii="Arial" w:hAnsi="Arial" w:cs="Arial"/>
          <w:sz w:val="24"/>
          <w:szCs w:val="24"/>
        </w:rPr>
        <w:t>mb</w:t>
      </w:r>
      <w:proofErr w:type="spellEnd"/>
      <w:r w:rsidRPr="008A4962">
        <w:rPr>
          <w:rFonts w:ascii="Arial" w:hAnsi="Arial" w:cs="Arial"/>
          <w:sz w:val="24"/>
          <w:szCs w:val="24"/>
        </w:rPr>
        <w:t xml:space="preserve"> półki musi wynosić nie mniej, niż 50 kg. Półki mają być mocowane bez przykręcania na stałe do ścian bocznych z możliwością regulacji ich wzajemnej odległości (dotyczy wszystkich półek oprócz pierwszej od dołu i kryjącej), posiadające listwy </w:t>
      </w:r>
      <w:r w:rsidR="000F63D0" w:rsidRPr="008A4962">
        <w:rPr>
          <w:rFonts w:ascii="Arial" w:hAnsi="Arial" w:cs="Arial"/>
          <w:sz w:val="24"/>
          <w:szCs w:val="24"/>
        </w:rPr>
        <w:t>za półkowe</w:t>
      </w:r>
      <w:r w:rsidRPr="008A4962">
        <w:rPr>
          <w:rFonts w:ascii="Arial" w:hAnsi="Arial" w:cs="Arial"/>
          <w:sz w:val="24"/>
          <w:szCs w:val="24"/>
        </w:rPr>
        <w:t xml:space="preserve"> o wysokości co najmniej 3 cm. Konstrukcja zaczepów umożliwiająca zmianę wysokości półki co 20-25 mm, bez używania dodatkowych narzędzi. Należy przyjąć średnią odległość między półkami na poziomie 36 cm (muszą zmieścić się pudła archiwalne o wysokości 34 cm). Konstrukcja regałów i sposób ich działania musi zapewniać pełne bezpieczeństwo użytkownikowi systemu i pracownikom obsługi. Mechanizm przesuwu ma być wyposażony w blokadę uniemożliwiającą przesuwanie regałów po napotkaniu oporu. Między regałami mają się znajdować odboje uniemożliwiające po całkowitym zsunięciu się regałów zmiażdżenie np. dłoni pracownika obsługi (grubość odboju min. 2 cm, odboje umieszczone na dole regału). Wszystkie elementy zewnętrzne regałów, półek itp. mają być bez ostrych krawędzi. Podłoga wypełniająca przestrzeń między szynami ma zapobiegać potykaniu się o szyny. Podłogi i listwy najazdowe mają być wykonane z antypoślizgowym pokryciem powierzchni. Regały archiwalne powinny posiadać tabliczkę zawierającą dane pozwalające na pełną identyfikację producenta (nazwę oraz adres) oraz dane o dopuszczalnym obciążeniu półek. Do zestawu Wykonawca dołączy instrukcję użytkowania oraz deklarację na znak bezpieczeństwa, atest higieniczny, certyfikat Biura Badań i Certyfikacji </w:t>
      </w:r>
      <w:proofErr w:type="spellStart"/>
      <w:r w:rsidRPr="008A4962">
        <w:rPr>
          <w:rFonts w:ascii="Arial" w:hAnsi="Arial" w:cs="Arial"/>
          <w:sz w:val="24"/>
          <w:szCs w:val="24"/>
        </w:rPr>
        <w:t>COBRABiD</w:t>
      </w:r>
      <w:proofErr w:type="spellEnd"/>
      <w:r w:rsidRPr="008A4962">
        <w:rPr>
          <w:rFonts w:ascii="Arial" w:hAnsi="Arial" w:cs="Arial"/>
          <w:sz w:val="24"/>
          <w:szCs w:val="24"/>
        </w:rPr>
        <w:t xml:space="preserve"> lub równoważny.</w:t>
      </w:r>
    </w:p>
    <w:p w14:paraId="2A5F586F" w14:textId="77777777" w:rsidR="00CE6B01" w:rsidRPr="00CE6B01" w:rsidRDefault="00CE6B01" w:rsidP="00D565D6">
      <w:pPr>
        <w:spacing w:after="0"/>
        <w:ind w:left="720"/>
        <w:jc w:val="both"/>
        <w:rPr>
          <w:rFonts w:ascii="Arial" w:hAnsi="Arial" w:cs="Arial"/>
          <w:b/>
          <w:bCs/>
          <w:sz w:val="24"/>
          <w:szCs w:val="24"/>
        </w:rPr>
      </w:pPr>
    </w:p>
    <w:p w14:paraId="553EA185" w14:textId="77777777" w:rsidR="00D122F1" w:rsidRDefault="00D122F1" w:rsidP="00CE6B0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208C207C" w14:textId="77777777" w:rsidR="00D122F1" w:rsidRDefault="00D122F1" w:rsidP="00CE6B0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26D05FEF" w14:textId="71C46E43" w:rsidR="00CE6B01" w:rsidRPr="008A4962" w:rsidRDefault="00E26123" w:rsidP="008A4962">
      <w:pPr>
        <w:pStyle w:val="Akapitzlist"/>
        <w:numPr>
          <w:ilvl w:val="3"/>
          <w:numId w:val="6"/>
        </w:numPr>
        <w:spacing w:after="0"/>
        <w:ind w:left="357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A4962">
        <w:rPr>
          <w:rFonts w:ascii="Arial" w:hAnsi="Arial" w:cs="Arial"/>
          <w:b/>
          <w:bCs/>
          <w:sz w:val="24"/>
          <w:szCs w:val="24"/>
          <w:u w:val="single"/>
        </w:rPr>
        <w:t>Starostwo Powiatowe w Sokółce:</w:t>
      </w:r>
    </w:p>
    <w:p w14:paraId="22FD23DA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2330"/>
        <w:gridCol w:w="3624"/>
        <w:gridCol w:w="3180"/>
      </w:tblGrid>
      <w:tr w:rsidR="005E587C" w:rsidRPr="00CE6B01" w14:paraId="567FD6A5" w14:textId="77777777" w:rsidTr="005E587C">
        <w:trPr>
          <w:trHeight w:val="90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6455155F" w14:textId="77777777" w:rsidR="005E587C" w:rsidRPr="00CE6B01" w:rsidRDefault="005E587C" w:rsidP="00CE6B01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E6B01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2F21B9AD" w14:textId="77777777" w:rsidR="005E587C" w:rsidRPr="00CE6B01" w:rsidRDefault="005E587C" w:rsidP="00CE6B01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E6B01">
              <w:rPr>
                <w:rFonts w:ascii="Arial" w:hAnsi="Arial" w:cs="Arial"/>
                <w:b/>
                <w:bCs/>
                <w:sz w:val="24"/>
                <w:szCs w:val="24"/>
              </w:rPr>
              <w:t>Nazwa asortymentu</w:t>
            </w: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CE6F1"/>
            <w:vAlign w:val="center"/>
          </w:tcPr>
          <w:p w14:paraId="3BDCE55C" w14:textId="545F215C" w:rsidR="005E587C" w:rsidRPr="00CE6B01" w:rsidRDefault="005E587C" w:rsidP="00CE6B01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Oferowany parametr</w:t>
            </w:r>
          </w:p>
        </w:tc>
      </w:tr>
      <w:tr w:rsidR="005E587C" w:rsidRPr="00CE6B01" w14:paraId="1E3783D8" w14:textId="77777777" w:rsidTr="005E587C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015A499E" w14:textId="0C36357D" w:rsidR="005E587C" w:rsidRPr="00CE6B01" w:rsidRDefault="005E587C" w:rsidP="00CE6B01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6E4D72A3" w14:textId="77777777" w:rsidR="005E587C" w:rsidRDefault="005E587C" w:rsidP="00B65FF5">
            <w:pPr>
              <w:spacing w:after="0"/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B65FF5">
              <w:rPr>
                <w:rFonts w:ascii="Arial" w:hAnsi="Arial" w:cs="Arial"/>
                <w:sz w:val="24"/>
                <w:szCs w:val="24"/>
              </w:rPr>
              <w:t>Rysunek poglądowy</w:t>
            </w:r>
          </w:p>
          <w:p w14:paraId="7FC6E56C" w14:textId="581C443B" w:rsidR="005E587C" w:rsidRPr="00CE6B01" w:rsidRDefault="005E587C" w:rsidP="00B65FF5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4F727861" wp14:editId="6B9FFEBB">
                  <wp:extent cx="3337917" cy="3390900"/>
                  <wp:effectExtent l="0" t="0" r="0" b="0"/>
                  <wp:docPr id="782920561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920561" name="Obraz 78292056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528" cy="339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0C5C54D4" w14:textId="470E8418" w:rsidR="005E587C" w:rsidRPr="00CE6B01" w:rsidRDefault="005E587C" w:rsidP="00CE6B01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E587C" w:rsidRPr="00CE6B01" w14:paraId="55588421" w14:textId="77777777" w:rsidTr="00FC59C1">
        <w:trPr>
          <w:trHeight w:val="30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14:paraId="3F704CCC" w14:textId="7DF5396E" w:rsidR="005E587C" w:rsidRPr="00CE6B01" w:rsidRDefault="00FC59C1" w:rsidP="00E26123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5E587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2B71CF" w14:textId="3A249343" w:rsidR="005E587C" w:rsidRPr="005E587C" w:rsidRDefault="005E587C" w:rsidP="005E587C">
            <w:pPr>
              <w:spacing w:after="0"/>
              <w:jc w:val="both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>Elementy regałów należy wykonać z blachy o grubości</w:t>
            </w:r>
            <w:r>
              <w:rPr>
                <w:rFonts w:ascii="Arial" w:hAnsi="Arial" w:cs="Arial"/>
              </w:rPr>
              <w:t>:</w:t>
            </w:r>
          </w:p>
          <w:p w14:paraId="523EF956" w14:textId="77777777" w:rsidR="005E587C" w:rsidRPr="005E587C" w:rsidRDefault="005E587C" w:rsidP="005E587C">
            <w:pPr>
              <w:pStyle w:val="Akapitzlist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3B4F9" w14:textId="77777777" w:rsidR="005E587C" w:rsidRPr="005E587C" w:rsidRDefault="005E587C" w:rsidP="00FC59C1">
            <w:pPr>
              <w:spacing w:after="0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>półki min. 0,75 mm</w:t>
            </w:r>
          </w:p>
          <w:p w14:paraId="73AB664D" w14:textId="77777777" w:rsidR="005E587C" w:rsidRPr="005E587C" w:rsidRDefault="005E587C" w:rsidP="00FC59C1">
            <w:pPr>
              <w:spacing w:after="0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>ściany boczne min. 0,75 mm</w:t>
            </w:r>
          </w:p>
          <w:p w14:paraId="5FD9507E" w14:textId="77777777" w:rsidR="005E587C" w:rsidRPr="005E587C" w:rsidRDefault="005E587C" w:rsidP="00FC59C1">
            <w:pPr>
              <w:spacing w:after="0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>podstawy jezdne min. 2,00 mm</w:t>
            </w:r>
          </w:p>
          <w:p w14:paraId="54F0402B" w14:textId="79E5FAF5" w:rsidR="005E587C" w:rsidRPr="005E587C" w:rsidRDefault="005E587C" w:rsidP="00FC59C1">
            <w:pPr>
              <w:spacing w:after="0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>panel przedni min. 0,75 mm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7E7FE9" w14:textId="321FAFF7" w:rsidR="005E587C" w:rsidRPr="005E587C" w:rsidRDefault="005E587C" w:rsidP="005E587C">
            <w:pPr>
              <w:spacing w:after="0"/>
              <w:jc w:val="both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 xml:space="preserve">półki </w:t>
            </w:r>
            <w:r>
              <w:rPr>
                <w:rFonts w:ascii="Arial" w:hAnsi="Arial" w:cs="Arial"/>
              </w:rPr>
              <w:t>…………………………….</w:t>
            </w:r>
          </w:p>
          <w:p w14:paraId="29FDEBC2" w14:textId="4833A6B2" w:rsidR="005E587C" w:rsidRPr="005E587C" w:rsidRDefault="005E587C" w:rsidP="005E587C">
            <w:pPr>
              <w:spacing w:after="0"/>
              <w:jc w:val="both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 xml:space="preserve">ściany boczne </w:t>
            </w:r>
            <w:r>
              <w:rPr>
                <w:rFonts w:ascii="Arial" w:hAnsi="Arial" w:cs="Arial"/>
              </w:rPr>
              <w:t>…………………</w:t>
            </w:r>
          </w:p>
          <w:p w14:paraId="0D4A2A5A" w14:textId="61538F44" w:rsidR="005E587C" w:rsidRPr="005E587C" w:rsidRDefault="005E587C" w:rsidP="005E587C">
            <w:pPr>
              <w:spacing w:after="0"/>
              <w:jc w:val="both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 xml:space="preserve">podstawy jezdne </w:t>
            </w:r>
            <w:r>
              <w:rPr>
                <w:rFonts w:ascii="Arial" w:hAnsi="Arial" w:cs="Arial"/>
              </w:rPr>
              <w:t>………………</w:t>
            </w:r>
          </w:p>
          <w:p w14:paraId="1FDA88FD" w14:textId="38BEB4BA" w:rsidR="005E587C" w:rsidRPr="005E587C" w:rsidRDefault="005E587C" w:rsidP="005E587C">
            <w:pPr>
              <w:spacing w:after="0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 xml:space="preserve">panel przedni </w:t>
            </w:r>
            <w:r>
              <w:rPr>
                <w:rFonts w:ascii="Arial" w:hAnsi="Arial" w:cs="Arial"/>
              </w:rPr>
              <w:t>………………….</w:t>
            </w:r>
          </w:p>
        </w:tc>
      </w:tr>
      <w:tr w:rsidR="005E587C" w:rsidRPr="00CE6B01" w14:paraId="0C8A3FD4" w14:textId="77777777" w:rsidTr="00FC59C1">
        <w:trPr>
          <w:trHeight w:val="300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noWrap/>
          </w:tcPr>
          <w:p w14:paraId="44E0E042" w14:textId="5935B9DB" w:rsidR="005E587C" w:rsidRDefault="00FC59C1" w:rsidP="00E26123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6" w:name="_Hlk179368361"/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3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2080C23" w14:textId="04DCE208" w:rsidR="005E587C" w:rsidRPr="005E587C" w:rsidRDefault="005E587C" w:rsidP="005E587C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archiwalny </w:t>
            </w:r>
            <w:bookmarkStart w:id="7" w:name="_Hlk179368350"/>
            <w:r>
              <w:rPr>
                <w:rFonts w:ascii="Arial" w:hAnsi="Arial" w:cs="Arial"/>
              </w:rPr>
              <w:t>metalowy przesuwny dwustronny 7 półkowy + półka kryjąca (wieńcząca)</w:t>
            </w:r>
            <w:bookmarkEnd w:id="7"/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64B1F" w14:textId="2AFD37E7" w:rsidR="005E587C" w:rsidRPr="005E587C" w:rsidRDefault="005E587C" w:rsidP="00FC59C1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 szt.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3CA4C8" w14:textId="09F3C23E" w:rsidR="005E587C" w:rsidRPr="005E587C" w:rsidRDefault="005E587C" w:rsidP="005E587C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</w:tr>
      <w:tr w:rsidR="005E587C" w:rsidRPr="00CE6B01" w14:paraId="23A0CE5C" w14:textId="77777777" w:rsidTr="00FC59C1">
        <w:trPr>
          <w:trHeight w:val="300"/>
        </w:trPr>
        <w:tc>
          <w:tcPr>
            <w:tcW w:w="500" w:type="dxa"/>
            <w:vMerge/>
            <w:tcBorders>
              <w:left w:val="single" w:sz="4" w:space="0" w:color="auto"/>
              <w:right w:val="nil"/>
            </w:tcBorders>
            <w:noWrap/>
            <w:hideMark/>
          </w:tcPr>
          <w:p w14:paraId="52C9C185" w14:textId="10FF93BA" w:rsidR="005E587C" w:rsidRPr="00CE6B01" w:rsidRDefault="005E587C" w:rsidP="00E26123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111F32B" w14:textId="5F140245" w:rsidR="005E587C" w:rsidRPr="005E587C" w:rsidRDefault="005E587C" w:rsidP="00E26123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EB336" w14:textId="06B417BD" w:rsidR="005E587C" w:rsidRDefault="005E587C" w:rsidP="00FC59C1">
            <w:pPr>
              <w:spacing w:after="0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>wysokość 29</w:t>
            </w:r>
            <w:r>
              <w:rPr>
                <w:rFonts w:ascii="Arial" w:hAnsi="Arial" w:cs="Arial"/>
              </w:rPr>
              <w:t>0</w:t>
            </w:r>
            <w:r w:rsidRPr="005E587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(+/- 5) </w:t>
            </w:r>
            <w:r w:rsidRPr="005E587C">
              <w:rPr>
                <w:rFonts w:ascii="Arial" w:hAnsi="Arial" w:cs="Arial"/>
              </w:rPr>
              <w:t>cm</w:t>
            </w:r>
          </w:p>
          <w:p w14:paraId="52702CCD" w14:textId="45FF749E" w:rsidR="005E587C" w:rsidRDefault="005E587C" w:rsidP="00FC59C1">
            <w:pPr>
              <w:spacing w:after="0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>długość 280</w:t>
            </w:r>
            <w:r>
              <w:rPr>
                <w:rFonts w:ascii="Arial" w:hAnsi="Arial" w:cs="Arial"/>
              </w:rPr>
              <w:t xml:space="preserve"> (+/- </w:t>
            </w:r>
            <w:r w:rsidR="00FC59C1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 )</w:t>
            </w:r>
            <w:r w:rsidRPr="005E587C">
              <w:rPr>
                <w:rFonts w:ascii="Arial" w:hAnsi="Arial" w:cs="Arial"/>
              </w:rPr>
              <w:t xml:space="preserve"> cm</w:t>
            </w:r>
          </w:p>
          <w:p w14:paraId="4FE86D48" w14:textId="1D154875" w:rsidR="005E587C" w:rsidRDefault="005E587C" w:rsidP="00FC59C1">
            <w:pPr>
              <w:spacing w:after="0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>głębokość 2x30</w:t>
            </w:r>
            <w:r>
              <w:rPr>
                <w:rFonts w:ascii="Arial" w:hAnsi="Arial" w:cs="Arial"/>
              </w:rPr>
              <w:t xml:space="preserve"> (+/- 2)</w:t>
            </w:r>
            <w:r w:rsidRPr="005E587C">
              <w:rPr>
                <w:rFonts w:ascii="Arial" w:hAnsi="Arial" w:cs="Arial"/>
              </w:rPr>
              <w:t xml:space="preserve"> cm</w:t>
            </w:r>
          </w:p>
          <w:p w14:paraId="48AA8905" w14:textId="7429ABC2" w:rsidR="005E587C" w:rsidRPr="005E587C" w:rsidRDefault="005E587C" w:rsidP="00FC59C1">
            <w:pPr>
              <w:spacing w:after="0"/>
              <w:rPr>
                <w:rFonts w:ascii="Arial" w:hAnsi="Arial" w:cs="Arial"/>
                <w:color w:val="FF0000"/>
              </w:rPr>
            </w:pPr>
            <w:r w:rsidRPr="005E587C">
              <w:rPr>
                <w:rFonts w:ascii="Arial" w:hAnsi="Arial" w:cs="Arial"/>
              </w:rPr>
              <w:t>odstęp między półkami 36</w:t>
            </w:r>
            <w:r>
              <w:rPr>
                <w:rFonts w:ascii="Arial" w:hAnsi="Arial" w:cs="Arial"/>
              </w:rPr>
              <w:t xml:space="preserve"> (+/- 1)</w:t>
            </w:r>
            <w:r w:rsidRPr="005E587C">
              <w:rPr>
                <w:rFonts w:ascii="Arial" w:hAnsi="Arial" w:cs="Arial"/>
              </w:rPr>
              <w:t xml:space="preserve"> cm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9447F1" w14:textId="2DC95081" w:rsidR="005E587C" w:rsidRDefault="005E587C" w:rsidP="005E587C">
            <w:pPr>
              <w:spacing w:after="0"/>
              <w:jc w:val="both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 xml:space="preserve">wysokość </w:t>
            </w:r>
            <w:r>
              <w:rPr>
                <w:rFonts w:ascii="Arial" w:hAnsi="Arial" w:cs="Arial"/>
              </w:rPr>
              <w:t xml:space="preserve">……………………… </w:t>
            </w:r>
          </w:p>
          <w:p w14:paraId="5C989A14" w14:textId="046D8C34" w:rsidR="005E587C" w:rsidRDefault="005E587C" w:rsidP="005E587C">
            <w:pPr>
              <w:spacing w:after="0"/>
              <w:jc w:val="both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 xml:space="preserve">długość </w:t>
            </w:r>
            <w:r>
              <w:rPr>
                <w:rFonts w:ascii="Arial" w:hAnsi="Arial" w:cs="Arial"/>
              </w:rPr>
              <w:t>…………………………</w:t>
            </w:r>
            <w:r w:rsidRPr="005E587C">
              <w:rPr>
                <w:rFonts w:ascii="Arial" w:hAnsi="Arial" w:cs="Arial"/>
              </w:rPr>
              <w:t xml:space="preserve"> </w:t>
            </w:r>
          </w:p>
          <w:p w14:paraId="655BCD93" w14:textId="5DB146FE" w:rsidR="005E587C" w:rsidRDefault="005E587C" w:rsidP="005E587C">
            <w:pPr>
              <w:spacing w:after="0"/>
              <w:jc w:val="both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 xml:space="preserve">głębokość </w:t>
            </w:r>
            <w:r>
              <w:rPr>
                <w:rFonts w:ascii="Arial" w:hAnsi="Arial" w:cs="Arial"/>
              </w:rPr>
              <w:t>………………………</w:t>
            </w:r>
          </w:p>
          <w:p w14:paraId="51575AD5" w14:textId="1B6DD1BD" w:rsidR="005E587C" w:rsidRPr="005E587C" w:rsidRDefault="005E587C" w:rsidP="005E587C">
            <w:pPr>
              <w:spacing w:after="0"/>
              <w:jc w:val="center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 xml:space="preserve">odstęp między półkami </w:t>
            </w:r>
            <w:r>
              <w:rPr>
                <w:rFonts w:ascii="Arial" w:hAnsi="Arial" w:cs="Arial"/>
              </w:rPr>
              <w:t>……….</w:t>
            </w:r>
          </w:p>
        </w:tc>
      </w:tr>
      <w:tr w:rsidR="005E587C" w:rsidRPr="00CE6B01" w14:paraId="5D0CE409" w14:textId="77777777" w:rsidTr="00FC59C1">
        <w:trPr>
          <w:trHeight w:val="300"/>
        </w:trPr>
        <w:tc>
          <w:tcPr>
            <w:tcW w:w="50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noWrap/>
          </w:tcPr>
          <w:p w14:paraId="4EDC8B95" w14:textId="77777777" w:rsidR="005E587C" w:rsidRPr="00CE6B01" w:rsidRDefault="005E587C" w:rsidP="00E26123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E3B5BB" w14:textId="77777777" w:rsidR="005E587C" w:rsidRPr="005E587C" w:rsidRDefault="005E587C" w:rsidP="00E26123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FC8A3" w14:textId="7DAF33EC" w:rsidR="005E587C" w:rsidRPr="005E587C" w:rsidRDefault="00FC59C1" w:rsidP="00FC59C1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5E587C">
              <w:rPr>
                <w:rFonts w:ascii="Arial" w:hAnsi="Arial" w:cs="Arial"/>
              </w:rPr>
              <w:t xml:space="preserve">lość </w:t>
            </w:r>
            <w:proofErr w:type="spellStart"/>
            <w:r w:rsidR="005E587C">
              <w:rPr>
                <w:rFonts w:ascii="Arial" w:hAnsi="Arial" w:cs="Arial"/>
              </w:rPr>
              <w:t>mb</w:t>
            </w:r>
            <w:proofErr w:type="spellEnd"/>
            <w:r w:rsidR="005E587C">
              <w:rPr>
                <w:rFonts w:ascii="Arial" w:hAnsi="Arial" w:cs="Arial"/>
              </w:rPr>
              <w:t xml:space="preserve"> półek użytkowych min. 2</w:t>
            </w:r>
            <w:r>
              <w:rPr>
                <w:rFonts w:ascii="Arial" w:hAnsi="Arial" w:cs="Arial"/>
              </w:rPr>
              <w:t>70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80D8E1" w14:textId="008DD3EC" w:rsidR="005E587C" w:rsidRPr="005E587C" w:rsidRDefault="005E587C" w:rsidP="005E587C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………………………………….</w:t>
            </w:r>
          </w:p>
        </w:tc>
      </w:tr>
      <w:tr w:rsidR="00FC59C1" w:rsidRPr="00CE6B01" w14:paraId="33C14464" w14:textId="77777777" w:rsidTr="00FC59C1">
        <w:trPr>
          <w:trHeight w:val="300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noWrap/>
            <w:hideMark/>
          </w:tcPr>
          <w:p w14:paraId="6B195A8A" w14:textId="4C516FB2" w:rsidR="00FC59C1" w:rsidRPr="00CE6B01" w:rsidRDefault="00FC59C1" w:rsidP="00E26123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3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6B34609" w14:textId="04C630C8" w:rsidR="00FC59C1" w:rsidRPr="00CE6B01" w:rsidRDefault="00FC59C1" w:rsidP="00E26123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8" w:name="_Hlk179368367"/>
            <w:r>
              <w:rPr>
                <w:rFonts w:ascii="Arial" w:hAnsi="Arial" w:cs="Arial"/>
              </w:rPr>
              <w:t>Regał archiwalny metalowy jednostronny 7 półkowy + półka kryjąca (wieńcząca)</w:t>
            </w:r>
            <w:bookmarkEnd w:id="8"/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2A24E" w14:textId="2648CA35" w:rsidR="00FC59C1" w:rsidRPr="00CE6B01" w:rsidRDefault="00FC59C1" w:rsidP="00FC59C1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szt.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697EC7" w14:textId="0E23FB42" w:rsidR="00FC59C1" w:rsidRPr="00CE6B01" w:rsidRDefault="00FC59C1" w:rsidP="00E2612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wymagane</w:t>
            </w:r>
          </w:p>
        </w:tc>
      </w:tr>
      <w:bookmarkEnd w:id="6"/>
      <w:tr w:rsidR="00FC59C1" w:rsidRPr="00CE6B01" w14:paraId="05A0F21D" w14:textId="77777777" w:rsidTr="00FC59C1">
        <w:trPr>
          <w:trHeight w:val="300"/>
        </w:trPr>
        <w:tc>
          <w:tcPr>
            <w:tcW w:w="500" w:type="dxa"/>
            <w:vMerge/>
            <w:tcBorders>
              <w:left w:val="single" w:sz="4" w:space="0" w:color="auto"/>
              <w:right w:val="nil"/>
            </w:tcBorders>
            <w:noWrap/>
          </w:tcPr>
          <w:p w14:paraId="71F1CED3" w14:textId="77777777" w:rsidR="00FC59C1" w:rsidRPr="00CE6B01" w:rsidRDefault="00FC59C1" w:rsidP="00FC59C1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4987BAC" w14:textId="77777777" w:rsidR="00FC59C1" w:rsidRPr="00D122F1" w:rsidRDefault="00FC59C1" w:rsidP="00FC59C1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34C51" w14:textId="4567EE14" w:rsidR="00FC59C1" w:rsidRDefault="00FC59C1" w:rsidP="00FC59C1">
            <w:pPr>
              <w:spacing w:after="0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>wysokość 29</w:t>
            </w:r>
            <w:r>
              <w:rPr>
                <w:rFonts w:ascii="Arial" w:hAnsi="Arial" w:cs="Arial"/>
              </w:rPr>
              <w:t>0</w:t>
            </w:r>
            <w:r w:rsidRPr="005E587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(+/- 5) </w:t>
            </w:r>
            <w:r w:rsidRPr="005E587C">
              <w:rPr>
                <w:rFonts w:ascii="Arial" w:hAnsi="Arial" w:cs="Arial"/>
              </w:rPr>
              <w:t>cm</w:t>
            </w:r>
          </w:p>
          <w:p w14:paraId="0363B3DE" w14:textId="3F254D28" w:rsidR="00FC59C1" w:rsidRDefault="00FC59C1" w:rsidP="00FC59C1">
            <w:pPr>
              <w:spacing w:after="0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 xml:space="preserve">długość </w:t>
            </w:r>
            <w:r>
              <w:rPr>
                <w:rFonts w:ascii="Arial" w:hAnsi="Arial" w:cs="Arial"/>
              </w:rPr>
              <w:t>1</w:t>
            </w:r>
            <w:r w:rsidRPr="005E587C">
              <w:rPr>
                <w:rFonts w:ascii="Arial" w:hAnsi="Arial" w:cs="Arial"/>
              </w:rPr>
              <w:t>80</w:t>
            </w:r>
            <w:r>
              <w:rPr>
                <w:rFonts w:ascii="Arial" w:hAnsi="Arial" w:cs="Arial"/>
              </w:rPr>
              <w:t xml:space="preserve"> (+/- 5 )</w:t>
            </w:r>
            <w:r w:rsidRPr="005E587C">
              <w:rPr>
                <w:rFonts w:ascii="Arial" w:hAnsi="Arial" w:cs="Arial"/>
              </w:rPr>
              <w:t xml:space="preserve"> cm</w:t>
            </w:r>
          </w:p>
          <w:p w14:paraId="22F80977" w14:textId="325F13A5" w:rsidR="00FC59C1" w:rsidRDefault="00FC59C1" w:rsidP="00FC59C1">
            <w:pPr>
              <w:spacing w:after="0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 xml:space="preserve">głębokość </w:t>
            </w:r>
            <w:r>
              <w:rPr>
                <w:rFonts w:ascii="Arial" w:hAnsi="Arial" w:cs="Arial"/>
              </w:rPr>
              <w:t>1</w:t>
            </w:r>
            <w:r w:rsidRPr="005E587C">
              <w:rPr>
                <w:rFonts w:ascii="Arial" w:hAnsi="Arial" w:cs="Arial"/>
              </w:rPr>
              <w:t>x30</w:t>
            </w:r>
            <w:r>
              <w:rPr>
                <w:rFonts w:ascii="Arial" w:hAnsi="Arial" w:cs="Arial"/>
              </w:rPr>
              <w:t xml:space="preserve"> (+/- 2)</w:t>
            </w:r>
            <w:r w:rsidRPr="005E587C">
              <w:rPr>
                <w:rFonts w:ascii="Arial" w:hAnsi="Arial" w:cs="Arial"/>
              </w:rPr>
              <w:t xml:space="preserve"> cm</w:t>
            </w:r>
          </w:p>
          <w:p w14:paraId="48CD5B9D" w14:textId="150DD3D9" w:rsidR="00FC59C1" w:rsidRPr="00CE6B01" w:rsidRDefault="00FC59C1" w:rsidP="00FC59C1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5E587C">
              <w:rPr>
                <w:rFonts w:ascii="Arial" w:hAnsi="Arial" w:cs="Arial"/>
              </w:rPr>
              <w:t>odstęp między półkami 36</w:t>
            </w:r>
            <w:r>
              <w:rPr>
                <w:rFonts w:ascii="Arial" w:hAnsi="Arial" w:cs="Arial"/>
              </w:rPr>
              <w:t xml:space="preserve"> (+/- 1)</w:t>
            </w:r>
            <w:r w:rsidRPr="005E587C">
              <w:rPr>
                <w:rFonts w:ascii="Arial" w:hAnsi="Arial" w:cs="Arial"/>
              </w:rPr>
              <w:t xml:space="preserve"> cm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FB4B89" w14:textId="77777777" w:rsid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 xml:space="preserve">wysokość </w:t>
            </w:r>
            <w:r>
              <w:rPr>
                <w:rFonts w:ascii="Arial" w:hAnsi="Arial" w:cs="Arial"/>
              </w:rPr>
              <w:t xml:space="preserve">……………………… </w:t>
            </w:r>
          </w:p>
          <w:p w14:paraId="518DA734" w14:textId="77777777" w:rsid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 xml:space="preserve">długość </w:t>
            </w:r>
            <w:r>
              <w:rPr>
                <w:rFonts w:ascii="Arial" w:hAnsi="Arial" w:cs="Arial"/>
              </w:rPr>
              <w:t>…………………………</w:t>
            </w:r>
            <w:r w:rsidRPr="005E587C">
              <w:rPr>
                <w:rFonts w:ascii="Arial" w:hAnsi="Arial" w:cs="Arial"/>
              </w:rPr>
              <w:t xml:space="preserve"> </w:t>
            </w:r>
          </w:p>
          <w:p w14:paraId="425446F7" w14:textId="77777777" w:rsid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 xml:space="preserve">głębokość </w:t>
            </w:r>
            <w:r>
              <w:rPr>
                <w:rFonts w:ascii="Arial" w:hAnsi="Arial" w:cs="Arial"/>
              </w:rPr>
              <w:t>………………………</w:t>
            </w:r>
          </w:p>
          <w:p w14:paraId="09405F9E" w14:textId="363339BD" w:rsidR="00FC59C1" w:rsidRPr="00D122F1" w:rsidRDefault="00FC59C1" w:rsidP="00FC59C1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87C">
              <w:rPr>
                <w:rFonts w:ascii="Arial" w:hAnsi="Arial" w:cs="Arial"/>
              </w:rPr>
              <w:t xml:space="preserve">odstęp między półkami </w:t>
            </w:r>
            <w:r>
              <w:rPr>
                <w:rFonts w:ascii="Arial" w:hAnsi="Arial" w:cs="Arial"/>
              </w:rPr>
              <w:t>……….</w:t>
            </w:r>
          </w:p>
        </w:tc>
      </w:tr>
      <w:tr w:rsidR="00FC59C1" w:rsidRPr="00CE6B01" w14:paraId="24BC5B75" w14:textId="77777777" w:rsidTr="00FC59C1">
        <w:trPr>
          <w:trHeight w:val="300"/>
        </w:trPr>
        <w:tc>
          <w:tcPr>
            <w:tcW w:w="50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noWrap/>
          </w:tcPr>
          <w:p w14:paraId="38CD139B" w14:textId="77777777" w:rsidR="00FC59C1" w:rsidRPr="00CE6B01" w:rsidRDefault="00FC59C1" w:rsidP="00FC59C1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75E678" w14:textId="77777777" w:rsidR="00FC59C1" w:rsidRPr="00D122F1" w:rsidRDefault="00FC59C1" w:rsidP="00FC59C1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7562B" w14:textId="666DB5C9" w:rsidR="00FC59C1" w:rsidRPr="00CE6B01" w:rsidRDefault="00FC59C1" w:rsidP="00FC59C1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ilość </w:t>
            </w:r>
            <w:proofErr w:type="spellStart"/>
            <w:r>
              <w:rPr>
                <w:rFonts w:ascii="Arial" w:hAnsi="Arial" w:cs="Arial"/>
              </w:rPr>
              <w:t>mb</w:t>
            </w:r>
            <w:proofErr w:type="spellEnd"/>
            <w:r>
              <w:rPr>
                <w:rFonts w:ascii="Arial" w:hAnsi="Arial" w:cs="Arial"/>
              </w:rPr>
              <w:t xml:space="preserve"> półek użytkowych min. 10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51A1E3" w14:textId="67441636" w:rsidR="00FC59C1" w:rsidRPr="00D122F1" w:rsidRDefault="00FC59C1" w:rsidP="00FC59C1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………………………………….</w:t>
            </w:r>
          </w:p>
        </w:tc>
      </w:tr>
    </w:tbl>
    <w:p w14:paraId="575D2159" w14:textId="77777777" w:rsidR="000B3F2A" w:rsidRDefault="000B3F2A" w:rsidP="00CE6B0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4ED9A6AA" w14:textId="77777777" w:rsidR="000B3F2A" w:rsidRDefault="000B3F2A" w:rsidP="00CE6B0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15F03E77" w14:textId="77777777" w:rsidR="000B3F2A" w:rsidRDefault="000B3F2A" w:rsidP="00CE6B0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08A2BE76" w14:textId="77777777" w:rsidR="00FD5EC1" w:rsidRPr="00CE6B01" w:rsidRDefault="00FD5EC1" w:rsidP="00CE6B0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007C18AF" w14:textId="77777777" w:rsidR="00D122F1" w:rsidRDefault="00D122F1" w:rsidP="00CE6B01">
      <w:pPr>
        <w:spacing w:after="0"/>
        <w:jc w:val="both"/>
        <w:rPr>
          <w:rFonts w:ascii="Arial" w:hAnsi="Arial" w:cs="Arial"/>
          <w:b/>
          <w:iCs/>
          <w:sz w:val="24"/>
          <w:szCs w:val="24"/>
        </w:rPr>
      </w:pPr>
    </w:p>
    <w:p w14:paraId="07E38674" w14:textId="645B8D76" w:rsidR="00CE6B01" w:rsidRPr="008A4962" w:rsidRDefault="00D122F1" w:rsidP="008A4962">
      <w:pPr>
        <w:pStyle w:val="Akapitzlist"/>
        <w:numPr>
          <w:ilvl w:val="3"/>
          <w:numId w:val="6"/>
        </w:numPr>
        <w:spacing w:after="0"/>
        <w:ind w:left="357" w:hanging="357"/>
        <w:jc w:val="both"/>
        <w:rPr>
          <w:rFonts w:ascii="Arial" w:hAnsi="Arial" w:cs="Arial"/>
          <w:b/>
          <w:iCs/>
          <w:sz w:val="24"/>
          <w:szCs w:val="24"/>
          <w:u w:val="single"/>
        </w:rPr>
      </w:pPr>
      <w:r w:rsidRPr="008A4962">
        <w:rPr>
          <w:rFonts w:ascii="Arial" w:hAnsi="Arial" w:cs="Arial"/>
          <w:b/>
          <w:iCs/>
          <w:sz w:val="24"/>
          <w:szCs w:val="24"/>
          <w:u w:val="single"/>
        </w:rPr>
        <w:t>Ośrodek Zamiejscowy Starostwa Powiatowego w Dąbrowie Białostockiej:</w:t>
      </w:r>
    </w:p>
    <w:p w14:paraId="251C184D" w14:textId="77777777" w:rsidR="00D122F1" w:rsidRPr="00CE6B01" w:rsidRDefault="00D122F1" w:rsidP="00CE6B0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4"/>
        <w:gridCol w:w="2816"/>
        <w:gridCol w:w="3024"/>
        <w:gridCol w:w="2688"/>
      </w:tblGrid>
      <w:tr w:rsidR="00FC59C1" w:rsidRPr="00CE6B01" w14:paraId="05E0857A" w14:textId="77777777" w:rsidTr="00FC59C1">
        <w:trPr>
          <w:trHeight w:val="9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3EA9D779" w14:textId="77777777" w:rsidR="00FC59C1" w:rsidRPr="00CE6B01" w:rsidRDefault="00FC59C1" w:rsidP="00CE6B01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E6B01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Lp.</w:t>
            </w:r>
          </w:p>
        </w:tc>
        <w:tc>
          <w:tcPr>
            <w:tcW w:w="5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14BC13CD" w14:textId="77777777" w:rsidR="00FC59C1" w:rsidRPr="00CE6B01" w:rsidRDefault="00FC59C1" w:rsidP="00CE6B01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E6B01">
              <w:rPr>
                <w:rFonts w:ascii="Arial" w:hAnsi="Arial" w:cs="Arial"/>
                <w:b/>
                <w:bCs/>
                <w:sz w:val="24"/>
                <w:szCs w:val="24"/>
              </w:rPr>
              <w:t>Nazwa asortymentu</w:t>
            </w:r>
          </w:p>
        </w:tc>
        <w:tc>
          <w:tcPr>
            <w:tcW w:w="2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CE6F1"/>
            <w:vAlign w:val="center"/>
            <w:hideMark/>
          </w:tcPr>
          <w:p w14:paraId="0E5066F5" w14:textId="72E9978F" w:rsidR="00FC59C1" w:rsidRPr="00CE6B01" w:rsidRDefault="00FC59C1" w:rsidP="00CE6B01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Oferowany parametr</w:t>
            </w:r>
          </w:p>
        </w:tc>
      </w:tr>
      <w:tr w:rsidR="00FC59C1" w:rsidRPr="00CE6B01" w14:paraId="7DF952CE" w14:textId="77777777" w:rsidTr="00FC59C1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116D587D" w14:textId="7A973A43" w:rsidR="00FC59C1" w:rsidRPr="00CE6B01" w:rsidRDefault="00FC59C1" w:rsidP="00CE6B01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1F4F780A" w14:textId="77777777" w:rsidR="00FC59C1" w:rsidRDefault="00FC59C1" w:rsidP="00CE6B01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2B3">
              <w:rPr>
                <w:rFonts w:ascii="Arial" w:hAnsi="Arial" w:cs="Arial"/>
                <w:sz w:val="24"/>
                <w:szCs w:val="24"/>
              </w:rPr>
              <w:t>Rysunek poglądowy regałów:</w:t>
            </w:r>
          </w:p>
          <w:p w14:paraId="2AE86B9C" w14:textId="448A5701" w:rsidR="00FC59C1" w:rsidRPr="00F762B3" w:rsidRDefault="00FC59C1" w:rsidP="00CE6B01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A38919D" wp14:editId="0B43FF01">
                  <wp:extent cx="3288728" cy="3526174"/>
                  <wp:effectExtent l="0" t="4445" r="2540" b="2540"/>
                  <wp:docPr id="159990663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906639" name="Obraz 159990663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308079" cy="3546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3174FBFE" w14:textId="7DACBBCA" w:rsidR="00FC59C1" w:rsidRPr="00CE6B01" w:rsidRDefault="00FC59C1" w:rsidP="00CE6B01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59C1" w:rsidRPr="00FC59C1" w14:paraId="61CEC5BD" w14:textId="77777777" w:rsidTr="00263125">
        <w:trPr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0EAA358" w14:textId="2B07E407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6070954" w14:textId="77777777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Elementy regałów należy wykonać z blachy o grubości:</w:t>
            </w:r>
          </w:p>
          <w:p w14:paraId="24894036" w14:textId="71AFE9B8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  <w:color w:val="FF0000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FDB44E" w14:textId="77777777" w:rsidR="00FC59C1" w:rsidRPr="00FC59C1" w:rsidRDefault="00FC59C1" w:rsidP="00FC59C1">
            <w:pPr>
              <w:spacing w:after="0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półki min. 0,75 mm</w:t>
            </w:r>
          </w:p>
          <w:p w14:paraId="0DFAF78B" w14:textId="77777777" w:rsidR="00FC59C1" w:rsidRPr="00FC59C1" w:rsidRDefault="00FC59C1" w:rsidP="00FC59C1">
            <w:pPr>
              <w:spacing w:after="0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ściany boczne min. 0,75 mm</w:t>
            </w:r>
          </w:p>
          <w:p w14:paraId="6FF755DA" w14:textId="77777777" w:rsidR="00FC59C1" w:rsidRPr="00FC59C1" w:rsidRDefault="00FC59C1" w:rsidP="00FC59C1">
            <w:pPr>
              <w:spacing w:after="0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podstawy jezdne min. 2,00 mm</w:t>
            </w:r>
          </w:p>
          <w:p w14:paraId="407117E8" w14:textId="7EA57B89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  <w:color w:val="FF0000"/>
              </w:rPr>
            </w:pPr>
            <w:r w:rsidRPr="00FC59C1">
              <w:rPr>
                <w:rFonts w:ascii="Arial" w:hAnsi="Arial" w:cs="Arial"/>
              </w:rPr>
              <w:t>panel przedni min. 0,75 mm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D8133FA" w14:textId="5D0F0F34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półki ………………………</w:t>
            </w:r>
            <w:r>
              <w:rPr>
                <w:rFonts w:ascii="Arial" w:hAnsi="Arial" w:cs="Arial"/>
              </w:rPr>
              <w:t>.</w:t>
            </w:r>
          </w:p>
          <w:p w14:paraId="50B3C560" w14:textId="204D44D9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ściany boczne ……………</w:t>
            </w:r>
          </w:p>
          <w:p w14:paraId="1BA7DFA0" w14:textId="54F0C1A7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podstawy jezdne …………</w:t>
            </w:r>
          </w:p>
          <w:p w14:paraId="4DAEF346" w14:textId="43743B2D" w:rsidR="00FC59C1" w:rsidRPr="00FC59C1" w:rsidRDefault="00FC59C1" w:rsidP="00FC59C1">
            <w:pPr>
              <w:spacing w:after="0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panel przedni ……………</w:t>
            </w:r>
            <w:r>
              <w:rPr>
                <w:rFonts w:ascii="Arial" w:hAnsi="Arial" w:cs="Arial"/>
              </w:rPr>
              <w:t>.</w:t>
            </w:r>
          </w:p>
        </w:tc>
      </w:tr>
      <w:tr w:rsidR="00263125" w:rsidRPr="00FC59C1" w14:paraId="1E230042" w14:textId="77777777" w:rsidTr="00263125">
        <w:trPr>
          <w:trHeight w:val="30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DAC3EA9" w14:textId="43E45E71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2</w:t>
            </w:r>
          </w:p>
        </w:tc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3ECC058" w14:textId="2F7A13D4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  <w:color w:val="FF0000"/>
              </w:rPr>
            </w:pPr>
            <w:bookmarkStart w:id="9" w:name="_Hlk179368378"/>
            <w:r w:rsidRPr="00FC59C1">
              <w:rPr>
                <w:rFonts w:ascii="Arial" w:hAnsi="Arial" w:cs="Arial"/>
              </w:rPr>
              <w:t xml:space="preserve">Regał archiwalny metalowy przesuwny dwustronny </w:t>
            </w:r>
            <w:r>
              <w:rPr>
                <w:rFonts w:ascii="Arial" w:hAnsi="Arial" w:cs="Arial"/>
              </w:rPr>
              <w:t>4</w:t>
            </w:r>
            <w:r w:rsidRPr="00FC59C1">
              <w:rPr>
                <w:rFonts w:ascii="Arial" w:hAnsi="Arial" w:cs="Arial"/>
              </w:rPr>
              <w:t xml:space="preserve"> półkowy + półka kryjąca (wieńcząca)</w:t>
            </w:r>
            <w:bookmarkEnd w:id="9"/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9BDFD7" w14:textId="632DE3DC" w:rsidR="00FC59C1" w:rsidRPr="00FC59C1" w:rsidRDefault="00FC59C1" w:rsidP="00FC59C1">
            <w:pPr>
              <w:spacing w:after="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4</w:t>
            </w:r>
            <w:r w:rsidRPr="00FC59C1">
              <w:rPr>
                <w:rFonts w:ascii="Arial" w:hAnsi="Arial" w:cs="Arial"/>
              </w:rPr>
              <w:t xml:space="preserve"> szt.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2E6F5D9" w14:textId="1D38C637" w:rsidR="00FC59C1" w:rsidRPr="00FC59C1" w:rsidRDefault="00FC59C1" w:rsidP="00FC59C1">
            <w:pPr>
              <w:spacing w:after="0"/>
              <w:jc w:val="center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wymagane</w:t>
            </w:r>
          </w:p>
        </w:tc>
      </w:tr>
      <w:tr w:rsidR="00FC59C1" w:rsidRPr="00FC59C1" w14:paraId="33AF7DA6" w14:textId="77777777" w:rsidTr="00263125">
        <w:trPr>
          <w:trHeight w:val="30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51844D2" w14:textId="77777777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F152440" w14:textId="77777777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  <w:color w:val="FF0000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18DDE2" w14:textId="65C3CC33" w:rsidR="00FC59C1" w:rsidRPr="00FC59C1" w:rsidRDefault="00FC59C1" w:rsidP="00FC59C1">
            <w:pPr>
              <w:spacing w:after="0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 xml:space="preserve">wysokość </w:t>
            </w:r>
            <w:r>
              <w:rPr>
                <w:rFonts w:ascii="Arial" w:hAnsi="Arial" w:cs="Arial"/>
              </w:rPr>
              <w:t>17</w:t>
            </w:r>
            <w:r w:rsidRPr="00FC59C1">
              <w:rPr>
                <w:rFonts w:ascii="Arial" w:hAnsi="Arial" w:cs="Arial"/>
              </w:rPr>
              <w:t>0 (+/- 5) cm</w:t>
            </w:r>
          </w:p>
          <w:p w14:paraId="2304FFE5" w14:textId="536286FE" w:rsidR="00FC59C1" w:rsidRPr="00FC59C1" w:rsidRDefault="00FC59C1" w:rsidP="00FC59C1">
            <w:pPr>
              <w:spacing w:after="0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 xml:space="preserve">długość </w:t>
            </w:r>
            <w:r>
              <w:rPr>
                <w:rFonts w:ascii="Arial" w:hAnsi="Arial" w:cs="Arial"/>
              </w:rPr>
              <w:t>380</w:t>
            </w:r>
            <w:r w:rsidRPr="00FC59C1">
              <w:rPr>
                <w:rFonts w:ascii="Arial" w:hAnsi="Arial" w:cs="Arial"/>
              </w:rPr>
              <w:t xml:space="preserve"> (+/- 5 ) cm</w:t>
            </w:r>
          </w:p>
          <w:p w14:paraId="11D9B109" w14:textId="77777777" w:rsidR="00FC59C1" w:rsidRPr="00FC59C1" w:rsidRDefault="00FC59C1" w:rsidP="00FC59C1">
            <w:pPr>
              <w:spacing w:after="0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głębokość 2x30 (+/- 2) cm</w:t>
            </w:r>
          </w:p>
          <w:p w14:paraId="291C7DBF" w14:textId="67696CA0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  <w:color w:val="FF0000"/>
              </w:rPr>
            </w:pPr>
            <w:r w:rsidRPr="00FC59C1">
              <w:rPr>
                <w:rFonts w:ascii="Arial" w:hAnsi="Arial" w:cs="Arial"/>
              </w:rPr>
              <w:t>odstęp między półkami 36 (+/- 1) cm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2792578" w14:textId="0010C3AE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wysokość ………………</w:t>
            </w:r>
          </w:p>
          <w:p w14:paraId="0C9F434A" w14:textId="7C513560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długość …………………</w:t>
            </w:r>
          </w:p>
          <w:p w14:paraId="54E5276D" w14:textId="5279A0B4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głębokość ………………</w:t>
            </w:r>
          </w:p>
          <w:p w14:paraId="4510E1B4" w14:textId="111ECF81" w:rsidR="00FC59C1" w:rsidRPr="00FC59C1" w:rsidRDefault="00FC59C1" w:rsidP="00FC59C1">
            <w:pPr>
              <w:spacing w:after="0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odstęp między półkami …</w:t>
            </w:r>
          </w:p>
        </w:tc>
      </w:tr>
      <w:tr w:rsidR="00FC59C1" w:rsidRPr="00FC59C1" w14:paraId="1CE719FE" w14:textId="77777777" w:rsidTr="00263125">
        <w:trPr>
          <w:trHeight w:val="300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8ED6C8B" w14:textId="77777777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8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769E277" w14:textId="77777777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  <w:color w:val="FF0000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21E47F" w14:textId="20408E74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  <w:color w:val="FF0000"/>
              </w:rPr>
            </w:pPr>
            <w:r w:rsidRPr="00FC59C1">
              <w:rPr>
                <w:rFonts w:ascii="Arial" w:hAnsi="Arial" w:cs="Arial"/>
              </w:rPr>
              <w:t xml:space="preserve">ilość </w:t>
            </w:r>
            <w:proofErr w:type="spellStart"/>
            <w:r w:rsidRPr="00FC59C1">
              <w:rPr>
                <w:rFonts w:ascii="Arial" w:hAnsi="Arial" w:cs="Arial"/>
              </w:rPr>
              <w:t>mb</w:t>
            </w:r>
            <w:proofErr w:type="spellEnd"/>
            <w:r w:rsidRPr="00FC59C1">
              <w:rPr>
                <w:rFonts w:ascii="Arial" w:hAnsi="Arial" w:cs="Arial"/>
              </w:rPr>
              <w:t xml:space="preserve"> półek użytkowych min. </w:t>
            </w:r>
            <w:r>
              <w:rPr>
                <w:rFonts w:ascii="Arial" w:hAnsi="Arial" w:cs="Arial"/>
              </w:rPr>
              <w:t>120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34799E0" w14:textId="7AF5DE21" w:rsidR="00FC59C1" w:rsidRPr="00FC59C1" w:rsidRDefault="00FC59C1" w:rsidP="00FC59C1">
            <w:pPr>
              <w:spacing w:after="0"/>
              <w:jc w:val="center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……………………</w:t>
            </w:r>
          </w:p>
        </w:tc>
      </w:tr>
      <w:tr w:rsidR="00263125" w:rsidRPr="00FC59C1" w14:paraId="2FCF2B0E" w14:textId="77777777" w:rsidTr="00263125">
        <w:trPr>
          <w:trHeight w:val="30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8DCE33D" w14:textId="2B2EF7C7" w:rsidR="00FC59C1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D067D50" w14:textId="2B8F0D10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  <w:color w:val="FF0000"/>
              </w:rPr>
            </w:pPr>
            <w:bookmarkStart w:id="10" w:name="_Hlk179368386"/>
            <w:r w:rsidRPr="00FC59C1">
              <w:rPr>
                <w:rFonts w:ascii="Arial" w:hAnsi="Arial" w:cs="Arial"/>
              </w:rPr>
              <w:t xml:space="preserve">Regał archiwalny metalowy przesuwny jednostronny </w:t>
            </w:r>
            <w:r>
              <w:rPr>
                <w:rFonts w:ascii="Arial" w:hAnsi="Arial" w:cs="Arial"/>
              </w:rPr>
              <w:t>4</w:t>
            </w:r>
            <w:r w:rsidRPr="00FC59C1">
              <w:rPr>
                <w:rFonts w:ascii="Arial" w:hAnsi="Arial" w:cs="Arial"/>
              </w:rPr>
              <w:t xml:space="preserve"> półkowy + półka kryjąca (wieńcząca)</w:t>
            </w:r>
            <w:bookmarkEnd w:id="10"/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026450" w14:textId="076B6662" w:rsidR="00FC59C1" w:rsidRPr="00FC59C1" w:rsidRDefault="00FC59C1" w:rsidP="00FC59C1">
            <w:pPr>
              <w:spacing w:after="0"/>
              <w:jc w:val="center"/>
              <w:rPr>
                <w:rFonts w:ascii="Arial" w:hAnsi="Arial" w:cs="Arial"/>
                <w:color w:val="FF0000"/>
              </w:rPr>
            </w:pPr>
            <w:r w:rsidRPr="00FC59C1">
              <w:rPr>
                <w:rFonts w:ascii="Arial" w:hAnsi="Arial" w:cs="Arial"/>
              </w:rPr>
              <w:t>1 szt.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FCF53D0" w14:textId="3E437726" w:rsidR="00FC59C1" w:rsidRPr="00FC59C1" w:rsidRDefault="00FC59C1" w:rsidP="00FC59C1">
            <w:pPr>
              <w:spacing w:after="0"/>
              <w:jc w:val="center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wymagane</w:t>
            </w:r>
          </w:p>
        </w:tc>
      </w:tr>
      <w:tr w:rsidR="00FC59C1" w:rsidRPr="00FC59C1" w14:paraId="2B4F42B6" w14:textId="77777777" w:rsidTr="00263125">
        <w:trPr>
          <w:trHeight w:val="30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295000C" w14:textId="77777777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92F8B87" w14:textId="77777777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  <w:color w:val="FF0000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83E8BD" w14:textId="77777777" w:rsidR="00FC59C1" w:rsidRPr="00FC59C1" w:rsidRDefault="00FC59C1" w:rsidP="00FC59C1">
            <w:pPr>
              <w:spacing w:after="0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 xml:space="preserve">wysokość </w:t>
            </w:r>
            <w:r>
              <w:rPr>
                <w:rFonts w:ascii="Arial" w:hAnsi="Arial" w:cs="Arial"/>
              </w:rPr>
              <w:t>17</w:t>
            </w:r>
            <w:r w:rsidRPr="00FC59C1">
              <w:rPr>
                <w:rFonts w:ascii="Arial" w:hAnsi="Arial" w:cs="Arial"/>
              </w:rPr>
              <w:t>0 (+/- 5) cm</w:t>
            </w:r>
          </w:p>
          <w:p w14:paraId="6F846F67" w14:textId="77777777" w:rsidR="00FC59C1" w:rsidRPr="00FC59C1" w:rsidRDefault="00FC59C1" w:rsidP="00FC59C1">
            <w:pPr>
              <w:spacing w:after="0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 xml:space="preserve">długość </w:t>
            </w:r>
            <w:r>
              <w:rPr>
                <w:rFonts w:ascii="Arial" w:hAnsi="Arial" w:cs="Arial"/>
              </w:rPr>
              <w:t>380</w:t>
            </w:r>
            <w:r w:rsidRPr="00FC59C1">
              <w:rPr>
                <w:rFonts w:ascii="Arial" w:hAnsi="Arial" w:cs="Arial"/>
              </w:rPr>
              <w:t xml:space="preserve"> (+/- 5 ) cm</w:t>
            </w:r>
          </w:p>
          <w:p w14:paraId="383440B2" w14:textId="77777777" w:rsidR="00FC59C1" w:rsidRDefault="00FC59C1" w:rsidP="00FC59C1">
            <w:pPr>
              <w:spacing w:after="0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 xml:space="preserve">głębokość </w:t>
            </w:r>
            <w:r>
              <w:rPr>
                <w:rFonts w:ascii="Arial" w:hAnsi="Arial" w:cs="Arial"/>
              </w:rPr>
              <w:t>1</w:t>
            </w:r>
            <w:r w:rsidRPr="00FC59C1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>4</w:t>
            </w:r>
            <w:r w:rsidRPr="00FC59C1">
              <w:rPr>
                <w:rFonts w:ascii="Arial" w:hAnsi="Arial" w:cs="Arial"/>
              </w:rPr>
              <w:t>0 (+/- 2) cm</w:t>
            </w:r>
          </w:p>
          <w:p w14:paraId="2008723E" w14:textId="50A07EFB" w:rsidR="00FC59C1" w:rsidRPr="00FC59C1" w:rsidRDefault="00FC59C1" w:rsidP="00FC59C1">
            <w:pPr>
              <w:spacing w:after="0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odstęp między półkami 36 (+/- 1) cm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58C517E" w14:textId="77777777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wysokość ………………</w:t>
            </w:r>
          </w:p>
          <w:p w14:paraId="631F0E33" w14:textId="1F170AE9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długość …………………</w:t>
            </w:r>
          </w:p>
          <w:p w14:paraId="39709E55" w14:textId="520A473D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głębokość ………………</w:t>
            </w:r>
          </w:p>
          <w:p w14:paraId="7F1387D7" w14:textId="3076FA9F" w:rsidR="00FC59C1" w:rsidRPr="00FC59C1" w:rsidRDefault="00FC59C1" w:rsidP="00FC59C1">
            <w:pPr>
              <w:spacing w:after="0"/>
              <w:jc w:val="center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odstęp między półkami …</w:t>
            </w:r>
          </w:p>
        </w:tc>
      </w:tr>
      <w:tr w:rsidR="00FC59C1" w:rsidRPr="00FC59C1" w14:paraId="3D4C0942" w14:textId="77777777" w:rsidTr="00263125">
        <w:trPr>
          <w:trHeight w:val="300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ABF007C" w14:textId="77777777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8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C8249A6" w14:textId="77777777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  <w:color w:val="FF0000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502C6A" w14:textId="6153669E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  <w:color w:val="FF0000"/>
              </w:rPr>
            </w:pPr>
            <w:r w:rsidRPr="00FC59C1">
              <w:rPr>
                <w:rFonts w:ascii="Arial" w:hAnsi="Arial" w:cs="Arial"/>
              </w:rPr>
              <w:t xml:space="preserve">ilość </w:t>
            </w:r>
            <w:proofErr w:type="spellStart"/>
            <w:r w:rsidRPr="00FC59C1">
              <w:rPr>
                <w:rFonts w:ascii="Arial" w:hAnsi="Arial" w:cs="Arial"/>
              </w:rPr>
              <w:t>mb</w:t>
            </w:r>
            <w:proofErr w:type="spellEnd"/>
            <w:r w:rsidRPr="00FC59C1">
              <w:rPr>
                <w:rFonts w:ascii="Arial" w:hAnsi="Arial" w:cs="Arial"/>
              </w:rPr>
              <w:t xml:space="preserve"> półek użytkowych min. 1</w:t>
            </w:r>
            <w:r w:rsidR="00263125">
              <w:rPr>
                <w:rFonts w:ascii="Arial" w:hAnsi="Arial" w:cs="Arial"/>
              </w:rPr>
              <w:t>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7C4A072" w14:textId="4D341903" w:rsidR="00FC59C1" w:rsidRPr="00FC59C1" w:rsidRDefault="00FC59C1" w:rsidP="00FC59C1">
            <w:pPr>
              <w:spacing w:after="0"/>
              <w:jc w:val="center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……………………</w:t>
            </w:r>
          </w:p>
        </w:tc>
      </w:tr>
      <w:tr w:rsidR="00FC59C1" w:rsidRPr="00FC59C1" w14:paraId="5CE16D12" w14:textId="77777777" w:rsidTr="00263125">
        <w:trPr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60643CE" w14:textId="77777777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F27220E" w14:textId="7C09E663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Rysunek poglądowy szafy:</w:t>
            </w:r>
          </w:p>
          <w:p w14:paraId="69642973" w14:textId="16E323E1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  <w:color w:val="FF0000"/>
              </w:rPr>
            </w:pPr>
            <w:r w:rsidRPr="00FC59C1">
              <w:object w:dxaOrig="10875" w:dyaOrig="8415" w14:anchorId="242BA24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3.5pt;height:103.5pt" o:ole="">
                  <v:imagedata r:id="rId9" o:title=""/>
                </v:shape>
                <o:OLEObject Type="Embed" ProgID="PBrush" ShapeID="_x0000_i1025" DrawAspect="Content" ObjectID="_1790507796" r:id="rId10"/>
              </w:objec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97051B" w14:textId="77777777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  <w:color w:val="FF000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6ABBEF7" w14:textId="77777777" w:rsidR="00FC59C1" w:rsidRPr="00FC59C1" w:rsidRDefault="00FC59C1" w:rsidP="00FC59C1">
            <w:pPr>
              <w:spacing w:after="0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263125" w:rsidRPr="00FC59C1" w14:paraId="7C9693BB" w14:textId="77777777" w:rsidTr="002B3897">
        <w:trPr>
          <w:trHeight w:val="30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E135FA0" w14:textId="32189906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848443C" w14:textId="29F14877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Szafa metalowa na plany i mapy 10-cio szufladowa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6E73BC" w14:textId="24B8219D" w:rsidR="00263125" w:rsidRPr="00FC59C1" w:rsidRDefault="00263125" w:rsidP="00263125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szt.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35AC724" w14:textId="6B1F4F38" w:rsidR="00263125" w:rsidRPr="00FC59C1" w:rsidRDefault="00263125" w:rsidP="00FC59C1">
            <w:pPr>
              <w:spacing w:after="0"/>
              <w:jc w:val="center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wymagane</w:t>
            </w:r>
          </w:p>
        </w:tc>
      </w:tr>
      <w:tr w:rsidR="00263125" w:rsidRPr="00FC59C1" w14:paraId="7C007254" w14:textId="77777777" w:rsidTr="002B3897">
        <w:trPr>
          <w:trHeight w:val="30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FAF748C" w14:textId="34A777BF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916EEE1" w14:textId="4A228912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0267C8" w14:textId="180F6784" w:rsidR="00263125" w:rsidRPr="00FC59C1" w:rsidRDefault="00263125" w:rsidP="00263125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max format A1</w:t>
            </w:r>
          </w:p>
          <w:p w14:paraId="7FD72DA3" w14:textId="4705D60C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CFEC8D0" w14:textId="42218342" w:rsidR="00263125" w:rsidRPr="00FC59C1" w:rsidRDefault="00263125" w:rsidP="00FC59C1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………………..</w:t>
            </w:r>
          </w:p>
        </w:tc>
      </w:tr>
      <w:tr w:rsidR="00263125" w:rsidRPr="00FC59C1" w14:paraId="67464345" w14:textId="77777777" w:rsidTr="002B3897">
        <w:trPr>
          <w:trHeight w:val="30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4F3D5E8" w14:textId="77777777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9622B54" w14:textId="77777777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2524A2" w14:textId="7EE83220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blacha o gr. 0,6 mmm-2,0 mm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9FB4300" w14:textId="276DA7A5" w:rsidR="00263125" w:rsidRPr="00FC59C1" w:rsidRDefault="00263125" w:rsidP="00FC59C1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………………..</w:t>
            </w:r>
          </w:p>
        </w:tc>
      </w:tr>
      <w:tr w:rsidR="00263125" w:rsidRPr="00FC59C1" w14:paraId="571752AE" w14:textId="77777777" w:rsidTr="002B3897">
        <w:trPr>
          <w:trHeight w:val="30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09B5B08" w14:textId="77777777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300233D" w14:textId="77777777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54B31F" w14:textId="75515CEA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szuflady na prowadnicach z blokadą zabezpieczająca przed wypadnięciem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768B5E9" w14:textId="398FB6C1" w:rsidR="00263125" w:rsidRPr="00FC59C1" w:rsidRDefault="00263125" w:rsidP="00FC59C1">
            <w:pPr>
              <w:spacing w:after="0"/>
              <w:jc w:val="center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wymagane</w:t>
            </w:r>
          </w:p>
        </w:tc>
      </w:tr>
      <w:tr w:rsidR="00263125" w:rsidRPr="00FC59C1" w14:paraId="1D97A604" w14:textId="77777777" w:rsidTr="002B3897">
        <w:trPr>
          <w:trHeight w:val="30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B9C663D" w14:textId="77777777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A0AFFA2" w14:textId="77777777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FDE304" w14:textId="6689C8B3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zamykana zamkiem centralnym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0FAB8FE" w14:textId="5962DB2F" w:rsidR="00263125" w:rsidRPr="00FC59C1" w:rsidRDefault="00263125" w:rsidP="00FC59C1">
            <w:pPr>
              <w:spacing w:after="0"/>
              <w:jc w:val="center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wymagane</w:t>
            </w:r>
          </w:p>
        </w:tc>
      </w:tr>
      <w:tr w:rsidR="00263125" w:rsidRPr="00FC59C1" w14:paraId="0A4DA3BA" w14:textId="77777777" w:rsidTr="002B3897">
        <w:trPr>
          <w:trHeight w:val="300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5A60458" w14:textId="77777777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8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D016A40" w14:textId="77777777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5601A0" w14:textId="3B939926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wymiary wewnętrzne szuflad: 45 mm (+/- 5) x 895 (+/- 5) x 535 (+/- 5)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08931F0" w14:textId="608B00E8" w:rsidR="00263125" w:rsidRPr="00FC59C1" w:rsidRDefault="00263125" w:rsidP="00263125">
            <w:pPr>
              <w:spacing w:after="0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wymiary wewnętrzne szuflad</w:t>
            </w:r>
            <w:r>
              <w:rPr>
                <w:rFonts w:ascii="Arial" w:hAnsi="Arial" w:cs="Arial"/>
              </w:rPr>
              <w:t xml:space="preserve"> ………………….</w:t>
            </w:r>
          </w:p>
        </w:tc>
      </w:tr>
    </w:tbl>
    <w:p w14:paraId="5484E164" w14:textId="77777777" w:rsidR="00CE6B01" w:rsidRPr="00FC59C1" w:rsidRDefault="00CE6B01" w:rsidP="00CE6B01">
      <w:pPr>
        <w:spacing w:after="0"/>
        <w:jc w:val="both"/>
        <w:rPr>
          <w:rFonts w:ascii="Arial" w:hAnsi="Arial" w:cs="Arial"/>
          <w:b/>
          <w:bCs/>
        </w:rPr>
      </w:pPr>
    </w:p>
    <w:p w14:paraId="08C78B3A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6A34F800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1A52C3A8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428B269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b/>
          <w:bCs/>
          <w:sz w:val="24"/>
          <w:szCs w:val="24"/>
        </w:rPr>
        <w:t xml:space="preserve">IV. </w:t>
      </w:r>
      <w:r w:rsidRPr="00CE6B01">
        <w:rPr>
          <w:rFonts w:ascii="Arial" w:hAnsi="Arial" w:cs="Arial"/>
          <w:b/>
          <w:bCs/>
          <w:sz w:val="24"/>
          <w:szCs w:val="24"/>
        </w:rPr>
        <w:tab/>
      </w:r>
      <w:r w:rsidRPr="00CE6B01">
        <w:rPr>
          <w:rFonts w:ascii="Arial" w:hAnsi="Arial" w:cs="Arial"/>
          <w:b/>
          <w:bCs/>
          <w:sz w:val="24"/>
          <w:szCs w:val="24"/>
        </w:rPr>
        <w:tab/>
        <w:t xml:space="preserve">ZASADY WYKONYWANIA DOSTAW.                                                                                                      </w:t>
      </w:r>
    </w:p>
    <w:p w14:paraId="585150B1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11" w:name="_Hlk74646365"/>
    </w:p>
    <w:p w14:paraId="42917B87" w14:textId="77777777" w:rsidR="00CE6B01" w:rsidRPr="00D122F1" w:rsidRDefault="00CE6B01" w:rsidP="00CE6B01">
      <w:pPr>
        <w:spacing w:after="0"/>
        <w:jc w:val="both"/>
        <w:rPr>
          <w:rFonts w:ascii="Arial" w:hAnsi="Arial" w:cs="Arial"/>
          <w:bCs/>
          <w:iCs/>
          <w:sz w:val="24"/>
          <w:szCs w:val="24"/>
        </w:rPr>
      </w:pPr>
      <w:r w:rsidRPr="00CE6B01">
        <w:rPr>
          <w:rFonts w:ascii="Arial" w:hAnsi="Arial" w:cs="Arial"/>
          <w:bCs/>
          <w:iCs/>
          <w:sz w:val="24"/>
          <w:szCs w:val="24"/>
        </w:rPr>
        <w:t>Zamówienie zostanie dostarczone do poniższych lokalizacji wskazanych przez Zamawiającego po uprzednim ustaleniu dnia i godziny dostawy z osobą odpowiedzialną za zamówienie z ramienia Zamawiającego:</w:t>
      </w:r>
    </w:p>
    <w:p w14:paraId="3AE7924F" w14:textId="77777777" w:rsidR="007B53C6" w:rsidRDefault="00D122F1" w:rsidP="007B53C6">
      <w:pPr>
        <w:pStyle w:val="Akapitzlist"/>
        <w:numPr>
          <w:ilvl w:val="0"/>
          <w:numId w:val="13"/>
        </w:numPr>
        <w:spacing w:after="0"/>
        <w:ind w:left="357" w:hanging="357"/>
        <w:jc w:val="both"/>
        <w:rPr>
          <w:rFonts w:ascii="Arial" w:hAnsi="Arial" w:cs="Arial"/>
          <w:bCs/>
          <w:iCs/>
          <w:sz w:val="24"/>
          <w:szCs w:val="24"/>
        </w:rPr>
      </w:pPr>
      <w:bookmarkStart w:id="12" w:name="_Hlk179366445"/>
      <w:r w:rsidRPr="007B53C6">
        <w:rPr>
          <w:rFonts w:ascii="Arial" w:hAnsi="Arial" w:cs="Arial"/>
          <w:bCs/>
          <w:iCs/>
          <w:sz w:val="24"/>
          <w:szCs w:val="24"/>
        </w:rPr>
        <w:t>Starostwo Powiatowe w Sokółce, ul. Marsz. J. Piłsudskiego 8, 16-100 Sokółka,</w:t>
      </w:r>
    </w:p>
    <w:p w14:paraId="23A4695F" w14:textId="78D9142A" w:rsidR="00D122F1" w:rsidRPr="007B53C6" w:rsidRDefault="00D122F1" w:rsidP="007B53C6">
      <w:pPr>
        <w:pStyle w:val="Akapitzlist"/>
        <w:numPr>
          <w:ilvl w:val="0"/>
          <w:numId w:val="13"/>
        </w:numPr>
        <w:spacing w:after="0"/>
        <w:ind w:left="357" w:hanging="357"/>
        <w:jc w:val="both"/>
        <w:rPr>
          <w:rFonts w:ascii="Arial" w:hAnsi="Arial" w:cs="Arial"/>
          <w:bCs/>
          <w:iCs/>
          <w:sz w:val="24"/>
          <w:szCs w:val="24"/>
        </w:rPr>
      </w:pPr>
      <w:r w:rsidRPr="007B53C6">
        <w:rPr>
          <w:rFonts w:ascii="Arial" w:hAnsi="Arial" w:cs="Arial"/>
          <w:bCs/>
          <w:iCs/>
          <w:sz w:val="24"/>
          <w:szCs w:val="24"/>
        </w:rPr>
        <w:t>Ośrodek Zamiejscowy Starostwa Powiatowego w Dąbrowie Białostockiej, ul. Gen. Nikodema Sulika 4A, 16-200 Dąbrowa Białostocka</w:t>
      </w:r>
    </w:p>
    <w:bookmarkEnd w:id="12"/>
    <w:p w14:paraId="51CD1C56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4C4DE84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F994E89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bCs/>
          <w:iCs/>
          <w:sz w:val="24"/>
          <w:szCs w:val="24"/>
        </w:rPr>
      </w:pPr>
    </w:p>
    <w:p w14:paraId="4766BCC7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sz w:val="24"/>
          <w:szCs w:val="24"/>
        </w:rPr>
      </w:pPr>
    </w:p>
    <w:bookmarkEnd w:id="11"/>
    <w:p w14:paraId="4B65046B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5EC6368" w14:textId="77777777" w:rsidR="00CE6B01" w:rsidRDefault="00CE6B01" w:rsidP="00D6787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D64EAF0" w14:textId="3462F7C4" w:rsidR="00A11387" w:rsidRDefault="00A11387" w:rsidP="00D6787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F4BF830" w14:textId="77777777" w:rsidR="00A11387" w:rsidRDefault="00A11387" w:rsidP="00D6787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D5BB639" w14:textId="77777777" w:rsidR="00A11387" w:rsidRDefault="00A11387" w:rsidP="00A1138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D6E5911" w14:textId="183314E0" w:rsidR="00A11387" w:rsidRPr="00A11387" w:rsidRDefault="00A11387" w:rsidP="00A11387">
      <w:pPr>
        <w:widowControl w:val="0"/>
        <w:spacing w:after="200" w:line="276" w:lineRule="auto"/>
        <w:jc w:val="both"/>
        <w:rPr>
          <w:rFonts w:ascii="Arial" w:hAnsi="Arial" w:cs="Arial"/>
          <w:sz w:val="18"/>
        </w:rPr>
      </w:pPr>
      <w:r w:rsidRPr="00A71B8A">
        <w:rPr>
          <w:rFonts w:ascii="Arial" w:eastAsia="font310" w:hAnsi="Arial" w:cs="Arial"/>
          <w:color w:val="FF0000"/>
          <w:kern w:val="2"/>
          <w:sz w:val="18"/>
          <w:lang w:eastAsia="pl-PL" w:bidi="hi-IN"/>
        </w:rPr>
        <w:t xml:space="preserve">Uwaga! </w:t>
      </w:r>
      <w:r w:rsidRPr="00A71B8A">
        <w:rPr>
          <w:rFonts w:ascii="Arial" w:eastAsia="font310" w:hAnsi="Arial" w:cs="Arial"/>
          <w:i/>
          <w:kern w:val="2"/>
          <w:sz w:val="18"/>
          <w:lang w:eastAsia="pl-PL" w:bidi="hi-IN"/>
        </w:rPr>
        <w:t xml:space="preserve">Formularz  należy złożyć </w:t>
      </w:r>
      <w:r w:rsidRPr="00A71B8A">
        <w:rPr>
          <w:rFonts w:ascii="Arial" w:eastAsia="font310" w:hAnsi="Arial" w:cs="Arial"/>
          <w:b/>
          <w:i/>
          <w:kern w:val="2"/>
          <w:sz w:val="18"/>
          <w:u w:val="single"/>
          <w:lang w:eastAsia="pl-PL" w:bidi="hi-IN"/>
        </w:rPr>
        <w:t>w  formie elektronicznej opatrzonej kwalifikowanym podpisem elektronicznym lub w postaci elektronicznej opatrzonej podpisem zaufanym lub podpisem osobistym</w:t>
      </w:r>
      <w:r w:rsidRPr="00A71B8A">
        <w:rPr>
          <w:rFonts w:ascii="Arial" w:eastAsia="font310" w:hAnsi="Arial" w:cs="Arial"/>
          <w:i/>
          <w:kern w:val="2"/>
          <w:sz w:val="18"/>
          <w:lang w:eastAsia="pl-PL" w:bidi="hi-IN"/>
        </w:rPr>
        <w:t>, zgodnie z przepisami Rozporządzenia z dn. 30 grudnia 2020 r. w sprawie sposobu sporządzenia i przekazywania informacji oraz wymagań technicznych dla dokumentów elektronicznych oraz środków komunikacji elektronicznej w postępowaniu o udzielenie zamówienia publicznego lub konkursu (Dz. U. z 2020 r., poz. 2452).</w:t>
      </w:r>
    </w:p>
    <w:sectPr w:rsidR="00A11387" w:rsidRPr="00A11387" w:rsidSect="00520B5C">
      <w:headerReference w:type="default" r:id="rId11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F64248" w14:textId="77777777" w:rsidR="00CA522E" w:rsidRDefault="00CA522E" w:rsidP="00D565D6">
      <w:pPr>
        <w:spacing w:after="0" w:line="240" w:lineRule="auto"/>
      </w:pPr>
      <w:r>
        <w:separator/>
      </w:r>
    </w:p>
  </w:endnote>
  <w:endnote w:type="continuationSeparator" w:id="0">
    <w:p w14:paraId="4B8CDD94" w14:textId="77777777" w:rsidR="00CA522E" w:rsidRDefault="00CA522E" w:rsidP="00D56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310">
    <w:charset w:val="EE"/>
    <w:family w:val="auto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166A00" w14:textId="77777777" w:rsidR="00CA522E" w:rsidRDefault="00CA522E" w:rsidP="00D565D6">
      <w:pPr>
        <w:spacing w:after="0" w:line="240" w:lineRule="auto"/>
      </w:pPr>
      <w:r>
        <w:separator/>
      </w:r>
    </w:p>
  </w:footnote>
  <w:footnote w:type="continuationSeparator" w:id="0">
    <w:p w14:paraId="5E8E4D7D" w14:textId="77777777" w:rsidR="00CA522E" w:rsidRDefault="00CA522E" w:rsidP="00D56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C94594" w14:textId="0D359321" w:rsidR="00D565D6" w:rsidRPr="00C74271" w:rsidRDefault="00D565D6" w:rsidP="00D565D6">
    <w:pPr>
      <w:pageBreakBefore/>
      <w:suppressAutoHyphens/>
      <w:spacing w:after="0" w:line="240" w:lineRule="auto"/>
      <w:jc w:val="right"/>
      <w:rPr>
        <w:rFonts w:ascii="Arial" w:eastAsia="NSimSun" w:hAnsi="Arial" w:cs="Arial"/>
        <w:kern w:val="2"/>
        <w:sz w:val="24"/>
        <w:szCs w:val="24"/>
        <w:lang w:eastAsia="zh-CN" w:bidi="hi-IN"/>
      </w:rPr>
    </w:pPr>
    <w:r w:rsidRPr="00D565D6">
      <w:rPr>
        <w:rFonts w:ascii="Arial" w:eastAsia="Times New Roman" w:hAnsi="Arial" w:cs="Arial"/>
        <w:b/>
        <w:bCs/>
        <w:kern w:val="2"/>
        <w:sz w:val="24"/>
        <w:szCs w:val="24"/>
        <w:lang w:eastAsia="zh-CN" w:bidi="hi-IN"/>
      </w:rPr>
      <w:t xml:space="preserve"> </w:t>
    </w:r>
    <w:r w:rsidRPr="00C74271">
      <w:rPr>
        <w:rFonts w:ascii="Arial" w:eastAsia="Times New Roman" w:hAnsi="Arial" w:cs="Arial"/>
        <w:b/>
        <w:bCs/>
        <w:kern w:val="2"/>
        <w:sz w:val="24"/>
        <w:szCs w:val="24"/>
        <w:lang w:eastAsia="zh-CN" w:bidi="hi-IN"/>
      </w:rPr>
      <w:t>Załącznik nr </w:t>
    </w:r>
    <w:r>
      <w:rPr>
        <w:rFonts w:ascii="Arial" w:eastAsia="Times New Roman" w:hAnsi="Arial" w:cs="Arial"/>
        <w:b/>
        <w:bCs/>
        <w:kern w:val="2"/>
        <w:sz w:val="24"/>
        <w:szCs w:val="24"/>
        <w:lang w:eastAsia="zh-CN" w:bidi="hi-IN"/>
      </w:rPr>
      <w:t>2.1</w:t>
    </w:r>
  </w:p>
  <w:p w14:paraId="377F04D3" w14:textId="77777777" w:rsidR="00D565D6" w:rsidRPr="00C74271" w:rsidRDefault="00D565D6" w:rsidP="00D565D6">
    <w:pPr>
      <w:widowControl w:val="0"/>
      <w:suppressAutoHyphens/>
      <w:spacing w:after="0" w:line="240" w:lineRule="auto"/>
      <w:jc w:val="right"/>
      <w:rPr>
        <w:rFonts w:ascii="Arial" w:eastAsia="Lucida Sans Unicode" w:hAnsi="Arial" w:cs="Arial"/>
        <w:kern w:val="2"/>
        <w:sz w:val="24"/>
        <w:szCs w:val="24"/>
        <w:lang w:eastAsia="zh-CN" w:bidi="hi-IN"/>
      </w:rPr>
    </w:pPr>
    <w:r w:rsidRPr="00C74271">
      <w:rPr>
        <w:rFonts w:ascii="Arial" w:eastAsia="Lucida Sans Unicode" w:hAnsi="Arial" w:cs="Arial"/>
        <w:b/>
        <w:bCs/>
        <w:kern w:val="2"/>
        <w:sz w:val="24"/>
        <w:szCs w:val="24"/>
        <w:lang w:eastAsia="zh-CN" w:bidi="hi-IN"/>
      </w:rPr>
      <w:t>do SWZ nr</w:t>
    </w:r>
  </w:p>
  <w:p w14:paraId="1EE8E620" w14:textId="3392D0CF" w:rsidR="00D565D6" w:rsidRPr="00C74271" w:rsidRDefault="00D565D6" w:rsidP="00D565D6">
    <w:pPr>
      <w:suppressAutoHyphens/>
      <w:spacing w:after="0" w:line="240" w:lineRule="auto"/>
      <w:jc w:val="right"/>
      <w:rPr>
        <w:rFonts w:ascii="Arial" w:eastAsia="NSimSun" w:hAnsi="Arial" w:cs="Arial"/>
        <w:kern w:val="2"/>
        <w:sz w:val="24"/>
        <w:szCs w:val="24"/>
        <w:lang w:eastAsia="zh-CN" w:bidi="hi-IN"/>
      </w:rPr>
    </w:pPr>
    <w:r>
      <w:rPr>
        <w:rFonts w:ascii="Arial" w:eastAsia="Times New Roman" w:hAnsi="Arial" w:cs="Arial"/>
        <w:b/>
        <w:bCs/>
        <w:kern w:val="2"/>
        <w:sz w:val="24"/>
        <w:szCs w:val="24"/>
        <w:lang w:eastAsia="ar-SA"/>
      </w:rPr>
      <w:t>IR-I</w:t>
    </w:r>
    <w:r w:rsidRPr="00C74271"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.272.</w:t>
    </w:r>
    <w:r w:rsidR="00BE5303"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7</w:t>
    </w:r>
    <w:r w:rsidRPr="00C74271"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.202</w:t>
    </w:r>
    <w:r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4</w:t>
    </w:r>
    <w:r w:rsidRPr="00C74271"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.</w:t>
    </w:r>
    <w:r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MM</w:t>
    </w:r>
  </w:p>
  <w:p w14:paraId="1F4033FC" w14:textId="67D11A70" w:rsidR="00D565D6" w:rsidRDefault="00D565D6">
    <w:pPr>
      <w:pStyle w:val="Nagwek"/>
    </w:pPr>
  </w:p>
  <w:p w14:paraId="7C2F1007" w14:textId="77777777" w:rsidR="00D565D6" w:rsidRDefault="00D565D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5C0E6A"/>
    <w:multiLevelType w:val="hybridMultilevel"/>
    <w:tmpl w:val="9F36818C"/>
    <w:lvl w:ilvl="0" w:tplc="0472E292">
      <w:start w:val="1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E9049D2"/>
    <w:multiLevelType w:val="hybridMultilevel"/>
    <w:tmpl w:val="6FEE7A86"/>
    <w:lvl w:ilvl="0" w:tplc="BBB8FA2E">
      <w:start w:val="2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FA391B"/>
    <w:multiLevelType w:val="hybridMultilevel"/>
    <w:tmpl w:val="7B5A9D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6637E"/>
    <w:multiLevelType w:val="hybridMultilevel"/>
    <w:tmpl w:val="08B42DEA"/>
    <w:lvl w:ilvl="0" w:tplc="C376227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0FE75C1"/>
    <w:multiLevelType w:val="hybridMultilevel"/>
    <w:tmpl w:val="9F7E4FCE"/>
    <w:lvl w:ilvl="0" w:tplc="F62C93B6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380940"/>
    <w:multiLevelType w:val="hybridMultilevel"/>
    <w:tmpl w:val="4B0436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11">
      <w:start w:val="1"/>
      <w:numFmt w:val="decimal"/>
      <w:lvlText w:val="%4)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275477"/>
    <w:multiLevelType w:val="hybridMultilevel"/>
    <w:tmpl w:val="7B5A9DE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D44CB4"/>
    <w:multiLevelType w:val="hybridMultilevel"/>
    <w:tmpl w:val="C074D24C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540F0105"/>
    <w:multiLevelType w:val="hybridMultilevel"/>
    <w:tmpl w:val="E542B37C"/>
    <w:lvl w:ilvl="0" w:tplc="79C4F170">
      <w:start w:val="9"/>
      <w:numFmt w:val="upperLetter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49575C7"/>
    <w:multiLevelType w:val="hybridMultilevel"/>
    <w:tmpl w:val="2F0C4B5E"/>
    <w:lvl w:ilvl="0" w:tplc="D9540A3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AC00F35"/>
    <w:multiLevelType w:val="hybridMultilevel"/>
    <w:tmpl w:val="1EECA20E"/>
    <w:lvl w:ilvl="0" w:tplc="8AA45E7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6860ED"/>
    <w:multiLevelType w:val="hybridMultilevel"/>
    <w:tmpl w:val="A2006CAE"/>
    <w:lvl w:ilvl="0" w:tplc="62B2E668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num w:numId="1" w16cid:durableId="378358017">
    <w:abstractNumId w:val="9"/>
  </w:num>
  <w:num w:numId="2" w16cid:durableId="500587927">
    <w:abstractNumId w:val="3"/>
  </w:num>
  <w:num w:numId="3" w16cid:durableId="930040521">
    <w:abstractNumId w:val="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098096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4137717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31379566">
    <w:abstractNumId w:val="5"/>
  </w:num>
  <w:num w:numId="7" w16cid:durableId="1925339384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37573490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1725500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94973200">
    <w:abstractNumId w:val="1"/>
  </w:num>
  <w:num w:numId="11" w16cid:durableId="408619097">
    <w:abstractNumId w:val="6"/>
  </w:num>
  <w:num w:numId="12" w16cid:durableId="996106816">
    <w:abstractNumId w:val="0"/>
  </w:num>
  <w:num w:numId="13" w16cid:durableId="14601510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0D4"/>
    <w:rsid w:val="00053A46"/>
    <w:rsid w:val="00091430"/>
    <w:rsid w:val="000B3F2A"/>
    <w:rsid w:val="000F63D0"/>
    <w:rsid w:val="00137CD0"/>
    <w:rsid w:val="00207FFC"/>
    <w:rsid w:val="00217199"/>
    <w:rsid w:val="00232A02"/>
    <w:rsid w:val="00263125"/>
    <w:rsid w:val="00267073"/>
    <w:rsid w:val="00267EF0"/>
    <w:rsid w:val="0028046E"/>
    <w:rsid w:val="002845A8"/>
    <w:rsid w:val="002E196C"/>
    <w:rsid w:val="00313A80"/>
    <w:rsid w:val="00315FEC"/>
    <w:rsid w:val="0035770B"/>
    <w:rsid w:val="00364808"/>
    <w:rsid w:val="003B1548"/>
    <w:rsid w:val="00405682"/>
    <w:rsid w:val="00411F7C"/>
    <w:rsid w:val="00412D7B"/>
    <w:rsid w:val="004343EB"/>
    <w:rsid w:val="00444D1A"/>
    <w:rsid w:val="004A787C"/>
    <w:rsid w:val="004F5359"/>
    <w:rsid w:val="00520B5C"/>
    <w:rsid w:val="0052645F"/>
    <w:rsid w:val="00533E98"/>
    <w:rsid w:val="005840CB"/>
    <w:rsid w:val="005B2299"/>
    <w:rsid w:val="005C716B"/>
    <w:rsid w:val="005E587C"/>
    <w:rsid w:val="005F4287"/>
    <w:rsid w:val="006072CC"/>
    <w:rsid w:val="00611170"/>
    <w:rsid w:val="0061468C"/>
    <w:rsid w:val="00616452"/>
    <w:rsid w:val="00661E76"/>
    <w:rsid w:val="0067115C"/>
    <w:rsid w:val="00697DDB"/>
    <w:rsid w:val="006C06F9"/>
    <w:rsid w:val="006E5A95"/>
    <w:rsid w:val="00725950"/>
    <w:rsid w:val="0075106E"/>
    <w:rsid w:val="007548E3"/>
    <w:rsid w:val="00773CA0"/>
    <w:rsid w:val="007906CA"/>
    <w:rsid w:val="007B53C6"/>
    <w:rsid w:val="0080722D"/>
    <w:rsid w:val="00811D42"/>
    <w:rsid w:val="008223D2"/>
    <w:rsid w:val="00840D7F"/>
    <w:rsid w:val="0088151A"/>
    <w:rsid w:val="008841FB"/>
    <w:rsid w:val="008A4962"/>
    <w:rsid w:val="008C1C90"/>
    <w:rsid w:val="008F7461"/>
    <w:rsid w:val="00924B83"/>
    <w:rsid w:val="009454D3"/>
    <w:rsid w:val="00960083"/>
    <w:rsid w:val="009C6822"/>
    <w:rsid w:val="00A11387"/>
    <w:rsid w:val="00A46E8A"/>
    <w:rsid w:val="00A527BE"/>
    <w:rsid w:val="00A626BA"/>
    <w:rsid w:val="00A936CD"/>
    <w:rsid w:val="00AA5EB8"/>
    <w:rsid w:val="00B557C5"/>
    <w:rsid w:val="00B65FF5"/>
    <w:rsid w:val="00BD27F0"/>
    <w:rsid w:val="00BE5303"/>
    <w:rsid w:val="00CA522E"/>
    <w:rsid w:val="00CB29F3"/>
    <w:rsid w:val="00CB3971"/>
    <w:rsid w:val="00CE6B01"/>
    <w:rsid w:val="00D024A8"/>
    <w:rsid w:val="00D122F1"/>
    <w:rsid w:val="00D32D54"/>
    <w:rsid w:val="00D51C2E"/>
    <w:rsid w:val="00D565D6"/>
    <w:rsid w:val="00D67877"/>
    <w:rsid w:val="00DA1DE3"/>
    <w:rsid w:val="00DA6552"/>
    <w:rsid w:val="00E072E5"/>
    <w:rsid w:val="00E12A9E"/>
    <w:rsid w:val="00E24C39"/>
    <w:rsid w:val="00E26123"/>
    <w:rsid w:val="00E90CF9"/>
    <w:rsid w:val="00E9159E"/>
    <w:rsid w:val="00EB6DEB"/>
    <w:rsid w:val="00ED1D39"/>
    <w:rsid w:val="00ED204E"/>
    <w:rsid w:val="00ED5C86"/>
    <w:rsid w:val="00F06450"/>
    <w:rsid w:val="00F2556B"/>
    <w:rsid w:val="00F30C88"/>
    <w:rsid w:val="00F630D4"/>
    <w:rsid w:val="00F71190"/>
    <w:rsid w:val="00F762B3"/>
    <w:rsid w:val="00FC0CB0"/>
    <w:rsid w:val="00FC2156"/>
    <w:rsid w:val="00FC59C1"/>
    <w:rsid w:val="00FC62A5"/>
    <w:rsid w:val="00FD5EC1"/>
    <w:rsid w:val="00FD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76600"/>
  <w15:chartTrackingRefBased/>
  <w15:docId w15:val="{DBF666A1-D374-46C5-BBFC-DBA9AB4A7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35770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33E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3E98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D56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65D6"/>
  </w:style>
  <w:style w:type="paragraph" w:styleId="Stopka">
    <w:name w:val="footer"/>
    <w:basedOn w:val="Normalny"/>
    <w:link w:val="StopkaZnak"/>
    <w:uiPriority w:val="99"/>
    <w:unhideWhenUsed/>
    <w:rsid w:val="00D56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6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69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1427</Words>
  <Characters>8568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Borys</dc:creator>
  <cp:keywords/>
  <dc:description/>
  <cp:lastModifiedBy>Małgorzata Markowska</cp:lastModifiedBy>
  <cp:revision>2</cp:revision>
  <cp:lastPrinted>2021-10-28T08:17:00Z</cp:lastPrinted>
  <dcterms:created xsi:type="dcterms:W3CDTF">2024-10-15T12:30:00Z</dcterms:created>
  <dcterms:modified xsi:type="dcterms:W3CDTF">2024-10-15T12:30:00Z</dcterms:modified>
</cp:coreProperties>
</file>