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7D" w:rsidRDefault="00505D7D" w:rsidP="00505D7D">
      <w:pPr>
        <w:spacing w:line="360" w:lineRule="auto"/>
        <w:ind w:left="360" w:hanging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DZP.2344.31.2023</w:t>
      </w:r>
    </w:p>
    <w:p w:rsidR="00505D7D" w:rsidRDefault="00505D7D" w:rsidP="00505D7D">
      <w:pPr>
        <w:spacing w:line="271" w:lineRule="auto"/>
        <w:ind w:left="360" w:hanging="180"/>
        <w:jc w:val="both"/>
        <w:rPr>
          <w:rFonts w:ascii="Calibri" w:hAnsi="Calibri" w:cs="Calibri"/>
        </w:rPr>
      </w:pPr>
    </w:p>
    <w:p w:rsidR="00505D7D" w:rsidRDefault="00505D7D" w:rsidP="00505D7D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</w:rPr>
      </w:pPr>
      <w:r w:rsidRPr="008223D7">
        <w:rPr>
          <w:rFonts w:ascii="Calibri" w:hAnsi="Calibri" w:cs="Calibri"/>
          <w:b/>
          <w:bCs/>
        </w:rPr>
        <w:t>Załącznik nr 1</w:t>
      </w:r>
    </w:p>
    <w:p w:rsidR="00505D7D" w:rsidRPr="008223D7" w:rsidRDefault="00505D7D" w:rsidP="00505D7D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</w:rPr>
      </w:pPr>
    </w:p>
    <w:p w:rsidR="00505D7D" w:rsidRPr="008223D7" w:rsidRDefault="00505D7D" w:rsidP="00505D7D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</w:rPr>
      </w:pPr>
    </w:p>
    <w:p w:rsidR="00505D7D" w:rsidRPr="008223D7" w:rsidRDefault="00505D7D" w:rsidP="00505D7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</w:t>
      </w:r>
      <w:r w:rsidRPr="00AF3111">
        <w:rPr>
          <w:rFonts w:ascii="Calibri" w:hAnsi="Calibri" w:cs="Calibri"/>
          <w:b/>
          <w:bCs/>
        </w:rPr>
        <w:t>Pakiet nr 1</w:t>
      </w:r>
    </w:p>
    <w:p w:rsidR="00505D7D" w:rsidRPr="008223D7" w:rsidRDefault="00505D7D" w:rsidP="00505D7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</w:rPr>
      </w:pPr>
    </w:p>
    <w:p w:rsidR="00505D7D" w:rsidRPr="008223D7" w:rsidRDefault="00505D7D" w:rsidP="00505D7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505D7D" w:rsidRDefault="00505D7D" w:rsidP="00505D7D">
      <w:pPr>
        <w:spacing w:line="271" w:lineRule="auto"/>
        <w:ind w:left="360" w:hanging="180"/>
        <w:jc w:val="both"/>
        <w:rPr>
          <w:rFonts w:ascii="Calibri" w:hAnsi="Calibri" w:cs="Calibri"/>
          <w:b/>
        </w:rPr>
      </w:pPr>
      <w:r w:rsidRPr="00703C9D">
        <w:rPr>
          <w:rFonts w:ascii="Calibri" w:hAnsi="Calibri" w:cs="Calibri"/>
          <w:b/>
        </w:rPr>
        <w:t xml:space="preserve">                           ZESTAWIENIE PARAMETRÓW GRANICZNYCH (ODCINAJĄCYCH )</w:t>
      </w:r>
    </w:p>
    <w:p w:rsidR="00505D7D" w:rsidRDefault="00505D7D" w:rsidP="00505D7D">
      <w:pPr>
        <w:spacing w:line="271" w:lineRule="auto"/>
        <w:ind w:left="360" w:hanging="18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</w:t>
      </w:r>
    </w:p>
    <w:p w:rsidR="00505D7D" w:rsidRPr="00703C9D" w:rsidRDefault="00505D7D" w:rsidP="00505D7D">
      <w:pPr>
        <w:spacing w:line="271" w:lineRule="auto"/>
        <w:ind w:left="360" w:hanging="18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Przedmiot zamówienia</w:t>
      </w:r>
    </w:p>
    <w:p w:rsidR="00505D7D" w:rsidRDefault="00505D7D" w:rsidP="00505D7D">
      <w:pPr>
        <w:spacing w:line="271" w:lineRule="auto"/>
        <w:ind w:left="360" w:hanging="180"/>
        <w:jc w:val="both"/>
        <w:rPr>
          <w:rFonts w:ascii="Calibri" w:hAnsi="Calibri" w:cs="Calibri"/>
        </w:rPr>
      </w:pPr>
    </w:p>
    <w:p w:rsidR="00505D7D" w:rsidRDefault="00505D7D" w:rsidP="00505D7D">
      <w:pPr>
        <w:spacing w:line="271" w:lineRule="auto"/>
        <w:ind w:left="360" w:hanging="180"/>
        <w:jc w:val="both"/>
        <w:rPr>
          <w:rFonts w:ascii="Calibri" w:hAnsi="Calibri" w:cs="Calibri"/>
        </w:rPr>
      </w:pPr>
    </w:p>
    <w:p w:rsidR="00505D7D" w:rsidRDefault="00505D7D" w:rsidP="00505D7D">
      <w:pPr>
        <w:spacing w:line="271" w:lineRule="auto"/>
        <w:ind w:left="360" w:hanging="18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Zestawy cewników prowadzących do fizjologicznej stymulacji serca przy użyciu klasycznych                          elektrod wewnątrzsercowych</w:t>
      </w:r>
    </w:p>
    <w:p w:rsidR="00505D7D" w:rsidRDefault="00505D7D" w:rsidP="00505D7D">
      <w:pPr>
        <w:spacing w:line="271" w:lineRule="auto"/>
        <w:ind w:left="360" w:hanging="180"/>
        <w:rPr>
          <w:rFonts w:ascii="Calibri" w:hAnsi="Calibri" w:cs="Calibri"/>
        </w:rPr>
      </w:pPr>
    </w:p>
    <w:p w:rsidR="00505D7D" w:rsidRDefault="00505D7D" w:rsidP="00505D7D">
      <w:pPr>
        <w:spacing w:line="271" w:lineRule="auto"/>
        <w:ind w:left="360" w:hanging="180"/>
        <w:rPr>
          <w:rFonts w:ascii="Calibri" w:hAnsi="Calibri" w:cs="Calibri"/>
          <w:b/>
        </w:rPr>
      </w:pPr>
      <w:r w:rsidRPr="004B57AF">
        <w:rPr>
          <w:rFonts w:ascii="Calibri" w:hAnsi="Calibri" w:cs="Calibri"/>
          <w:b/>
        </w:rPr>
        <w:t>Zestaw składający się z następujących elementów:</w:t>
      </w:r>
    </w:p>
    <w:p w:rsidR="00505D7D" w:rsidRDefault="00505D7D" w:rsidP="00505D7D">
      <w:pPr>
        <w:spacing w:line="271" w:lineRule="auto"/>
        <w:ind w:left="360" w:hanging="180"/>
        <w:rPr>
          <w:rFonts w:ascii="Calibri" w:hAnsi="Calibri" w:cs="Calibri"/>
          <w:b/>
        </w:rPr>
      </w:pPr>
    </w:p>
    <w:p w:rsidR="00505D7D" w:rsidRDefault="00505D7D" w:rsidP="00505D7D">
      <w:pPr>
        <w:spacing w:line="271" w:lineRule="auto"/>
        <w:ind w:left="360" w:hanging="1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a) Cewnik prowadzący – 100 sztuk</w:t>
      </w:r>
    </w:p>
    <w:p w:rsidR="00505D7D" w:rsidRDefault="00505D7D" w:rsidP="00505D7D">
      <w:pPr>
        <w:spacing w:line="271" w:lineRule="auto"/>
        <w:ind w:left="360" w:hanging="180"/>
        <w:rPr>
          <w:rFonts w:ascii="Calibri" w:hAnsi="Calibri" w:cs="Calibri"/>
        </w:rPr>
      </w:pPr>
      <w:r w:rsidRPr="004B57AF">
        <w:rPr>
          <w:rFonts w:ascii="Calibri" w:hAnsi="Calibri" w:cs="Calibri"/>
        </w:rPr>
        <w:t xml:space="preserve">- średnica wewnętrzna umożliwiająca wprowadzenie standardowej elektrody stymulującej </w:t>
      </w:r>
      <w:r>
        <w:rPr>
          <w:rFonts w:ascii="Calibri" w:hAnsi="Calibri" w:cs="Calibri"/>
        </w:rPr>
        <w:t xml:space="preserve">                  </w:t>
      </w:r>
      <w:r w:rsidRPr="004B57AF">
        <w:rPr>
          <w:rFonts w:ascii="Calibri" w:hAnsi="Calibri" w:cs="Calibri"/>
        </w:rPr>
        <w:t>min. 7.3F</w:t>
      </w:r>
    </w:p>
    <w:p w:rsidR="00505D7D" w:rsidRDefault="00505D7D" w:rsidP="00505D7D">
      <w:pPr>
        <w:spacing w:line="271" w:lineRule="auto"/>
        <w:ind w:left="360" w:hanging="180"/>
        <w:rPr>
          <w:rFonts w:ascii="Calibri" w:hAnsi="Calibri" w:cs="Calibri"/>
        </w:rPr>
      </w:pPr>
      <w:r>
        <w:rPr>
          <w:rFonts w:ascii="Calibri" w:hAnsi="Calibri" w:cs="Calibri"/>
        </w:rPr>
        <w:t>- podwójnie wygięcie umożliwiające wprowadzenie elektrody bezpośrednio w okolicę pęczka HISA</w:t>
      </w:r>
    </w:p>
    <w:p w:rsidR="00505D7D" w:rsidRDefault="00505D7D" w:rsidP="00505D7D">
      <w:pPr>
        <w:spacing w:line="271" w:lineRule="auto"/>
        <w:ind w:left="360" w:hanging="180"/>
        <w:rPr>
          <w:rFonts w:ascii="Calibri" w:hAnsi="Calibri" w:cs="Calibri"/>
        </w:rPr>
      </w:pPr>
      <w:r>
        <w:rPr>
          <w:rFonts w:ascii="Calibri" w:hAnsi="Calibri" w:cs="Calibri"/>
        </w:rPr>
        <w:t>-  trzy różne długości cewnika do wyboru</w:t>
      </w:r>
    </w:p>
    <w:p w:rsidR="00505D7D" w:rsidRDefault="00505D7D" w:rsidP="00505D7D">
      <w:pPr>
        <w:spacing w:line="271" w:lineRule="auto"/>
        <w:ind w:left="360" w:hanging="180"/>
        <w:rPr>
          <w:rFonts w:ascii="Calibri" w:hAnsi="Calibri" w:cs="Calibri"/>
        </w:rPr>
      </w:pPr>
      <w:r>
        <w:rPr>
          <w:rFonts w:ascii="Calibri" w:hAnsi="Calibri" w:cs="Calibri"/>
        </w:rPr>
        <w:t>-  trzy różne proksymalne krzywizny cewnika do wyboru</w:t>
      </w:r>
    </w:p>
    <w:p w:rsidR="00505D7D" w:rsidRDefault="00505D7D" w:rsidP="00505D7D">
      <w:pPr>
        <w:spacing w:line="271" w:lineRule="auto"/>
        <w:ind w:left="360" w:hanging="180"/>
        <w:rPr>
          <w:rFonts w:ascii="Calibri" w:hAnsi="Calibri" w:cs="Calibri"/>
        </w:rPr>
      </w:pPr>
    </w:p>
    <w:p w:rsidR="00505D7D" w:rsidRDefault="00505D7D" w:rsidP="00505D7D">
      <w:pPr>
        <w:spacing w:line="271" w:lineRule="auto"/>
        <w:ind w:left="360" w:hanging="180"/>
        <w:rPr>
          <w:rFonts w:ascii="Calibri" w:hAnsi="Calibri" w:cs="Calibri"/>
          <w:b/>
        </w:rPr>
      </w:pPr>
      <w:r w:rsidRPr="00336325">
        <w:rPr>
          <w:rFonts w:ascii="Calibri" w:hAnsi="Calibri" w:cs="Calibri"/>
          <w:b/>
        </w:rPr>
        <w:t>b) Prowadnik stalowy 150 cm – 100 sztuk</w:t>
      </w:r>
    </w:p>
    <w:p w:rsidR="00505D7D" w:rsidRDefault="00505D7D" w:rsidP="00505D7D">
      <w:pPr>
        <w:spacing w:line="271" w:lineRule="auto"/>
        <w:ind w:left="360" w:hanging="1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c) Zatyczka  - 100 sztuk</w:t>
      </w:r>
    </w:p>
    <w:p w:rsidR="00505D7D" w:rsidRDefault="00505D7D" w:rsidP="00505D7D">
      <w:pPr>
        <w:spacing w:line="271" w:lineRule="auto"/>
        <w:ind w:left="360" w:hanging="1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d) Nóż do rozcinania cewnika – 100 sztuk</w:t>
      </w:r>
    </w:p>
    <w:p w:rsidR="00505D7D" w:rsidRDefault="00505D7D" w:rsidP="00505D7D">
      <w:pPr>
        <w:spacing w:line="271" w:lineRule="auto"/>
        <w:ind w:left="360" w:hanging="1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e) Rozszerzacz – 100 sztuk</w:t>
      </w:r>
    </w:p>
    <w:p w:rsidR="00505D7D" w:rsidRDefault="00505D7D" w:rsidP="00505D7D">
      <w:pPr>
        <w:spacing w:line="271" w:lineRule="auto"/>
        <w:ind w:left="360" w:hanging="180"/>
        <w:rPr>
          <w:rFonts w:ascii="Calibri" w:hAnsi="Calibri" w:cs="Calibri"/>
          <w:b/>
        </w:rPr>
      </w:pPr>
    </w:p>
    <w:p w:rsidR="00505D7D" w:rsidRDefault="00505D7D" w:rsidP="00505D7D">
      <w:pPr>
        <w:spacing w:line="271" w:lineRule="auto"/>
        <w:ind w:left="360" w:hanging="180"/>
        <w:rPr>
          <w:rFonts w:ascii="Calibri" w:hAnsi="Calibri" w:cs="Calibri"/>
          <w:b/>
        </w:rPr>
      </w:pPr>
    </w:p>
    <w:p w:rsidR="00505D7D" w:rsidRPr="00336325" w:rsidRDefault="00505D7D" w:rsidP="00505D7D">
      <w:pPr>
        <w:spacing w:line="271" w:lineRule="auto"/>
        <w:ind w:left="360" w:hanging="1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DEPOZYT  - 5 sztuk do wyboru </w:t>
      </w:r>
    </w:p>
    <w:p w:rsidR="00505D7D" w:rsidRDefault="00505D7D" w:rsidP="00505D7D">
      <w:pPr>
        <w:spacing w:line="271" w:lineRule="auto"/>
        <w:ind w:left="360" w:hanging="180"/>
        <w:jc w:val="both"/>
        <w:rPr>
          <w:rFonts w:ascii="Calibri" w:hAnsi="Calibri" w:cs="Calibri"/>
        </w:rPr>
      </w:pPr>
    </w:p>
    <w:p w:rsidR="00505D7D" w:rsidRDefault="00505D7D" w:rsidP="00505D7D">
      <w:pPr>
        <w:spacing w:line="271" w:lineRule="auto"/>
        <w:ind w:left="360" w:hanging="180"/>
        <w:jc w:val="both"/>
        <w:rPr>
          <w:rFonts w:ascii="Calibri" w:hAnsi="Calibri" w:cs="Calibri"/>
        </w:rPr>
      </w:pPr>
    </w:p>
    <w:p w:rsidR="00505D7D" w:rsidRDefault="00505D7D" w:rsidP="00505D7D">
      <w:pPr>
        <w:spacing w:line="271" w:lineRule="auto"/>
        <w:ind w:left="360" w:hanging="180"/>
        <w:jc w:val="both"/>
        <w:rPr>
          <w:rFonts w:ascii="Calibri" w:hAnsi="Calibri" w:cs="Calibri"/>
        </w:rPr>
      </w:pPr>
    </w:p>
    <w:p w:rsidR="00505D7D" w:rsidRDefault="00505D7D" w:rsidP="00505D7D">
      <w:pPr>
        <w:spacing w:line="271" w:lineRule="auto"/>
        <w:ind w:left="360" w:hanging="180"/>
        <w:jc w:val="both"/>
        <w:rPr>
          <w:rFonts w:ascii="Calibri" w:hAnsi="Calibri" w:cs="Calibri"/>
        </w:rPr>
      </w:pPr>
    </w:p>
    <w:p w:rsidR="00505D7D" w:rsidRDefault="00505D7D" w:rsidP="00505D7D">
      <w:pPr>
        <w:spacing w:line="271" w:lineRule="auto"/>
        <w:ind w:left="360" w:hanging="180"/>
        <w:jc w:val="both"/>
        <w:rPr>
          <w:rFonts w:ascii="Calibri" w:hAnsi="Calibri" w:cs="Calibri"/>
        </w:rPr>
      </w:pPr>
    </w:p>
    <w:p w:rsidR="00505D7D" w:rsidRDefault="00505D7D" w:rsidP="00505D7D">
      <w:pPr>
        <w:spacing w:line="271" w:lineRule="auto"/>
        <w:ind w:left="360" w:hanging="180"/>
        <w:jc w:val="both"/>
        <w:rPr>
          <w:rFonts w:ascii="Calibri" w:hAnsi="Calibri" w:cs="Calibri"/>
        </w:rPr>
      </w:pPr>
    </w:p>
    <w:p w:rsidR="00505D7D" w:rsidRDefault="00505D7D" w:rsidP="00505D7D">
      <w:pPr>
        <w:spacing w:line="271" w:lineRule="auto"/>
        <w:ind w:left="360" w:hanging="180"/>
        <w:jc w:val="both"/>
        <w:rPr>
          <w:rFonts w:ascii="Calibri" w:hAnsi="Calibri" w:cs="Calibri"/>
        </w:rPr>
      </w:pPr>
    </w:p>
    <w:p w:rsidR="00505D7D" w:rsidRDefault="00505D7D" w:rsidP="00505D7D">
      <w:pPr>
        <w:spacing w:line="271" w:lineRule="auto"/>
        <w:ind w:left="360" w:hanging="180"/>
        <w:jc w:val="both"/>
        <w:rPr>
          <w:rFonts w:ascii="Calibri" w:hAnsi="Calibri" w:cs="Calibri"/>
        </w:rPr>
      </w:pPr>
    </w:p>
    <w:p w:rsidR="00505D7D" w:rsidRDefault="00505D7D" w:rsidP="00505D7D">
      <w:pPr>
        <w:spacing w:line="271" w:lineRule="auto"/>
        <w:ind w:left="360" w:hanging="180"/>
        <w:jc w:val="both"/>
        <w:rPr>
          <w:rFonts w:ascii="Calibri" w:hAnsi="Calibri" w:cs="Calibri"/>
        </w:rPr>
      </w:pPr>
    </w:p>
    <w:p w:rsidR="00505D7D" w:rsidRDefault="00505D7D" w:rsidP="00505D7D">
      <w:pPr>
        <w:spacing w:line="271" w:lineRule="auto"/>
        <w:ind w:left="360" w:hanging="180"/>
        <w:jc w:val="both"/>
        <w:rPr>
          <w:rFonts w:ascii="Calibri" w:hAnsi="Calibri" w:cs="Calibri"/>
        </w:rPr>
      </w:pPr>
    </w:p>
    <w:p w:rsidR="00505D7D" w:rsidRDefault="00505D7D" w:rsidP="00505D7D">
      <w:pPr>
        <w:spacing w:line="271" w:lineRule="auto"/>
        <w:ind w:left="360" w:hanging="180"/>
        <w:jc w:val="both"/>
        <w:rPr>
          <w:rFonts w:ascii="Calibri" w:hAnsi="Calibri" w:cs="Calibri"/>
        </w:rPr>
      </w:pPr>
    </w:p>
    <w:p w:rsidR="00505D7D" w:rsidRDefault="00505D7D" w:rsidP="00505D7D">
      <w:pPr>
        <w:spacing w:line="271" w:lineRule="auto"/>
        <w:ind w:left="360" w:hanging="180"/>
        <w:jc w:val="both"/>
        <w:rPr>
          <w:rFonts w:ascii="Calibri" w:hAnsi="Calibri" w:cs="Calibri"/>
        </w:rPr>
      </w:pPr>
    </w:p>
    <w:p w:rsidR="00505D7D" w:rsidRDefault="00505D7D" w:rsidP="00505D7D">
      <w:pPr>
        <w:spacing w:line="271" w:lineRule="auto"/>
        <w:ind w:left="360" w:hanging="180"/>
        <w:jc w:val="both"/>
        <w:rPr>
          <w:rFonts w:ascii="Calibri" w:hAnsi="Calibri" w:cs="Calibri"/>
        </w:rPr>
      </w:pPr>
    </w:p>
    <w:p w:rsidR="00505D7D" w:rsidRPr="001A4ACD" w:rsidRDefault="00505D7D" w:rsidP="00505D7D">
      <w:pPr>
        <w:spacing w:line="271" w:lineRule="auto"/>
        <w:jc w:val="right"/>
        <w:rPr>
          <w:rFonts w:ascii="Calibri" w:hAnsi="Calibri" w:cs="Calibri"/>
          <w:b/>
        </w:rPr>
      </w:pPr>
      <w:r w:rsidRPr="001A4ACD">
        <w:rPr>
          <w:rFonts w:ascii="Calibri" w:hAnsi="Calibri" w:cs="Calibri"/>
          <w:b/>
        </w:rPr>
        <w:lastRenderedPageBreak/>
        <w:t>Załącznik nr 2</w:t>
      </w:r>
    </w:p>
    <w:p w:rsidR="00505D7D" w:rsidRPr="001A4ACD" w:rsidRDefault="00505D7D" w:rsidP="00505D7D">
      <w:pPr>
        <w:spacing w:line="271" w:lineRule="auto"/>
        <w:jc w:val="right"/>
        <w:rPr>
          <w:rFonts w:ascii="Calibri" w:hAnsi="Calibri" w:cs="Calibri"/>
          <w:b/>
        </w:rPr>
      </w:pPr>
    </w:p>
    <w:p w:rsidR="00505D7D" w:rsidRPr="001A4ACD" w:rsidRDefault="00505D7D" w:rsidP="00505D7D">
      <w:pPr>
        <w:pStyle w:val="Tekstkomentarza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1A4ACD">
        <w:rPr>
          <w:rFonts w:ascii="Calibri" w:hAnsi="Calibri" w:cs="Calibri"/>
          <w:b/>
          <w:sz w:val="22"/>
          <w:szCs w:val="22"/>
        </w:rPr>
        <w:t>FORMULARZ OFERTOWY</w:t>
      </w:r>
    </w:p>
    <w:p w:rsidR="00505D7D" w:rsidRPr="001A4ACD" w:rsidRDefault="00505D7D" w:rsidP="00505D7D">
      <w:pPr>
        <w:pStyle w:val="Tekstkomentarza"/>
        <w:spacing w:line="271" w:lineRule="auto"/>
        <w:rPr>
          <w:rFonts w:ascii="Calibri" w:hAnsi="Calibri" w:cs="Calibri"/>
          <w:b/>
          <w:sz w:val="22"/>
          <w:szCs w:val="22"/>
        </w:rPr>
      </w:pPr>
    </w:p>
    <w:p w:rsidR="00505D7D" w:rsidRPr="001A4ACD" w:rsidRDefault="00505D7D" w:rsidP="00505D7D">
      <w:pPr>
        <w:pStyle w:val="Default"/>
        <w:tabs>
          <w:tab w:val="left" w:pos="0"/>
          <w:tab w:val="left" w:pos="426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Składając ofertę w</w:t>
      </w:r>
      <w:r>
        <w:rPr>
          <w:rFonts w:ascii="Calibri" w:hAnsi="Calibri" w:cs="Calibri"/>
          <w:sz w:val="22"/>
          <w:szCs w:val="22"/>
        </w:rPr>
        <w:t xml:space="preserve"> postępowaniu na dostawę cewników prowadzących do fizjologicznej stymulacji serca przy użyciu klasycznych elektrod wewnątrz sercowych (DZP.2344.31.2023), </w:t>
      </w:r>
      <w:r w:rsidRPr="001A4ACD">
        <w:rPr>
          <w:rFonts w:ascii="Calibri" w:hAnsi="Calibri" w:cs="Calibri"/>
          <w:sz w:val="22"/>
          <w:szCs w:val="22"/>
        </w:rPr>
        <w:t>informujemy:</w:t>
      </w:r>
    </w:p>
    <w:p w:rsidR="00505D7D" w:rsidRDefault="00505D7D" w:rsidP="00505D7D">
      <w:pPr>
        <w:rPr>
          <w:rFonts w:ascii="Calibri" w:hAnsi="Calibri" w:cs="Calibri"/>
        </w:rPr>
      </w:pPr>
    </w:p>
    <w:p w:rsidR="00505D7D" w:rsidRPr="001A4ACD" w:rsidRDefault="00505D7D" w:rsidP="00505D7D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1. 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05D7D" w:rsidRPr="001A4ACD" w:rsidTr="007B67D3">
        <w:tc>
          <w:tcPr>
            <w:tcW w:w="9210" w:type="dxa"/>
          </w:tcPr>
          <w:p w:rsidR="00505D7D" w:rsidRPr="001A4ACD" w:rsidRDefault="00505D7D" w:rsidP="007B67D3">
            <w:pPr>
              <w:pStyle w:val="Default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05D7D" w:rsidRPr="001A4ACD" w:rsidRDefault="00505D7D" w:rsidP="00505D7D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Pełna nazwa Wykonawcy, adres siedziby, NIP, telefon, adres e-mail </w:t>
      </w:r>
    </w:p>
    <w:p w:rsidR="00505D7D" w:rsidRPr="001A4ACD" w:rsidRDefault="00505D7D" w:rsidP="00505D7D">
      <w:pPr>
        <w:spacing w:line="271" w:lineRule="auto"/>
        <w:jc w:val="both"/>
        <w:rPr>
          <w:rFonts w:ascii="Calibri" w:hAnsi="Calibri" w:cs="Calibri"/>
        </w:rPr>
      </w:pPr>
    </w:p>
    <w:p w:rsidR="00505D7D" w:rsidRPr="001A4ACD" w:rsidRDefault="00505D7D" w:rsidP="00505D7D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2. Oferujemy realizację dostawy zgodnie z formularzem cenowym, stanowiącym integralną część niniejszej oferty.</w:t>
      </w:r>
    </w:p>
    <w:p w:rsidR="00505D7D" w:rsidRPr="001A4ACD" w:rsidRDefault="00505D7D" w:rsidP="00505D7D">
      <w:pPr>
        <w:spacing w:line="271" w:lineRule="auto"/>
        <w:jc w:val="both"/>
        <w:rPr>
          <w:rFonts w:ascii="Calibri" w:hAnsi="Calibri" w:cs="Calibri"/>
        </w:rPr>
      </w:pPr>
    </w:p>
    <w:p w:rsidR="00505D7D" w:rsidRPr="00DD6281" w:rsidRDefault="00505D7D" w:rsidP="00505D7D">
      <w:pPr>
        <w:spacing w:line="271" w:lineRule="auto"/>
        <w:jc w:val="both"/>
        <w:rPr>
          <w:rFonts w:ascii="Calibri" w:hAnsi="Calibri" w:cs="Calibri"/>
        </w:rPr>
      </w:pPr>
      <w:r w:rsidRPr="00B74DA1">
        <w:rPr>
          <w:rFonts w:ascii="Calibri" w:hAnsi="Calibri" w:cs="Calibri"/>
        </w:rPr>
        <w:t xml:space="preserve">3. Oferowany przez nas termin płatności wynosi </w:t>
      </w:r>
      <w:r w:rsidRPr="00DD6281">
        <w:rPr>
          <w:rFonts w:ascii="Calibri" w:hAnsi="Calibri" w:cs="Calibri"/>
        </w:rPr>
        <w:t xml:space="preserve">(wymagany pomiędzy 55 a 60 dni, inne terminy </w:t>
      </w:r>
      <w:r w:rsidRPr="00DD6281">
        <w:rPr>
          <w:rFonts w:ascii="Calibri" w:hAnsi="Calibri" w:cs="Calibri"/>
        </w:rPr>
        <w:br/>
        <w:t>- odrzucenie oferty na podstawie art. 226 ust. 5 ustawy PZP, proszę wpisać</w:t>
      </w:r>
      <w:r>
        <w:rPr>
          <w:rFonts w:ascii="Calibri" w:hAnsi="Calibri" w:cs="Calibri"/>
        </w:rPr>
        <w:t xml:space="preserve"> konkretny</w:t>
      </w:r>
      <w:r w:rsidRPr="00DD6281">
        <w:rPr>
          <w:rFonts w:ascii="Calibri" w:hAnsi="Calibri" w:cs="Calibri"/>
        </w:rPr>
        <w:t xml:space="preserve"> zaoferowany termin płatności)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05D7D" w:rsidRPr="008E6064" w:rsidTr="007B67D3">
        <w:tc>
          <w:tcPr>
            <w:tcW w:w="8984" w:type="dxa"/>
          </w:tcPr>
          <w:p w:rsidR="00505D7D" w:rsidRPr="008E6064" w:rsidRDefault="00505D7D" w:rsidP="007B67D3">
            <w:pPr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505D7D" w:rsidRDefault="00505D7D" w:rsidP="00505D7D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 w:rsidRPr="0071591D">
        <w:rPr>
          <w:rFonts w:ascii="Calibri" w:hAnsi="Calibri" w:cs="Calibri"/>
        </w:rPr>
        <w:t>dni od daty otrzymania przez Zamawiającego faktury</w:t>
      </w:r>
    </w:p>
    <w:p w:rsidR="00505D7D" w:rsidRDefault="00505D7D" w:rsidP="00505D7D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505D7D" w:rsidRPr="001A4ACD" w:rsidRDefault="00505D7D" w:rsidP="00505D7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Numer rachunku bankowego Wykonawcy zgłoszony do urzędu Skarbowego do rozliczeń podatkowych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05D7D" w:rsidRPr="001A4ACD" w:rsidTr="007B67D3">
        <w:trPr>
          <w:trHeight w:val="321"/>
        </w:trPr>
        <w:tc>
          <w:tcPr>
            <w:tcW w:w="9210" w:type="dxa"/>
          </w:tcPr>
          <w:p w:rsidR="00505D7D" w:rsidRPr="001A4ACD" w:rsidRDefault="00505D7D" w:rsidP="007B67D3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05D7D" w:rsidRPr="0071591D" w:rsidRDefault="00505D7D" w:rsidP="00505D7D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505D7D" w:rsidRPr="00DD6281" w:rsidRDefault="00505D7D" w:rsidP="00505D7D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8270DD">
        <w:rPr>
          <w:rFonts w:ascii="Calibri" w:hAnsi="Calibri" w:cs="Calibri"/>
        </w:rPr>
        <w:t>. Oferowany przez nas czas</w:t>
      </w:r>
      <w:r>
        <w:rPr>
          <w:rFonts w:ascii="Calibri" w:hAnsi="Calibri" w:cs="Calibri"/>
        </w:rPr>
        <w:t xml:space="preserve"> dostawy/uzupełnienia depozytu</w:t>
      </w:r>
      <w:r w:rsidRPr="008270DD">
        <w:rPr>
          <w:rFonts w:ascii="Calibri" w:hAnsi="Calibri" w:cs="Calibri"/>
        </w:rPr>
        <w:t xml:space="preserve"> </w:t>
      </w:r>
      <w:r w:rsidRPr="00DD6281">
        <w:rPr>
          <w:rFonts w:ascii="Calibri" w:hAnsi="Calibri" w:cs="Calibri"/>
        </w:rPr>
        <w:t>(wymagany do 5 dni roboczych, inne terminy - odrzucenie oferty na podstawie art. 226 ust. 5 ustawy PZP, proszę wpisać zaoferowany czas dostawy)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05D7D" w:rsidRPr="001A4ACD" w:rsidTr="007B67D3">
        <w:tc>
          <w:tcPr>
            <w:tcW w:w="8984" w:type="dxa"/>
          </w:tcPr>
          <w:p w:rsidR="00505D7D" w:rsidRPr="001A4ACD" w:rsidRDefault="00505D7D" w:rsidP="007B67D3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05D7D" w:rsidRPr="001B42C3" w:rsidRDefault="00505D7D" w:rsidP="00505D7D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>dni roboczych</w:t>
      </w:r>
      <w:r w:rsidRPr="001A4ACD">
        <w:rPr>
          <w:rFonts w:ascii="Calibri" w:hAnsi="Calibri" w:cs="Calibri"/>
        </w:rPr>
        <w:t xml:space="preserve"> od daty otrzymania przez Zamawiającego faktury.</w:t>
      </w:r>
    </w:p>
    <w:p w:rsidR="00505D7D" w:rsidRPr="001A4ACD" w:rsidRDefault="00505D7D" w:rsidP="00505D7D">
      <w:pPr>
        <w:spacing w:line="271" w:lineRule="auto"/>
        <w:jc w:val="both"/>
        <w:rPr>
          <w:rFonts w:ascii="Calibri" w:hAnsi="Calibri" w:cs="Calibri"/>
        </w:rPr>
      </w:pPr>
    </w:p>
    <w:p w:rsidR="00505D7D" w:rsidRPr="001A4ACD" w:rsidRDefault="00505D7D" w:rsidP="00505D7D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Pr="001A4ACD">
        <w:rPr>
          <w:rFonts w:ascii="Calibri" w:hAnsi="Calibri" w:cs="Calibri"/>
        </w:rPr>
        <w:t xml:space="preserve">. Oświadczamy, że zapoznaliśmy się ze specyfikacją istotnych warunków zamówienia i nie  wnosimy do niej zastrzeżeń. </w:t>
      </w:r>
    </w:p>
    <w:p w:rsidR="00505D7D" w:rsidRPr="001A4ACD" w:rsidRDefault="00505D7D" w:rsidP="00505D7D">
      <w:pPr>
        <w:spacing w:line="271" w:lineRule="auto"/>
        <w:jc w:val="both"/>
        <w:rPr>
          <w:rFonts w:ascii="Calibri" w:hAnsi="Calibri" w:cs="Calibri"/>
        </w:rPr>
      </w:pPr>
    </w:p>
    <w:p w:rsidR="00505D7D" w:rsidRPr="001A4ACD" w:rsidRDefault="00505D7D" w:rsidP="00505D7D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Pr="001A4ACD">
        <w:rPr>
          <w:rFonts w:ascii="Calibri" w:hAnsi="Calibri" w:cs="Calibri"/>
        </w:rPr>
        <w:t xml:space="preserve">. Oświadczamy, że zaoferowane </w:t>
      </w:r>
      <w:bookmarkStart w:id="0" w:name="_Hlk5878943"/>
      <w:r w:rsidRPr="001A4ACD">
        <w:rPr>
          <w:rFonts w:ascii="Calibri" w:hAnsi="Calibri" w:cs="Calibri"/>
        </w:rPr>
        <w:t>wyroby medyczne, są dopuszczone do obrotu i używania na terenie Rzeczypospolitej Polskiej zgodnie z obowiązującą Ustawą o wyrobach medycznych z dnia</w:t>
      </w:r>
      <w:r>
        <w:rPr>
          <w:rFonts w:ascii="Calibri" w:hAnsi="Calibri" w:cs="Calibri"/>
        </w:rPr>
        <w:t xml:space="preserve">     </w:t>
      </w:r>
      <w:r w:rsidRPr="001A4AC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7 kwietnia 2022 </w:t>
      </w:r>
      <w:r w:rsidRPr="001A4ACD">
        <w:rPr>
          <w:rFonts w:ascii="Calibri" w:hAnsi="Calibri" w:cs="Calibri"/>
        </w:rPr>
        <w:t>r. (Dz. U. z 20</w:t>
      </w:r>
      <w:r>
        <w:rPr>
          <w:rFonts w:ascii="Calibri" w:hAnsi="Calibri" w:cs="Calibri"/>
        </w:rPr>
        <w:t>22</w:t>
      </w:r>
      <w:r w:rsidRPr="001A4ACD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>974</w:t>
      </w:r>
      <w:r w:rsidRPr="001A4ACD">
        <w:rPr>
          <w:rFonts w:ascii="Calibri" w:hAnsi="Calibri" w:cs="Calibri"/>
        </w:rPr>
        <w:t>)</w:t>
      </w:r>
      <w:bookmarkEnd w:id="0"/>
      <w:r w:rsidRPr="001A4ACD">
        <w:rPr>
          <w:rFonts w:ascii="Calibri" w:hAnsi="Calibri" w:cs="Calibri"/>
        </w:rPr>
        <w:t xml:space="preserve">, oraz że kopie tych dokumentów zostaną dostarczone </w:t>
      </w:r>
      <w:r>
        <w:rPr>
          <w:rFonts w:ascii="Calibri" w:hAnsi="Calibri" w:cs="Calibri"/>
        </w:rPr>
        <w:t xml:space="preserve"> </w:t>
      </w:r>
      <w:r w:rsidRPr="001A4ACD">
        <w:rPr>
          <w:rFonts w:ascii="Calibri" w:hAnsi="Calibri" w:cs="Calibri"/>
        </w:rPr>
        <w:t>w terminie 10 dni od otrzymania pisemnego żądania Zamawiającego, dotyczącego dostarczenia</w:t>
      </w:r>
      <w:r>
        <w:rPr>
          <w:rFonts w:ascii="Calibri" w:hAnsi="Calibri" w:cs="Calibri"/>
        </w:rPr>
        <w:t xml:space="preserve"> </w:t>
      </w:r>
      <w:r w:rsidRPr="001A4ACD">
        <w:rPr>
          <w:rFonts w:ascii="Calibri" w:hAnsi="Calibri" w:cs="Calibri"/>
        </w:rPr>
        <w:t>ww. dokumentów.</w:t>
      </w:r>
      <w:r w:rsidRPr="001A4ACD">
        <w:rPr>
          <w:rFonts w:ascii="Calibri" w:hAnsi="Calibri" w:cs="Calibri"/>
        </w:rPr>
        <w:tab/>
      </w:r>
    </w:p>
    <w:p w:rsidR="00505D7D" w:rsidRPr="001A4ACD" w:rsidRDefault="00505D7D" w:rsidP="00505D7D">
      <w:pPr>
        <w:spacing w:line="271" w:lineRule="auto"/>
        <w:jc w:val="both"/>
        <w:rPr>
          <w:rFonts w:ascii="Calibri" w:hAnsi="Calibri" w:cs="Calibri"/>
        </w:rPr>
      </w:pPr>
    </w:p>
    <w:p w:rsidR="00505D7D" w:rsidRPr="001A4ACD" w:rsidRDefault="00505D7D" w:rsidP="00505D7D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Pr="001A4ACD">
        <w:rPr>
          <w:rFonts w:ascii="Calibri" w:hAnsi="Calibri" w:cs="Calibri"/>
        </w:rPr>
        <w:t xml:space="preserve">. Oświadczamy iż, jesteśmy mikroprzedsiębiorstwem/małym przedsiębiorstwem/średnim  przedsiębiorstwem zgodnie  z Ustawą z dnia 2 lipca 2004 r. o swobodzie działalności gospodarczej </w:t>
      </w:r>
      <w:r w:rsidRPr="001A4ACD">
        <w:rPr>
          <w:rFonts w:ascii="Calibri" w:hAnsi="Calibri" w:cs="Calibri"/>
          <w:color w:val="000000"/>
          <w:vertAlign w:val="superscript"/>
        </w:rPr>
        <w:t>1)</w:t>
      </w:r>
    </w:p>
    <w:p w:rsidR="00505D7D" w:rsidRPr="001A4ACD" w:rsidRDefault="00505D7D" w:rsidP="00505D7D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Pr="001A4ACD">
        <w:rPr>
          <w:rFonts w:ascii="Calibri" w:hAnsi="Calibri" w:cs="Calibri"/>
        </w:rPr>
        <w:t>. Oświadczamy, iż wyrażamy zgodę na stałość cen na oferowany asortyment przez okres trwania umowy z zastrzeżeniem § 2 projektu umowy.</w:t>
      </w:r>
    </w:p>
    <w:p w:rsidR="00505D7D" w:rsidRPr="001A4ACD" w:rsidRDefault="00505D7D" w:rsidP="00505D7D">
      <w:pPr>
        <w:spacing w:line="271" w:lineRule="auto"/>
        <w:jc w:val="both"/>
        <w:rPr>
          <w:rFonts w:ascii="Calibri" w:hAnsi="Calibri" w:cs="Calibri"/>
        </w:rPr>
      </w:pPr>
    </w:p>
    <w:p w:rsidR="00505D7D" w:rsidRPr="001A4ACD" w:rsidRDefault="00505D7D" w:rsidP="00505D7D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Pr="001A4ACD">
        <w:rPr>
          <w:rFonts w:ascii="Calibri" w:hAnsi="Calibri" w:cs="Calibri"/>
        </w:rPr>
        <w:t xml:space="preserve">. Oświadczamy, że niżej wymienione prace zamierzamy powierzyć podwykonawcom: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05D7D" w:rsidRPr="001A4ACD" w:rsidTr="007B67D3">
        <w:trPr>
          <w:trHeight w:val="245"/>
        </w:trPr>
        <w:tc>
          <w:tcPr>
            <w:tcW w:w="9210" w:type="dxa"/>
          </w:tcPr>
          <w:p w:rsidR="00505D7D" w:rsidRPr="001A4ACD" w:rsidRDefault="00505D7D" w:rsidP="007B67D3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05D7D" w:rsidRPr="001A4ACD" w:rsidRDefault="00505D7D" w:rsidP="00505D7D">
      <w:pPr>
        <w:spacing w:line="271" w:lineRule="auto"/>
        <w:jc w:val="both"/>
        <w:rPr>
          <w:rFonts w:ascii="Calibri" w:hAnsi="Calibri" w:cs="Calibri"/>
        </w:rPr>
      </w:pPr>
    </w:p>
    <w:p w:rsidR="00505D7D" w:rsidRPr="001A4ACD" w:rsidRDefault="00505D7D" w:rsidP="00505D7D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1</w:t>
      </w:r>
      <w:r>
        <w:rPr>
          <w:rFonts w:ascii="Calibri" w:hAnsi="Calibri" w:cs="Calibri"/>
        </w:rPr>
        <w:t>1</w:t>
      </w:r>
      <w:r w:rsidRPr="001A4ACD">
        <w:rPr>
          <w:rFonts w:ascii="Calibri" w:hAnsi="Calibri" w:cs="Calibri"/>
        </w:rPr>
        <w:t>. Oświadczamy, że uważamy się za związanych niniej</w:t>
      </w:r>
      <w:r>
        <w:rPr>
          <w:rFonts w:ascii="Calibri" w:hAnsi="Calibri" w:cs="Calibri"/>
        </w:rPr>
        <w:t>szą ofertą na czas wskazany w S</w:t>
      </w:r>
      <w:r w:rsidRPr="001A4ACD">
        <w:rPr>
          <w:rFonts w:ascii="Calibri" w:hAnsi="Calibri" w:cs="Calibri"/>
        </w:rPr>
        <w:t>WZ.</w:t>
      </w:r>
    </w:p>
    <w:p w:rsidR="00505D7D" w:rsidRPr="001A4ACD" w:rsidRDefault="00505D7D" w:rsidP="00505D7D">
      <w:pPr>
        <w:spacing w:line="271" w:lineRule="auto"/>
        <w:jc w:val="both"/>
        <w:rPr>
          <w:rFonts w:ascii="Calibri" w:hAnsi="Calibri" w:cs="Calibri"/>
        </w:rPr>
      </w:pPr>
    </w:p>
    <w:p w:rsidR="00505D7D" w:rsidRPr="001A4ACD" w:rsidRDefault="00505D7D" w:rsidP="00505D7D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1</w:t>
      </w:r>
      <w:r>
        <w:rPr>
          <w:rFonts w:ascii="Calibri" w:hAnsi="Calibri" w:cs="Calibri"/>
        </w:rPr>
        <w:t>2</w:t>
      </w:r>
      <w:r w:rsidRPr="001A4ACD">
        <w:rPr>
          <w:rFonts w:ascii="Calibri" w:hAnsi="Calibri" w:cs="Calibri"/>
        </w:rPr>
        <w:t xml:space="preserve">. W przypadku przyznania nam zamówienia, zobowiązujemy się do zawarcia umowy           </w:t>
      </w:r>
      <w:r>
        <w:rPr>
          <w:rFonts w:ascii="Calibri" w:hAnsi="Calibri" w:cs="Calibri"/>
        </w:rPr>
        <w:t xml:space="preserve">           (wg załączonego do S</w:t>
      </w:r>
      <w:r w:rsidRPr="001A4ACD">
        <w:rPr>
          <w:rFonts w:ascii="Calibri" w:hAnsi="Calibri" w:cs="Calibri"/>
        </w:rPr>
        <w:t xml:space="preserve">WZ wzoru umowy) zgodnie z warunkami zamieszczonymi w ofercie                          w miejscu i terminie wskazanym przez Zamawiającego, </w:t>
      </w:r>
    </w:p>
    <w:p w:rsidR="00505D7D" w:rsidRDefault="00505D7D" w:rsidP="00505D7D">
      <w:pPr>
        <w:pStyle w:val="Nagwek2"/>
        <w:overflowPunct w:val="0"/>
        <w:autoSpaceDE w:val="0"/>
        <w:autoSpaceDN w:val="0"/>
        <w:adjustRightInd w:val="0"/>
        <w:spacing w:before="0" w:line="271" w:lineRule="auto"/>
        <w:jc w:val="both"/>
        <w:textAlignment w:val="baseline"/>
        <w:rPr>
          <w:rFonts w:ascii="Calibri" w:hAnsi="Calibri" w:cs="Calibri"/>
          <w:b/>
          <w:i/>
          <w:sz w:val="22"/>
          <w:szCs w:val="22"/>
        </w:rPr>
      </w:pPr>
    </w:p>
    <w:p w:rsidR="00505D7D" w:rsidRPr="001A4ACD" w:rsidRDefault="00505D7D" w:rsidP="00505D7D">
      <w:pPr>
        <w:pStyle w:val="Nagwek2"/>
        <w:overflowPunct w:val="0"/>
        <w:autoSpaceDE w:val="0"/>
        <w:autoSpaceDN w:val="0"/>
        <w:adjustRightInd w:val="0"/>
        <w:spacing w:before="0" w:line="271" w:lineRule="auto"/>
        <w:jc w:val="both"/>
        <w:textAlignment w:val="baseline"/>
        <w:rPr>
          <w:rFonts w:ascii="Calibri" w:hAnsi="Calibri" w:cs="Calibri"/>
          <w:b/>
          <w:i/>
          <w:sz w:val="22"/>
          <w:szCs w:val="22"/>
        </w:rPr>
      </w:pPr>
      <w:r w:rsidRPr="001A4ACD">
        <w:rPr>
          <w:rFonts w:ascii="Calibri" w:hAnsi="Calibri" w:cs="Calibri"/>
          <w:i/>
          <w:sz w:val="22"/>
          <w:szCs w:val="22"/>
        </w:rPr>
        <w:t>1</w:t>
      </w:r>
      <w:r>
        <w:rPr>
          <w:rFonts w:ascii="Calibri" w:hAnsi="Calibri" w:cs="Calibri"/>
          <w:i/>
          <w:sz w:val="22"/>
          <w:szCs w:val="22"/>
        </w:rPr>
        <w:t>3</w:t>
      </w:r>
      <w:r w:rsidRPr="001A4ACD">
        <w:rPr>
          <w:rFonts w:ascii="Calibri" w:hAnsi="Calibri" w:cs="Calibri"/>
          <w:i/>
          <w:sz w:val="22"/>
          <w:szCs w:val="22"/>
        </w:rPr>
        <w:t>.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1A4ACD">
        <w:rPr>
          <w:rFonts w:ascii="Calibri" w:hAnsi="Calibri" w:cs="Calibri"/>
          <w:i/>
          <w:sz w:val="22"/>
          <w:szCs w:val="22"/>
        </w:rPr>
        <w:t>Wszystkie wymagane w niniejszego postępowaniu przetargowym oświadczenia oraz dokumenty złożyliśmy ze świadomością odpowiedzialności karnej za składanie fałszywych oświadczeń w celu uzyskania korzyści majątkowych.</w:t>
      </w:r>
    </w:p>
    <w:p w:rsidR="00505D7D" w:rsidRPr="001A4ACD" w:rsidRDefault="00505D7D" w:rsidP="00505D7D">
      <w:pPr>
        <w:spacing w:line="271" w:lineRule="auto"/>
        <w:jc w:val="both"/>
        <w:rPr>
          <w:rFonts w:ascii="Calibri" w:hAnsi="Calibri" w:cs="Calibri"/>
        </w:rPr>
      </w:pPr>
    </w:p>
    <w:p w:rsidR="00505D7D" w:rsidRPr="001A4ACD" w:rsidRDefault="00505D7D" w:rsidP="00505D7D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1</w:t>
      </w:r>
      <w:r>
        <w:rPr>
          <w:rFonts w:ascii="Calibri" w:hAnsi="Calibri" w:cs="Calibri"/>
        </w:rPr>
        <w:t>4</w:t>
      </w:r>
      <w:r w:rsidRPr="001A4ACD">
        <w:rPr>
          <w:rFonts w:ascii="Calibri" w:hAnsi="Calibri" w:cs="Calibri"/>
        </w:rPr>
        <w:t xml:space="preserve">. Oświadczamy, iż wybór naszej oferty nie będzie/będzie prowadzić do powstania u Zamawiającego obowiązku podatkowego, zgodnie z przepisami o podatku od towarów i usług w odniesieniu do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05D7D" w:rsidRPr="001A4ACD" w:rsidTr="007B67D3">
        <w:tc>
          <w:tcPr>
            <w:tcW w:w="9210" w:type="dxa"/>
          </w:tcPr>
          <w:p w:rsidR="00505D7D" w:rsidRPr="001A4ACD" w:rsidRDefault="00505D7D" w:rsidP="007B67D3">
            <w:pPr>
              <w:pStyle w:val="Tekstpodstawowywcity2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505D7D" w:rsidRPr="001A4ACD" w:rsidRDefault="00505D7D" w:rsidP="00505D7D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 (należy wskazać nazwę/rodzaj towaru), których wartość bez kwoty podatku wynosi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05D7D" w:rsidRPr="001A4ACD" w:rsidTr="007B67D3">
        <w:tc>
          <w:tcPr>
            <w:tcW w:w="9210" w:type="dxa"/>
          </w:tcPr>
          <w:p w:rsidR="00505D7D" w:rsidRPr="001A4ACD" w:rsidRDefault="00505D7D" w:rsidP="007B67D3">
            <w:pPr>
              <w:pStyle w:val="Tekstpodstawowywcity2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505D7D" w:rsidRPr="001A4ACD" w:rsidRDefault="00505D7D" w:rsidP="00505D7D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</w:p>
    <w:p w:rsidR="00505D7D" w:rsidRDefault="00505D7D" w:rsidP="00505D7D">
      <w:pPr>
        <w:pStyle w:val="Normalny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1A4ACD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5</w:t>
      </w:r>
      <w:r w:rsidRPr="001A4ACD">
        <w:rPr>
          <w:rFonts w:ascii="Calibri" w:hAnsi="Calibri" w:cs="Calibri"/>
          <w:sz w:val="22"/>
          <w:szCs w:val="22"/>
        </w:rPr>
        <w:t xml:space="preserve">. </w:t>
      </w:r>
      <w:r w:rsidRPr="001A4ACD">
        <w:rPr>
          <w:rFonts w:ascii="Calibri" w:hAnsi="Calibri" w:cs="Calibri"/>
          <w:color w:val="000000"/>
          <w:sz w:val="22"/>
          <w:szCs w:val="22"/>
        </w:rPr>
        <w:t>Oświadczamy, że wypełniliśmy obowiązki informacyjne przewidziane w art. 13 lub art. 14 RODO</w:t>
      </w: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1A4ACD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1A4ACD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1A4ACD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 w niniejszym postępowaniu</w:t>
      </w:r>
      <w:r w:rsidRPr="001A4ACD">
        <w:rPr>
          <w:rFonts w:ascii="Calibri" w:hAnsi="Calibri" w:cs="Calibri"/>
          <w:sz w:val="22"/>
          <w:szCs w:val="22"/>
        </w:rPr>
        <w:t>.</w:t>
      </w: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3)</w:t>
      </w:r>
    </w:p>
    <w:p w:rsidR="00505D7D" w:rsidRDefault="00505D7D" w:rsidP="00505D7D">
      <w:pPr>
        <w:pStyle w:val="Normalny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505D7D" w:rsidRPr="00F73EE5" w:rsidRDefault="00505D7D" w:rsidP="00505D7D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F73EE5">
        <w:rPr>
          <w:rFonts w:ascii="Calibri" w:hAnsi="Calibri" w:cs="Calibri"/>
          <w:sz w:val="22"/>
          <w:szCs w:val="22"/>
        </w:rPr>
        <w:t xml:space="preserve">16. </w:t>
      </w:r>
      <w:r w:rsidRPr="00F73EE5">
        <w:rPr>
          <w:rFonts w:ascii="Calibri" w:hAnsi="Calibri" w:cs="Calibri"/>
          <w:color w:val="auto"/>
          <w:sz w:val="22"/>
          <w:szCs w:val="22"/>
        </w:rPr>
        <w:t xml:space="preserve">Osobą odpowiedzialną za realizację Umowy ze strony Wykonawcy jest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505D7D" w:rsidRPr="00F73EE5" w:rsidTr="007B67D3">
        <w:tc>
          <w:tcPr>
            <w:tcW w:w="9210" w:type="dxa"/>
          </w:tcPr>
          <w:p w:rsidR="00505D7D" w:rsidRPr="00F73EE5" w:rsidRDefault="00505D7D" w:rsidP="007B67D3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505D7D" w:rsidRPr="00F73EE5" w:rsidRDefault="00505D7D" w:rsidP="00505D7D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F73EE5">
        <w:rPr>
          <w:rFonts w:ascii="Calibri" w:hAnsi="Calibri" w:cs="Calibri"/>
          <w:color w:val="auto"/>
          <w:sz w:val="22"/>
          <w:szCs w:val="22"/>
        </w:rPr>
        <w:t xml:space="preserve"> 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505D7D" w:rsidRPr="00F73EE5" w:rsidTr="007B67D3">
        <w:tc>
          <w:tcPr>
            <w:tcW w:w="9002" w:type="dxa"/>
          </w:tcPr>
          <w:p w:rsidR="00505D7D" w:rsidRPr="00F73EE5" w:rsidRDefault="00505D7D" w:rsidP="007B67D3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505D7D" w:rsidRPr="00F73EE5" w:rsidRDefault="00505D7D" w:rsidP="00505D7D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F73EE5">
        <w:rPr>
          <w:rFonts w:ascii="Calibri" w:hAnsi="Calibri" w:cs="Calibri"/>
          <w:color w:val="auto"/>
          <w:sz w:val="22"/>
          <w:szCs w:val="22"/>
        </w:rPr>
        <w:t xml:space="preserve">e`mail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505D7D" w:rsidRPr="00F73EE5" w:rsidTr="007B67D3">
        <w:tc>
          <w:tcPr>
            <w:tcW w:w="9210" w:type="dxa"/>
          </w:tcPr>
          <w:p w:rsidR="00505D7D" w:rsidRPr="00F73EE5" w:rsidRDefault="00505D7D" w:rsidP="007B67D3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505D7D" w:rsidRPr="00F73EE5" w:rsidRDefault="00505D7D" w:rsidP="00505D7D">
      <w:pPr>
        <w:tabs>
          <w:tab w:val="num" w:pos="720"/>
        </w:tabs>
        <w:spacing w:line="271" w:lineRule="auto"/>
        <w:ind w:left="-11"/>
        <w:jc w:val="both"/>
        <w:rPr>
          <w:rFonts w:ascii="Calibri" w:hAnsi="Calibri" w:cs="Calibri"/>
        </w:rPr>
      </w:pPr>
    </w:p>
    <w:p w:rsidR="00505D7D" w:rsidRDefault="00505D7D" w:rsidP="00505D7D">
      <w:pPr>
        <w:tabs>
          <w:tab w:val="num" w:pos="720"/>
        </w:tabs>
        <w:spacing w:line="271" w:lineRule="auto"/>
        <w:ind w:left="-11"/>
        <w:jc w:val="both"/>
        <w:rPr>
          <w:rFonts w:ascii="Calibri" w:hAnsi="Calibri" w:cs="Calibri"/>
        </w:rPr>
      </w:pPr>
    </w:p>
    <w:p w:rsidR="00505D7D" w:rsidRPr="001A4ACD" w:rsidRDefault="00505D7D" w:rsidP="00505D7D">
      <w:pPr>
        <w:tabs>
          <w:tab w:val="num" w:pos="720"/>
        </w:tabs>
        <w:spacing w:line="271" w:lineRule="auto"/>
        <w:ind w:left="-11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1</w:t>
      </w:r>
      <w:r>
        <w:rPr>
          <w:rFonts w:ascii="Calibri" w:hAnsi="Calibri" w:cs="Calibri"/>
        </w:rPr>
        <w:t>6</w:t>
      </w:r>
      <w:r w:rsidRPr="001A4ACD">
        <w:rPr>
          <w:rFonts w:ascii="Calibri" w:hAnsi="Calibri" w:cs="Calibri"/>
        </w:rPr>
        <w:t>. Integralną część oferty stanowią następujące dokumenty:</w:t>
      </w:r>
    </w:p>
    <w:p w:rsidR="00505D7D" w:rsidRPr="001A4ACD" w:rsidRDefault="00505D7D" w:rsidP="00505D7D">
      <w:pPr>
        <w:spacing w:line="271" w:lineRule="auto"/>
        <w:jc w:val="both"/>
        <w:rPr>
          <w:rFonts w:ascii="Calibri" w:hAnsi="Calibri" w:cs="Calibri"/>
        </w:rPr>
      </w:pPr>
    </w:p>
    <w:p w:rsidR="00505D7D" w:rsidRPr="001A4ACD" w:rsidRDefault="00505D7D" w:rsidP="00505D7D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1A4ACD">
        <w:rPr>
          <w:rFonts w:ascii="Calibri" w:hAnsi="Calibri" w:cs="Calibri"/>
        </w:rPr>
        <w:t xml:space="preserve">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05D7D" w:rsidRPr="001A4ACD" w:rsidTr="007B67D3">
        <w:tc>
          <w:tcPr>
            <w:tcW w:w="9210" w:type="dxa"/>
          </w:tcPr>
          <w:p w:rsidR="00505D7D" w:rsidRPr="001A4ACD" w:rsidRDefault="00505D7D" w:rsidP="007B67D3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05D7D" w:rsidRPr="001A4ACD" w:rsidRDefault="00505D7D" w:rsidP="00505D7D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1A4ACD">
        <w:rPr>
          <w:rFonts w:ascii="Calibri" w:hAnsi="Calibri" w:cs="Calibri"/>
        </w:rPr>
        <w:t xml:space="preserve">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05D7D" w:rsidRPr="001A4ACD" w:rsidTr="007B67D3">
        <w:tc>
          <w:tcPr>
            <w:tcW w:w="9210" w:type="dxa"/>
          </w:tcPr>
          <w:p w:rsidR="00505D7D" w:rsidRPr="001A4ACD" w:rsidRDefault="00505D7D" w:rsidP="007B67D3">
            <w:pPr>
              <w:pStyle w:val="Tekstpodstawowywcity2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505D7D" w:rsidRPr="001A4ACD" w:rsidRDefault="00505D7D" w:rsidP="00505D7D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1A4ACD">
        <w:rPr>
          <w:rFonts w:ascii="Calibri" w:hAnsi="Calibri" w:cs="Calibri"/>
        </w:rPr>
        <w:t xml:space="preserve">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05D7D" w:rsidRPr="001A4ACD" w:rsidTr="007B67D3">
        <w:tc>
          <w:tcPr>
            <w:tcW w:w="9210" w:type="dxa"/>
          </w:tcPr>
          <w:p w:rsidR="00505D7D" w:rsidRPr="001A4ACD" w:rsidRDefault="00505D7D" w:rsidP="007B67D3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05D7D" w:rsidRPr="001A4ACD" w:rsidRDefault="00505D7D" w:rsidP="00505D7D">
      <w:pPr>
        <w:spacing w:line="271" w:lineRule="auto"/>
        <w:jc w:val="both"/>
        <w:rPr>
          <w:rFonts w:ascii="Calibri" w:hAnsi="Calibri" w:cs="Calibri"/>
        </w:rPr>
      </w:pPr>
    </w:p>
    <w:p w:rsidR="00505D7D" w:rsidRPr="001A4ACD" w:rsidRDefault="00505D7D" w:rsidP="00505D7D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Pr="001A4ACD">
        <w:rPr>
          <w:rFonts w:ascii="Calibri" w:hAnsi="Calibri" w:cs="Calibri"/>
        </w:rPr>
        <w:t xml:space="preserve">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05D7D" w:rsidRPr="001A4ACD" w:rsidTr="007B67D3">
        <w:tc>
          <w:tcPr>
            <w:tcW w:w="9210" w:type="dxa"/>
          </w:tcPr>
          <w:p w:rsidR="00505D7D" w:rsidRPr="001A4ACD" w:rsidRDefault="00505D7D" w:rsidP="007B67D3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05D7D" w:rsidRPr="001A4ACD" w:rsidRDefault="00505D7D" w:rsidP="00505D7D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1A4ACD">
        <w:rPr>
          <w:rFonts w:ascii="Calibri" w:hAnsi="Calibri" w:cs="Calibri"/>
        </w:rPr>
        <w:t xml:space="preserve">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05D7D" w:rsidRPr="001A4ACD" w:rsidTr="007B67D3">
        <w:tc>
          <w:tcPr>
            <w:tcW w:w="9210" w:type="dxa"/>
          </w:tcPr>
          <w:p w:rsidR="00505D7D" w:rsidRPr="001A4ACD" w:rsidRDefault="00505D7D" w:rsidP="007B67D3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05D7D" w:rsidRPr="001A4ACD" w:rsidRDefault="00505D7D" w:rsidP="00505D7D">
      <w:pPr>
        <w:pStyle w:val="Tekstprzypisudolnego"/>
        <w:spacing w:line="271" w:lineRule="auto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505D7D" w:rsidRPr="001A4ACD" w:rsidRDefault="00505D7D" w:rsidP="00505D7D">
      <w:pPr>
        <w:pStyle w:val="Tekstprzypisudolnego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1) </w:t>
      </w:r>
      <w:r w:rsidRPr="009366E1">
        <w:rPr>
          <w:rFonts w:ascii="Calibri" w:hAnsi="Calibri" w:cs="Calibri"/>
          <w:color w:val="000000"/>
          <w:sz w:val="32"/>
          <w:szCs w:val="32"/>
          <w:vertAlign w:val="superscript"/>
        </w:rPr>
        <w:t>niepotrzebne skreślić</w:t>
      </w:r>
    </w:p>
    <w:p w:rsidR="00505D7D" w:rsidRPr="001A4ACD" w:rsidRDefault="00505D7D" w:rsidP="00505D7D">
      <w:pPr>
        <w:pStyle w:val="Tekstprzypisudolnego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2) </w:t>
      </w:r>
      <w:r w:rsidRPr="001A4ACD">
        <w:rPr>
          <w:rFonts w:ascii="Calibri" w:hAnsi="Calibri" w:cs="Calibri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05D7D" w:rsidRPr="001A4ACD" w:rsidRDefault="00505D7D" w:rsidP="00505D7D">
      <w:pPr>
        <w:pStyle w:val="Tekstprzypisudolnego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505D7D" w:rsidRPr="00EB7818" w:rsidRDefault="00505D7D" w:rsidP="00505D7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EB7818">
        <w:rPr>
          <w:rFonts w:ascii="Calibri" w:hAnsi="Calibri" w:cs="Calibri"/>
          <w:color w:val="000000"/>
          <w:sz w:val="22"/>
          <w:szCs w:val="22"/>
          <w:vertAlign w:val="superscript"/>
        </w:rPr>
        <w:t>3)</w:t>
      </w:r>
      <w:r w:rsidRPr="00EB7818">
        <w:rPr>
          <w:rFonts w:ascii="Calibri" w:hAnsi="Calibri" w:cs="Calibri"/>
          <w:color w:val="000000"/>
          <w:sz w:val="22"/>
          <w:szCs w:val="22"/>
        </w:rPr>
        <w:t xml:space="preserve"> W przypadku gdy wykonawca </w:t>
      </w:r>
      <w:r w:rsidRPr="00EB7818">
        <w:rPr>
          <w:rFonts w:ascii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05D7D" w:rsidRDefault="00505D7D" w:rsidP="00505D7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505D7D" w:rsidRDefault="00505D7D" w:rsidP="00505D7D">
      <w:pPr>
        <w:rPr>
          <w:rFonts w:ascii="Calibri" w:hAnsi="Calibri" w:cs="Calibri"/>
        </w:rPr>
      </w:pPr>
    </w:p>
    <w:p w:rsidR="00505D7D" w:rsidRDefault="00505D7D" w:rsidP="00505D7D">
      <w:pPr>
        <w:rPr>
          <w:rFonts w:ascii="Calibri" w:hAnsi="Calibri" w:cs="Calibri"/>
        </w:rPr>
      </w:pPr>
    </w:p>
    <w:p w:rsidR="00505D7D" w:rsidRDefault="00505D7D" w:rsidP="00505D7D">
      <w:pPr>
        <w:rPr>
          <w:rFonts w:ascii="Calibri" w:hAnsi="Calibri" w:cs="Calibri"/>
        </w:rPr>
      </w:pPr>
    </w:p>
    <w:p w:rsidR="00505D7D" w:rsidRDefault="00505D7D" w:rsidP="00505D7D">
      <w:pPr>
        <w:rPr>
          <w:rFonts w:ascii="Calibri" w:hAnsi="Calibri" w:cs="Calibri"/>
        </w:rPr>
      </w:pPr>
    </w:p>
    <w:p w:rsidR="00505D7D" w:rsidRDefault="00505D7D" w:rsidP="00505D7D">
      <w:pPr>
        <w:rPr>
          <w:rFonts w:ascii="Calibri" w:hAnsi="Calibri" w:cs="Calibri"/>
        </w:rPr>
      </w:pPr>
    </w:p>
    <w:p w:rsidR="00505D7D" w:rsidRDefault="00505D7D" w:rsidP="00505D7D">
      <w:pPr>
        <w:rPr>
          <w:rFonts w:ascii="Calibri" w:hAnsi="Calibri" w:cs="Calibri"/>
        </w:rPr>
      </w:pPr>
    </w:p>
    <w:p w:rsidR="00505D7D" w:rsidRDefault="00505D7D" w:rsidP="00505D7D">
      <w:pPr>
        <w:rPr>
          <w:rFonts w:ascii="Calibri" w:hAnsi="Calibri" w:cs="Calibri"/>
        </w:rPr>
      </w:pPr>
    </w:p>
    <w:p w:rsidR="00505D7D" w:rsidRDefault="00505D7D" w:rsidP="00505D7D">
      <w:pPr>
        <w:rPr>
          <w:rFonts w:ascii="Calibri" w:hAnsi="Calibri" w:cs="Calibri"/>
        </w:rPr>
      </w:pPr>
    </w:p>
    <w:p w:rsidR="00505D7D" w:rsidRDefault="00505D7D" w:rsidP="00505D7D">
      <w:pPr>
        <w:rPr>
          <w:rFonts w:ascii="Calibri" w:hAnsi="Calibri" w:cs="Calibri"/>
        </w:rPr>
      </w:pPr>
    </w:p>
    <w:p w:rsidR="00505D7D" w:rsidRDefault="00505D7D" w:rsidP="00505D7D">
      <w:pPr>
        <w:rPr>
          <w:rFonts w:ascii="Calibri" w:hAnsi="Calibri" w:cs="Calibri"/>
        </w:rPr>
      </w:pPr>
    </w:p>
    <w:p w:rsidR="00505D7D" w:rsidRDefault="00505D7D" w:rsidP="00505D7D">
      <w:pPr>
        <w:rPr>
          <w:rFonts w:ascii="Calibri" w:hAnsi="Calibri" w:cs="Calibri"/>
        </w:rPr>
      </w:pPr>
    </w:p>
    <w:p w:rsidR="00505D7D" w:rsidRDefault="00505D7D" w:rsidP="00505D7D">
      <w:pPr>
        <w:rPr>
          <w:rFonts w:ascii="Calibri" w:hAnsi="Calibri" w:cs="Calibri"/>
        </w:rPr>
      </w:pPr>
    </w:p>
    <w:p w:rsidR="00505D7D" w:rsidRDefault="00505D7D" w:rsidP="00505D7D">
      <w:pPr>
        <w:rPr>
          <w:rFonts w:ascii="Calibri" w:hAnsi="Calibri" w:cs="Calibri"/>
        </w:rPr>
      </w:pPr>
    </w:p>
    <w:p w:rsidR="00505D7D" w:rsidRDefault="00505D7D" w:rsidP="00505D7D">
      <w:pPr>
        <w:rPr>
          <w:rFonts w:ascii="Calibri" w:hAnsi="Calibri" w:cs="Calibri"/>
        </w:rPr>
      </w:pPr>
    </w:p>
    <w:p w:rsidR="00505D7D" w:rsidRDefault="00505D7D" w:rsidP="00505D7D">
      <w:pPr>
        <w:rPr>
          <w:rFonts w:ascii="Calibri" w:hAnsi="Calibri" w:cs="Calibri"/>
        </w:rPr>
      </w:pPr>
    </w:p>
    <w:p w:rsidR="00505D7D" w:rsidRDefault="00505D7D" w:rsidP="00505D7D">
      <w:pPr>
        <w:rPr>
          <w:rFonts w:ascii="Calibri" w:hAnsi="Calibri" w:cs="Calibri"/>
        </w:rPr>
      </w:pPr>
    </w:p>
    <w:p w:rsidR="00505D7D" w:rsidRDefault="00505D7D" w:rsidP="00505D7D">
      <w:pPr>
        <w:rPr>
          <w:rFonts w:ascii="Calibri" w:hAnsi="Calibri" w:cs="Calibri"/>
        </w:rPr>
      </w:pPr>
    </w:p>
    <w:p w:rsidR="00505D7D" w:rsidRDefault="00505D7D" w:rsidP="00505D7D">
      <w:pPr>
        <w:rPr>
          <w:rFonts w:ascii="Calibri" w:hAnsi="Calibri" w:cs="Calibri"/>
        </w:rPr>
      </w:pPr>
    </w:p>
    <w:p w:rsidR="00505D7D" w:rsidRDefault="00505D7D" w:rsidP="00505D7D">
      <w:pPr>
        <w:rPr>
          <w:rFonts w:ascii="Calibri" w:hAnsi="Calibri" w:cs="Calibri"/>
        </w:rPr>
      </w:pPr>
    </w:p>
    <w:p w:rsidR="00505D7D" w:rsidRDefault="00505D7D" w:rsidP="00505D7D">
      <w:pPr>
        <w:rPr>
          <w:rFonts w:ascii="Calibri" w:hAnsi="Calibri" w:cs="Calibri"/>
        </w:rPr>
      </w:pPr>
    </w:p>
    <w:p w:rsidR="00505D7D" w:rsidRDefault="00505D7D" w:rsidP="00505D7D">
      <w:pPr>
        <w:rPr>
          <w:rFonts w:ascii="Calibri" w:hAnsi="Calibri" w:cs="Calibri"/>
        </w:rPr>
      </w:pPr>
    </w:p>
    <w:p w:rsidR="00505D7D" w:rsidRDefault="00505D7D" w:rsidP="00505D7D">
      <w:pPr>
        <w:rPr>
          <w:rFonts w:ascii="Calibri" w:hAnsi="Calibri" w:cs="Calibri"/>
        </w:rPr>
      </w:pPr>
    </w:p>
    <w:p w:rsidR="00505D7D" w:rsidRDefault="00505D7D" w:rsidP="00505D7D">
      <w:pPr>
        <w:rPr>
          <w:rFonts w:ascii="Calibri" w:hAnsi="Calibri" w:cs="Calibri"/>
        </w:rPr>
      </w:pPr>
    </w:p>
    <w:p w:rsidR="00505D7D" w:rsidRDefault="00505D7D" w:rsidP="00505D7D">
      <w:pPr>
        <w:rPr>
          <w:rFonts w:ascii="Calibri" w:hAnsi="Calibri" w:cs="Calibri"/>
        </w:rPr>
      </w:pPr>
    </w:p>
    <w:p w:rsidR="00505D7D" w:rsidRDefault="00505D7D" w:rsidP="00505D7D">
      <w:pPr>
        <w:rPr>
          <w:rFonts w:ascii="Calibri" w:hAnsi="Calibri" w:cs="Calibri"/>
        </w:rPr>
      </w:pPr>
    </w:p>
    <w:p w:rsidR="00505D7D" w:rsidRDefault="00505D7D" w:rsidP="00505D7D">
      <w:pPr>
        <w:rPr>
          <w:rFonts w:ascii="Calibri" w:hAnsi="Calibri" w:cs="Calibri"/>
        </w:rPr>
      </w:pPr>
    </w:p>
    <w:p w:rsidR="00505D7D" w:rsidRDefault="00505D7D" w:rsidP="00505D7D">
      <w:pPr>
        <w:rPr>
          <w:rFonts w:ascii="Calibri" w:hAnsi="Calibri" w:cs="Calibri"/>
        </w:rPr>
      </w:pPr>
    </w:p>
    <w:p w:rsidR="00505D7D" w:rsidRDefault="00505D7D" w:rsidP="00505D7D">
      <w:pPr>
        <w:rPr>
          <w:rFonts w:ascii="Calibri" w:hAnsi="Calibri" w:cs="Calibri"/>
        </w:rPr>
      </w:pPr>
    </w:p>
    <w:p w:rsidR="00505D7D" w:rsidRPr="00945A74" w:rsidRDefault="00505D7D" w:rsidP="00505D7D">
      <w:pPr>
        <w:pStyle w:val="Default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945A74">
        <w:rPr>
          <w:rFonts w:ascii="Calibri" w:hAnsi="Calibri" w:cs="Calibri"/>
          <w:b/>
          <w:bCs/>
          <w:color w:val="auto"/>
          <w:sz w:val="22"/>
          <w:szCs w:val="22"/>
        </w:rPr>
        <w:t xml:space="preserve">Załącznik nr 3 </w:t>
      </w:r>
    </w:p>
    <w:p w:rsidR="00505D7D" w:rsidRPr="00945A74" w:rsidRDefault="00505D7D" w:rsidP="00505D7D">
      <w:pPr>
        <w:pStyle w:val="Default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945A74">
        <w:rPr>
          <w:rFonts w:ascii="Calibri" w:hAnsi="Calibri" w:cs="Calibri"/>
          <w:b/>
          <w:bCs/>
          <w:color w:val="auto"/>
          <w:sz w:val="22"/>
          <w:szCs w:val="22"/>
        </w:rPr>
        <w:t xml:space="preserve">         egz. Zamawiającego/Wykonawcy</w:t>
      </w:r>
    </w:p>
    <w:p w:rsidR="00505D7D" w:rsidRPr="00945A74" w:rsidRDefault="00505D7D" w:rsidP="00505D7D">
      <w:pPr>
        <w:pStyle w:val="Default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505D7D" w:rsidRPr="00945A74" w:rsidRDefault="00505D7D" w:rsidP="00505D7D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945A74">
        <w:rPr>
          <w:rFonts w:ascii="Calibri" w:hAnsi="Calibri" w:cs="Calibri"/>
          <w:b/>
          <w:bCs/>
          <w:color w:val="auto"/>
          <w:sz w:val="22"/>
          <w:szCs w:val="22"/>
        </w:rPr>
        <w:t>Umowa depozytu nr DZP.2345............202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3</w:t>
      </w:r>
      <w:r w:rsidRPr="00945A74">
        <w:rPr>
          <w:rFonts w:ascii="Calibri" w:hAnsi="Calibri" w:cs="Calibri"/>
          <w:b/>
          <w:bCs/>
          <w:color w:val="auto"/>
          <w:sz w:val="22"/>
          <w:szCs w:val="22"/>
        </w:rPr>
        <w:t xml:space="preserve"> -projekt</w:t>
      </w:r>
    </w:p>
    <w:p w:rsidR="00505D7D" w:rsidRPr="00945A74" w:rsidRDefault="00505D7D" w:rsidP="00505D7D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05D7D" w:rsidRPr="00945A74" w:rsidRDefault="00505D7D" w:rsidP="00505D7D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Zawarta w dniu </w:t>
      </w:r>
      <w:r>
        <w:rPr>
          <w:rFonts w:ascii="Calibri" w:hAnsi="Calibri" w:cs="Calibri"/>
          <w:color w:val="auto"/>
          <w:sz w:val="22"/>
          <w:szCs w:val="22"/>
        </w:rPr>
        <w:t xml:space="preserve"> …………………..</w:t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 w Białymstoku pomiędzy: </w:t>
      </w:r>
    </w:p>
    <w:p w:rsidR="00505D7D" w:rsidRPr="00945A74" w:rsidRDefault="00505D7D" w:rsidP="00505D7D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05D7D" w:rsidRPr="00945A74" w:rsidRDefault="00505D7D" w:rsidP="00505D7D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Samodzielnym  Publicznym  Zakładem  Opieki  Zdrowotnej Ministerstwa Spraw  Wewnętrznych                 i Administracji w Białymstoku im. Mariana Zyndrama-Kościałkowskiego, ul. Fabryczna 27,                       15-471 Białystok,  wpisanym  przez  Sąd  Rejonowy w Białymstoku,   XII  Wydział Gospodarczy Krajowego Rejestru Sądowego do Rejestru stowarzyszeń, innych organizacji społecznych                                 i zawodowych, fundacji i publicznych zakładów opieki zdrowotnej pod nr 0000002250,                         NIP 542-25-13-061, zwanym w treści umowy Zamawiającym,  w imieniu, którego działa: </w:t>
      </w:r>
    </w:p>
    <w:p w:rsidR="00505D7D" w:rsidRPr="00945A74" w:rsidRDefault="00505D7D" w:rsidP="00505D7D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05D7D" w:rsidRPr="00945A74" w:rsidRDefault="00505D7D" w:rsidP="00505D7D">
      <w:pPr>
        <w:tabs>
          <w:tab w:val="left" w:pos="2821"/>
          <w:tab w:val="left" w:pos="3521"/>
        </w:tabs>
        <w:spacing w:before="120" w:after="120" w:line="360" w:lineRule="auto"/>
        <w:jc w:val="both"/>
        <w:rPr>
          <w:rFonts w:ascii="Calibri" w:hAnsi="Calibri" w:cs="Calibri"/>
        </w:rPr>
      </w:pPr>
      <w:r w:rsidRPr="00945A74">
        <w:rPr>
          <w:rFonts w:ascii="Calibri" w:hAnsi="Calibri" w:cs="Calibri"/>
        </w:rPr>
        <w:t xml:space="preserve">Alicja Skindzielewska – kierownik publicznego zakładu opieki zdrowotnej uprawniona do reprezentacji Zamawiającego zgodnie z informacją odpowiadającą odpisowi aktualnemu z KRS,  który stanowi załącznik do umowy  </w:t>
      </w:r>
    </w:p>
    <w:p w:rsidR="00505D7D" w:rsidRPr="00945A74" w:rsidRDefault="00505D7D" w:rsidP="00505D7D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05D7D" w:rsidRPr="00945A74" w:rsidTr="007B67D3">
        <w:tc>
          <w:tcPr>
            <w:tcW w:w="9210" w:type="dxa"/>
          </w:tcPr>
          <w:p w:rsidR="00505D7D" w:rsidRPr="00945A74" w:rsidRDefault="00505D7D" w:rsidP="007B67D3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505D7D" w:rsidRPr="00945A74" w:rsidRDefault="00505D7D" w:rsidP="00505D7D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wpisanym przez  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05D7D" w:rsidRPr="00945A74" w:rsidTr="007B67D3">
        <w:tc>
          <w:tcPr>
            <w:tcW w:w="9210" w:type="dxa"/>
          </w:tcPr>
          <w:p w:rsidR="00505D7D" w:rsidRPr="00945A74" w:rsidRDefault="00505D7D" w:rsidP="007B67D3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505D7D" w:rsidRPr="00945A74" w:rsidRDefault="00505D7D" w:rsidP="00505D7D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 pod nr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05D7D" w:rsidRPr="00945A74" w:rsidTr="007B67D3">
        <w:tc>
          <w:tcPr>
            <w:tcW w:w="9210" w:type="dxa"/>
          </w:tcPr>
          <w:p w:rsidR="00505D7D" w:rsidRPr="00945A74" w:rsidRDefault="00505D7D" w:rsidP="007B67D3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505D7D" w:rsidRPr="00945A74" w:rsidRDefault="00505D7D" w:rsidP="00505D7D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 NIP  , zwanym w treści umowy Wykonawcą w imieniu, którego działają: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05D7D" w:rsidRPr="00945A74" w:rsidTr="007B67D3">
        <w:tc>
          <w:tcPr>
            <w:tcW w:w="9210" w:type="dxa"/>
          </w:tcPr>
          <w:p w:rsidR="00505D7D" w:rsidRPr="00945A74" w:rsidRDefault="00505D7D" w:rsidP="007B67D3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505D7D" w:rsidRPr="00945A74" w:rsidRDefault="00505D7D" w:rsidP="00505D7D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05D7D" w:rsidRPr="00945A74" w:rsidRDefault="00505D7D" w:rsidP="00505D7D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bCs/>
          <w:color w:val="auto"/>
          <w:sz w:val="22"/>
          <w:szCs w:val="22"/>
        </w:rPr>
        <w:t>§ 1</w:t>
      </w:r>
    </w:p>
    <w:p w:rsidR="00505D7D" w:rsidRPr="00945A74" w:rsidRDefault="00505D7D" w:rsidP="00505D7D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W wyniku rozstrzygnięcia procedury nr DZP.2344.3</w:t>
      </w:r>
      <w:r>
        <w:rPr>
          <w:rFonts w:ascii="Calibri" w:hAnsi="Calibri" w:cs="Calibri"/>
          <w:color w:val="auto"/>
          <w:sz w:val="22"/>
          <w:szCs w:val="22"/>
        </w:rPr>
        <w:t>1</w:t>
      </w:r>
      <w:r w:rsidRPr="00945A74">
        <w:rPr>
          <w:rFonts w:ascii="Calibri" w:hAnsi="Calibri" w:cs="Calibri"/>
          <w:color w:val="auto"/>
          <w:sz w:val="22"/>
          <w:szCs w:val="22"/>
        </w:rPr>
        <w:t>.202</w:t>
      </w:r>
      <w:r>
        <w:rPr>
          <w:rFonts w:ascii="Calibri" w:hAnsi="Calibri" w:cs="Calibri"/>
          <w:color w:val="auto"/>
          <w:sz w:val="22"/>
          <w:szCs w:val="22"/>
        </w:rPr>
        <w:t xml:space="preserve">3 </w:t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przeprowadzonej w trybie </w:t>
      </w:r>
      <w:r>
        <w:rPr>
          <w:rFonts w:ascii="Calibri" w:hAnsi="Calibri" w:cs="Calibri"/>
          <w:color w:val="auto"/>
          <w:sz w:val="22"/>
          <w:szCs w:val="22"/>
        </w:rPr>
        <w:t xml:space="preserve">                         </w:t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postępowania o udzielenie zamówienia publicznego w oparciu o przepisy ustawy z dnia                               11 września 2019 r. Prawo zamówień publicznych zwanej dalej „Ustawą” na dostawę </w:t>
      </w:r>
      <w:r>
        <w:rPr>
          <w:rFonts w:ascii="Calibri" w:hAnsi="Calibri" w:cs="Calibri"/>
          <w:color w:val="auto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 xml:space="preserve">cewników prowadzących do fizjologicznej stymulacji serca przy użyciu klasycznych elektrod wewnątrzsercowych </w:t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, zwanych dalej „towarem”, Wykonawca zobowiązuje się dostarczyć </w:t>
      </w:r>
      <w:r>
        <w:rPr>
          <w:rFonts w:ascii="Calibri" w:hAnsi="Calibri" w:cs="Calibri"/>
          <w:color w:val="auto"/>
          <w:sz w:val="22"/>
          <w:szCs w:val="22"/>
        </w:rPr>
        <w:t xml:space="preserve">                 </w:t>
      </w:r>
      <w:r w:rsidRPr="00945A74">
        <w:rPr>
          <w:rFonts w:ascii="Calibri" w:hAnsi="Calibri" w:cs="Calibri"/>
          <w:color w:val="auto"/>
          <w:sz w:val="22"/>
          <w:szCs w:val="22"/>
        </w:rPr>
        <w:t>Zamawiającemu towar wg cen, ilości i asortymentu  wyszczególnionego w formularzu</w:t>
      </w:r>
      <w:r>
        <w:rPr>
          <w:rFonts w:ascii="Calibri" w:hAnsi="Calibri" w:cs="Calibri"/>
          <w:color w:val="auto"/>
          <w:sz w:val="22"/>
          <w:szCs w:val="22"/>
        </w:rPr>
        <w:t xml:space="preserve">                         </w:t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 cenowym zamieszczonym w ofercie Wykonawcy.</w:t>
      </w:r>
    </w:p>
    <w:p w:rsidR="00505D7D" w:rsidRPr="00945A74" w:rsidRDefault="00505D7D" w:rsidP="00505D7D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lastRenderedPageBreak/>
        <w:t xml:space="preserve">Podane w Załączniku nr 1 do umowy ilości towaru stanowią szacunkową ilość towarów </w:t>
      </w:r>
      <w:r>
        <w:rPr>
          <w:rFonts w:ascii="Calibri" w:hAnsi="Calibri" w:cs="Calibri"/>
          <w:color w:val="auto"/>
          <w:sz w:val="22"/>
          <w:szCs w:val="22"/>
        </w:rPr>
        <w:t xml:space="preserve">                </w:t>
      </w:r>
      <w:r w:rsidRPr="00945A74">
        <w:rPr>
          <w:rFonts w:ascii="Calibri" w:hAnsi="Calibri" w:cs="Calibri"/>
          <w:color w:val="auto"/>
          <w:sz w:val="22"/>
          <w:szCs w:val="22"/>
        </w:rPr>
        <w:t>przewidzianych do zakupu w okresie obowiązywania umowy, a ich faktyczna zamówiona ilość wynikać będzie z bieżących zapotrzebowań Zamawiającego.</w:t>
      </w:r>
    </w:p>
    <w:p w:rsidR="00505D7D" w:rsidRPr="00945A74" w:rsidRDefault="00505D7D" w:rsidP="00505D7D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Wykonawca oświadcza, że:</w:t>
      </w:r>
    </w:p>
    <w:p w:rsidR="00505D7D" w:rsidRPr="00945A74" w:rsidRDefault="00505D7D" w:rsidP="00505D7D">
      <w:pPr>
        <w:pStyle w:val="Defaul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a)</w:t>
      </w:r>
      <w:r w:rsidRPr="00945A74">
        <w:rPr>
          <w:rFonts w:ascii="Calibri" w:hAnsi="Calibri" w:cs="Calibri"/>
          <w:color w:val="auto"/>
          <w:sz w:val="22"/>
          <w:szCs w:val="22"/>
        </w:rPr>
        <w:tab/>
        <w:t>dysponuje towarem, o odpowiedniej jakości i ilości niezbędnej dla Zamawiającego                          w zakresie udzielanych przez niego świadczeń zdrowotnych, w szczególności towar jest dopuszczony do obrotu i stosowania zgodnie z obowiązującym prawem na terenie Rzeczypospolitej Polskiej;</w:t>
      </w:r>
    </w:p>
    <w:p w:rsidR="00505D7D" w:rsidRPr="00945A74" w:rsidRDefault="00505D7D" w:rsidP="00505D7D">
      <w:pPr>
        <w:pStyle w:val="Defaul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b)</w:t>
      </w:r>
      <w:r w:rsidRPr="00945A74">
        <w:rPr>
          <w:rFonts w:ascii="Calibri" w:hAnsi="Calibri" w:cs="Calibri"/>
          <w:color w:val="auto"/>
          <w:sz w:val="22"/>
          <w:szCs w:val="22"/>
        </w:rPr>
        <w:tab/>
        <w:t>posiada, jeżeli są wymagane przepisami prawa, odpowiednie koncesje, zezwolenia, zgody lub licencje albo wpisy do właściwych rejestrów uprawniające do prowadzenie działalności gospodarczej w zakresie objętym niniejszą umową;</w:t>
      </w:r>
    </w:p>
    <w:p w:rsidR="00505D7D" w:rsidRPr="00945A74" w:rsidRDefault="00505D7D" w:rsidP="00505D7D">
      <w:pPr>
        <w:pStyle w:val="Defaul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c) towar jest fabrycznie nowy, odpowiada standardom jakościowym i technicznym, wynikającym z jego funkcji i przeznaczenia, jest wolny od wad materialnych, fizycznych </w:t>
      </w:r>
      <w:r w:rsidRPr="00945A74">
        <w:rPr>
          <w:rFonts w:ascii="Calibri" w:hAnsi="Calibri" w:cs="Calibri"/>
          <w:color w:val="auto"/>
          <w:sz w:val="22"/>
          <w:szCs w:val="22"/>
        </w:rPr>
        <w:br/>
        <w:t>i prawnych.</w:t>
      </w:r>
    </w:p>
    <w:p w:rsidR="00505D7D" w:rsidRPr="00945A74" w:rsidRDefault="00505D7D" w:rsidP="00505D7D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4. Zamawiający może żądać przedłożenia przez Wykonawcę w terminie 5 dni roboczych, poświadczonych przez Wykonawcę za zgodność z oryginałem kopii odpowiednich dokumentów potwierdzających spełnienie warunków określonych w ust. 3 za okres obowiązywania umowy. Wykonawca zobowiązany jest również przedstawić Zamawiającemu do wglądu oryginały dokumentów określonych w zdaniu poprzednim.</w:t>
      </w:r>
    </w:p>
    <w:p w:rsidR="00505D7D" w:rsidRPr="00945A74" w:rsidRDefault="00505D7D" w:rsidP="00505D7D">
      <w:pPr>
        <w:pStyle w:val="Default"/>
        <w:numPr>
          <w:ilvl w:val="0"/>
          <w:numId w:val="5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Wykonawca ponosi nieograniczoną odpowiedzialność za wszelkie szkody powstałe                                  u Zamawiającego i osób trzecich w związku z zastosowaniem dostarczonego przez Wykonawcę Towaru niespełniającego wymogów określonych w Umowie.</w:t>
      </w:r>
    </w:p>
    <w:p w:rsidR="00505D7D" w:rsidRPr="00945A74" w:rsidRDefault="00505D7D" w:rsidP="00505D7D">
      <w:pPr>
        <w:pStyle w:val="Default"/>
        <w:numPr>
          <w:ilvl w:val="0"/>
          <w:numId w:val="5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Zamawiający zobowiązuje się do zamówienia co najmniej 70% ilości produktów </w:t>
      </w:r>
      <w:r w:rsidRPr="00945A74">
        <w:rPr>
          <w:rFonts w:ascii="Calibri" w:hAnsi="Calibri" w:cs="Calibri"/>
          <w:color w:val="auto"/>
          <w:sz w:val="22"/>
          <w:szCs w:val="22"/>
        </w:rPr>
        <w:br/>
        <w:t>z zastrzeżeniem zapisów § 9 ust. 3</w:t>
      </w:r>
    </w:p>
    <w:p w:rsidR="00505D7D" w:rsidRPr="00945A74" w:rsidRDefault="00505D7D" w:rsidP="00505D7D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§ 2</w:t>
      </w:r>
    </w:p>
    <w:p w:rsidR="00505D7D" w:rsidRPr="00945A74" w:rsidRDefault="00505D7D" w:rsidP="00505D7D">
      <w:pPr>
        <w:pStyle w:val="Defaul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Wykonawca gwarantuje stałość cen jednostkowych wskazanych w Załączniku nr 1 do umowy przez cały okres trwania umowy z zastrzeżeniem zapisów § 9 ust. 3 i 4.</w:t>
      </w:r>
    </w:p>
    <w:p w:rsidR="00505D7D" w:rsidRPr="00945A74" w:rsidRDefault="00505D7D" w:rsidP="00505D7D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05D7D" w:rsidRPr="00945A74" w:rsidRDefault="00505D7D" w:rsidP="00505D7D">
      <w:pPr>
        <w:pStyle w:val="Default"/>
        <w:tabs>
          <w:tab w:val="center" w:pos="4536"/>
        </w:tabs>
        <w:spacing w:line="360" w:lineRule="auto"/>
        <w:ind w:left="284" w:hanging="284"/>
        <w:jc w:val="center"/>
        <w:rPr>
          <w:rFonts w:ascii="Calibri" w:hAnsi="Calibri" w:cs="Calibri"/>
          <w:bCs/>
          <w:color w:val="auto"/>
          <w:sz w:val="22"/>
          <w:szCs w:val="22"/>
        </w:rPr>
      </w:pPr>
      <w:r w:rsidRPr="00945A74">
        <w:rPr>
          <w:rFonts w:ascii="Calibri" w:hAnsi="Calibri" w:cs="Calibri"/>
          <w:bCs/>
          <w:color w:val="auto"/>
          <w:sz w:val="22"/>
          <w:szCs w:val="22"/>
        </w:rPr>
        <w:t>§ 3</w:t>
      </w:r>
    </w:p>
    <w:p w:rsidR="00505D7D" w:rsidRPr="00945A74" w:rsidRDefault="00505D7D" w:rsidP="00505D7D">
      <w:pPr>
        <w:pStyle w:val="Tekstpodstawowy"/>
        <w:widowControl w:val="0"/>
        <w:numPr>
          <w:ilvl w:val="0"/>
          <w:numId w:val="54"/>
        </w:numPr>
        <w:tabs>
          <w:tab w:val="left" w:pos="284"/>
        </w:tabs>
        <w:suppressAutoHyphens w:val="0"/>
        <w:spacing w:line="360" w:lineRule="auto"/>
        <w:ind w:left="284" w:right="112" w:hanging="284"/>
        <w:rPr>
          <w:rFonts w:ascii="Calibri" w:hAnsi="Calibri" w:cs="Calibri"/>
          <w:sz w:val="22"/>
          <w:szCs w:val="22"/>
        </w:rPr>
      </w:pPr>
      <w:r w:rsidRPr="00945A74">
        <w:rPr>
          <w:rFonts w:ascii="Calibri" w:hAnsi="Calibri" w:cs="Calibri"/>
          <w:sz w:val="22"/>
          <w:szCs w:val="22"/>
        </w:rPr>
        <w:t>Każdorazowo Wykonawca</w:t>
      </w:r>
      <w:r w:rsidRPr="00945A74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-1"/>
          <w:sz w:val="22"/>
          <w:szCs w:val="22"/>
        </w:rPr>
        <w:t>przekaże</w:t>
      </w:r>
      <w:r w:rsidRPr="00945A74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-1"/>
          <w:sz w:val="22"/>
          <w:szCs w:val="22"/>
        </w:rPr>
        <w:t>(na</w:t>
      </w:r>
      <w:r w:rsidRPr="00945A74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podstawie</w:t>
      </w:r>
      <w:r w:rsidRPr="00945A74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protokołu zdawczo-odbiorczego)</w:t>
      </w:r>
      <w:r w:rsidRPr="00945A74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w</w:t>
      </w:r>
      <w:r w:rsidRPr="00945A74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-1"/>
          <w:sz w:val="22"/>
          <w:szCs w:val="22"/>
        </w:rPr>
        <w:t>dep</w:t>
      </w:r>
      <w:r w:rsidRPr="00945A74">
        <w:rPr>
          <w:rFonts w:ascii="Calibri" w:hAnsi="Calibri" w:cs="Calibri"/>
          <w:spacing w:val="-1"/>
          <w:sz w:val="22"/>
          <w:szCs w:val="22"/>
        </w:rPr>
        <w:t>o</w:t>
      </w:r>
      <w:r w:rsidRPr="00945A74">
        <w:rPr>
          <w:rFonts w:ascii="Calibri" w:hAnsi="Calibri" w:cs="Calibri"/>
          <w:spacing w:val="-1"/>
          <w:sz w:val="22"/>
          <w:szCs w:val="22"/>
        </w:rPr>
        <w:t>zyt następujące ilości zaoferowanego przedmiotu umowy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89"/>
      </w:tblGrid>
      <w:tr w:rsidR="00505D7D" w:rsidRPr="00945A74" w:rsidTr="007B67D3">
        <w:tc>
          <w:tcPr>
            <w:tcW w:w="8894" w:type="dxa"/>
          </w:tcPr>
          <w:p w:rsidR="00505D7D" w:rsidRPr="00945A74" w:rsidRDefault="00505D7D" w:rsidP="007B67D3">
            <w:pPr>
              <w:pStyle w:val="Tekstpodstawowy"/>
              <w:widowControl w:val="0"/>
              <w:tabs>
                <w:tab w:val="left" w:pos="-218"/>
              </w:tabs>
              <w:spacing w:line="360" w:lineRule="auto"/>
              <w:ind w:left="-360" w:right="112" w:firstLine="3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05D7D" w:rsidRPr="00945A74" w:rsidRDefault="00505D7D" w:rsidP="00505D7D">
      <w:pPr>
        <w:pStyle w:val="Tekstpodstawowy"/>
        <w:tabs>
          <w:tab w:val="left" w:pos="487"/>
        </w:tabs>
        <w:spacing w:line="360" w:lineRule="auto"/>
        <w:ind w:left="284" w:right="112" w:hanging="284"/>
        <w:rPr>
          <w:rFonts w:ascii="Calibri" w:hAnsi="Calibri" w:cs="Calibri"/>
          <w:sz w:val="22"/>
          <w:szCs w:val="22"/>
        </w:rPr>
      </w:pPr>
      <w:r w:rsidRPr="00945A74">
        <w:rPr>
          <w:rFonts w:ascii="Calibri" w:hAnsi="Calibri" w:cs="Calibri"/>
          <w:sz w:val="22"/>
          <w:szCs w:val="22"/>
        </w:rPr>
        <w:t xml:space="preserve">     Każdorazowo</w:t>
      </w:r>
      <w:r w:rsidRPr="00945A74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po zużyciu asortymentu</w:t>
      </w:r>
      <w:r w:rsidRPr="00945A74">
        <w:rPr>
          <w:rFonts w:ascii="Calibri" w:hAnsi="Calibri" w:cs="Calibri"/>
          <w:spacing w:val="78"/>
          <w:w w:val="99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Zamawiający</w:t>
      </w:r>
      <w:r w:rsidRPr="00945A74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-1"/>
          <w:sz w:val="22"/>
          <w:szCs w:val="22"/>
        </w:rPr>
        <w:t>przekaże</w:t>
      </w:r>
      <w:r w:rsidRPr="00945A74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protokół</w:t>
      </w:r>
      <w:r w:rsidRPr="00945A74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jego</w:t>
      </w:r>
      <w:r w:rsidRPr="00945A74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zużycia,</w:t>
      </w:r>
      <w:r w:rsidRPr="00945A74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-1"/>
          <w:sz w:val="22"/>
          <w:szCs w:val="22"/>
        </w:rPr>
        <w:t>na</w:t>
      </w:r>
      <w:r w:rsidRPr="00945A74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tej</w:t>
      </w:r>
      <w:r w:rsidRPr="00945A74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podstawie</w:t>
      </w:r>
      <w:r w:rsidRPr="00945A74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-1"/>
          <w:sz w:val="22"/>
          <w:szCs w:val="22"/>
        </w:rPr>
        <w:t>Wykonawca</w:t>
      </w:r>
      <w:r w:rsidRPr="00945A74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-1"/>
          <w:sz w:val="22"/>
          <w:szCs w:val="22"/>
        </w:rPr>
        <w:t>uzupełni</w:t>
      </w:r>
      <w:r w:rsidRPr="00945A74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stan</w:t>
      </w:r>
      <w:r w:rsidRPr="00945A74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depozytu</w:t>
      </w:r>
      <w:r w:rsidRPr="00945A74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i</w:t>
      </w:r>
      <w:r w:rsidRPr="00945A74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-1"/>
          <w:sz w:val="22"/>
          <w:szCs w:val="22"/>
        </w:rPr>
        <w:t>wystawi</w:t>
      </w:r>
      <w:r w:rsidRPr="00945A74">
        <w:rPr>
          <w:rFonts w:ascii="Calibri" w:hAnsi="Calibri" w:cs="Calibri"/>
          <w:spacing w:val="74"/>
          <w:w w:val="99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-1"/>
          <w:sz w:val="22"/>
          <w:szCs w:val="22"/>
        </w:rPr>
        <w:t>fakturę</w:t>
      </w:r>
      <w:r w:rsidRPr="00945A74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VAT.</w:t>
      </w:r>
    </w:p>
    <w:p w:rsidR="00505D7D" w:rsidRPr="00945A74" w:rsidRDefault="00505D7D" w:rsidP="00505D7D">
      <w:pPr>
        <w:pStyle w:val="Tekstpodstawowy"/>
        <w:tabs>
          <w:tab w:val="left" w:pos="487"/>
        </w:tabs>
        <w:spacing w:line="360" w:lineRule="auto"/>
        <w:ind w:left="284" w:right="112" w:hanging="284"/>
        <w:rPr>
          <w:rFonts w:ascii="Calibri" w:hAnsi="Calibri" w:cs="Calibri"/>
          <w:sz w:val="22"/>
          <w:szCs w:val="22"/>
        </w:rPr>
      </w:pPr>
      <w:r w:rsidRPr="00945A74">
        <w:rPr>
          <w:rFonts w:ascii="Calibri" w:hAnsi="Calibri" w:cs="Calibri"/>
          <w:sz w:val="22"/>
          <w:szCs w:val="22"/>
        </w:rPr>
        <w:lastRenderedPageBreak/>
        <w:t xml:space="preserve">     Towar pozostaje własnością Wykonawcy do momentu jego pobrania przez Zamawiającego                     z depozytu.</w:t>
      </w:r>
    </w:p>
    <w:p w:rsidR="00505D7D" w:rsidRPr="00BA1CEB" w:rsidRDefault="00505D7D" w:rsidP="00505D7D">
      <w:pPr>
        <w:pStyle w:val="Tekstpodstawowy"/>
        <w:numPr>
          <w:ilvl w:val="0"/>
          <w:numId w:val="54"/>
        </w:numPr>
        <w:tabs>
          <w:tab w:val="left" w:pos="284"/>
        </w:tabs>
        <w:suppressAutoHyphens w:val="0"/>
        <w:spacing w:line="360" w:lineRule="auto"/>
        <w:ind w:left="284" w:right="113" w:hanging="284"/>
        <w:rPr>
          <w:rFonts w:ascii="Calibri" w:hAnsi="Calibri" w:cs="Calibri"/>
          <w:spacing w:val="48"/>
          <w:sz w:val="22"/>
          <w:szCs w:val="22"/>
        </w:rPr>
      </w:pPr>
      <w:r w:rsidRPr="00945A74">
        <w:rPr>
          <w:rFonts w:ascii="Calibri" w:hAnsi="Calibri" w:cs="Calibri"/>
          <w:spacing w:val="1"/>
          <w:sz w:val="22"/>
          <w:szCs w:val="22"/>
        </w:rPr>
        <w:t>Uzupełnienie</w:t>
      </w:r>
      <w:r w:rsidRPr="00945A74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1"/>
          <w:sz w:val="22"/>
          <w:szCs w:val="22"/>
        </w:rPr>
        <w:t>stanu</w:t>
      </w:r>
      <w:r w:rsidRPr="00945A74">
        <w:rPr>
          <w:rFonts w:ascii="Calibri" w:hAnsi="Calibri" w:cs="Calibri"/>
          <w:sz w:val="22"/>
          <w:szCs w:val="22"/>
        </w:rPr>
        <w:t xml:space="preserve">  </w:t>
      </w:r>
      <w:r w:rsidRPr="00945A74">
        <w:rPr>
          <w:rFonts w:ascii="Calibri" w:hAnsi="Calibri" w:cs="Calibri"/>
          <w:spacing w:val="1"/>
          <w:sz w:val="22"/>
          <w:szCs w:val="22"/>
        </w:rPr>
        <w:t>depozytu</w:t>
      </w:r>
      <w:r w:rsidRPr="00945A74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2"/>
          <w:sz w:val="22"/>
          <w:szCs w:val="22"/>
        </w:rPr>
        <w:t>będzie</w:t>
      </w:r>
      <w:r w:rsidRPr="00945A74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1"/>
          <w:sz w:val="22"/>
          <w:szCs w:val="22"/>
        </w:rPr>
        <w:t>realizowane</w:t>
      </w:r>
      <w:r w:rsidRPr="00945A74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w</w:t>
      </w:r>
      <w:r w:rsidRPr="00945A74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1"/>
          <w:sz w:val="22"/>
          <w:szCs w:val="22"/>
        </w:rPr>
        <w:t>terminie</w:t>
      </w:r>
      <w:r w:rsidRPr="00945A74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1"/>
          <w:sz w:val="22"/>
          <w:szCs w:val="22"/>
        </w:rPr>
        <w:t>do</w:t>
      </w:r>
      <w:r w:rsidRPr="00945A74">
        <w:rPr>
          <w:rFonts w:ascii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hAnsi="Calibri" w:cs="Calibri"/>
          <w:spacing w:val="46"/>
          <w:sz w:val="22"/>
          <w:szCs w:val="22"/>
        </w:rPr>
        <w:t>………………</w:t>
      </w:r>
      <w:r w:rsidRPr="00945A74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1"/>
          <w:sz w:val="22"/>
          <w:szCs w:val="22"/>
        </w:rPr>
        <w:t>dni rob</w:t>
      </w:r>
      <w:r w:rsidRPr="00945A74">
        <w:rPr>
          <w:rFonts w:ascii="Calibri" w:hAnsi="Calibri" w:cs="Calibri"/>
          <w:spacing w:val="1"/>
          <w:sz w:val="22"/>
          <w:szCs w:val="22"/>
        </w:rPr>
        <w:t>o</w:t>
      </w:r>
      <w:r w:rsidRPr="00945A74">
        <w:rPr>
          <w:rFonts w:ascii="Calibri" w:hAnsi="Calibri" w:cs="Calibri"/>
          <w:spacing w:val="1"/>
          <w:sz w:val="22"/>
          <w:szCs w:val="22"/>
        </w:rPr>
        <w:t>czych</w:t>
      </w:r>
      <w:r w:rsidRPr="00945A74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1"/>
          <w:sz w:val="22"/>
          <w:szCs w:val="22"/>
        </w:rPr>
        <w:t>od</w:t>
      </w:r>
      <w:r w:rsidRPr="00945A74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1"/>
          <w:sz w:val="22"/>
          <w:szCs w:val="22"/>
        </w:rPr>
        <w:t>daty przekazania</w:t>
      </w:r>
      <w:r w:rsidRPr="00945A74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3"/>
          <w:sz w:val="22"/>
          <w:szCs w:val="22"/>
        </w:rPr>
        <w:t>protokołu</w:t>
      </w:r>
      <w:r w:rsidRPr="00945A74">
        <w:rPr>
          <w:rFonts w:ascii="Calibri" w:hAnsi="Calibri" w:cs="Calibri"/>
          <w:spacing w:val="83"/>
          <w:w w:val="99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1"/>
          <w:sz w:val="22"/>
          <w:szCs w:val="22"/>
        </w:rPr>
        <w:t>zużycia.</w:t>
      </w:r>
    </w:p>
    <w:p w:rsidR="00505D7D" w:rsidRPr="00945A74" w:rsidRDefault="00505D7D" w:rsidP="00505D7D">
      <w:pPr>
        <w:pStyle w:val="Default"/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3. Za dzień roboczy w rozumieniu umowy uznaje się dni  przypadające od poniedziałku do piątku                 z wyłączeniem dni ustawowo wolnych od pracy.</w:t>
      </w:r>
    </w:p>
    <w:p w:rsidR="00505D7D" w:rsidRPr="00945A74" w:rsidRDefault="00505D7D" w:rsidP="00505D7D">
      <w:pPr>
        <w:pStyle w:val="Default"/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4. W przypadku niezrealizowania zamówienia w terminie, o którym mowa w ust. 2, z zastrzeżeniem zapisów ust. 5 niniejszego paragrafu, Zamawiający, niezależnie od uprawnień określonych  w § 8 ust. 1 niniejszej umowy, ma prawo dokonania zakupu niedostarczonego towaru u innego dostawcy, a Wykonawca pokryje ewentualną różnicę w cenie</w:t>
      </w:r>
      <w:r>
        <w:rPr>
          <w:rFonts w:ascii="Calibri" w:hAnsi="Calibri" w:cs="Calibri"/>
          <w:color w:val="auto"/>
          <w:sz w:val="22"/>
          <w:szCs w:val="22"/>
        </w:rPr>
        <w:t xml:space="preserve"> związaną z zakupem tego towaru</w:t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 u innych dostawców tzw. „zakup interwencyjny”. Zakup interwencyjny skutkuje zmniejszeniem ilości towaru wskazanego w załączniku nr 1 o wielkość tego zakupu.</w:t>
      </w:r>
    </w:p>
    <w:p w:rsidR="00505D7D" w:rsidRPr="00945A74" w:rsidRDefault="00505D7D" w:rsidP="00505D7D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</w:rPr>
      </w:pPr>
      <w:r w:rsidRPr="00945A74">
        <w:rPr>
          <w:rFonts w:ascii="Calibri" w:hAnsi="Calibri" w:cs="Calibri"/>
        </w:rPr>
        <w:t xml:space="preserve">5. Termin dostawy ustalony w ust. 2 niniejszego paragrafu może ulec zmianie wyłącznie  </w:t>
      </w:r>
      <w:r>
        <w:rPr>
          <w:rFonts w:ascii="Calibri" w:hAnsi="Calibri" w:cs="Calibri"/>
        </w:rPr>
        <w:br/>
      </w:r>
      <w:r w:rsidRPr="00945A74">
        <w:rPr>
          <w:rFonts w:ascii="Calibri" w:hAnsi="Calibri" w:cs="Calibri"/>
        </w:rPr>
        <w:t xml:space="preserve">w sytuacji zaistnienia poniższych okoliczności: </w:t>
      </w:r>
    </w:p>
    <w:p w:rsidR="00505D7D" w:rsidRPr="00945A74" w:rsidRDefault="00505D7D" w:rsidP="00505D7D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</w:rPr>
      </w:pPr>
      <w:r w:rsidRPr="00945A74">
        <w:rPr>
          <w:rFonts w:ascii="Calibri" w:hAnsi="Calibri" w:cs="Calibri"/>
        </w:rPr>
        <w:t>a) zmiany spowodowanej siłą wyższą, w tym klęskami żywiołowymi, zamieszkami, strajkami generalnymi, działaniami zbrojnymi lub działaniami władzy państwowej - zakazy importu                          i eksportu, blokady granic i portów itp.</w:t>
      </w:r>
    </w:p>
    <w:p w:rsidR="00505D7D" w:rsidRPr="00945A74" w:rsidRDefault="00505D7D" w:rsidP="00505D7D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</w:rPr>
      </w:pPr>
      <w:r w:rsidRPr="00945A74">
        <w:rPr>
          <w:rFonts w:ascii="Calibri" w:hAnsi="Calibri" w:cs="Calibri"/>
        </w:rPr>
        <w:t xml:space="preserve">b) zmiany będącej następstwem okoliczności leżących wyłącznie po stronie Zamawiającego,                      w szczególności wstrzymanie dostawy, </w:t>
      </w:r>
    </w:p>
    <w:p w:rsidR="00505D7D" w:rsidRPr="00945A74" w:rsidRDefault="00505D7D" w:rsidP="00505D7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</w:rPr>
      </w:pPr>
      <w:r w:rsidRPr="00945A74">
        <w:rPr>
          <w:rFonts w:ascii="Calibri" w:hAnsi="Calibri" w:cs="Calibri"/>
        </w:rPr>
        <w:t xml:space="preserve">     W przypadku wystąpienia którejkolwiek z okoliczności wymienionych powyżej termin dostawy może ulec odpowiedniemu przedłużeniu o czas niezbędny do należytego jej wykonania, nie dłużej jednak niż o okres tych okoliczności.</w:t>
      </w:r>
    </w:p>
    <w:p w:rsidR="00505D7D" w:rsidRPr="00945A74" w:rsidRDefault="00505D7D" w:rsidP="00505D7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Calibri"/>
        </w:rPr>
      </w:pPr>
      <w:r w:rsidRPr="00945A74">
        <w:rPr>
          <w:rFonts w:ascii="Calibri" w:hAnsi="Calibri" w:cs="Calibri"/>
        </w:rPr>
        <w:t>6.  O przypadku zaistnienia przyczyny określonej w ust. 5, Wykonawca poinformuje niezwłocznie</w:t>
      </w:r>
    </w:p>
    <w:p w:rsidR="00505D7D" w:rsidRPr="00945A74" w:rsidRDefault="00505D7D" w:rsidP="00505D7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Calibri"/>
        </w:rPr>
      </w:pPr>
      <w:r w:rsidRPr="00945A74">
        <w:rPr>
          <w:rFonts w:ascii="Calibri" w:hAnsi="Calibri" w:cs="Calibri"/>
        </w:rPr>
        <w:t xml:space="preserve">     Zamawiającego, wskazując nowy termin dostawy. </w:t>
      </w:r>
    </w:p>
    <w:p w:rsidR="00505D7D" w:rsidRDefault="00505D7D" w:rsidP="00505D7D">
      <w:pPr>
        <w:pStyle w:val="Default"/>
        <w:spacing w:line="268" w:lineRule="auto"/>
        <w:ind w:left="180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</w:rPr>
        <w:t xml:space="preserve">Na podstawie art. 106n ustawy z dnia 11 marca 2004 </w:t>
      </w:r>
      <w:r>
        <w:rPr>
          <w:rFonts w:ascii="Calibri" w:hAnsi="Calibri" w:cs="Calibri"/>
        </w:rPr>
        <w:t xml:space="preserve">r. o podatku od towarów i usług, </w:t>
      </w:r>
      <w:r>
        <w:rPr>
          <w:rFonts w:ascii="Calibri" w:hAnsi="Calibri" w:cs="Calibri"/>
        </w:rPr>
        <w:br/>
      </w:r>
      <w:r w:rsidRPr="00945A74">
        <w:rPr>
          <w:rFonts w:ascii="Calibri" w:hAnsi="Calibri" w:cs="Calibri"/>
        </w:rPr>
        <w:t xml:space="preserve">Zamawiający akceptuje otrzymywanie faktur elektronicznych, które należy przesyłać na adres e-mail: faktury@zozmswia.bialystok.pl </w:t>
      </w:r>
      <w:r>
        <w:rPr>
          <w:rFonts w:ascii="Calibri" w:hAnsi="Calibri" w:cs="Calibri"/>
          <w:color w:val="auto"/>
          <w:sz w:val="22"/>
          <w:szCs w:val="22"/>
        </w:rPr>
        <w:t>lub  za  pośrednictwem  Platformy  Elektronicznego  Fakturowania  lub  za  pośrednictwem  Platformy Elektronicznego Fakturowania w terminie minimum 1 dzień przed datą dostawy</w:t>
      </w:r>
    </w:p>
    <w:p w:rsidR="00505D7D" w:rsidRPr="00945A74" w:rsidRDefault="00505D7D" w:rsidP="00505D7D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bCs/>
          <w:iCs/>
        </w:rPr>
      </w:pPr>
    </w:p>
    <w:p w:rsidR="00505D7D" w:rsidRPr="00945A74" w:rsidRDefault="00505D7D" w:rsidP="00505D7D">
      <w:pPr>
        <w:pStyle w:val="Default"/>
        <w:spacing w:line="360" w:lineRule="auto"/>
        <w:jc w:val="center"/>
        <w:rPr>
          <w:rFonts w:ascii="Calibri" w:hAnsi="Calibri" w:cs="Calibri"/>
          <w:bCs/>
          <w:color w:val="auto"/>
          <w:sz w:val="22"/>
          <w:szCs w:val="22"/>
        </w:rPr>
      </w:pPr>
      <w:r w:rsidRPr="00945A74">
        <w:rPr>
          <w:rFonts w:ascii="Calibri" w:hAnsi="Calibri" w:cs="Calibri"/>
          <w:bCs/>
          <w:color w:val="auto"/>
          <w:sz w:val="22"/>
          <w:szCs w:val="22"/>
        </w:rPr>
        <w:t xml:space="preserve">§ 4 </w:t>
      </w:r>
    </w:p>
    <w:p w:rsidR="00505D7D" w:rsidRPr="00945A74" w:rsidRDefault="00505D7D" w:rsidP="00505D7D">
      <w:pPr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</w:rPr>
      </w:pPr>
      <w:r w:rsidRPr="00945A74">
        <w:rPr>
          <w:rFonts w:ascii="Calibri" w:hAnsi="Calibri" w:cs="Calibri"/>
        </w:rPr>
        <w:t xml:space="preserve">Wykonawca  dostarczy  towar własnym transportem  lub za pośrednictwem firmy kurierskiej                    i wyładuje go na własny koszt i ryzyko, w pomieszczeniach Oddziału Kardiologii w siedzibie Zamawiającego, tj. Białystok, ul. Fabryczna 27. </w:t>
      </w:r>
    </w:p>
    <w:p w:rsidR="00505D7D" w:rsidRPr="00945A74" w:rsidRDefault="00505D7D" w:rsidP="00505D7D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2. Odbiór towaru odbywać się będzie każdorazowo na podstawie protokołu</w:t>
      </w:r>
      <w:r w:rsidRPr="00945A74">
        <w:rPr>
          <w:rFonts w:ascii="Calibri" w:hAnsi="Calibri" w:cs="Calibri"/>
          <w:color w:val="auto"/>
          <w:spacing w:val="-8"/>
          <w:sz w:val="22"/>
          <w:szCs w:val="22"/>
        </w:rPr>
        <w:t xml:space="preserve"> </w:t>
      </w:r>
      <w:r w:rsidRPr="00945A74">
        <w:rPr>
          <w:rFonts w:ascii="Calibri" w:hAnsi="Calibri" w:cs="Calibri"/>
          <w:color w:val="auto"/>
          <w:spacing w:val="-1"/>
          <w:sz w:val="22"/>
          <w:szCs w:val="22"/>
        </w:rPr>
        <w:t>zdawczo</w:t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-odbiorczego. Odbioru ze strony Zamawiającego dokonywać będzie osoba do tego upoważniona                                 </w:t>
      </w:r>
      <w:r w:rsidRPr="00945A74">
        <w:rPr>
          <w:rFonts w:ascii="Calibri" w:hAnsi="Calibri" w:cs="Calibri"/>
          <w:color w:val="auto"/>
          <w:sz w:val="22"/>
          <w:szCs w:val="22"/>
        </w:rPr>
        <w:lastRenderedPageBreak/>
        <w:t xml:space="preserve">tj. Oddziałowa Oddziału Kardiologii e`mail kardiologia@zozmswia.bialystok.pl,  </w:t>
      </w:r>
      <w:r>
        <w:rPr>
          <w:rFonts w:ascii="Calibri" w:hAnsi="Calibri" w:cs="Calibri"/>
          <w:color w:val="auto"/>
          <w:sz w:val="22"/>
          <w:szCs w:val="22"/>
        </w:rPr>
        <w:t xml:space="preserve">                                        </w:t>
      </w:r>
      <w:r w:rsidRPr="00945A74">
        <w:rPr>
          <w:rFonts w:ascii="Calibri" w:hAnsi="Calibri" w:cs="Calibri"/>
          <w:color w:val="auto"/>
          <w:sz w:val="22"/>
          <w:szCs w:val="22"/>
        </w:rPr>
        <w:t>tel. 47 710 42 09 lub w przypadku nieobecności inna osoba upoważniona przez Zamawiającego wraz ze wskazaniem danych kontaktowych</w:t>
      </w:r>
    </w:p>
    <w:p w:rsidR="00505D7D" w:rsidRPr="00945A74" w:rsidRDefault="00505D7D" w:rsidP="00505D7D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3.  Zamawiający sprawdzi dostarczony towar pod względem zgodności z zawartą umową. </w:t>
      </w:r>
    </w:p>
    <w:p w:rsidR="00505D7D" w:rsidRPr="00945A74" w:rsidRDefault="00505D7D" w:rsidP="00505D7D">
      <w:pPr>
        <w:pStyle w:val="Tekstpodstawowy"/>
        <w:tabs>
          <w:tab w:val="left" w:pos="371"/>
        </w:tabs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945A74">
        <w:rPr>
          <w:rFonts w:ascii="Calibri" w:hAnsi="Calibri" w:cs="Calibri"/>
          <w:sz w:val="22"/>
          <w:szCs w:val="22"/>
        </w:rPr>
        <w:t xml:space="preserve">4. W </w:t>
      </w:r>
      <w:r w:rsidRPr="00945A74">
        <w:rPr>
          <w:rFonts w:ascii="Calibri" w:hAnsi="Calibri" w:cs="Calibri"/>
          <w:spacing w:val="-1"/>
          <w:sz w:val="22"/>
          <w:szCs w:val="22"/>
        </w:rPr>
        <w:t>ciągu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7</w:t>
      </w:r>
      <w:r w:rsidRPr="00945A74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-1"/>
          <w:sz w:val="22"/>
          <w:szCs w:val="22"/>
        </w:rPr>
        <w:t>dni</w:t>
      </w:r>
      <w:r w:rsidRPr="00945A74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od</w:t>
      </w:r>
      <w:r w:rsidRPr="00945A74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daty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wygaśnięcia </w:t>
      </w:r>
      <w:r w:rsidRPr="00945A74">
        <w:rPr>
          <w:rFonts w:ascii="Calibri" w:hAnsi="Calibri" w:cs="Calibri"/>
          <w:sz w:val="22"/>
          <w:szCs w:val="22"/>
        </w:rPr>
        <w:t>umowy</w:t>
      </w:r>
      <w:r w:rsidRPr="00945A74">
        <w:rPr>
          <w:rFonts w:ascii="Calibri" w:hAnsi="Calibri" w:cs="Calibri"/>
          <w:spacing w:val="3"/>
          <w:sz w:val="22"/>
          <w:szCs w:val="22"/>
        </w:rPr>
        <w:t xml:space="preserve"> Zamawiający zwróci </w:t>
      </w:r>
      <w:r w:rsidRPr="00945A74">
        <w:rPr>
          <w:rFonts w:ascii="Calibri" w:hAnsi="Calibri" w:cs="Calibri"/>
          <w:spacing w:val="-1"/>
          <w:sz w:val="22"/>
          <w:szCs w:val="22"/>
        </w:rPr>
        <w:t>(na</w:t>
      </w:r>
      <w:r w:rsidRPr="00945A74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podstawie</w:t>
      </w:r>
      <w:r w:rsidRPr="00945A74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protokołu    zdawczo- odbiorczego)</w:t>
      </w:r>
      <w:r w:rsidRPr="00945A74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-1"/>
          <w:sz w:val="22"/>
          <w:szCs w:val="22"/>
        </w:rPr>
        <w:t>depozyt oferowanego przedmiotu umowy.</w:t>
      </w:r>
    </w:p>
    <w:p w:rsidR="00505D7D" w:rsidRPr="00945A74" w:rsidRDefault="00505D7D" w:rsidP="00505D7D">
      <w:pPr>
        <w:pStyle w:val="NormalnyWeb"/>
        <w:numPr>
          <w:ilvl w:val="0"/>
          <w:numId w:val="56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45A74">
        <w:rPr>
          <w:rFonts w:ascii="Calibri" w:hAnsi="Calibri" w:cs="Calibri"/>
          <w:sz w:val="22"/>
          <w:szCs w:val="22"/>
        </w:rPr>
        <w:t>Na Wykonawcy ciąży odpowiedzialność z tytułu uszkodzenia lub utraty towaru do chwili p</w:t>
      </w:r>
      <w:r w:rsidRPr="00945A74">
        <w:rPr>
          <w:rFonts w:ascii="Calibri" w:hAnsi="Calibri" w:cs="Calibri"/>
          <w:sz w:val="22"/>
          <w:szCs w:val="22"/>
        </w:rPr>
        <w:t>o</w:t>
      </w:r>
      <w:r w:rsidRPr="00945A74">
        <w:rPr>
          <w:rFonts w:ascii="Calibri" w:hAnsi="Calibri" w:cs="Calibri"/>
          <w:sz w:val="22"/>
          <w:szCs w:val="22"/>
        </w:rPr>
        <w:t xml:space="preserve">twierdzenia jego odbioru przez Zamawiającego. </w:t>
      </w:r>
    </w:p>
    <w:p w:rsidR="00505D7D" w:rsidRPr="00945A74" w:rsidRDefault="00505D7D" w:rsidP="00505D7D">
      <w:pPr>
        <w:numPr>
          <w:ilvl w:val="0"/>
          <w:numId w:val="5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</w:rPr>
      </w:pPr>
      <w:r w:rsidRPr="00945A74">
        <w:rPr>
          <w:rFonts w:ascii="Calibri" w:hAnsi="Calibri" w:cs="Calibri"/>
        </w:rPr>
        <w:t xml:space="preserve">Zamawiającemu bez jakichkolwiek roszczeń ze strony Wykonawcy przysługuje prawo odmowy przyjęcia dostarczonego towaru i żądania wymiany na nowy wolny od  wad w przypadku: </w:t>
      </w:r>
    </w:p>
    <w:p w:rsidR="00505D7D" w:rsidRPr="00945A74" w:rsidRDefault="00505D7D" w:rsidP="00505D7D">
      <w:pPr>
        <w:pStyle w:val="Default"/>
        <w:tabs>
          <w:tab w:val="left" w:pos="284"/>
        </w:tabs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a) dostarczenia towaru niewłaściwej jakości, </w:t>
      </w:r>
    </w:p>
    <w:p w:rsidR="00505D7D" w:rsidRPr="00945A74" w:rsidRDefault="00505D7D" w:rsidP="00505D7D">
      <w:pPr>
        <w:pStyle w:val="Default"/>
        <w:tabs>
          <w:tab w:val="left" w:pos="284"/>
        </w:tabs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b) dostarczenia towaru niezgodnego z zamówieniem i zawartą umową, </w:t>
      </w:r>
    </w:p>
    <w:p w:rsidR="00505D7D" w:rsidRPr="00945A74" w:rsidRDefault="00505D7D" w:rsidP="00505D7D">
      <w:pPr>
        <w:pStyle w:val="Default"/>
        <w:numPr>
          <w:ilvl w:val="0"/>
          <w:numId w:val="5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W razie ujawnienia braków ilościowych i (lub) wad jakościowych towaru, w tym także wad ukrytych Zamawiający uprawniony jest do zgłoszenia reklamacji. </w:t>
      </w:r>
    </w:p>
    <w:p w:rsidR="00505D7D" w:rsidRPr="00945A74" w:rsidRDefault="00505D7D" w:rsidP="00505D7D">
      <w:pPr>
        <w:pStyle w:val="Default"/>
        <w:numPr>
          <w:ilvl w:val="0"/>
          <w:numId w:val="5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W przypadku stwierdzenia braków ilościowych towaru przy dostawie Wykonawca zobowiązuje się do uzupełnienia brakującej ilości towaru  w terminie 7 dni od dnia dostawy.  </w:t>
      </w:r>
    </w:p>
    <w:p w:rsidR="00505D7D" w:rsidRPr="00945A74" w:rsidRDefault="00505D7D" w:rsidP="00505D7D">
      <w:pPr>
        <w:pStyle w:val="Default"/>
        <w:numPr>
          <w:ilvl w:val="0"/>
          <w:numId w:val="5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W przypadku stwierdzenia wad jakościowych towaru w momencie dostawy, Wykonawca z</w:t>
      </w:r>
      <w:r w:rsidRPr="00945A74">
        <w:rPr>
          <w:rFonts w:ascii="Calibri" w:hAnsi="Calibri" w:cs="Calibri"/>
          <w:color w:val="auto"/>
          <w:sz w:val="22"/>
          <w:szCs w:val="22"/>
        </w:rPr>
        <w:t>o</w:t>
      </w:r>
      <w:r w:rsidRPr="00945A74">
        <w:rPr>
          <w:rFonts w:ascii="Calibri" w:hAnsi="Calibri" w:cs="Calibri"/>
          <w:color w:val="auto"/>
          <w:sz w:val="22"/>
          <w:szCs w:val="22"/>
        </w:rPr>
        <w:t>bowiązuje się do wymiany na własny koszt wadliwej części dostawy na towar wolny od wad                                              w terminie 7 dni od dnia dostawy, a w razie stwierdzenia wad jakościowych towaru w późnie</w:t>
      </w:r>
      <w:r w:rsidRPr="00945A74">
        <w:rPr>
          <w:rFonts w:ascii="Calibri" w:hAnsi="Calibri" w:cs="Calibri"/>
          <w:color w:val="auto"/>
          <w:sz w:val="22"/>
          <w:szCs w:val="22"/>
        </w:rPr>
        <w:t>j</w:t>
      </w:r>
      <w:r w:rsidRPr="00945A74">
        <w:rPr>
          <w:rFonts w:ascii="Calibri" w:hAnsi="Calibri" w:cs="Calibri"/>
          <w:color w:val="auto"/>
          <w:sz w:val="22"/>
          <w:szCs w:val="22"/>
        </w:rPr>
        <w:t>szym czasie, Wykonawca zobowiązuje się do wymiany na własny koszt wadliwej części dost</w:t>
      </w:r>
      <w:r w:rsidRPr="00945A74">
        <w:rPr>
          <w:rFonts w:ascii="Calibri" w:hAnsi="Calibri" w:cs="Calibri"/>
          <w:color w:val="auto"/>
          <w:sz w:val="22"/>
          <w:szCs w:val="22"/>
        </w:rPr>
        <w:t>a</w:t>
      </w:r>
      <w:r w:rsidRPr="00945A74">
        <w:rPr>
          <w:rFonts w:ascii="Calibri" w:hAnsi="Calibri" w:cs="Calibri"/>
          <w:color w:val="auto"/>
          <w:sz w:val="22"/>
          <w:szCs w:val="22"/>
        </w:rPr>
        <w:t>wy na towar wolny od wad w terminie 7 dni od dnia otrzymania reklamacji.</w:t>
      </w:r>
    </w:p>
    <w:p w:rsidR="00505D7D" w:rsidRPr="00945A74" w:rsidRDefault="00505D7D" w:rsidP="00505D7D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505D7D" w:rsidRPr="00945A74" w:rsidRDefault="00505D7D" w:rsidP="00505D7D">
      <w:pPr>
        <w:pStyle w:val="Default"/>
        <w:spacing w:line="360" w:lineRule="auto"/>
        <w:jc w:val="center"/>
        <w:rPr>
          <w:rFonts w:ascii="Calibri" w:hAnsi="Calibri" w:cs="Calibri"/>
          <w:bCs/>
          <w:color w:val="auto"/>
          <w:sz w:val="22"/>
          <w:szCs w:val="22"/>
        </w:rPr>
      </w:pPr>
      <w:r w:rsidRPr="00945A74">
        <w:rPr>
          <w:rFonts w:ascii="Calibri" w:hAnsi="Calibri" w:cs="Calibri"/>
          <w:bCs/>
          <w:color w:val="auto"/>
          <w:sz w:val="22"/>
          <w:szCs w:val="22"/>
        </w:rPr>
        <w:t>§ 5</w:t>
      </w:r>
    </w:p>
    <w:p w:rsidR="00505D7D" w:rsidRPr="00945A74" w:rsidRDefault="00505D7D" w:rsidP="00505D7D">
      <w:pPr>
        <w:numPr>
          <w:ilvl w:val="0"/>
          <w:numId w:val="39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rPr>
          <w:rFonts w:ascii="Calibri" w:hAnsi="Calibri" w:cs="Calibri"/>
        </w:rPr>
      </w:pPr>
      <w:r w:rsidRPr="00945A74">
        <w:rPr>
          <w:rFonts w:ascii="Calibri" w:hAnsi="Calibri" w:cs="Calibri"/>
        </w:rPr>
        <w:t xml:space="preserve">Wynagrodzenie Wykonawcy z tytułu należytego wykonania umowy wynosi brutto </w:t>
      </w:r>
      <w:r>
        <w:rPr>
          <w:rFonts w:ascii="Calibri" w:hAnsi="Calibri" w:cs="Calibri"/>
        </w:rPr>
        <w:t>…………………</w:t>
      </w:r>
    </w:p>
    <w:p w:rsidR="00505D7D" w:rsidRPr="00945A74" w:rsidRDefault="00505D7D" w:rsidP="00505D7D">
      <w:pPr>
        <w:tabs>
          <w:tab w:val="left" w:pos="284"/>
        </w:tabs>
        <w:spacing w:line="360" w:lineRule="auto"/>
        <w:jc w:val="both"/>
        <w:rPr>
          <w:rFonts w:ascii="Calibri" w:hAnsi="Calibri" w:cs="Calibri"/>
        </w:rPr>
      </w:pPr>
      <w:r w:rsidRPr="00945A74">
        <w:rPr>
          <w:rFonts w:ascii="Calibri" w:hAnsi="Calibri" w:cs="Calibri"/>
        </w:rPr>
        <w:t xml:space="preserve">   (słownie: </w:t>
      </w:r>
      <w:r>
        <w:rPr>
          <w:rFonts w:ascii="Calibri" w:hAnsi="Calibri" w:cs="Calibri"/>
        </w:rPr>
        <w:t>………………………..</w:t>
      </w:r>
      <w:r w:rsidRPr="00945A74">
        <w:rPr>
          <w:rFonts w:ascii="Calibri" w:hAnsi="Calibri" w:cs="Calibri"/>
        </w:rPr>
        <w:t>).</w:t>
      </w:r>
    </w:p>
    <w:p w:rsidR="00505D7D" w:rsidRPr="00945A74" w:rsidRDefault="00505D7D" w:rsidP="00505D7D">
      <w:pPr>
        <w:pStyle w:val="Default"/>
        <w:numPr>
          <w:ilvl w:val="0"/>
          <w:numId w:val="39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Wartość umowy określona w ust. 1 zawiera całkowite wynagrodzenie związane z wykonaniem zamówienia, w szczególności podatek VAT, cło, koszty opłat celnych, koszty pośrednie </w:t>
      </w:r>
      <w:r>
        <w:rPr>
          <w:rFonts w:ascii="Calibri" w:hAnsi="Calibri" w:cs="Calibri"/>
          <w:color w:val="auto"/>
          <w:sz w:val="22"/>
          <w:szCs w:val="22"/>
        </w:rPr>
        <w:br/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(np. opłaty lotniskowe, koszty rewizji generalnej), koszty pakowania, ubezpieczenie, koszt transportu, rozładunku i wniesienia w siedzibie Zamawiającego w miejscu przez niego </w:t>
      </w:r>
      <w:r>
        <w:rPr>
          <w:rFonts w:ascii="Calibri" w:hAnsi="Calibri" w:cs="Calibri"/>
          <w:color w:val="auto"/>
          <w:sz w:val="22"/>
          <w:szCs w:val="22"/>
        </w:rPr>
        <w:t xml:space="preserve">                  </w:t>
      </w:r>
      <w:r w:rsidRPr="00945A74">
        <w:rPr>
          <w:rFonts w:ascii="Calibri" w:hAnsi="Calibri" w:cs="Calibri"/>
          <w:color w:val="auto"/>
          <w:sz w:val="22"/>
          <w:szCs w:val="22"/>
        </w:rPr>
        <w:t>wskazanym, a także koszty uzyskania wymaganych przepisami certyfikatów, zezwoleń, licencji, atestów i innych dokumentów niezbędnych do obrotu towarem.</w:t>
      </w:r>
    </w:p>
    <w:p w:rsidR="00505D7D" w:rsidRPr="00945A74" w:rsidRDefault="00505D7D" w:rsidP="00505D7D">
      <w:pPr>
        <w:pStyle w:val="Defaul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Jeżeli w toku postępowania o udzielenie zamówienia publicznego Wykonawca uchybił </w:t>
      </w:r>
      <w:r>
        <w:rPr>
          <w:rFonts w:ascii="Calibri" w:hAnsi="Calibri" w:cs="Calibri"/>
          <w:color w:val="auto"/>
          <w:sz w:val="22"/>
          <w:szCs w:val="22"/>
        </w:rPr>
        <w:t xml:space="preserve">                       </w:t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obowiązkowi poinformowania Zamawiającego, ze wybór jego oferty będzie prowadzić do </w:t>
      </w:r>
      <w:r>
        <w:rPr>
          <w:rFonts w:ascii="Calibri" w:hAnsi="Calibri" w:cs="Calibri"/>
          <w:color w:val="auto"/>
          <w:sz w:val="22"/>
          <w:szCs w:val="22"/>
        </w:rPr>
        <w:t xml:space="preserve">                       </w:t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powstania u Zamawiającego obowiązku podatkowego, albo jeśli wskutek zmiany przepisów lub </w:t>
      </w:r>
      <w:r w:rsidRPr="00945A74">
        <w:rPr>
          <w:rFonts w:ascii="Calibri" w:hAnsi="Calibri" w:cs="Calibri"/>
          <w:color w:val="auto"/>
          <w:sz w:val="22"/>
          <w:szCs w:val="22"/>
        </w:rPr>
        <w:lastRenderedPageBreak/>
        <w:t>okoliczności obowiązek taki powstał powodując jednocześnie zmniejszenie się obciążeń (zwłaszcza publicznoprawnych) po stronie Wykonawcy – Wykonawca zapłaci na rzecz Zam</w:t>
      </w:r>
      <w:r w:rsidRPr="00945A74">
        <w:rPr>
          <w:rFonts w:ascii="Calibri" w:hAnsi="Calibri" w:cs="Calibri"/>
          <w:color w:val="auto"/>
          <w:sz w:val="22"/>
          <w:szCs w:val="22"/>
        </w:rPr>
        <w:t>a</w:t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wiającego kwotę równą wartości zobowiązania podatkowego obciążającego Zamawiającego. Zapłata </w:t>
      </w:r>
      <w:r>
        <w:rPr>
          <w:rFonts w:ascii="Calibri" w:hAnsi="Calibri" w:cs="Calibri"/>
          <w:color w:val="auto"/>
          <w:sz w:val="22"/>
          <w:szCs w:val="22"/>
        </w:rPr>
        <w:br/>
      </w:r>
      <w:r w:rsidRPr="00945A74">
        <w:rPr>
          <w:rFonts w:ascii="Calibri" w:hAnsi="Calibri" w:cs="Calibri"/>
          <w:color w:val="auto"/>
          <w:sz w:val="22"/>
          <w:szCs w:val="22"/>
        </w:rPr>
        <w:t>należności określonej w zdaniu poprzednim nastąpi w terminie 7 dni od dnia powzięcia wi</w:t>
      </w:r>
      <w:r w:rsidRPr="00945A74">
        <w:rPr>
          <w:rFonts w:ascii="Calibri" w:hAnsi="Calibri" w:cs="Calibri"/>
          <w:color w:val="auto"/>
          <w:sz w:val="22"/>
          <w:szCs w:val="22"/>
        </w:rPr>
        <w:t>a</w:t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domości </w:t>
      </w:r>
      <w:r w:rsidRPr="00945A74">
        <w:rPr>
          <w:rFonts w:ascii="Calibri" w:hAnsi="Calibri" w:cs="Calibri"/>
          <w:color w:val="auto"/>
          <w:sz w:val="22"/>
          <w:szCs w:val="22"/>
        </w:rPr>
        <w:br/>
        <w:t>o podstawie do powstania zobowiązania podatkowego obciążającego Zamawiającego lub od dnia wezwania Wykonawcy przez Zamawiającego do zapłaty określonej kwoty.</w:t>
      </w:r>
    </w:p>
    <w:p w:rsidR="00505D7D" w:rsidRPr="00945A74" w:rsidRDefault="00505D7D" w:rsidP="00505D7D">
      <w:pPr>
        <w:pStyle w:val="Default"/>
        <w:numPr>
          <w:ilvl w:val="0"/>
          <w:numId w:val="5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Zamawiający ureguluje należności za dostarczone towary przelewem na rachunek bankowy Wykonawcy nr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505D7D" w:rsidRPr="00945A74" w:rsidTr="007B67D3">
        <w:tc>
          <w:tcPr>
            <w:tcW w:w="9210" w:type="dxa"/>
          </w:tcPr>
          <w:p w:rsidR="00505D7D" w:rsidRPr="00945A74" w:rsidRDefault="00505D7D" w:rsidP="007B67D3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505D7D" w:rsidRPr="00945A74" w:rsidRDefault="00505D7D" w:rsidP="00505D7D">
      <w:pPr>
        <w:pStyle w:val="Defaul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zgłoszony do Urzędu Skarbowego do rozliczeń podatkowych  w terminie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505D7D" w:rsidRPr="00945A74" w:rsidTr="007B67D3">
        <w:tc>
          <w:tcPr>
            <w:tcW w:w="9210" w:type="dxa"/>
          </w:tcPr>
          <w:p w:rsidR="00505D7D" w:rsidRPr="00945A74" w:rsidRDefault="00505D7D" w:rsidP="007B67D3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505D7D" w:rsidRPr="00945A74" w:rsidRDefault="00505D7D" w:rsidP="00505D7D">
      <w:pPr>
        <w:pStyle w:val="Defaul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dni od daty otrzymania prawidłowo wystawionej faktury.</w:t>
      </w:r>
    </w:p>
    <w:p w:rsidR="00505D7D" w:rsidRPr="00945A74" w:rsidRDefault="00505D7D" w:rsidP="00505D7D">
      <w:pPr>
        <w:pStyle w:val="Default"/>
        <w:numPr>
          <w:ilvl w:val="0"/>
          <w:numId w:val="5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Jako dzień zapłaty faktury przyjmuje się datę obciążenia rachunku bankowego Zamawiającego. </w:t>
      </w:r>
    </w:p>
    <w:p w:rsidR="00505D7D" w:rsidRPr="00945A74" w:rsidRDefault="00505D7D" w:rsidP="00505D7D">
      <w:pPr>
        <w:pStyle w:val="Default"/>
        <w:numPr>
          <w:ilvl w:val="0"/>
          <w:numId w:val="5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Jeżeli faktura została doręczona Zamawiającemu przed dniem zakończenia należytej realizacji dostawy, termin płatności określony w ust. 4 liczony jest od dnia zakończenia należytej realiz</w:t>
      </w:r>
      <w:r w:rsidRPr="00945A74">
        <w:rPr>
          <w:rFonts w:ascii="Calibri" w:hAnsi="Calibri" w:cs="Calibri"/>
          <w:color w:val="auto"/>
          <w:sz w:val="22"/>
          <w:szCs w:val="22"/>
        </w:rPr>
        <w:t>a</w:t>
      </w:r>
      <w:r w:rsidRPr="00945A74">
        <w:rPr>
          <w:rFonts w:ascii="Calibri" w:hAnsi="Calibri" w:cs="Calibri"/>
          <w:color w:val="auto"/>
          <w:sz w:val="22"/>
          <w:szCs w:val="22"/>
        </w:rPr>
        <w:t>cji dostawy.</w:t>
      </w:r>
    </w:p>
    <w:p w:rsidR="00505D7D" w:rsidRPr="00945A74" w:rsidRDefault="00505D7D" w:rsidP="00505D7D">
      <w:pPr>
        <w:pStyle w:val="Default"/>
        <w:spacing w:line="360" w:lineRule="auto"/>
        <w:jc w:val="center"/>
        <w:rPr>
          <w:rFonts w:ascii="Calibri" w:hAnsi="Calibri" w:cs="Calibri"/>
          <w:bCs/>
          <w:color w:val="auto"/>
          <w:sz w:val="22"/>
          <w:szCs w:val="22"/>
        </w:rPr>
      </w:pPr>
      <w:r w:rsidRPr="00945A74">
        <w:rPr>
          <w:rFonts w:ascii="Calibri" w:hAnsi="Calibri" w:cs="Calibri"/>
          <w:bCs/>
          <w:color w:val="auto"/>
          <w:sz w:val="22"/>
          <w:szCs w:val="22"/>
        </w:rPr>
        <w:t>§ 6</w:t>
      </w:r>
    </w:p>
    <w:p w:rsidR="00505D7D" w:rsidRPr="00945A74" w:rsidRDefault="00505D7D" w:rsidP="00505D7D">
      <w:pPr>
        <w:spacing w:line="360" w:lineRule="auto"/>
        <w:jc w:val="both"/>
        <w:rPr>
          <w:rFonts w:ascii="Calibri" w:hAnsi="Calibri" w:cs="Calibri"/>
        </w:rPr>
      </w:pPr>
      <w:r w:rsidRPr="00945A74">
        <w:rPr>
          <w:rFonts w:ascii="Calibri" w:hAnsi="Calibri" w:cs="Calibri"/>
        </w:rPr>
        <w:t>Wykonawca nie może dokonać przeniesienia praw lub obowiązków określonych Umową na osobę trzecią bez uprzedniego uzyskania pisemnej zgody podmiotu tworzącego – Ministra Spraw Wewnętrznych i Administracji, wyrażonej w trybie określonym w art. 54 ust. 5-7 ustawy z dnia                        15 kwietnia 2011 r. o działalności leczniczej.</w:t>
      </w:r>
    </w:p>
    <w:p w:rsidR="00505D7D" w:rsidRPr="00945A74" w:rsidRDefault="00505D7D" w:rsidP="00505D7D">
      <w:pPr>
        <w:spacing w:line="360" w:lineRule="auto"/>
        <w:jc w:val="both"/>
        <w:rPr>
          <w:rFonts w:ascii="Calibri" w:hAnsi="Calibri" w:cs="Calibri"/>
        </w:rPr>
      </w:pPr>
    </w:p>
    <w:p w:rsidR="00505D7D" w:rsidRPr="00945A74" w:rsidRDefault="00505D7D" w:rsidP="00505D7D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§ 7</w:t>
      </w:r>
    </w:p>
    <w:p w:rsidR="00505D7D" w:rsidRPr="00945A74" w:rsidRDefault="00505D7D" w:rsidP="00505D7D">
      <w:pPr>
        <w:pStyle w:val="Default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Umowa zostaje zawarta na czas oznaczony tj. od  </w:t>
      </w:r>
      <w:r>
        <w:rPr>
          <w:rFonts w:ascii="Calibri" w:hAnsi="Calibri" w:cs="Calibri"/>
          <w:color w:val="auto"/>
          <w:sz w:val="22"/>
          <w:szCs w:val="22"/>
        </w:rPr>
        <w:t xml:space="preserve">…………………………. </w:t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 do </w:t>
      </w:r>
      <w:r>
        <w:rPr>
          <w:rFonts w:ascii="Calibri" w:hAnsi="Calibri" w:cs="Calibri"/>
          <w:color w:val="auto"/>
          <w:sz w:val="22"/>
          <w:szCs w:val="22"/>
        </w:rPr>
        <w:t>……………………………</w:t>
      </w:r>
    </w:p>
    <w:p w:rsidR="00505D7D" w:rsidRPr="00945A74" w:rsidRDefault="00505D7D" w:rsidP="00505D7D">
      <w:pPr>
        <w:pStyle w:val="Default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Zamawiający może odstąpić od umowy w przypadku:</w:t>
      </w:r>
    </w:p>
    <w:p w:rsidR="00505D7D" w:rsidRPr="00945A74" w:rsidRDefault="00505D7D" w:rsidP="00505D7D">
      <w:pPr>
        <w:pStyle w:val="Tekstpodstawowywcity"/>
        <w:numPr>
          <w:ilvl w:val="0"/>
          <w:numId w:val="41"/>
        </w:numPr>
        <w:tabs>
          <w:tab w:val="left" w:pos="567"/>
        </w:tabs>
        <w:suppressAutoHyphens w:val="0"/>
        <w:spacing w:line="360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945A74">
        <w:rPr>
          <w:rFonts w:ascii="Calibri" w:hAnsi="Calibri" w:cs="Calibri"/>
          <w:sz w:val="22"/>
          <w:szCs w:val="22"/>
        </w:rPr>
        <w:t xml:space="preserve">gdy Wykonawca co najmniej trzy razy nie dostarczył towaru objętego jednostkowym </w:t>
      </w:r>
      <w:r>
        <w:rPr>
          <w:rFonts w:ascii="Calibri" w:hAnsi="Calibri" w:cs="Calibri"/>
          <w:sz w:val="22"/>
          <w:szCs w:val="22"/>
        </w:rPr>
        <w:t xml:space="preserve">                   </w:t>
      </w:r>
      <w:r w:rsidRPr="00945A74">
        <w:rPr>
          <w:rFonts w:ascii="Calibri" w:hAnsi="Calibri" w:cs="Calibri"/>
          <w:sz w:val="22"/>
          <w:szCs w:val="22"/>
        </w:rPr>
        <w:t>zamówieniem w terminie wskazanym w §3 ust. 2, przy czym zwłoka w dostawie wyniosła nie mniej niż 3 dni robocze,</w:t>
      </w:r>
    </w:p>
    <w:p w:rsidR="00505D7D" w:rsidRPr="00945A74" w:rsidRDefault="00505D7D" w:rsidP="00505D7D">
      <w:pPr>
        <w:pStyle w:val="Tekstpodstawowywcity"/>
        <w:numPr>
          <w:ilvl w:val="0"/>
          <w:numId w:val="41"/>
        </w:numPr>
        <w:tabs>
          <w:tab w:val="left" w:pos="567"/>
        </w:tabs>
        <w:suppressAutoHyphens w:val="0"/>
        <w:spacing w:line="360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945A74">
        <w:rPr>
          <w:rFonts w:ascii="Calibri" w:hAnsi="Calibri" w:cs="Calibri"/>
          <w:sz w:val="22"/>
          <w:szCs w:val="22"/>
        </w:rPr>
        <w:t>co najmniej trzykrotnego niedotrzymania terminu na usunięcie stwierdzonych wad</w:t>
      </w:r>
      <w:r>
        <w:rPr>
          <w:rFonts w:ascii="Calibri" w:hAnsi="Calibri" w:cs="Calibri"/>
          <w:sz w:val="22"/>
          <w:szCs w:val="22"/>
        </w:rPr>
        <w:t xml:space="preserve">                           </w:t>
      </w:r>
      <w:r w:rsidRPr="00945A74">
        <w:rPr>
          <w:rFonts w:ascii="Calibri" w:hAnsi="Calibri" w:cs="Calibri"/>
          <w:sz w:val="22"/>
          <w:szCs w:val="22"/>
        </w:rPr>
        <w:t xml:space="preserve"> jakościowych i (lub) braków ilościowych, o których mowa w § 4 ust. 7 i ust. 8.</w:t>
      </w:r>
    </w:p>
    <w:p w:rsidR="00505D7D" w:rsidRPr="00945A74" w:rsidRDefault="00505D7D" w:rsidP="00505D7D">
      <w:pPr>
        <w:pStyle w:val="Tekstpodstawowywcity"/>
        <w:numPr>
          <w:ilvl w:val="0"/>
          <w:numId w:val="35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45A74">
        <w:rPr>
          <w:rFonts w:ascii="Calibri" w:hAnsi="Calibri" w:cs="Calibri"/>
          <w:sz w:val="22"/>
          <w:szCs w:val="22"/>
        </w:rPr>
        <w:t xml:space="preserve">Odstąpienia dokonuje się pod rygorem nieważności na piśmie wraz z uzasadnieniem, </w:t>
      </w:r>
      <w:r>
        <w:rPr>
          <w:rFonts w:ascii="Calibri" w:hAnsi="Calibri" w:cs="Calibri"/>
          <w:sz w:val="22"/>
          <w:szCs w:val="22"/>
        </w:rPr>
        <w:t xml:space="preserve">                              </w:t>
      </w:r>
      <w:r w:rsidRPr="00945A74">
        <w:rPr>
          <w:rFonts w:ascii="Calibri" w:hAnsi="Calibri" w:cs="Calibri"/>
          <w:sz w:val="22"/>
          <w:szCs w:val="22"/>
        </w:rPr>
        <w:t>w terminie    30 dni od dnia powzięcia wiadomości o okolicznościach, o których mowa w ust. 2</w:t>
      </w:r>
    </w:p>
    <w:p w:rsidR="00505D7D" w:rsidRPr="00BA1CEB" w:rsidRDefault="00505D7D" w:rsidP="00505D7D">
      <w:pPr>
        <w:pStyle w:val="Tekstpodstawowywcity2"/>
        <w:numPr>
          <w:ilvl w:val="0"/>
          <w:numId w:val="35"/>
        </w:numPr>
        <w:suppressAutoHyphens w:val="0"/>
        <w:spacing w:after="0"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A1CEB">
        <w:rPr>
          <w:rFonts w:ascii="Calibri" w:hAnsi="Calibri" w:cs="Calibri"/>
          <w:sz w:val="22"/>
          <w:szCs w:val="22"/>
        </w:rPr>
        <w:lastRenderedPageBreak/>
        <w:t>Umowa wygasa w przypadku wyczerpania wartości towaru wskazanej w § 5 ust.1 albo z ko</w:t>
      </w:r>
      <w:r w:rsidRPr="00BA1CEB">
        <w:rPr>
          <w:rFonts w:ascii="Calibri" w:hAnsi="Calibri" w:cs="Calibri"/>
          <w:sz w:val="22"/>
          <w:szCs w:val="22"/>
        </w:rPr>
        <w:t>ń</w:t>
      </w:r>
      <w:r w:rsidRPr="00BA1CEB">
        <w:rPr>
          <w:rFonts w:ascii="Calibri" w:hAnsi="Calibri" w:cs="Calibri"/>
          <w:sz w:val="22"/>
          <w:szCs w:val="22"/>
        </w:rPr>
        <w:t>cem okresu obowiązywania umowy, z zastrzeżeniem zapisów § 9 ust. 1 lit. b - w zależności od tego, które z tych zdarzeń nastąpi wcześniej.</w:t>
      </w:r>
    </w:p>
    <w:p w:rsidR="00505D7D" w:rsidRPr="00945A74" w:rsidRDefault="00505D7D" w:rsidP="00505D7D">
      <w:pPr>
        <w:pStyle w:val="Default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W przypadku, gdy umowa wygaśnie w przypadku wyczerpania wartości towaru wskazanej                      w § 5 ust. 1 Wykonawcy nie będą przysługiwały z tego tytułu żadne roszczenia względem Z</w:t>
      </w:r>
      <w:r w:rsidRPr="00945A74">
        <w:rPr>
          <w:rFonts w:ascii="Calibri" w:hAnsi="Calibri" w:cs="Calibri"/>
          <w:color w:val="auto"/>
          <w:sz w:val="22"/>
          <w:szCs w:val="22"/>
        </w:rPr>
        <w:t>a</w:t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mawiającego. </w:t>
      </w:r>
    </w:p>
    <w:p w:rsidR="00505D7D" w:rsidRPr="00945A74" w:rsidRDefault="00505D7D" w:rsidP="00505D7D">
      <w:pPr>
        <w:pStyle w:val="Default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Cs/>
          <w:iCs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W przypadku zmiany kwalifikacji danego towaru Zamawiający ma prawo odstąpić od umowy </w:t>
      </w:r>
      <w:r w:rsidRPr="00945A74">
        <w:rPr>
          <w:rFonts w:ascii="Calibri" w:hAnsi="Calibri" w:cs="Calibri"/>
          <w:color w:val="auto"/>
          <w:sz w:val="22"/>
          <w:szCs w:val="22"/>
        </w:rPr>
        <w:br/>
        <w:t xml:space="preserve">w tej części. </w:t>
      </w:r>
      <w:r w:rsidRPr="00945A74">
        <w:rPr>
          <w:rFonts w:ascii="Calibri" w:hAnsi="Calibri" w:cs="Calibri"/>
          <w:bCs/>
          <w:iCs/>
          <w:color w:val="auto"/>
          <w:sz w:val="22"/>
          <w:szCs w:val="22"/>
        </w:rPr>
        <w:t>Oświadczenie o odstąpieniu od umowy może zostać złożone w terminie do 30 dni od uzyskania przez Zamawiającego informacji o zmianie kwalifikacji przedmiotu umowy.</w:t>
      </w:r>
    </w:p>
    <w:p w:rsidR="00505D7D" w:rsidRPr="00945A74" w:rsidRDefault="00505D7D" w:rsidP="00505D7D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05D7D" w:rsidRPr="00945A74" w:rsidRDefault="00505D7D" w:rsidP="00505D7D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bCs/>
          <w:color w:val="auto"/>
          <w:sz w:val="22"/>
          <w:szCs w:val="22"/>
        </w:rPr>
        <w:t>§ 8</w:t>
      </w:r>
    </w:p>
    <w:p w:rsidR="00505D7D" w:rsidRPr="00945A74" w:rsidRDefault="00505D7D" w:rsidP="00505D7D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1. Wykonawca zobowiązany jest do zapłaty kar umownych w przypadku: </w:t>
      </w:r>
    </w:p>
    <w:p w:rsidR="00505D7D" w:rsidRPr="00945A74" w:rsidRDefault="00505D7D" w:rsidP="00505D7D">
      <w:pPr>
        <w:pStyle w:val="Defaul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a) zwłoki w uzupełnieniu depozytu w wysokości 1 % wartości brutto towaru niedostarczonego </w:t>
      </w:r>
      <w:r w:rsidRPr="00945A74">
        <w:rPr>
          <w:rFonts w:ascii="Calibri" w:hAnsi="Calibri" w:cs="Calibri"/>
          <w:color w:val="auto"/>
          <w:sz w:val="22"/>
          <w:szCs w:val="22"/>
        </w:rPr>
        <w:br/>
        <w:t xml:space="preserve">w ustalonym terminie za każdy dzień zwłoki, </w:t>
      </w:r>
    </w:p>
    <w:p w:rsidR="00505D7D" w:rsidRPr="00945A74" w:rsidRDefault="00505D7D" w:rsidP="00505D7D">
      <w:pPr>
        <w:pStyle w:val="Defaul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b) zwłoki w usunięciu stwierdzonych przez Zamawiającego wad w wysokości 1 % wartości brutto  towarów wadliwych za każdy dzień zwłoki liczony od dnia wyznaczonego na usunięcie wad, </w:t>
      </w:r>
    </w:p>
    <w:p w:rsidR="00505D7D" w:rsidRPr="00945A74" w:rsidRDefault="00505D7D" w:rsidP="00505D7D">
      <w:pPr>
        <w:pStyle w:val="Defaul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c) nie wykonania zamówienia lub odstąpienia od umowy przez Zamawiającego z przyczyn leżących po stronie Wykonawcy – w wysokości 10% wartości brutto nie zrealizowanej części umowy, </w:t>
      </w:r>
    </w:p>
    <w:p w:rsidR="00505D7D" w:rsidRPr="00945A74" w:rsidRDefault="00505D7D" w:rsidP="00505D7D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2. W przypadku, gdy zastrzeżone kary umowne nie pokryją wartości poniesionej szkody, Zamawiający uprawniony będzie do dochodzenia odszkodowania uzupełniającego na zasadach ogólnych. </w:t>
      </w:r>
    </w:p>
    <w:p w:rsidR="00505D7D" w:rsidRPr="00945A74" w:rsidRDefault="00505D7D" w:rsidP="00505D7D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3. Zamawiający zastrzega sobie prawo pobierania kar umownych z wynagrodzenia należnego Wykonawcy z tytułu wykonywania niniejszej umowy. </w:t>
      </w:r>
    </w:p>
    <w:p w:rsidR="00505D7D" w:rsidRPr="00945A74" w:rsidRDefault="00505D7D" w:rsidP="00505D7D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4. Naliczenie kar umownych następuje przez sporządzenie noty księgowej wraz z pisemnym uzasadnieniem.</w:t>
      </w:r>
    </w:p>
    <w:p w:rsidR="00505D7D" w:rsidRPr="00945A74" w:rsidRDefault="00505D7D" w:rsidP="00505D7D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5.  Kara umowna jest płatna w terminie 14 dni od dnia wystawienia noty księgowej. </w:t>
      </w:r>
    </w:p>
    <w:p w:rsidR="00505D7D" w:rsidRPr="00945A74" w:rsidRDefault="00505D7D" w:rsidP="00505D7D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6. Maksymalna wysokość kar umownych nie może przekroczyć 50% wynagrodzenia umownego brutto.</w:t>
      </w:r>
    </w:p>
    <w:p w:rsidR="00505D7D" w:rsidRPr="00945A74" w:rsidRDefault="00505D7D" w:rsidP="00505D7D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bCs/>
          <w:color w:val="auto"/>
          <w:sz w:val="22"/>
          <w:szCs w:val="22"/>
        </w:rPr>
        <w:t>§ 9</w:t>
      </w:r>
    </w:p>
    <w:p w:rsidR="00505D7D" w:rsidRPr="00945A74" w:rsidRDefault="00505D7D" w:rsidP="00505D7D">
      <w:pPr>
        <w:keepLines/>
        <w:numPr>
          <w:ilvl w:val="6"/>
          <w:numId w:val="36"/>
        </w:numPr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</w:rPr>
      </w:pPr>
      <w:r w:rsidRPr="00945A74">
        <w:rPr>
          <w:rFonts w:ascii="Calibri" w:hAnsi="Calibri" w:cs="Calibri"/>
        </w:rPr>
        <w:t>Zamawiający przewiduje możliwość zmiany postanowień niniejszej umowy w stosunku do treści oferty, na podstawie której dokonano wyboru w przypadku:</w:t>
      </w:r>
    </w:p>
    <w:p w:rsidR="00505D7D" w:rsidRPr="00945A74" w:rsidRDefault="00505D7D" w:rsidP="00505D7D">
      <w:pPr>
        <w:keepLines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libri" w:hAnsi="Calibri" w:cs="Calibri"/>
        </w:rPr>
      </w:pPr>
      <w:r w:rsidRPr="00945A74">
        <w:rPr>
          <w:rFonts w:ascii="Calibri" w:hAnsi="Calibri" w:cs="Calibri"/>
        </w:rPr>
        <w:t>zmiany ceny zgodnie z postanowieniami  ust. 3 i 4 niniejszego paragrafu,</w:t>
      </w:r>
    </w:p>
    <w:p w:rsidR="00505D7D" w:rsidRPr="00945A74" w:rsidRDefault="00505D7D" w:rsidP="00505D7D">
      <w:pPr>
        <w:pStyle w:val="Default"/>
        <w:numPr>
          <w:ilvl w:val="0"/>
          <w:numId w:val="37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lastRenderedPageBreak/>
        <w:t>wydłużenia okresu trwania umowy – w przypadku niewyczerpania całości towaru określ</w:t>
      </w:r>
      <w:r w:rsidRPr="00945A74">
        <w:rPr>
          <w:rFonts w:ascii="Calibri" w:hAnsi="Calibri" w:cs="Calibri"/>
          <w:color w:val="auto"/>
          <w:sz w:val="22"/>
          <w:szCs w:val="22"/>
        </w:rPr>
        <w:t>o</w:t>
      </w:r>
      <w:r w:rsidRPr="00945A74">
        <w:rPr>
          <w:rFonts w:ascii="Calibri" w:hAnsi="Calibri" w:cs="Calibri"/>
          <w:color w:val="auto"/>
          <w:sz w:val="22"/>
          <w:szCs w:val="22"/>
        </w:rPr>
        <w:t>nego w Załączniku nr 1 do umowy do wyczerpania tego towaru z zastrzeżeniem zapisów § 5 ust. 1 niniejszej umowy.</w:t>
      </w:r>
    </w:p>
    <w:p w:rsidR="00505D7D" w:rsidRPr="00945A74" w:rsidRDefault="00505D7D" w:rsidP="00505D7D">
      <w:pPr>
        <w:pStyle w:val="Default"/>
        <w:numPr>
          <w:ilvl w:val="0"/>
          <w:numId w:val="3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945A74">
        <w:rPr>
          <w:rFonts w:ascii="Calibri" w:hAnsi="Calibri" w:cs="Calibri"/>
          <w:sz w:val="22"/>
          <w:szCs w:val="22"/>
        </w:rPr>
        <w:t>szczególnych okoliczności, takich jak zakończenie produkcji, wystąpienia przejściowego braku towaru z przyczyn leżących po stronie producenta lub będące następstwem działania organów administracji publicznej, wycofanie towaru z rynku, pojawienia się jego nowej gen</w:t>
      </w:r>
      <w:r w:rsidRPr="00945A74">
        <w:rPr>
          <w:rFonts w:ascii="Calibri" w:hAnsi="Calibri" w:cs="Calibri"/>
          <w:sz w:val="22"/>
          <w:szCs w:val="22"/>
        </w:rPr>
        <w:t>e</w:t>
      </w:r>
      <w:r w:rsidRPr="00945A74">
        <w:rPr>
          <w:rFonts w:ascii="Calibri" w:hAnsi="Calibri" w:cs="Calibri"/>
          <w:sz w:val="22"/>
          <w:szCs w:val="22"/>
        </w:rPr>
        <w:t>racji    o identycznych parametrach i nowych opcjach, po wcześniejszym powiadomieniu i za pisemną zgodą Zamawiającego, dopuszcza się zmianę na towar nowy o tych samych bądź le</w:t>
      </w:r>
      <w:r w:rsidRPr="00945A74">
        <w:rPr>
          <w:rFonts w:ascii="Calibri" w:hAnsi="Calibri" w:cs="Calibri"/>
          <w:sz w:val="22"/>
          <w:szCs w:val="22"/>
        </w:rPr>
        <w:t>p</w:t>
      </w:r>
      <w:r w:rsidRPr="00945A74">
        <w:rPr>
          <w:rFonts w:ascii="Calibri" w:hAnsi="Calibri" w:cs="Calibri"/>
          <w:sz w:val="22"/>
          <w:szCs w:val="22"/>
        </w:rPr>
        <w:t xml:space="preserve">szych parametrach po cenie jednostkowej nie wyższej niż zaoferowanej w ofercie. </w:t>
      </w:r>
    </w:p>
    <w:p w:rsidR="00505D7D" w:rsidRPr="00945A74" w:rsidRDefault="00505D7D" w:rsidP="00505D7D">
      <w:pPr>
        <w:pStyle w:val="Default"/>
        <w:numPr>
          <w:ilvl w:val="0"/>
          <w:numId w:val="3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945A74">
        <w:rPr>
          <w:rFonts w:ascii="Calibri" w:eastAsia="SimSun" w:hAnsi="Calibri" w:cs="Calibri"/>
          <w:sz w:val="22"/>
          <w:szCs w:val="22"/>
          <w:lang w:eastAsia="zh-CN"/>
        </w:rPr>
        <w:t>zmiany parametrów lub innych cech charakterystycznych dla towaru, w tym zmiany n</w:t>
      </w:r>
      <w:r w:rsidRPr="00945A74">
        <w:rPr>
          <w:rFonts w:ascii="Calibri" w:eastAsia="SimSun" w:hAnsi="Calibri" w:cs="Calibri"/>
          <w:sz w:val="22"/>
          <w:szCs w:val="22"/>
          <w:lang w:eastAsia="zh-CN"/>
        </w:rPr>
        <w:t>u</w:t>
      </w:r>
      <w:r w:rsidRPr="00945A74">
        <w:rPr>
          <w:rFonts w:ascii="Calibri" w:eastAsia="SimSun" w:hAnsi="Calibri" w:cs="Calibri"/>
          <w:sz w:val="22"/>
          <w:szCs w:val="22"/>
          <w:lang w:eastAsia="zh-CN"/>
        </w:rPr>
        <w:t>meru katalogowego bądź jego nazwy własnej,</w:t>
      </w:r>
      <w:r w:rsidRPr="00945A74">
        <w:rPr>
          <w:rFonts w:ascii="Calibri" w:eastAsia="SimSun" w:hAnsi="Calibri" w:cs="Calibri"/>
          <w:b/>
          <w:sz w:val="22"/>
          <w:szCs w:val="22"/>
          <w:lang w:eastAsia="zh-CN"/>
        </w:rPr>
        <w:t xml:space="preserve"> </w:t>
      </w:r>
      <w:r w:rsidRPr="00945A74">
        <w:rPr>
          <w:rFonts w:ascii="Calibri" w:eastAsia="SimSun" w:hAnsi="Calibri" w:cs="Calibri"/>
          <w:sz w:val="22"/>
          <w:szCs w:val="22"/>
          <w:lang w:eastAsia="zh-CN"/>
        </w:rPr>
        <w:t xml:space="preserve">zmiany sposobu konfekcjonowania </w:t>
      </w:r>
      <w:r w:rsidRPr="00945A74">
        <w:rPr>
          <w:rFonts w:ascii="Calibri" w:hAnsi="Calibri" w:cs="Calibri"/>
          <w:sz w:val="22"/>
          <w:szCs w:val="22"/>
        </w:rPr>
        <w:t>po wcz</w:t>
      </w:r>
      <w:r w:rsidRPr="00945A74">
        <w:rPr>
          <w:rFonts w:ascii="Calibri" w:hAnsi="Calibri" w:cs="Calibri"/>
          <w:sz w:val="22"/>
          <w:szCs w:val="22"/>
        </w:rPr>
        <w:t>e</w:t>
      </w:r>
      <w:r w:rsidRPr="00945A74">
        <w:rPr>
          <w:rFonts w:ascii="Calibri" w:hAnsi="Calibri" w:cs="Calibri"/>
          <w:sz w:val="22"/>
          <w:szCs w:val="22"/>
        </w:rPr>
        <w:t>śniejszym powiadomieniu i za pisemną zgodą Zamawiającego</w:t>
      </w:r>
    </w:p>
    <w:p w:rsidR="00505D7D" w:rsidRPr="00945A74" w:rsidRDefault="00505D7D" w:rsidP="00505D7D">
      <w:pPr>
        <w:pStyle w:val="Default"/>
        <w:numPr>
          <w:ilvl w:val="0"/>
          <w:numId w:val="37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sz w:val="22"/>
          <w:szCs w:val="22"/>
        </w:rPr>
        <w:t xml:space="preserve">zmiany danych teleadresowych Stron zapisanych w umowie; </w:t>
      </w:r>
    </w:p>
    <w:p w:rsidR="00505D7D" w:rsidRPr="00945A74" w:rsidRDefault="00505D7D" w:rsidP="00505D7D">
      <w:pPr>
        <w:pStyle w:val="Default"/>
        <w:numPr>
          <w:ilvl w:val="0"/>
          <w:numId w:val="37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sz w:val="22"/>
          <w:szCs w:val="22"/>
        </w:rPr>
        <w:t xml:space="preserve">zmiany przepisów prawnych istotnych dla realizacji zapisów umowy, </w:t>
      </w:r>
    </w:p>
    <w:p w:rsidR="00505D7D" w:rsidRPr="00945A74" w:rsidRDefault="00505D7D" w:rsidP="00505D7D">
      <w:pPr>
        <w:pStyle w:val="Default"/>
        <w:numPr>
          <w:ilvl w:val="0"/>
          <w:numId w:val="37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sz w:val="22"/>
          <w:szCs w:val="22"/>
        </w:rPr>
        <w:t>zmiany postanowień umowy, związanych z zaistnieniem okoliczności, których nie można było przewidzieć w chwili zawarcia umowy.</w:t>
      </w:r>
    </w:p>
    <w:p w:rsidR="00505D7D" w:rsidRPr="00945A74" w:rsidRDefault="00505D7D" w:rsidP="00505D7D">
      <w:pPr>
        <w:pStyle w:val="Default"/>
        <w:numPr>
          <w:ilvl w:val="6"/>
          <w:numId w:val="36"/>
        </w:numPr>
        <w:tabs>
          <w:tab w:val="clear" w:pos="5182"/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Zamawiający zastrzega sobie prawo do zmiany limitów ilościowych zamawianych towarów                    w stosunku do określonych w poszczególnych pakietach objęt</w:t>
      </w:r>
      <w:r>
        <w:rPr>
          <w:rFonts w:ascii="Calibri" w:hAnsi="Calibri" w:cs="Calibri"/>
          <w:color w:val="auto"/>
          <w:sz w:val="22"/>
          <w:szCs w:val="22"/>
        </w:rPr>
        <w:t>ych umową zarówno „in plus” jak</w:t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 i „in minus” bez wzrostu wartości brutto danego pakietu i bez zmiany ceny jednostkowej,                          a Wykonawca oświadcza, że wyraża na to zgodę. Wykonawcy nie będą przysługiwały z tego t</w:t>
      </w:r>
      <w:r w:rsidRPr="00945A74">
        <w:rPr>
          <w:rFonts w:ascii="Calibri" w:hAnsi="Calibri" w:cs="Calibri"/>
          <w:color w:val="auto"/>
          <w:sz w:val="22"/>
          <w:szCs w:val="22"/>
        </w:rPr>
        <w:t>y</w:t>
      </w:r>
      <w:r w:rsidRPr="00945A74">
        <w:rPr>
          <w:rFonts w:ascii="Calibri" w:hAnsi="Calibri" w:cs="Calibri"/>
          <w:color w:val="auto"/>
          <w:sz w:val="22"/>
          <w:szCs w:val="22"/>
        </w:rPr>
        <w:t>tułu żadne roszczenia względem Zamawiającego.</w:t>
      </w:r>
    </w:p>
    <w:p w:rsidR="00505D7D" w:rsidRPr="00945A74" w:rsidRDefault="00505D7D" w:rsidP="00505D7D">
      <w:pPr>
        <w:pStyle w:val="Default"/>
        <w:numPr>
          <w:ilvl w:val="6"/>
          <w:numId w:val="36"/>
        </w:numPr>
        <w:tabs>
          <w:tab w:val="clear" w:pos="5182"/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Zamawiający dopuszcza zmianę cen jednostkowych towarów wskazanych w Załączniku nr 1 do umowy w przypadku: </w:t>
      </w:r>
    </w:p>
    <w:p w:rsidR="00505D7D" w:rsidRPr="00945A74" w:rsidRDefault="00505D7D" w:rsidP="00505D7D">
      <w:pPr>
        <w:pStyle w:val="Default"/>
        <w:numPr>
          <w:ilvl w:val="0"/>
          <w:numId w:val="5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zmiany stawki VAT - zmiana ceny następuje z dniem powstania obowiązku podatkowego, przy czym zmianie ulegnie tylko cena brutto, a cena netto pozostanie bez zmian;</w:t>
      </w:r>
    </w:p>
    <w:p w:rsidR="00505D7D" w:rsidRPr="00945A74" w:rsidRDefault="00505D7D" w:rsidP="00505D7D">
      <w:pPr>
        <w:pStyle w:val="Default"/>
        <w:numPr>
          <w:ilvl w:val="0"/>
          <w:numId w:val="52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zmiany stawek opłat celnych wprowadzonych decyzjami odnośnych władz; przy czym wzrost cen będzie następował o taki sam procent, jaki wynika z podwyżek należnych, bez pr</w:t>
      </w:r>
      <w:r w:rsidRPr="00945A74">
        <w:rPr>
          <w:rFonts w:ascii="Calibri" w:hAnsi="Calibri" w:cs="Calibri"/>
          <w:color w:val="auto"/>
          <w:sz w:val="22"/>
          <w:szCs w:val="22"/>
        </w:rPr>
        <w:t>o</w:t>
      </w:r>
      <w:r w:rsidRPr="00945A74">
        <w:rPr>
          <w:rFonts w:ascii="Calibri" w:hAnsi="Calibri" w:cs="Calibri"/>
          <w:color w:val="auto"/>
          <w:sz w:val="22"/>
          <w:szCs w:val="22"/>
        </w:rPr>
        <w:t>centowego zwiększenia przysługującej mu marży; zmiana ceny następuje z dniem wejścia w życie aktu prawnego zmieniającego stawkę;</w:t>
      </w:r>
    </w:p>
    <w:p w:rsidR="00505D7D" w:rsidRPr="00945A74" w:rsidRDefault="00505D7D" w:rsidP="00505D7D">
      <w:pPr>
        <w:pStyle w:val="Default"/>
        <w:numPr>
          <w:ilvl w:val="0"/>
          <w:numId w:val="52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zmniejszenie ceny w każdym przypadku,</w:t>
      </w:r>
    </w:p>
    <w:p w:rsidR="00505D7D" w:rsidRPr="00945A74" w:rsidRDefault="00505D7D" w:rsidP="00505D7D">
      <w:pPr>
        <w:pStyle w:val="Default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Wykonawca zobowiązuje się do udzielania Zamawiającemu wszelkich rabatów, promocji                    w stosunku do towarów objętych umową, zaistniałych w trakcie realizacji niniejszej umowy, udzielanych innym odbiorcom. Zmiany takie obowiązują przez okres wskazany w ofercie pr</w:t>
      </w:r>
      <w:r w:rsidRPr="00945A74">
        <w:rPr>
          <w:rFonts w:ascii="Calibri" w:hAnsi="Calibri" w:cs="Calibri"/>
          <w:color w:val="auto"/>
          <w:sz w:val="22"/>
          <w:szCs w:val="22"/>
        </w:rPr>
        <w:t>o</w:t>
      </w:r>
      <w:r w:rsidRPr="00945A74">
        <w:rPr>
          <w:rFonts w:ascii="Calibri" w:hAnsi="Calibri" w:cs="Calibri"/>
          <w:color w:val="auto"/>
          <w:sz w:val="22"/>
          <w:szCs w:val="22"/>
        </w:rPr>
        <w:t>mocyjnej.</w:t>
      </w:r>
    </w:p>
    <w:p w:rsidR="00505D7D" w:rsidRPr="00945A74" w:rsidRDefault="00505D7D" w:rsidP="00505D7D">
      <w:pPr>
        <w:pStyle w:val="Default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lastRenderedPageBreak/>
        <w:t>Wszelkie zmiany treści niniejszej umowy wymagają formy pisemnej w postaci aneksu pod r</w:t>
      </w:r>
      <w:r w:rsidRPr="00945A74">
        <w:rPr>
          <w:rFonts w:ascii="Calibri" w:hAnsi="Calibri" w:cs="Calibri"/>
          <w:color w:val="auto"/>
          <w:sz w:val="22"/>
          <w:szCs w:val="22"/>
        </w:rPr>
        <w:t>y</w:t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gorem nieważności, z zastrzeżeniem pozostałych zapisów umowy. </w:t>
      </w:r>
    </w:p>
    <w:p w:rsidR="00505D7D" w:rsidRPr="00945A74" w:rsidRDefault="00505D7D" w:rsidP="00505D7D">
      <w:pPr>
        <w:pStyle w:val="Default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Zmiany, o których mowa ust. 1 lit. c)–d), ust. 3 lit. c) oraz ust. 4 niniejszego paragrafu nie w</w:t>
      </w:r>
      <w:r w:rsidRPr="00945A74">
        <w:rPr>
          <w:rFonts w:ascii="Calibri" w:hAnsi="Calibri" w:cs="Calibri"/>
          <w:color w:val="auto"/>
          <w:sz w:val="22"/>
          <w:szCs w:val="22"/>
        </w:rPr>
        <w:t>y</w:t>
      </w:r>
      <w:r w:rsidRPr="00945A74">
        <w:rPr>
          <w:rFonts w:ascii="Calibri" w:hAnsi="Calibri" w:cs="Calibri"/>
          <w:color w:val="auto"/>
          <w:sz w:val="22"/>
          <w:szCs w:val="22"/>
        </w:rPr>
        <w:t>magają formy aneksu.</w:t>
      </w:r>
    </w:p>
    <w:p w:rsidR="00505D7D" w:rsidRPr="00945A74" w:rsidRDefault="00505D7D" w:rsidP="00505D7D">
      <w:pPr>
        <w:pStyle w:val="Akapitzlist"/>
        <w:widowControl w:val="0"/>
        <w:numPr>
          <w:ilvl w:val="0"/>
          <w:numId w:val="43"/>
        </w:numPr>
        <w:suppressAutoHyphens w:val="0"/>
        <w:autoSpaceDE w:val="0"/>
        <w:autoSpaceDN w:val="0"/>
        <w:spacing w:line="360" w:lineRule="auto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945A74">
        <w:rPr>
          <w:rFonts w:ascii="Calibri" w:hAnsi="Calibri" w:cs="Calibri"/>
          <w:sz w:val="22"/>
          <w:szCs w:val="22"/>
        </w:rPr>
        <w:t>Strony przewidują możliwość wydłużenia okresu trwania umowy, z zastrzeżeniem przepisów                    § 5 ust. 1:</w:t>
      </w:r>
    </w:p>
    <w:p w:rsidR="00505D7D" w:rsidRPr="00945A74" w:rsidRDefault="00505D7D" w:rsidP="00505D7D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945A74">
        <w:rPr>
          <w:rFonts w:ascii="Calibri" w:hAnsi="Calibri" w:cs="Calibri"/>
          <w:sz w:val="22"/>
          <w:szCs w:val="22"/>
        </w:rPr>
        <w:t>na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wniosek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Wykonawcy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–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w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przypadku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braku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zamówienia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w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okresie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obowiązywania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Umowy</w:t>
      </w:r>
      <w:r w:rsidRPr="00945A74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produktów</w:t>
      </w:r>
      <w:r w:rsidRPr="00945A7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objętych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Umową</w:t>
      </w:r>
      <w:r w:rsidRPr="00945A7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na</w:t>
      </w:r>
      <w:r w:rsidRPr="00945A7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poziomie</w:t>
      </w:r>
      <w:r w:rsidRPr="00945A7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co</w:t>
      </w:r>
      <w:r w:rsidRPr="00945A7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najmniej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70%</w:t>
      </w:r>
      <w:r w:rsidRPr="00945A7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ich</w:t>
      </w:r>
      <w:r w:rsidRPr="00945A74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wartości;</w:t>
      </w:r>
    </w:p>
    <w:p w:rsidR="00505D7D" w:rsidRPr="00945A74" w:rsidRDefault="00505D7D" w:rsidP="00505D7D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945A74">
        <w:rPr>
          <w:rFonts w:ascii="Calibri" w:hAnsi="Calibri" w:cs="Calibri"/>
          <w:sz w:val="22"/>
          <w:szCs w:val="22"/>
        </w:rPr>
        <w:t>na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wniosek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Zamawiającego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–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w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przypadku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braku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złożenia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przez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Zamawiającego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zamówi</w:t>
      </w:r>
      <w:r w:rsidRPr="00945A74">
        <w:rPr>
          <w:rFonts w:ascii="Calibri" w:hAnsi="Calibri" w:cs="Calibri"/>
          <w:sz w:val="22"/>
          <w:szCs w:val="22"/>
        </w:rPr>
        <w:t>e</w:t>
      </w:r>
      <w:r w:rsidRPr="00945A74">
        <w:rPr>
          <w:rFonts w:ascii="Calibri" w:hAnsi="Calibri" w:cs="Calibri"/>
          <w:sz w:val="22"/>
          <w:szCs w:val="22"/>
        </w:rPr>
        <w:t>nia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na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produkty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odpowiadające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wartości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umowy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w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okresie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jej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pierwotnego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obowiązyw</w:t>
      </w:r>
      <w:r w:rsidRPr="00945A74">
        <w:rPr>
          <w:rFonts w:ascii="Calibri" w:hAnsi="Calibri" w:cs="Calibri"/>
          <w:sz w:val="22"/>
          <w:szCs w:val="22"/>
        </w:rPr>
        <w:t>a</w:t>
      </w:r>
      <w:r w:rsidRPr="00945A74">
        <w:rPr>
          <w:rFonts w:ascii="Calibri" w:hAnsi="Calibri" w:cs="Calibri"/>
          <w:sz w:val="22"/>
          <w:szCs w:val="22"/>
        </w:rPr>
        <w:t>nia.</w:t>
      </w:r>
    </w:p>
    <w:p w:rsidR="00505D7D" w:rsidRPr="00945A74" w:rsidRDefault="00505D7D" w:rsidP="00505D7D">
      <w:pPr>
        <w:pStyle w:val="Tekstpodstawowy"/>
        <w:spacing w:line="360" w:lineRule="auto"/>
        <w:ind w:left="284" w:right="113"/>
        <w:rPr>
          <w:rFonts w:ascii="Calibri" w:hAnsi="Calibri" w:cs="Calibri"/>
          <w:sz w:val="22"/>
          <w:szCs w:val="22"/>
        </w:rPr>
      </w:pPr>
      <w:r w:rsidRPr="00945A74">
        <w:rPr>
          <w:rFonts w:ascii="Calibri" w:hAnsi="Calibri" w:cs="Calibri"/>
          <w:sz w:val="22"/>
          <w:szCs w:val="22"/>
        </w:rPr>
        <w:t>Jeżeli Wykonawca nie złoży wniosku, o którym mowa w ust. 3 lit. a lub nie wyrazi zgody na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przedłużenie Umowy stosownie do ust. 3 lit. b może się domagać wynagrodzenia jedynie za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zrealizowaną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w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okresie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obowiązywania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Umowy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część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zamówienia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i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nie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przysługuje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mu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roszczenie odszkodowawcze</w:t>
      </w:r>
      <w:r w:rsidRPr="00945A7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z</w:t>
      </w:r>
      <w:r w:rsidRPr="00945A7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tytułu</w:t>
      </w:r>
      <w:r w:rsidRPr="00945A7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nie</w:t>
      </w:r>
      <w:r w:rsidRPr="00945A7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zrealizowania</w:t>
      </w:r>
      <w:r w:rsidRPr="00945A74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pełnego wynagrodzenia</w:t>
      </w:r>
      <w:r w:rsidRPr="00945A7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za</w:t>
      </w:r>
      <w:r w:rsidRPr="00945A7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produkt.</w:t>
      </w:r>
    </w:p>
    <w:p w:rsidR="00505D7D" w:rsidRPr="00945A74" w:rsidRDefault="00505D7D" w:rsidP="00505D7D">
      <w:pPr>
        <w:keepLines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Cs/>
        </w:rPr>
      </w:pPr>
    </w:p>
    <w:p w:rsidR="00505D7D" w:rsidRPr="00945A74" w:rsidRDefault="00505D7D" w:rsidP="00505D7D">
      <w:pPr>
        <w:keepLines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 w:rsidRPr="00945A74">
        <w:rPr>
          <w:rFonts w:ascii="Calibri" w:hAnsi="Calibri" w:cs="Calibri"/>
          <w:bCs/>
        </w:rPr>
        <w:t>§ 10</w:t>
      </w:r>
    </w:p>
    <w:p w:rsidR="00505D7D" w:rsidRPr="00945A74" w:rsidRDefault="00505D7D" w:rsidP="00505D7D">
      <w:pPr>
        <w:pStyle w:val="Default"/>
        <w:numPr>
          <w:ilvl w:val="0"/>
          <w:numId w:val="5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Osobami odpowiedzialnymi za realizację Umowy ze strony Zamawiającego jest </w:t>
      </w:r>
      <w:r>
        <w:rPr>
          <w:rFonts w:ascii="Calibri" w:hAnsi="Calibri" w:cs="Calibri"/>
          <w:color w:val="auto"/>
          <w:sz w:val="22"/>
          <w:szCs w:val="22"/>
        </w:rPr>
        <w:t>Oddziałowa Kardiologii</w:t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 mail</w:t>
      </w:r>
      <w:r>
        <w:rPr>
          <w:rFonts w:ascii="Calibri" w:hAnsi="Calibri" w:cs="Calibri"/>
          <w:color w:val="auto"/>
          <w:sz w:val="22"/>
          <w:szCs w:val="22"/>
        </w:rPr>
        <w:t xml:space="preserve"> kardiologia</w:t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@zozmswia.bialystok.pl, tel. 47 710 42 09 lub w przypadku </w:t>
      </w:r>
      <w:r>
        <w:rPr>
          <w:rFonts w:ascii="Calibri" w:hAnsi="Calibri" w:cs="Calibri"/>
          <w:color w:val="auto"/>
          <w:sz w:val="22"/>
          <w:szCs w:val="22"/>
        </w:rPr>
        <w:t xml:space="preserve">                     </w:t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nieobecności inna osoba upoważniona przez Zamawiającego wraz ze wskazaniem danych </w:t>
      </w:r>
      <w:r>
        <w:rPr>
          <w:rFonts w:ascii="Calibri" w:hAnsi="Calibri" w:cs="Calibri"/>
          <w:color w:val="auto"/>
          <w:sz w:val="22"/>
          <w:szCs w:val="22"/>
        </w:rPr>
        <w:t xml:space="preserve">                </w:t>
      </w:r>
      <w:r w:rsidRPr="00945A74">
        <w:rPr>
          <w:rFonts w:ascii="Calibri" w:hAnsi="Calibri" w:cs="Calibri"/>
          <w:color w:val="auto"/>
          <w:sz w:val="22"/>
          <w:szCs w:val="22"/>
        </w:rPr>
        <w:t>kontaktowych</w:t>
      </w:r>
    </w:p>
    <w:p w:rsidR="00505D7D" w:rsidRPr="00945A74" w:rsidRDefault="00505D7D" w:rsidP="00505D7D">
      <w:pPr>
        <w:pStyle w:val="Default"/>
        <w:numPr>
          <w:ilvl w:val="0"/>
          <w:numId w:val="5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Osobą odpowiedzialną za realizację Umowy ze strony Wykonawcy jest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505D7D" w:rsidRPr="00945A74" w:rsidTr="007B67D3">
        <w:tc>
          <w:tcPr>
            <w:tcW w:w="9210" w:type="dxa"/>
          </w:tcPr>
          <w:p w:rsidR="00505D7D" w:rsidRPr="00945A74" w:rsidRDefault="00505D7D" w:rsidP="007B67D3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505D7D" w:rsidRPr="00945A74" w:rsidRDefault="00505D7D" w:rsidP="00505D7D">
      <w:pPr>
        <w:pStyle w:val="Defaul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 tel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505D7D" w:rsidRPr="00945A74" w:rsidTr="007B67D3">
        <w:tc>
          <w:tcPr>
            <w:tcW w:w="9210" w:type="dxa"/>
          </w:tcPr>
          <w:p w:rsidR="00505D7D" w:rsidRPr="00945A74" w:rsidRDefault="00505D7D" w:rsidP="007B67D3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505D7D" w:rsidRPr="00945A74" w:rsidRDefault="00505D7D" w:rsidP="00505D7D">
      <w:pPr>
        <w:pStyle w:val="Defaul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 e`mail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505D7D" w:rsidRPr="00945A74" w:rsidTr="007B67D3">
        <w:tc>
          <w:tcPr>
            <w:tcW w:w="9210" w:type="dxa"/>
          </w:tcPr>
          <w:p w:rsidR="00505D7D" w:rsidRPr="00945A74" w:rsidRDefault="00505D7D" w:rsidP="007B67D3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505D7D" w:rsidRPr="00945A74" w:rsidRDefault="00505D7D" w:rsidP="00505D7D">
      <w:pPr>
        <w:pStyle w:val="Defaul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lub w przypadku nieobecności inna osoba upoważniona przez Wykonawcę wraz ze wskazaniem danych kontaktowych</w:t>
      </w:r>
    </w:p>
    <w:p w:rsidR="00505D7D" w:rsidRDefault="00505D7D" w:rsidP="00505D7D">
      <w:pPr>
        <w:pStyle w:val="Default"/>
        <w:spacing w:line="360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505D7D" w:rsidRDefault="00505D7D" w:rsidP="00505D7D">
      <w:pPr>
        <w:pStyle w:val="Default"/>
        <w:spacing w:line="360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505D7D" w:rsidRPr="00945A74" w:rsidRDefault="00505D7D" w:rsidP="00505D7D">
      <w:pPr>
        <w:pStyle w:val="Default"/>
        <w:spacing w:line="360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505D7D" w:rsidRPr="00945A74" w:rsidRDefault="00505D7D" w:rsidP="00505D7D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bCs/>
          <w:color w:val="auto"/>
          <w:sz w:val="22"/>
          <w:szCs w:val="22"/>
        </w:rPr>
        <w:t>§ 11</w:t>
      </w:r>
    </w:p>
    <w:p w:rsidR="00505D7D" w:rsidRPr="00945A74" w:rsidRDefault="00505D7D" w:rsidP="00505D7D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lastRenderedPageBreak/>
        <w:t xml:space="preserve">1. W sprawach nieuregulowanych w niniejszej umowie mają zastosowanie przepisy Kodeksu cywilnego. </w:t>
      </w:r>
    </w:p>
    <w:p w:rsidR="00505D7D" w:rsidRPr="00945A74" w:rsidRDefault="00505D7D" w:rsidP="00505D7D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2. Strony deklarują wolę polubownego rozstrzygania problemów wynikłych w trakcie realizacji umowy.</w:t>
      </w:r>
    </w:p>
    <w:p w:rsidR="00505D7D" w:rsidRPr="00945A74" w:rsidRDefault="00505D7D" w:rsidP="00505D7D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3. Wszelkie sprawy sporne wynikające z niniejszej umowy podlegają rozpatrzeniu przez sąd powszechny w  Białymstoku.</w:t>
      </w:r>
    </w:p>
    <w:p w:rsidR="00505D7D" w:rsidRPr="00945A74" w:rsidRDefault="00505D7D" w:rsidP="00505D7D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bCs/>
          <w:color w:val="auto"/>
          <w:sz w:val="22"/>
          <w:szCs w:val="22"/>
        </w:rPr>
        <w:t>§ 12</w:t>
      </w:r>
    </w:p>
    <w:p w:rsidR="00505D7D" w:rsidRPr="00945A74" w:rsidRDefault="00505D7D" w:rsidP="00505D7D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Umowę sporządzono w trzech jednobrzmiących egzemplarzach, 2 egz. dla Zamawiającego,                                1 egz.  dla Wykonawcy. </w:t>
      </w:r>
    </w:p>
    <w:p w:rsidR="00505D7D" w:rsidRPr="00945A74" w:rsidRDefault="00505D7D" w:rsidP="00505D7D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05D7D" w:rsidRPr="00945A74" w:rsidRDefault="00505D7D" w:rsidP="00505D7D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05D7D" w:rsidRPr="00945A74" w:rsidRDefault="00505D7D" w:rsidP="00505D7D">
      <w:pPr>
        <w:spacing w:line="360" w:lineRule="auto"/>
        <w:jc w:val="center"/>
        <w:rPr>
          <w:rFonts w:ascii="Calibri" w:hAnsi="Calibri" w:cs="Calibri"/>
        </w:rPr>
      </w:pPr>
      <w:r w:rsidRPr="00945A74">
        <w:rPr>
          <w:rFonts w:ascii="Calibri" w:hAnsi="Calibri" w:cs="Calibri"/>
          <w:b/>
          <w:bCs/>
        </w:rPr>
        <w:t xml:space="preserve">        ZAMAWIAJĄCY                                                                                  WYKONAWCA</w:t>
      </w:r>
    </w:p>
    <w:p w:rsidR="00505D7D" w:rsidRPr="00945A74" w:rsidRDefault="00505D7D" w:rsidP="00505D7D">
      <w:pPr>
        <w:pStyle w:val="NormalnyWeb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45A74">
        <w:rPr>
          <w:rFonts w:ascii="Calibri" w:hAnsi="Calibri" w:cs="Calibri"/>
          <w:b/>
          <w:bCs/>
          <w:sz w:val="22"/>
          <w:szCs w:val="22"/>
        </w:rPr>
        <w:t xml:space="preserve">               </w:t>
      </w:r>
    </w:p>
    <w:p w:rsidR="00505D7D" w:rsidRPr="00945A74" w:rsidRDefault="00505D7D" w:rsidP="00505D7D">
      <w:pPr>
        <w:pStyle w:val="NormalnyWeb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05D7D" w:rsidRPr="00945A74" w:rsidRDefault="00505D7D" w:rsidP="00505D7D">
      <w:pPr>
        <w:pStyle w:val="NormalnyWeb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05D7D" w:rsidRDefault="00505D7D" w:rsidP="00505D7D">
      <w:pPr>
        <w:pStyle w:val="NormalnyWeb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05D7D" w:rsidRDefault="00505D7D" w:rsidP="00505D7D">
      <w:pPr>
        <w:pStyle w:val="NormalnyWeb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05D7D" w:rsidRDefault="00505D7D" w:rsidP="00505D7D">
      <w:pPr>
        <w:pStyle w:val="NormalnyWeb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05D7D" w:rsidRDefault="00505D7D" w:rsidP="00505D7D">
      <w:pPr>
        <w:pStyle w:val="NormalnyWeb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05D7D" w:rsidRDefault="00505D7D" w:rsidP="00505D7D">
      <w:pPr>
        <w:pStyle w:val="NormalnyWeb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05D7D" w:rsidRDefault="00505D7D" w:rsidP="00505D7D">
      <w:pPr>
        <w:pStyle w:val="NormalnyWeb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05D7D" w:rsidRDefault="00505D7D" w:rsidP="00505D7D">
      <w:pPr>
        <w:pStyle w:val="NormalnyWeb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05D7D" w:rsidRDefault="00505D7D" w:rsidP="00505D7D">
      <w:pPr>
        <w:pStyle w:val="NormalnyWeb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05D7D" w:rsidRDefault="00505D7D" w:rsidP="00505D7D">
      <w:pPr>
        <w:pStyle w:val="NormalnyWeb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05D7D" w:rsidRDefault="00505D7D" w:rsidP="00505D7D">
      <w:pPr>
        <w:pStyle w:val="NormalnyWeb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05D7D" w:rsidRDefault="00505D7D" w:rsidP="00505D7D">
      <w:pPr>
        <w:pStyle w:val="NormalnyWeb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05D7D" w:rsidRDefault="00505D7D" w:rsidP="00505D7D">
      <w:pPr>
        <w:pStyle w:val="NormalnyWeb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05D7D" w:rsidRDefault="00505D7D" w:rsidP="00505D7D">
      <w:pPr>
        <w:pStyle w:val="NormalnyWeb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05D7D" w:rsidRDefault="00505D7D" w:rsidP="00505D7D">
      <w:pPr>
        <w:pStyle w:val="NormalnyWeb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05D7D" w:rsidRDefault="00505D7D" w:rsidP="00505D7D">
      <w:pPr>
        <w:pStyle w:val="NormalnyWeb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05D7D" w:rsidRDefault="00505D7D" w:rsidP="00505D7D">
      <w:pPr>
        <w:pStyle w:val="NormalnyWeb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05D7D" w:rsidRDefault="00505D7D" w:rsidP="00505D7D">
      <w:pPr>
        <w:pStyle w:val="NormalnyWeb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05D7D" w:rsidRPr="00945A74" w:rsidRDefault="00505D7D" w:rsidP="00505D7D">
      <w:pPr>
        <w:pStyle w:val="NormalnyWeb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05D7D" w:rsidRDefault="00505D7D" w:rsidP="00505D7D">
      <w:pPr>
        <w:jc w:val="right"/>
        <w:rPr>
          <w:rFonts w:ascii="Calibri" w:hAnsi="Calibri" w:cs="Calibri"/>
          <w:b/>
          <w:bCs/>
        </w:rPr>
      </w:pPr>
    </w:p>
    <w:p w:rsidR="00505D7D" w:rsidRDefault="00505D7D" w:rsidP="00505D7D">
      <w:pPr>
        <w:jc w:val="right"/>
        <w:rPr>
          <w:rFonts w:ascii="Calibri" w:hAnsi="Calibri" w:cs="Calibri"/>
          <w:b/>
          <w:bCs/>
        </w:rPr>
      </w:pPr>
    </w:p>
    <w:p w:rsidR="00505D7D" w:rsidRDefault="00505D7D" w:rsidP="00505D7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DZP.2344.31.2023</w:t>
      </w:r>
    </w:p>
    <w:p w:rsidR="00505D7D" w:rsidRDefault="00505D7D" w:rsidP="00505D7D">
      <w:pPr>
        <w:jc w:val="right"/>
        <w:rPr>
          <w:rFonts w:ascii="Calibri" w:hAnsi="Calibri" w:cs="Calibri"/>
          <w:b/>
        </w:rPr>
      </w:pPr>
    </w:p>
    <w:p w:rsidR="00505D7D" w:rsidRPr="0099503D" w:rsidRDefault="00505D7D" w:rsidP="00505D7D">
      <w:pPr>
        <w:jc w:val="right"/>
        <w:rPr>
          <w:rFonts w:ascii="Calibri" w:hAnsi="Calibri" w:cs="Calibri"/>
          <w:b/>
        </w:rPr>
      </w:pPr>
      <w:r w:rsidRPr="0099503D">
        <w:rPr>
          <w:rFonts w:ascii="Calibri" w:hAnsi="Calibri" w:cs="Calibri"/>
          <w:b/>
        </w:rPr>
        <w:t xml:space="preserve">Załącznik nr 4 </w:t>
      </w:r>
    </w:p>
    <w:p w:rsidR="00505D7D" w:rsidRPr="00181893" w:rsidRDefault="00505D7D" w:rsidP="00505D7D">
      <w:pPr>
        <w:spacing w:line="271" w:lineRule="auto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05D7D" w:rsidRPr="00181893" w:rsidTr="007B67D3">
        <w:tc>
          <w:tcPr>
            <w:tcW w:w="9212" w:type="dxa"/>
          </w:tcPr>
          <w:p w:rsidR="00505D7D" w:rsidRPr="00181893" w:rsidRDefault="00505D7D" w:rsidP="007B67D3">
            <w:pPr>
              <w:spacing w:line="271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505D7D" w:rsidRPr="00181893" w:rsidRDefault="00505D7D" w:rsidP="00505D7D">
      <w:pPr>
        <w:spacing w:line="271" w:lineRule="auto"/>
        <w:ind w:right="5953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 (pełna nazwa/firma, adres, w zależności od podmiotu: NIP/PESEL, KRS/CEiDG)</w:t>
      </w:r>
    </w:p>
    <w:p w:rsidR="00505D7D" w:rsidRPr="00181893" w:rsidRDefault="00505D7D" w:rsidP="00505D7D">
      <w:pPr>
        <w:spacing w:line="271" w:lineRule="auto"/>
        <w:jc w:val="center"/>
        <w:rPr>
          <w:rFonts w:ascii="Calibri" w:hAnsi="Calibri" w:cs="Calibri"/>
          <w:color w:val="000000"/>
          <w:u w:val="single"/>
        </w:rPr>
      </w:pPr>
      <w:r w:rsidRPr="00181893">
        <w:rPr>
          <w:rFonts w:ascii="Calibri" w:hAnsi="Calibri" w:cs="Calibri"/>
          <w:color w:val="000000"/>
          <w:u w:val="single"/>
        </w:rPr>
        <w:t xml:space="preserve">Oświadczenie wykonawcy </w:t>
      </w:r>
    </w:p>
    <w:p w:rsidR="00505D7D" w:rsidRPr="00181893" w:rsidRDefault="00505D7D" w:rsidP="00505D7D">
      <w:pPr>
        <w:spacing w:line="271" w:lineRule="auto"/>
        <w:jc w:val="center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składane na podstawie art. 125 ust. 1 ustawy z dnia 11 września 2019 r. </w:t>
      </w:r>
    </w:p>
    <w:p w:rsidR="00505D7D" w:rsidRPr="00181893" w:rsidRDefault="00505D7D" w:rsidP="00505D7D">
      <w:pPr>
        <w:spacing w:line="271" w:lineRule="auto"/>
        <w:jc w:val="center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 Prawo zamówień publicznych (dalej jako: ustawa Pzp.), </w:t>
      </w:r>
    </w:p>
    <w:p w:rsidR="00505D7D" w:rsidRPr="00181893" w:rsidRDefault="00505D7D" w:rsidP="00505D7D">
      <w:pPr>
        <w:spacing w:line="271" w:lineRule="auto"/>
        <w:ind w:firstLine="708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Na potrzeby postępowania o udzielenie zamówienia publicznego pn. „</w:t>
      </w:r>
      <w:r>
        <w:rPr>
          <w:rFonts w:ascii="Calibri" w:hAnsi="Calibri" w:cs="Calibri"/>
          <w:color w:val="000000"/>
        </w:rPr>
        <w:t xml:space="preserve"> Postępowanie na dostawę </w:t>
      </w:r>
      <w:r>
        <w:rPr>
          <w:rFonts w:ascii="Calibri" w:hAnsi="Calibri" w:cs="Calibri"/>
        </w:rPr>
        <w:t>cewników prowadzących do fizjologicznej stymulacji serca przy użyciu klasycznych elektrod wewnątrzsercowych</w:t>
      </w:r>
      <w:r>
        <w:rPr>
          <w:rFonts w:ascii="Times New Roman" w:hAnsi="Times New Roman" w:cs="Times New Roman"/>
        </w:rPr>
        <w:t>″</w:t>
      </w:r>
    </w:p>
    <w:p w:rsidR="00505D7D" w:rsidRPr="00181893" w:rsidRDefault="00505D7D" w:rsidP="00505D7D">
      <w:pPr>
        <w:spacing w:line="271" w:lineRule="auto"/>
        <w:jc w:val="both"/>
        <w:rPr>
          <w:rFonts w:ascii="Calibri" w:hAnsi="Calibri" w:cs="Calibri"/>
          <w:color w:val="000000"/>
        </w:rPr>
      </w:pPr>
    </w:p>
    <w:p w:rsidR="00505D7D" w:rsidRPr="00181893" w:rsidRDefault="00505D7D" w:rsidP="00505D7D">
      <w:pPr>
        <w:spacing w:line="271" w:lineRule="auto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OŚWIADCZENIA DOTYCZĄCE WYKONAWCY:</w:t>
      </w:r>
    </w:p>
    <w:p w:rsidR="00505D7D" w:rsidRPr="00181893" w:rsidRDefault="00505D7D" w:rsidP="00505D7D">
      <w:pPr>
        <w:spacing w:line="271" w:lineRule="auto"/>
        <w:rPr>
          <w:rFonts w:ascii="Calibri" w:hAnsi="Calibri" w:cs="Calibri"/>
          <w:color w:val="000000"/>
        </w:rPr>
      </w:pPr>
    </w:p>
    <w:p w:rsidR="00505D7D" w:rsidRPr="00181893" w:rsidRDefault="00505D7D" w:rsidP="00505D7D">
      <w:pPr>
        <w:pStyle w:val="Akapitzlist"/>
        <w:numPr>
          <w:ilvl w:val="0"/>
          <w:numId w:val="44"/>
        </w:numPr>
        <w:suppressAutoHyphens w:val="0"/>
        <w:spacing w:line="271" w:lineRule="auto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 w:rsidRPr="00181893">
        <w:rPr>
          <w:rFonts w:ascii="Calibri" w:hAnsi="Calibri" w:cs="Calibri"/>
          <w:color w:val="000000"/>
          <w:sz w:val="22"/>
          <w:szCs w:val="22"/>
        </w:rPr>
        <w:t xml:space="preserve">Oświadczam, że nie podlegam wykluczeniu z postępowania na podstawie </w:t>
      </w:r>
      <w:r w:rsidRPr="00181893">
        <w:rPr>
          <w:rFonts w:ascii="Calibri" w:hAnsi="Calibri" w:cs="Calibri"/>
          <w:color w:val="000000"/>
          <w:sz w:val="22"/>
          <w:szCs w:val="22"/>
        </w:rPr>
        <w:br/>
        <w:t>art. 108 ust. 1 ustawy Pzp.</w:t>
      </w:r>
    </w:p>
    <w:p w:rsidR="00505D7D" w:rsidRDefault="00505D7D" w:rsidP="00505D7D">
      <w:pPr>
        <w:pStyle w:val="Akapitzlist"/>
        <w:numPr>
          <w:ilvl w:val="0"/>
          <w:numId w:val="44"/>
        </w:numPr>
        <w:suppressAutoHyphens w:val="0"/>
        <w:spacing w:line="271" w:lineRule="auto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 w:rsidRPr="00181893">
        <w:rPr>
          <w:rFonts w:ascii="Calibri" w:hAnsi="Calibri" w:cs="Calibri"/>
          <w:color w:val="000000"/>
          <w:sz w:val="22"/>
          <w:szCs w:val="22"/>
        </w:rPr>
        <w:t xml:space="preserve">Oświadczam, że nie podlegam wykluczeniu z postępowania na podstawie </w:t>
      </w:r>
      <w:r w:rsidRPr="00181893">
        <w:rPr>
          <w:rFonts w:ascii="Calibri" w:hAnsi="Calibri" w:cs="Calibri"/>
          <w:color w:val="000000"/>
          <w:sz w:val="22"/>
          <w:szCs w:val="22"/>
        </w:rPr>
        <w:br/>
        <w:t xml:space="preserve">art. 109 ust. 1 </w:t>
      </w:r>
      <w:r w:rsidRPr="00181893">
        <w:rPr>
          <w:rFonts w:ascii="Calibri" w:hAnsi="Calibri" w:cs="Calibri"/>
          <w:iCs/>
          <w:color w:val="000000"/>
          <w:sz w:val="22"/>
          <w:szCs w:val="22"/>
        </w:rPr>
        <w:t>pkt  4, 5 , 7 ustawy Pzp</w:t>
      </w:r>
      <w:r w:rsidRPr="00181893">
        <w:rPr>
          <w:rFonts w:ascii="Calibri" w:hAnsi="Calibri" w:cs="Calibri"/>
          <w:color w:val="000000"/>
          <w:sz w:val="22"/>
          <w:szCs w:val="22"/>
        </w:rPr>
        <w:t>.</w:t>
      </w:r>
    </w:p>
    <w:p w:rsidR="00505D7D" w:rsidRPr="00181893" w:rsidRDefault="00505D7D" w:rsidP="00505D7D">
      <w:pPr>
        <w:pStyle w:val="Akapitzlist"/>
        <w:numPr>
          <w:ilvl w:val="0"/>
          <w:numId w:val="44"/>
        </w:numPr>
        <w:suppressAutoHyphens w:val="0"/>
        <w:spacing w:line="271" w:lineRule="auto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 w:rsidRPr="003E54DF">
        <w:rPr>
          <w:rFonts w:ascii="Calibri" w:hAnsi="Calibri" w:cs="Calibri"/>
          <w:color w:val="000000"/>
          <w:sz w:val="22"/>
          <w:szCs w:val="22"/>
        </w:rPr>
        <w:t>Oświadczam, że nie podlegam wykluczeniu na podstawie art. 1 pkt 23 rozporządzenia 2022/576 do rozporządzenia Rady (UE) nr 833/2014 z dnia 31 lipca 2014 r. dotyczącego środków ograniczających w związku z działaniami Rosji destabilizującymi sytuację na Ukr</w:t>
      </w:r>
      <w:r w:rsidRPr="003E54DF">
        <w:rPr>
          <w:rFonts w:ascii="Calibri" w:hAnsi="Calibri" w:cs="Calibri"/>
          <w:color w:val="000000"/>
          <w:sz w:val="22"/>
          <w:szCs w:val="22"/>
        </w:rPr>
        <w:t>a</w:t>
      </w:r>
      <w:r w:rsidRPr="003E54DF">
        <w:rPr>
          <w:rFonts w:ascii="Calibri" w:hAnsi="Calibri" w:cs="Calibri"/>
          <w:color w:val="000000"/>
          <w:sz w:val="22"/>
          <w:szCs w:val="22"/>
        </w:rPr>
        <w:t>inie (Dz. Urz. UE nr L 229 z 31.7.2014, str. 1) zw. z art. 1 pkt. 3 ustawy z dnia 13 kwietnia 2022 r. o szczególnych rozwiązaniach w zakresie przeciwdziałania wspieraniu agresji na Ukrainie oraz służących ochronie bezpieczeństwa narodowego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05D7D" w:rsidRPr="00181893" w:rsidRDefault="00505D7D" w:rsidP="00505D7D">
      <w:pPr>
        <w:spacing w:line="271" w:lineRule="auto"/>
        <w:jc w:val="both"/>
        <w:rPr>
          <w:rFonts w:ascii="Calibri" w:hAnsi="Calibri" w:cs="Calibri"/>
          <w:color w:val="000000"/>
        </w:rPr>
      </w:pPr>
    </w:p>
    <w:p w:rsidR="00505D7D" w:rsidRPr="00181893" w:rsidRDefault="00505D7D" w:rsidP="00505D7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Oświadczam, że zachodzą w stosunku do mnie podstawy wykluczenia z postępowania na podstawie art.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05D7D" w:rsidRPr="00181893" w:rsidTr="007B67D3">
        <w:tc>
          <w:tcPr>
            <w:tcW w:w="9212" w:type="dxa"/>
          </w:tcPr>
          <w:p w:rsidR="00505D7D" w:rsidRPr="00181893" w:rsidRDefault="00505D7D" w:rsidP="007B67D3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505D7D" w:rsidRPr="00181893" w:rsidRDefault="00505D7D" w:rsidP="00505D7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ustawy Pzp. (podać mającą zastosowanie podstawę wykluczenia spośród wymienionych</w:t>
      </w:r>
      <w:r>
        <w:rPr>
          <w:rFonts w:ascii="Calibri" w:hAnsi="Calibri" w:cs="Calibri"/>
          <w:color w:val="000000"/>
        </w:rPr>
        <w:t xml:space="preserve">                          </w:t>
      </w:r>
      <w:r w:rsidRPr="00181893">
        <w:rPr>
          <w:rFonts w:ascii="Calibri" w:hAnsi="Calibri" w:cs="Calibri"/>
          <w:color w:val="000000"/>
        </w:rPr>
        <w:t xml:space="preserve"> w ustawie Pzp.). Jednocześnie oświadczam, że w związku z ww. okolicznością, na podstawie art. 110 ust. 2 ustawy Pzp. podjąłem następujące środki naprawcze: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05D7D" w:rsidRPr="00181893" w:rsidTr="007B67D3">
        <w:tc>
          <w:tcPr>
            <w:tcW w:w="9212" w:type="dxa"/>
          </w:tcPr>
          <w:p w:rsidR="00505D7D" w:rsidRPr="00181893" w:rsidRDefault="00505D7D" w:rsidP="007B67D3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505D7D" w:rsidRPr="00181893" w:rsidRDefault="00505D7D" w:rsidP="00505D7D">
      <w:pPr>
        <w:spacing w:line="271" w:lineRule="auto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05D7D" w:rsidRPr="00181893" w:rsidTr="007B67D3">
        <w:tc>
          <w:tcPr>
            <w:tcW w:w="9212" w:type="dxa"/>
          </w:tcPr>
          <w:p w:rsidR="00505D7D" w:rsidRPr="00181893" w:rsidRDefault="00505D7D" w:rsidP="007B67D3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505D7D" w:rsidRPr="00181893" w:rsidRDefault="00505D7D" w:rsidP="00505D7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(miejscowość), dnia</w:t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</w:p>
    <w:p w:rsidR="00505D7D" w:rsidRPr="00181893" w:rsidRDefault="00505D7D" w:rsidP="00505D7D">
      <w:pPr>
        <w:spacing w:line="271" w:lineRule="auto"/>
        <w:jc w:val="both"/>
        <w:rPr>
          <w:rFonts w:ascii="Calibri" w:hAnsi="Calibri" w:cs="Calibri"/>
          <w:color w:val="000000"/>
        </w:rPr>
      </w:pPr>
    </w:p>
    <w:p w:rsidR="00505D7D" w:rsidRPr="00181893" w:rsidRDefault="00505D7D" w:rsidP="00505D7D">
      <w:pPr>
        <w:spacing w:line="240" w:lineRule="auto"/>
        <w:jc w:val="both"/>
        <w:textAlignment w:val="baseline"/>
        <w:rPr>
          <w:rFonts w:ascii="Calibri" w:hAnsi="Calibri" w:cs="Calibri"/>
          <w:iCs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INFORMACJA W ZWIĄZKU Z POLEGANIEM NA ZASOBACH INNYCH PODMIOTÓW( </w:t>
      </w:r>
      <w:r w:rsidRPr="00181893">
        <w:rPr>
          <w:rFonts w:ascii="Calibri" w:hAnsi="Calibri" w:cs="Calibri"/>
          <w:i/>
          <w:iCs/>
          <w:color w:val="000000"/>
        </w:rPr>
        <w:t>WYPEŁNIĆ JEŚLI DOTYCZY)</w:t>
      </w:r>
    </w:p>
    <w:p w:rsidR="00505D7D" w:rsidRDefault="00505D7D" w:rsidP="00505D7D">
      <w:pPr>
        <w:spacing w:line="240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Oświadczam, że w celu wykazania spełniania warunków udziału w postępowaniu, określonych przez zamawiającego w rozdziale VIII ust. 2 lit d) Specyfikacji Warunków Zamówienia</w:t>
      </w:r>
      <w:r w:rsidRPr="00181893">
        <w:rPr>
          <w:rFonts w:ascii="Calibri" w:hAnsi="Calibri" w:cs="Calibri"/>
          <w:i/>
          <w:iCs/>
          <w:color w:val="000000"/>
        </w:rPr>
        <w:t>,</w:t>
      </w:r>
      <w:r w:rsidRPr="00181893">
        <w:rPr>
          <w:rFonts w:ascii="Calibri" w:hAnsi="Calibri" w:cs="Calibri"/>
          <w:color w:val="000000"/>
        </w:rPr>
        <w:t xml:space="preserve"> polegam na zdolnościach następującego/ych podmiotu/ów udostępniającego/ych: </w:t>
      </w:r>
    </w:p>
    <w:p w:rsidR="00505D7D" w:rsidRDefault="00505D7D" w:rsidP="00505D7D">
      <w:pPr>
        <w:spacing w:line="240" w:lineRule="auto"/>
        <w:jc w:val="both"/>
        <w:rPr>
          <w:rFonts w:ascii="Calibri" w:hAnsi="Calibri" w:cs="Calibri"/>
          <w:color w:val="000000"/>
        </w:rPr>
      </w:pPr>
    </w:p>
    <w:p w:rsidR="00505D7D" w:rsidRPr="00181893" w:rsidRDefault="00505D7D" w:rsidP="00505D7D">
      <w:pPr>
        <w:spacing w:line="240" w:lineRule="auto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05D7D" w:rsidRPr="00181893" w:rsidTr="007B67D3">
        <w:tc>
          <w:tcPr>
            <w:tcW w:w="9210" w:type="dxa"/>
          </w:tcPr>
          <w:p w:rsidR="00505D7D" w:rsidRPr="00181893" w:rsidRDefault="00505D7D" w:rsidP="007B67D3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505D7D" w:rsidRPr="00181893" w:rsidRDefault="00505D7D" w:rsidP="00505D7D">
      <w:pPr>
        <w:spacing w:line="240" w:lineRule="auto"/>
        <w:rPr>
          <w:rFonts w:ascii="Calibri" w:hAnsi="Calibri" w:cs="Calibri"/>
        </w:rPr>
      </w:pPr>
      <w:r w:rsidRPr="00181893">
        <w:rPr>
          <w:rFonts w:ascii="Calibri" w:hAnsi="Calibri" w:cs="Calibri"/>
          <w:i/>
          <w:iCs/>
          <w:color w:val="000000"/>
        </w:rPr>
        <w:t xml:space="preserve"> (wskazać podmiot)</w:t>
      </w:r>
      <w:r w:rsidRPr="00181893">
        <w:rPr>
          <w:rFonts w:ascii="Calibri" w:hAnsi="Calibri" w:cs="Calibri"/>
          <w:color w:val="000000"/>
        </w:rPr>
        <w:t>   </w:t>
      </w:r>
    </w:p>
    <w:p w:rsidR="00505D7D" w:rsidRPr="00181893" w:rsidRDefault="00505D7D" w:rsidP="00505D7D">
      <w:pPr>
        <w:spacing w:line="240" w:lineRule="auto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w następującym zakresie: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05D7D" w:rsidRPr="00181893" w:rsidTr="007B67D3">
        <w:tc>
          <w:tcPr>
            <w:tcW w:w="9210" w:type="dxa"/>
          </w:tcPr>
          <w:p w:rsidR="00505D7D" w:rsidRPr="00181893" w:rsidRDefault="00505D7D" w:rsidP="007B67D3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505D7D" w:rsidRPr="00181893" w:rsidRDefault="00505D7D" w:rsidP="00505D7D">
      <w:pPr>
        <w:spacing w:line="240" w:lineRule="auto"/>
        <w:rPr>
          <w:rFonts w:ascii="Calibri" w:hAnsi="Calibri" w:cs="Calibri"/>
        </w:rPr>
      </w:pPr>
    </w:p>
    <w:p w:rsidR="00505D7D" w:rsidRPr="00181893" w:rsidRDefault="00505D7D" w:rsidP="00505D7D">
      <w:pPr>
        <w:spacing w:line="240" w:lineRule="auto"/>
        <w:jc w:val="both"/>
        <w:rPr>
          <w:rFonts w:ascii="Calibri" w:hAnsi="Calibri" w:cs="Calibri"/>
          <w:i/>
          <w:iCs/>
          <w:color w:val="000000"/>
        </w:rPr>
      </w:pPr>
      <w:r w:rsidRPr="00181893">
        <w:rPr>
          <w:rFonts w:ascii="Calibri" w:hAnsi="Calibri" w:cs="Calibri"/>
          <w:i/>
          <w:iCs/>
          <w:color w:val="000000"/>
        </w:rPr>
        <w:t xml:space="preserve"> (określić odpowiedni zakres dla wskazanego podmiotu). </w:t>
      </w:r>
    </w:p>
    <w:p w:rsidR="00505D7D" w:rsidRPr="00181893" w:rsidRDefault="00505D7D" w:rsidP="00505D7D">
      <w:pPr>
        <w:spacing w:line="240" w:lineRule="auto"/>
        <w:jc w:val="both"/>
        <w:rPr>
          <w:rFonts w:ascii="Calibri" w:hAnsi="Calibri" w:cs="Calibri"/>
          <w:color w:val="000000"/>
        </w:rPr>
      </w:pPr>
    </w:p>
    <w:p w:rsidR="00505D7D" w:rsidRPr="00181893" w:rsidRDefault="00505D7D" w:rsidP="00505D7D">
      <w:pPr>
        <w:spacing w:line="240" w:lineRule="auto"/>
        <w:jc w:val="both"/>
        <w:rPr>
          <w:rFonts w:ascii="Calibri" w:hAnsi="Calibri" w:cs="Calibri"/>
        </w:rPr>
      </w:pPr>
      <w:r w:rsidRPr="00181893">
        <w:rPr>
          <w:rFonts w:ascii="Calibri" w:hAnsi="Calibri" w:cs="Calibri"/>
          <w:color w:val="000000"/>
        </w:rPr>
        <w:t>W związku z poleganiem na ZASOBACH INNYCH PODMIOTÓW załączam wraz z ofertą:</w:t>
      </w:r>
    </w:p>
    <w:p w:rsidR="00505D7D" w:rsidRPr="00181893" w:rsidRDefault="00505D7D" w:rsidP="00505D7D">
      <w:pPr>
        <w:numPr>
          <w:ilvl w:val="0"/>
          <w:numId w:val="45"/>
        </w:numPr>
        <w:suppressAutoHyphens w:val="0"/>
        <w:spacing w:line="271" w:lineRule="auto"/>
        <w:ind w:left="118" w:hanging="310"/>
        <w:jc w:val="both"/>
        <w:textAlignment w:val="baseline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Zobowiązania podmiotu udostępniającego zasoby – Załącznik nr 6 do SWZ lub inny podmiotowy środek dowodowy</w:t>
      </w:r>
    </w:p>
    <w:p w:rsidR="00505D7D" w:rsidRPr="00181893" w:rsidRDefault="00505D7D" w:rsidP="00505D7D">
      <w:pPr>
        <w:numPr>
          <w:ilvl w:val="0"/>
          <w:numId w:val="45"/>
        </w:numPr>
        <w:suppressAutoHyphens w:val="0"/>
        <w:spacing w:line="271" w:lineRule="auto"/>
        <w:ind w:left="118" w:hanging="310"/>
        <w:jc w:val="both"/>
        <w:textAlignment w:val="baseline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Oświadczenie podmiotu udostępniającego zasoby potwierdzające brak podstaw wykluczenia tego podmiotu oraz odpowiednio spełnianie warunków udziału w postępowaniu </w:t>
      </w:r>
    </w:p>
    <w:p w:rsidR="00505D7D" w:rsidRPr="00181893" w:rsidRDefault="00505D7D" w:rsidP="00505D7D">
      <w:pPr>
        <w:spacing w:line="240" w:lineRule="auto"/>
        <w:jc w:val="both"/>
        <w:textAlignment w:val="baseline"/>
        <w:rPr>
          <w:rFonts w:ascii="Calibri" w:hAnsi="Calibri" w:cs="Calibri"/>
          <w:color w:val="000000"/>
        </w:rPr>
      </w:pPr>
    </w:p>
    <w:p w:rsidR="00505D7D" w:rsidRPr="00181893" w:rsidRDefault="00505D7D" w:rsidP="00505D7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OŚWIADCZENIE DOTYCZĄCE PODWYKONAWCY NIEBĘDĄCEGO PODMIOTEM, NA KTÓREGO ZASOBY POWOŁUJE SIĘ WYKONAWCA:</w:t>
      </w:r>
    </w:p>
    <w:p w:rsidR="00505D7D" w:rsidRPr="00181893" w:rsidRDefault="00505D7D" w:rsidP="00505D7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Oświadczam, że w stosunku do następującego/ych podmiotu/tów, będącego/ych podwykonawcą/ami: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05D7D" w:rsidRPr="00181893" w:rsidTr="007B67D3">
        <w:tc>
          <w:tcPr>
            <w:tcW w:w="9212" w:type="dxa"/>
          </w:tcPr>
          <w:p w:rsidR="00505D7D" w:rsidRPr="00181893" w:rsidRDefault="00505D7D" w:rsidP="007B67D3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505D7D" w:rsidRPr="00181893" w:rsidRDefault="00505D7D" w:rsidP="00505D7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(podać pełną nazwę/firmę, adres, a także w zależności od podmiotu: NIP/PESEL, KRS/CEiDG), nie zachodzą podstawy wykluczenia z postępowania o udzielenie zamówienia.</w:t>
      </w:r>
    </w:p>
    <w:p w:rsidR="00505D7D" w:rsidRPr="00181893" w:rsidRDefault="00505D7D" w:rsidP="00505D7D">
      <w:pPr>
        <w:spacing w:line="271" w:lineRule="auto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05D7D" w:rsidRPr="00181893" w:rsidTr="007B67D3">
        <w:tc>
          <w:tcPr>
            <w:tcW w:w="9212" w:type="dxa"/>
          </w:tcPr>
          <w:p w:rsidR="00505D7D" w:rsidRPr="00181893" w:rsidRDefault="00505D7D" w:rsidP="007B67D3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505D7D" w:rsidRPr="00181893" w:rsidRDefault="00505D7D" w:rsidP="00505D7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 (miejscowość), dnia. </w:t>
      </w:r>
    </w:p>
    <w:p w:rsidR="00505D7D" w:rsidRPr="00181893" w:rsidRDefault="00505D7D" w:rsidP="00505D7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</w:p>
    <w:p w:rsidR="00505D7D" w:rsidRPr="00181893" w:rsidRDefault="00505D7D" w:rsidP="00505D7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OŚWIADCZENIE DOTYCZĄCE PODANYCH INFORMACJI:</w:t>
      </w:r>
    </w:p>
    <w:p w:rsidR="00505D7D" w:rsidRPr="00181893" w:rsidRDefault="00505D7D" w:rsidP="00505D7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Oświadczam, że wszystkie informacje podane w powyższych oświadczeniach są aktualne </w:t>
      </w:r>
      <w:r w:rsidRPr="00181893">
        <w:rPr>
          <w:rFonts w:ascii="Calibri" w:hAnsi="Calibri" w:cs="Calibri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505D7D" w:rsidRPr="00181893" w:rsidRDefault="00505D7D" w:rsidP="00505D7D">
      <w:pPr>
        <w:spacing w:line="271" w:lineRule="auto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05D7D" w:rsidRPr="00181893" w:rsidTr="007B67D3">
        <w:tc>
          <w:tcPr>
            <w:tcW w:w="9212" w:type="dxa"/>
          </w:tcPr>
          <w:p w:rsidR="00505D7D" w:rsidRPr="00181893" w:rsidRDefault="00505D7D" w:rsidP="007B67D3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505D7D" w:rsidRPr="00181893" w:rsidRDefault="00505D7D" w:rsidP="00505D7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 (miejscowość), dnia </w:t>
      </w:r>
    </w:p>
    <w:p w:rsidR="00505D7D" w:rsidRPr="00181893" w:rsidRDefault="00505D7D" w:rsidP="00505D7D">
      <w:pPr>
        <w:jc w:val="right"/>
        <w:rPr>
          <w:rFonts w:ascii="Calibri" w:hAnsi="Calibri" w:cs="Calibri"/>
        </w:rPr>
      </w:pPr>
    </w:p>
    <w:p w:rsidR="00505D7D" w:rsidRPr="00181893" w:rsidRDefault="00505D7D" w:rsidP="00505D7D">
      <w:pPr>
        <w:jc w:val="right"/>
        <w:rPr>
          <w:rFonts w:ascii="Calibri" w:hAnsi="Calibri" w:cs="Calibri"/>
        </w:rPr>
      </w:pPr>
    </w:p>
    <w:p w:rsidR="00505D7D" w:rsidRDefault="00505D7D" w:rsidP="00505D7D">
      <w:pPr>
        <w:jc w:val="right"/>
        <w:rPr>
          <w:rFonts w:ascii="Calibri" w:hAnsi="Calibri" w:cs="Calibri"/>
        </w:rPr>
      </w:pPr>
    </w:p>
    <w:p w:rsidR="00505D7D" w:rsidRDefault="00505D7D" w:rsidP="00505D7D">
      <w:pPr>
        <w:jc w:val="right"/>
        <w:rPr>
          <w:rFonts w:ascii="Calibri" w:hAnsi="Calibri" w:cs="Calibri"/>
        </w:rPr>
      </w:pPr>
    </w:p>
    <w:p w:rsidR="00505D7D" w:rsidRDefault="00505D7D" w:rsidP="00505D7D">
      <w:pPr>
        <w:jc w:val="right"/>
        <w:rPr>
          <w:rFonts w:ascii="Calibri" w:hAnsi="Calibri" w:cs="Calibri"/>
        </w:rPr>
      </w:pPr>
    </w:p>
    <w:p w:rsidR="00505D7D" w:rsidRDefault="00505D7D" w:rsidP="00505D7D">
      <w:pPr>
        <w:jc w:val="right"/>
        <w:rPr>
          <w:rFonts w:ascii="Calibri" w:hAnsi="Calibri" w:cs="Calibri"/>
        </w:rPr>
      </w:pPr>
    </w:p>
    <w:p w:rsidR="00505D7D" w:rsidRDefault="00505D7D" w:rsidP="00505D7D">
      <w:pPr>
        <w:jc w:val="right"/>
        <w:rPr>
          <w:rFonts w:ascii="Calibri" w:hAnsi="Calibri" w:cs="Calibri"/>
        </w:rPr>
      </w:pPr>
    </w:p>
    <w:p w:rsidR="00505D7D" w:rsidRDefault="00505D7D" w:rsidP="00505D7D">
      <w:pPr>
        <w:jc w:val="right"/>
        <w:rPr>
          <w:rFonts w:ascii="Calibri" w:hAnsi="Calibri" w:cs="Calibri"/>
        </w:rPr>
      </w:pPr>
    </w:p>
    <w:p w:rsidR="00505D7D" w:rsidRDefault="00505D7D" w:rsidP="00505D7D">
      <w:pPr>
        <w:jc w:val="right"/>
        <w:rPr>
          <w:rFonts w:ascii="Calibri" w:hAnsi="Calibri" w:cs="Calibri"/>
        </w:rPr>
      </w:pPr>
    </w:p>
    <w:p w:rsidR="00505D7D" w:rsidRDefault="00505D7D" w:rsidP="00505D7D">
      <w:pPr>
        <w:jc w:val="right"/>
        <w:rPr>
          <w:rFonts w:ascii="Calibri" w:hAnsi="Calibri" w:cs="Calibri"/>
        </w:rPr>
      </w:pPr>
    </w:p>
    <w:p w:rsidR="00505D7D" w:rsidRDefault="00505D7D" w:rsidP="00505D7D">
      <w:pPr>
        <w:jc w:val="right"/>
        <w:rPr>
          <w:rFonts w:ascii="Calibri" w:hAnsi="Calibri" w:cs="Calibri"/>
        </w:rPr>
      </w:pPr>
    </w:p>
    <w:p w:rsidR="00505D7D" w:rsidRDefault="00505D7D" w:rsidP="00505D7D">
      <w:pPr>
        <w:jc w:val="right"/>
        <w:rPr>
          <w:rFonts w:ascii="Calibri" w:hAnsi="Calibri" w:cs="Calibri"/>
        </w:rPr>
      </w:pPr>
    </w:p>
    <w:p w:rsidR="00505D7D" w:rsidRDefault="00505D7D" w:rsidP="00505D7D">
      <w:pPr>
        <w:jc w:val="right"/>
        <w:rPr>
          <w:rFonts w:ascii="Calibri" w:hAnsi="Calibri" w:cs="Calibri"/>
        </w:rPr>
      </w:pPr>
    </w:p>
    <w:p w:rsidR="00505D7D" w:rsidRDefault="00505D7D" w:rsidP="00505D7D">
      <w:pPr>
        <w:jc w:val="right"/>
        <w:rPr>
          <w:rFonts w:ascii="Calibri" w:hAnsi="Calibri" w:cs="Calibri"/>
        </w:rPr>
      </w:pPr>
    </w:p>
    <w:p w:rsidR="00505D7D" w:rsidRDefault="00505D7D" w:rsidP="00505D7D">
      <w:pPr>
        <w:jc w:val="right"/>
        <w:rPr>
          <w:rFonts w:ascii="Calibri" w:hAnsi="Calibri" w:cs="Calibri"/>
        </w:rPr>
      </w:pPr>
    </w:p>
    <w:p w:rsidR="00505D7D" w:rsidRDefault="00505D7D" w:rsidP="00505D7D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DZP.2344.31.2023</w:t>
      </w:r>
    </w:p>
    <w:p w:rsidR="00505D7D" w:rsidRDefault="00505D7D" w:rsidP="00505D7D">
      <w:pPr>
        <w:jc w:val="right"/>
        <w:rPr>
          <w:rFonts w:ascii="Calibri" w:hAnsi="Calibri" w:cs="Calibri"/>
        </w:rPr>
      </w:pPr>
    </w:p>
    <w:p w:rsidR="00505D7D" w:rsidRDefault="00505D7D" w:rsidP="00505D7D">
      <w:pPr>
        <w:jc w:val="right"/>
        <w:rPr>
          <w:rFonts w:ascii="Calibri" w:hAnsi="Calibri" w:cs="Calibri"/>
        </w:rPr>
      </w:pPr>
    </w:p>
    <w:p w:rsidR="00505D7D" w:rsidRDefault="00505D7D" w:rsidP="00505D7D">
      <w:pPr>
        <w:jc w:val="right"/>
        <w:rPr>
          <w:rFonts w:ascii="Calibri" w:hAnsi="Calibri" w:cs="Calibri"/>
        </w:rPr>
      </w:pPr>
    </w:p>
    <w:p w:rsidR="00505D7D" w:rsidRDefault="00505D7D" w:rsidP="00505D7D">
      <w:pPr>
        <w:jc w:val="right"/>
        <w:rPr>
          <w:rFonts w:ascii="Calibri" w:hAnsi="Calibri" w:cs="Calibri"/>
          <w:b/>
        </w:rPr>
      </w:pPr>
      <w:r w:rsidRPr="00F30C1F">
        <w:rPr>
          <w:rFonts w:ascii="Calibri" w:hAnsi="Calibri" w:cs="Calibri"/>
          <w:b/>
        </w:rPr>
        <w:t xml:space="preserve">Załącznik nr 5 </w:t>
      </w:r>
    </w:p>
    <w:p w:rsidR="00505D7D" w:rsidRDefault="00505D7D" w:rsidP="00505D7D">
      <w:pPr>
        <w:jc w:val="right"/>
        <w:rPr>
          <w:rFonts w:ascii="Calibri" w:hAnsi="Calibri" w:cs="Calibri"/>
          <w:b/>
        </w:rPr>
      </w:pPr>
    </w:p>
    <w:p w:rsidR="00505D7D" w:rsidRPr="00F30C1F" w:rsidRDefault="00505D7D" w:rsidP="00505D7D">
      <w:pPr>
        <w:jc w:val="right"/>
        <w:rPr>
          <w:rFonts w:ascii="Calibri" w:hAnsi="Calibri" w:cs="Calibri"/>
          <w:b/>
        </w:rPr>
      </w:pPr>
    </w:p>
    <w:p w:rsidR="00505D7D" w:rsidRPr="000E0604" w:rsidRDefault="00505D7D" w:rsidP="00505D7D">
      <w:pPr>
        <w:jc w:val="center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 xml:space="preserve">Oświadczenie </w:t>
      </w:r>
    </w:p>
    <w:p w:rsidR="00505D7D" w:rsidRPr="000E0604" w:rsidRDefault="00505D7D" w:rsidP="00505D7D">
      <w:pPr>
        <w:jc w:val="center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 xml:space="preserve">Wykonawców wspólnie ubiegających się o udzielenie zamówienia  </w:t>
      </w:r>
    </w:p>
    <w:p w:rsidR="00505D7D" w:rsidRPr="000E0604" w:rsidRDefault="00505D7D" w:rsidP="00505D7D">
      <w:pPr>
        <w:jc w:val="center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>z art. 117 ust. 4 ustawy z dnia 11 września 2019r. Prawo zamówień publicznych</w:t>
      </w:r>
    </w:p>
    <w:p w:rsidR="00505D7D" w:rsidRPr="000E0604" w:rsidRDefault="00505D7D" w:rsidP="00505D7D">
      <w:pPr>
        <w:jc w:val="center"/>
        <w:rPr>
          <w:rFonts w:ascii="Calibri" w:hAnsi="Calibri" w:cs="Calibri"/>
          <w:bCs/>
        </w:rPr>
      </w:pPr>
    </w:p>
    <w:p w:rsidR="00505D7D" w:rsidRPr="000E0604" w:rsidRDefault="00505D7D" w:rsidP="00505D7D">
      <w:pPr>
        <w:rPr>
          <w:rFonts w:ascii="Calibri" w:hAnsi="Calibri" w:cs="Calibri"/>
        </w:rPr>
      </w:pPr>
      <w:r w:rsidRPr="000E0604">
        <w:rPr>
          <w:rFonts w:ascii="Calibri" w:hAnsi="Calibri" w:cs="Calibri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7"/>
        <w:gridCol w:w="2249"/>
        <w:gridCol w:w="2234"/>
        <w:gridCol w:w="2251"/>
      </w:tblGrid>
      <w:tr w:rsidR="00505D7D" w:rsidRPr="000E0604" w:rsidTr="007B67D3">
        <w:tc>
          <w:tcPr>
            <w:tcW w:w="2265" w:type="dxa"/>
          </w:tcPr>
          <w:p w:rsidR="00505D7D" w:rsidRPr="00494BC7" w:rsidRDefault="00505D7D" w:rsidP="007B67D3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Pełna nazwa Wykonawcy</w:t>
            </w:r>
          </w:p>
        </w:tc>
        <w:tc>
          <w:tcPr>
            <w:tcW w:w="2265" w:type="dxa"/>
          </w:tcPr>
          <w:p w:rsidR="00505D7D" w:rsidRPr="00494BC7" w:rsidRDefault="00505D7D" w:rsidP="007B67D3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 xml:space="preserve">Siedziba </w:t>
            </w:r>
          </w:p>
          <w:p w:rsidR="00505D7D" w:rsidRPr="00494BC7" w:rsidRDefault="00505D7D" w:rsidP="007B67D3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(ulica, miejscowość)</w:t>
            </w:r>
          </w:p>
        </w:tc>
        <w:tc>
          <w:tcPr>
            <w:tcW w:w="2266" w:type="dxa"/>
          </w:tcPr>
          <w:p w:rsidR="00505D7D" w:rsidRPr="00494BC7" w:rsidRDefault="00505D7D" w:rsidP="007B67D3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NIP</w:t>
            </w:r>
          </w:p>
        </w:tc>
        <w:tc>
          <w:tcPr>
            <w:tcW w:w="2266" w:type="dxa"/>
          </w:tcPr>
          <w:p w:rsidR="00505D7D" w:rsidRPr="00494BC7" w:rsidRDefault="00505D7D" w:rsidP="007B67D3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Osoby uprawnione do Reprezentacji</w:t>
            </w:r>
          </w:p>
        </w:tc>
      </w:tr>
      <w:tr w:rsidR="00505D7D" w:rsidRPr="000E0604" w:rsidTr="007B67D3">
        <w:tc>
          <w:tcPr>
            <w:tcW w:w="2265" w:type="dxa"/>
          </w:tcPr>
          <w:p w:rsidR="00505D7D" w:rsidRPr="00494BC7" w:rsidRDefault="00505D7D" w:rsidP="007B67D3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505D7D" w:rsidRPr="00494BC7" w:rsidRDefault="00505D7D" w:rsidP="007B67D3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505D7D" w:rsidRPr="00494BC7" w:rsidRDefault="00505D7D" w:rsidP="007B67D3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505D7D" w:rsidRPr="00494BC7" w:rsidRDefault="00505D7D" w:rsidP="007B67D3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505D7D" w:rsidRPr="000E0604" w:rsidTr="007B67D3">
        <w:tc>
          <w:tcPr>
            <w:tcW w:w="2265" w:type="dxa"/>
          </w:tcPr>
          <w:p w:rsidR="00505D7D" w:rsidRPr="00494BC7" w:rsidRDefault="00505D7D" w:rsidP="007B67D3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505D7D" w:rsidRPr="00494BC7" w:rsidRDefault="00505D7D" w:rsidP="007B67D3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505D7D" w:rsidRPr="00494BC7" w:rsidRDefault="00505D7D" w:rsidP="007B67D3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505D7D" w:rsidRPr="00494BC7" w:rsidRDefault="00505D7D" w:rsidP="007B67D3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505D7D" w:rsidRPr="000E0604" w:rsidTr="007B67D3">
        <w:tc>
          <w:tcPr>
            <w:tcW w:w="2265" w:type="dxa"/>
          </w:tcPr>
          <w:p w:rsidR="00505D7D" w:rsidRPr="00494BC7" w:rsidRDefault="00505D7D" w:rsidP="007B67D3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505D7D" w:rsidRPr="00494BC7" w:rsidRDefault="00505D7D" w:rsidP="007B67D3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505D7D" w:rsidRPr="00494BC7" w:rsidRDefault="00505D7D" w:rsidP="007B67D3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505D7D" w:rsidRPr="00494BC7" w:rsidRDefault="00505D7D" w:rsidP="007B67D3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505D7D" w:rsidRPr="000E0604" w:rsidRDefault="00505D7D" w:rsidP="00505D7D">
      <w:pPr>
        <w:rPr>
          <w:rFonts w:ascii="Calibri" w:hAnsi="Calibri" w:cs="Calibri"/>
        </w:rPr>
      </w:pPr>
    </w:p>
    <w:p w:rsidR="00505D7D" w:rsidRDefault="00505D7D" w:rsidP="00505D7D">
      <w:pPr>
        <w:rPr>
          <w:rFonts w:ascii="Calibri" w:hAnsi="Calibri" w:cs="Calibri"/>
        </w:rPr>
      </w:pPr>
      <w:r w:rsidRPr="000E0604">
        <w:rPr>
          <w:rFonts w:ascii="Calibri" w:hAnsi="Calibri" w:cs="Calibri"/>
        </w:rPr>
        <w:t>Niniejszym oświadczamy, że</w:t>
      </w:r>
      <w:r>
        <w:rPr>
          <w:rFonts w:ascii="Calibri" w:hAnsi="Calibri" w:cs="Calibri"/>
        </w:rPr>
        <w:t xml:space="preserve"> warunki udziału w postępowaniu spełnia /spełniają w naszym imieniu Wykonawcy</w:t>
      </w:r>
      <w:r w:rsidRPr="000E0604">
        <w:rPr>
          <w:rFonts w:ascii="Calibri" w:hAnsi="Calibri" w:cs="Calibri"/>
        </w:rPr>
        <w:t>:</w:t>
      </w:r>
    </w:p>
    <w:p w:rsidR="00505D7D" w:rsidRPr="000E0604" w:rsidRDefault="00505D7D" w:rsidP="00505D7D">
      <w:pPr>
        <w:rPr>
          <w:rFonts w:ascii="Calibri" w:hAnsi="Calibri" w:cs="Calibr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2265"/>
        <w:gridCol w:w="4537"/>
      </w:tblGrid>
      <w:tr w:rsidR="00505D7D" w:rsidRPr="000E0604" w:rsidTr="007B67D3">
        <w:tc>
          <w:tcPr>
            <w:tcW w:w="2265" w:type="dxa"/>
          </w:tcPr>
          <w:p w:rsidR="00505D7D" w:rsidRPr="00494BC7" w:rsidRDefault="00505D7D" w:rsidP="007B67D3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Pełna nazwa Wykonawcy</w:t>
            </w:r>
          </w:p>
        </w:tc>
        <w:tc>
          <w:tcPr>
            <w:tcW w:w="2265" w:type="dxa"/>
          </w:tcPr>
          <w:p w:rsidR="00505D7D" w:rsidRPr="00494BC7" w:rsidRDefault="00505D7D" w:rsidP="007B67D3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 xml:space="preserve">Siedziba </w:t>
            </w:r>
          </w:p>
          <w:p w:rsidR="00505D7D" w:rsidRPr="00494BC7" w:rsidRDefault="00505D7D" w:rsidP="007B67D3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(ulica, miejscowość)</w:t>
            </w:r>
          </w:p>
        </w:tc>
        <w:tc>
          <w:tcPr>
            <w:tcW w:w="4537" w:type="dxa"/>
          </w:tcPr>
          <w:p w:rsidR="00505D7D" w:rsidRPr="00494BC7" w:rsidRDefault="00505D7D" w:rsidP="007B67D3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Roboty budowlane, dostawy, usługi, które będą wykonywane przez Wykonawcę</w:t>
            </w:r>
          </w:p>
        </w:tc>
      </w:tr>
      <w:tr w:rsidR="00505D7D" w:rsidRPr="000E0604" w:rsidTr="007B67D3">
        <w:tc>
          <w:tcPr>
            <w:tcW w:w="2265" w:type="dxa"/>
          </w:tcPr>
          <w:p w:rsidR="00505D7D" w:rsidRPr="00494BC7" w:rsidRDefault="00505D7D" w:rsidP="007B67D3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505D7D" w:rsidRPr="00494BC7" w:rsidRDefault="00505D7D" w:rsidP="007B67D3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</w:tcPr>
          <w:p w:rsidR="00505D7D" w:rsidRPr="00494BC7" w:rsidRDefault="00505D7D" w:rsidP="007B67D3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505D7D" w:rsidRPr="000E0604" w:rsidTr="007B67D3">
        <w:tc>
          <w:tcPr>
            <w:tcW w:w="2265" w:type="dxa"/>
          </w:tcPr>
          <w:p w:rsidR="00505D7D" w:rsidRPr="00494BC7" w:rsidRDefault="00505D7D" w:rsidP="007B67D3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505D7D" w:rsidRPr="00494BC7" w:rsidRDefault="00505D7D" w:rsidP="007B67D3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</w:tcPr>
          <w:p w:rsidR="00505D7D" w:rsidRPr="00494BC7" w:rsidRDefault="00505D7D" w:rsidP="007B67D3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505D7D" w:rsidRPr="000E0604" w:rsidTr="007B67D3">
        <w:tc>
          <w:tcPr>
            <w:tcW w:w="2265" w:type="dxa"/>
          </w:tcPr>
          <w:p w:rsidR="00505D7D" w:rsidRPr="00494BC7" w:rsidRDefault="00505D7D" w:rsidP="007B67D3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505D7D" w:rsidRPr="00494BC7" w:rsidRDefault="00505D7D" w:rsidP="007B67D3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</w:tcPr>
          <w:p w:rsidR="00505D7D" w:rsidRPr="00494BC7" w:rsidRDefault="00505D7D" w:rsidP="007B67D3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505D7D" w:rsidRPr="000E0604" w:rsidTr="007B67D3">
        <w:tc>
          <w:tcPr>
            <w:tcW w:w="2265" w:type="dxa"/>
          </w:tcPr>
          <w:p w:rsidR="00505D7D" w:rsidRPr="00494BC7" w:rsidRDefault="00505D7D" w:rsidP="007B67D3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505D7D" w:rsidRPr="00494BC7" w:rsidRDefault="00505D7D" w:rsidP="007B67D3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</w:tcPr>
          <w:p w:rsidR="00505D7D" w:rsidRPr="00494BC7" w:rsidRDefault="00505D7D" w:rsidP="007B67D3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505D7D" w:rsidRPr="000E0604" w:rsidRDefault="00505D7D" w:rsidP="00505D7D">
      <w:pPr>
        <w:rPr>
          <w:rFonts w:ascii="Calibri" w:hAnsi="Calibri" w:cs="Calibri"/>
        </w:rPr>
      </w:pPr>
    </w:p>
    <w:p w:rsidR="00505D7D" w:rsidRPr="000E0604" w:rsidRDefault="00505D7D" w:rsidP="00505D7D">
      <w:pPr>
        <w:rPr>
          <w:rFonts w:ascii="Calibri" w:hAnsi="Calibri" w:cs="Calibri"/>
        </w:rPr>
      </w:pPr>
    </w:p>
    <w:p w:rsidR="00505D7D" w:rsidRDefault="00505D7D" w:rsidP="00505D7D">
      <w:pPr>
        <w:pStyle w:val="Nagwek4"/>
        <w:spacing w:after="240"/>
        <w:jc w:val="right"/>
        <w:rPr>
          <w:rFonts w:ascii="Calibri" w:hAnsi="Calibri" w:cs="Calibri"/>
          <w:bCs/>
          <w:color w:val="auto"/>
          <w:sz w:val="22"/>
          <w:szCs w:val="22"/>
        </w:rPr>
      </w:pPr>
    </w:p>
    <w:p w:rsidR="00505D7D" w:rsidRDefault="00505D7D" w:rsidP="00505D7D">
      <w:pPr>
        <w:pStyle w:val="normal"/>
      </w:pPr>
    </w:p>
    <w:p w:rsidR="00505D7D" w:rsidRDefault="00505D7D" w:rsidP="00505D7D">
      <w:pPr>
        <w:pStyle w:val="normal"/>
      </w:pPr>
    </w:p>
    <w:p w:rsidR="00505D7D" w:rsidRDefault="00505D7D" w:rsidP="00505D7D">
      <w:pPr>
        <w:pStyle w:val="normal"/>
      </w:pPr>
    </w:p>
    <w:p w:rsidR="00505D7D" w:rsidRDefault="00505D7D" w:rsidP="00505D7D">
      <w:pPr>
        <w:pStyle w:val="normal"/>
      </w:pPr>
    </w:p>
    <w:p w:rsidR="00505D7D" w:rsidRDefault="00505D7D" w:rsidP="00505D7D">
      <w:pPr>
        <w:pStyle w:val="normal"/>
      </w:pPr>
    </w:p>
    <w:p w:rsidR="00505D7D" w:rsidRDefault="00505D7D" w:rsidP="00505D7D">
      <w:pPr>
        <w:pStyle w:val="normal"/>
      </w:pPr>
    </w:p>
    <w:p w:rsidR="00505D7D" w:rsidRDefault="00505D7D" w:rsidP="00505D7D">
      <w:pPr>
        <w:pStyle w:val="normal"/>
      </w:pPr>
    </w:p>
    <w:p w:rsidR="00505D7D" w:rsidRDefault="00505D7D" w:rsidP="00505D7D">
      <w:pPr>
        <w:pStyle w:val="normal"/>
      </w:pPr>
    </w:p>
    <w:p w:rsidR="00505D7D" w:rsidRDefault="00505D7D" w:rsidP="00505D7D">
      <w:pPr>
        <w:pStyle w:val="normal"/>
      </w:pPr>
    </w:p>
    <w:p w:rsidR="00505D7D" w:rsidRDefault="00505D7D" w:rsidP="00505D7D">
      <w:pPr>
        <w:pStyle w:val="normal"/>
      </w:pPr>
    </w:p>
    <w:p w:rsidR="00505D7D" w:rsidRDefault="00505D7D" w:rsidP="00505D7D">
      <w:pPr>
        <w:pStyle w:val="normal"/>
      </w:pPr>
    </w:p>
    <w:p w:rsidR="00505D7D" w:rsidRDefault="00505D7D" w:rsidP="00505D7D">
      <w:pPr>
        <w:pStyle w:val="normal"/>
      </w:pPr>
    </w:p>
    <w:p w:rsidR="00505D7D" w:rsidRDefault="00505D7D" w:rsidP="00505D7D">
      <w:pPr>
        <w:pStyle w:val="normal"/>
      </w:pPr>
    </w:p>
    <w:p w:rsidR="00505D7D" w:rsidRDefault="00505D7D" w:rsidP="00505D7D">
      <w:pPr>
        <w:pStyle w:val="normal"/>
      </w:pPr>
    </w:p>
    <w:p w:rsidR="00505D7D" w:rsidRDefault="00505D7D" w:rsidP="00505D7D">
      <w:pPr>
        <w:pStyle w:val="normal"/>
      </w:pPr>
    </w:p>
    <w:p w:rsidR="00505D7D" w:rsidRDefault="00505D7D" w:rsidP="00505D7D">
      <w:pPr>
        <w:pStyle w:val="normal"/>
        <w:rPr>
          <w:rFonts w:ascii="Calibri" w:hAnsi="Calibri" w:cs="Calibri"/>
        </w:rPr>
      </w:pPr>
      <w:r w:rsidRPr="00180D43">
        <w:rPr>
          <w:rFonts w:ascii="Calibri" w:hAnsi="Calibri" w:cs="Calibri"/>
        </w:rPr>
        <w:lastRenderedPageBreak/>
        <w:t>DZP.2344.31.2023</w:t>
      </w:r>
      <w:bookmarkStart w:id="1" w:name="_Hlk60301409"/>
      <w:r>
        <w:rPr>
          <w:rFonts w:ascii="Calibri" w:hAnsi="Calibri" w:cs="Calibri"/>
        </w:rPr>
        <w:t xml:space="preserve">                                                                                                                    </w:t>
      </w:r>
    </w:p>
    <w:p w:rsidR="00505D7D" w:rsidRPr="00F30C1F" w:rsidRDefault="00505D7D" w:rsidP="00505D7D">
      <w:pPr>
        <w:pStyle w:val="normal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</w:rPr>
        <w:t xml:space="preserve">Załącznik nr </w:t>
      </w:r>
      <w:r w:rsidRPr="00F30C1F">
        <w:rPr>
          <w:rFonts w:ascii="Calibri" w:hAnsi="Calibri" w:cs="Calibri"/>
          <w:b/>
          <w:bCs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73"/>
      </w:tblGrid>
      <w:tr w:rsidR="00505D7D" w:rsidRPr="000E0604" w:rsidTr="007B67D3">
        <w:tc>
          <w:tcPr>
            <w:tcW w:w="9639" w:type="dxa"/>
          </w:tcPr>
          <w:p w:rsidR="00505D7D" w:rsidRPr="000E0604" w:rsidRDefault="00505D7D" w:rsidP="007B67D3">
            <w:pPr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  <w:u w:val="single"/>
              </w:rPr>
              <w:t>Uwaga</w:t>
            </w:r>
            <w:r w:rsidRPr="000E0604">
              <w:rPr>
                <w:rFonts w:ascii="Calibri" w:hAnsi="Calibri" w:cs="Calibri"/>
              </w:rPr>
              <w:t>: 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505D7D" w:rsidRDefault="00505D7D" w:rsidP="00505D7D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  <w:bCs/>
        </w:rPr>
      </w:pPr>
    </w:p>
    <w:p w:rsidR="00505D7D" w:rsidRPr="000E0604" w:rsidRDefault="00505D7D" w:rsidP="00505D7D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>ZOBOWIĄZANIE PODMIOTU UDOSTĘPNIAJĄCEGO ZASOBY</w:t>
      </w:r>
    </w:p>
    <w:p w:rsidR="00505D7D" w:rsidRPr="000E0604" w:rsidRDefault="00505D7D" w:rsidP="00505D7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Ja (My) niżej podpisany (i):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05D7D" w:rsidRPr="000E0604" w:rsidTr="007B67D3">
        <w:tc>
          <w:tcPr>
            <w:tcW w:w="9289" w:type="dxa"/>
          </w:tcPr>
          <w:p w:rsidR="00505D7D" w:rsidRPr="00494BC7" w:rsidRDefault="00505D7D" w:rsidP="007B67D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</w:rPr>
            </w:pPr>
          </w:p>
        </w:tc>
      </w:tr>
    </w:tbl>
    <w:p w:rsidR="00505D7D" w:rsidRPr="000E0604" w:rsidRDefault="00505D7D" w:rsidP="00505D7D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 (imię i nazwisko osoby upoważnionej do reprezentowania podmiotu udostępniającego zasoby)</w:t>
      </w:r>
    </w:p>
    <w:p w:rsidR="00505D7D" w:rsidRPr="000E0604" w:rsidRDefault="00505D7D" w:rsidP="00505D7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05D7D" w:rsidRPr="000E0604" w:rsidTr="007B67D3">
        <w:tc>
          <w:tcPr>
            <w:tcW w:w="9289" w:type="dxa"/>
          </w:tcPr>
          <w:p w:rsidR="00505D7D" w:rsidRPr="00494BC7" w:rsidRDefault="00505D7D" w:rsidP="007B67D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05D7D" w:rsidRPr="000E0604" w:rsidRDefault="00505D7D" w:rsidP="00505D7D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 (nazwa i adres  podmiotu udostępniającego zasoby)</w:t>
      </w:r>
    </w:p>
    <w:p w:rsidR="00505D7D" w:rsidRPr="000E0604" w:rsidRDefault="00505D7D" w:rsidP="00505D7D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  <w:bCs/>
        </w:rPr>
        <w:t>Zobowiązuję się</w:t>
      </w:r>
      <w:r w:rsidRPr="000E0604">
        <w:rPr>
          <w:rFonts w:ascii="Calibri" w:hAnsi="Calibri" w:cs="Calibri"/>
        </w:rPr>
        <w:t>, zgodnie z postanowieniami art. 118 ustawy z dnia 11 września 2019r. Prawo zamówień publicznych (Dz.U. poz. 2019 ze zm.), do oddania nw. zasobów: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05D7D" w:rsidRPr="000E0604" w:rsidTr="007B67D3">
        <w:tc>
          <w:tcPr>
            <w:tcW w:w="9778" w:type="dxa"/>
          </w:tcPr>
          <w:p w:rsidR="00505D7D" w:rsidRPr="00494BC7" w:rsidRDefault="00505D7D" w:rsidP="007B67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05D7D" w:rsidRPr="000E0604" w:rsidRDefault="00505D7D" w:rsidP="00505D7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 w:rsidRPr="000E0604">
        <w:rPr>
          <w:rFonts w:ascii="Calibri" w:hAnsi="Calibri" w:cs="Calibri"/>
        </w:rPr>
        <w:t>(określenie zasobów)</w:t>
      </w:r>
    </w:p>
    <w:p w:rsidR="00505D7D" w:rsidRPr="000E0604" w:rsidRDefault="00505D7D" w:rsidP="00505D7D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do dyspozycji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05D7D" w:rsidRPr="000E0604" w:rsidTr="007B67D3">
        <w:tc>
          <w:tcPr>
            <w:tcW w:w="9778" w:type="dxa"/>
          </w:tcPr>
          <w:p w:rsidR="00505D7D" w:rsidRPr="00494BC7" w:rsidRDefault="00505D7D" w:rsidP="007B67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05D7D" w:rsidRPr="000E0604" w:rsidRDefault="00505D7D" w:rsidP="00505D7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 w:rsidRPr="000E0604">
        <w:rPr>
          <w:rFonts w:ascii="Calibri" w:hAnsi="Calibri" w:cs="Calibri"/>
        </w:rPr>
        <w:t>(nazwa i adres Wykonawcy składającego ofertę)</w:t>
      </w:r>
    </w:p>
    <w:p w:rsidR="00505D7D" w:rsidRPr="000E0604" w:rsidRDefault="00505D7D" w:rsidP="00505D7D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na potrzeby realizacji zamówienia pn.: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05D7D" w:rsidRPr="000E0604" w:rsidTr="007B67D3">
        <w:trPr>
          <w:trHeight w:val="282"/>
        </w:trPr>
        <w:tc>
          <w:tcPr>
            <w:tcW w:w="9778" w:type="dxa"/>
          </w:tcPr>
          <w:p w:rsidR="00505D7D" w:rsidRPr="00494BC7" w:rsidRDefault="00505D7D" w:rsidP="007B67D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</w:tbl>
    <w:p w:rsidR="00505D7D" w:rsidRPr="000E0604" w:rsidRDefault="00505D7D" w:rsidP="00505D7D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Wpisać nazwę postępowania </w:t>
      </w:r>
    </w:p>
    <w:p w:rsidR="00505D7D" w:rsidRPr="000E0604" w:rsidRDefault="00505D7D" w:rsidP="00505D7D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0E0604">
        <w:rPr>
          <w:rFonts w:ascii="Calibri" w:hAnsi="Calibri" w:cs="Calibri"/>
          <w:bCs/>
        </w:rPr>
        <w:t>Oświadczam, że</w:t>
      </w:r>
      <w:r w:rsidRPr="000E0604">
        <w:rPr>
          <w:rFonts w:ascii="Calibri" w:hAnsi="Calibri" w:cs="Calibri"/>
        </w:rPr>
        <w:t>:</w:t>
      </w:r>
    </w:p>
    <w:p w:rsidR="00505D7D" w:rsidRPr="000E0604" w:rsidRDefault="00505D7D" w:rsidP="00505D7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Calibri" w:hAnsi="Calibri" w:cs="Calibri"/>
        </w:rPr>
      </w:pPr>
      <w:r w:rsidRPr="000E0604">
        <w:rPr>
          <w:rFonts w:ascii="Calibri" w:hAnsi="Calibri" w:cs="Calibri"/>
        </w:rPr>
        <w:t>udostępnię Wykonawcy zasoby, w następującym zakresie: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505D7D" w:rsidRPr="000E0604" w:rsidTr="007B67D3">
        <w:tc>
          <w:tcPr>
            <w:tcW w:w="9778" w:type="dxa"/>
          </w:tcPr>
          <w:p w:rsidR="00505D7D" w:rsidRPr="00494BC7" w:rsidRDefault="00505D7D" w:rsidP="007B67D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</w:tr>
    </w:tbl>
    <w:p w:rsidR="00505D7D" w:rsidRPr="000E0604" w:rsidRDefault="00505D7D" w:rsidP="00505D7D">
      <w:pPr>
        <w:widowControl w:val="0"/>
        <w:autoSpaceDE w:val="0"/>
        <w:autoSpaceDN w:val="0"/>
        <w:adjustRightInd w:val="0"/>
        <w:spacing w:after="120" w:line="240" w:lineRule="auto"/>
        <w:ind w:left="284"/>
        <w:rPr>
          <w:rFonts w:ascii="Calibri" w:hAnsi="Calibri" w:cs="Calibri"/>
        </w:rPr>
      </w:pPr>
    </w:p>
    <w:p w:rsidR="00505D7D" w:rsidRPr="000E0604" w:rsidRDefault="00505D7D" w:rsidP="00505D7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sposób wykorzystania udostępnionych przeze mnie zasobów przy wykonywaniu zamówienia publicznego będzie następujący: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505D7D" w:rsidRPr="000E0604" w:rsidTr="007B67D3">
        <w:tc>
          <w:tcPr>
            <w:tcW w:w="9778" w:type="dxa"/>
          </w:tcPr>
          <w:p w:rsidR="00505D7D" w:rsidRPr="00494BC7" w:rsidRDefault="00505D7D" w:rsidP="007B67D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05D7D" w:rsidRPr="000E0604" w:rsidRDefault="00505D7D" w:rsidP="00505D7D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libri" w:hAnsi="Calibri" w:cs="Calibri"/>
        </w:rPr>
      </w:pPr>
    </w:p>
    <w:p w:rsidR="00505D7D" w:rsidRPr="000E0604" w:rsidRDefault="00505D7D" w:rsidP="00505D7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zakres mojego udziału przy realizacji zamówienia publicznego będzie następujący: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505D7D" w:rsidRPr="000E0604" w:rsidTr="007B67D3">
        <w:tc>
          <w:tcPr>
            <w:tcW w:w="9778" w:type="dxa"/>
          </w:tcPr>
          <w:p w:rsidR="00505D7D" w:rsidRPr="00494BC7" w:rsidRDefault="00505D7D" w:rsidP="007B67D3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05D7D" w:rsidRPr="000E0604" w:rsidRDefault="00505D7D" w:rsidP="00505D7D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libri" w:hAnsi="Calibri" w:cs="Calibri"/>
        </w:rPr>
      </w:pPr>
    </w:p>
    <w:p w:rsidR="00505D7D" w:rsidRPr="000E0604" w:rsidRDefault="00505D7D" w:rsidP="00505D7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okres mojego udostępnienia zasobów Wykonawcy będzie następujący: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05D7D" w:rsidRPr="000E0604" w:rsidTr="007B67D3">
        <w:tc>
          <w:tcPr>
            <w:tcW w:w="9778" w:type="dxa"/>
          </w:tcPr>
          <w:p w:rsidR="00505D7D" w:rsidRPr="00494BC7" w:rsidRDefault="00505D7D" w:rsidP="007B67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bookmarkStart w:id="2" w:name="_GoBack"/>
            <w:bookmarkEnd w:id="2"/>
          </w:p>
        </w:tc>
      </w:tr>
    </w:tbl>
    <w:p w:rsidR="00505D7D" w:rsidRPr="000E0604" w:rsidRDefault="00505D7D" w:rsidP="00505D7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                   (miejsce i data)        </w:t>
      </w:r>
    </w:p>
    <w:p w:rsidR="00505D7D" w:rsidRDefault="00505D7D" w:rsidP="00505D7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505D7D" w:rsidRDefault="00505D7D" w:rsidP="00505D7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505D7D" w:rsidRDefault="00505D7D" w:rsidP="00505D7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DZP.2344.31.2023</w:t>
      </w:r>
      <w:r w:rsidRPr="000E0604">
        <w:rPr>
          <w:rFonts w:ascii="Calibri" w:hAnsi="Calibri" w:cs="Calibri"/>
        </w:rPr>
        <w:t xml:space="preserve">       </w:t>
      </w:r>
      <w:bookmarkEnd w:id="1"/>
    </w:p>
    <w:p w:rsidR="00505D7D" w:rsidRPr="00F30C1F" w:rsidRDefault="00505D7D" w:rsidP="00505D7D">
      <w:pPr>
        <w:spacing w:line="271" w:lineRule="auto"/>
        <w:jc w:val="right"/>
        <w:rPr>
          <w:rFonts w:ascii="Calibri" w:hAnsi="Calibri" w:cs="Calibri"/>
          <w:b/>
          <w:bCs/>
          <w:snapToGrid w:val="0"/>
        </w:rPr>
      </w:pPr>
      <w:r w:rsidRPr="00F30C1F">
        <w:rPr>
          <w:rFonts w:ascii="Calibri" w:hAnsi="Calibri" w:cs="Calibri"/>
          <w:b/>
          <w:bCs/>
          <w:snapToGrid w:val="0"/>
        </w:rPr>
        <w:t>Załącznik nr 7</w:t>
      </w:r>
    </w:p>
    <w:p w:rsidR="00505D7D" w:rsidRPr="000E0604" w:rsidRDefault="00505D7D" w:rsidP="00505D7D">
      <w:pPr>
        <w:spacing w:line="271" w:lineRule="auto"/>
        <w:jc w:val="both"/>
        <w:rPr>
          <w:rFonts w:ascii="Calibri" w:hAnsi="Calibri" w:cs="Calibri"/>
          <w:bCs/>
        </w:rPr>
      </w:pPr>
    </w:p>
    <w:p w:rsidR="00505D7D" w:rsidRPr="000E0604" w:rsidRDefault="00505D7D" w:rsidP="00505D7D">
      <w:pPr>
        <w:spacing w:line="271" w:lineRule="auto"/>
        <w:jc w:val="both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>Oświadczenie o przynależności, lub braku przynależności do tej samej grupy kapitałowej</w:t>
      </w:r>
    </w:p>
    <w:p w:rsidR="00505D7D" w:rsidRPr="000E0604" w:rsidRDefault="00505D7D" w:rsidP="00505D7D">
      <w:pPr>
        <w:spacing w:line="271" w:lineRule="auto"/>
        <w:jc w:val="both"/>
        <w:rPr>
          <w:rFonts w:ascii="Calibri" w:hAnsi="Calibri" w:cs="Calibri"/>
          <w:bCs/>
        </w:rPr>
      </w:pPr>
    </w:p>
    <w:p w:rsidR="00505D7D" w:rsidRPr="000E0604" w:rsidRDefault="00505D7D" w:rsidP="00505D7D">
      <w:pPr>
        <w:spacing w:line="271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Oświadczam:</w:t>
      </w:r>
    </w:p>
    <w:p w:rsidR="00505D7D" w:rsidRPr="000E0604" w:rsidRDefault="00505D7D" w:rsidP="00505D7D">
      <w:pPr>
        <w:spacing w:line="271" w:lineRule="auto"/>
        <w:jc w:val="both"/>
        <w:rPr>
          <w:rFonts w:ascii="Calibri" w:hAnsi="Calibri" w:cs="Calibri"/>
        </w:rPr>
      </w:pPr>
    </w:p>
    <w:p w:rsidR="00505D7D" w:rsidRPr="000E0604" w:rsidRDefault="00505D7D" w:rsidP="00505D7D">
      <w:pPr>
        <w:widowControl w:val="0"/>
        <w:numPr>
          <w:ilvl w:val="0"/>
          <w:numId w:val="47"/>
        </w:numPr>
        <w:tabs>
          <w:tab w:val="right" w:pos="284"/>
          <w:tab w:val="left" w:pos="567"/>
        </w:tabs>
        <w:suppressAutoHyphens w:val="0"/>
        <w:spacing w:line="271" w:lineRule="auto"/>
        <w:ind w:left="0" w:firstLine="0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że  należę/ymy do tej samej grupy kapitałowej (w rozumieniu ustawy z dnia 16 lutego 2007 r.              o ochronie konkurencji i konsumentów tj. Dz. U. z 2017 poz. 229) , o której mowa w </w:t>
      </w:r>
      <w:r w:rsidRPr="000E0604">
        <w:rPr>
          <w:rFonts w:ascii="Calibri" w:hAnsi="Calibri" w:cs="Calibri"/>
          <w:lang w:eastAsia="zh-CN"/>
        </w:rPr>
        <w:t>art. 85 ust. 1 ustawy Prawo zamówień publicznych (tekst jednolity Dz. U. z 2019 r., poz. 2019,</w:t>
      </w:r>
      <w:r w:rsidRPr="000E0604">
        <w:rPr>
          <w:rFonts w:ascii="Calibri" w:hAnsi="Calibri" w:cs="Calibri"/>
          <w:bCs/>
          <w:lang w:eastAsia="zh-CN"/>
        </w:rPr>
        <w:t xml:space="preserve"> z późn. zm</w:t>
      </w:r>
      <w:r w:rsidRPr="000E0604">
        <w:rPr>
          <w:rFonts w:ascii="Calibri" w:hAnsi="Calibri" w:cs="Calibri"/>
          <w:lang w:eastAsia="zh-CN"/>
        </w:rPr>
        <w:t>.)</w:t>
      </w:r>
      <w:r w:rsidRPr="000E0604">
        <w:rPr>
          <w:rFonts w:ascii="Calibri" w:hAnsi="Calibri" w:cs="Calibri"/>
        </w:rPr>
        <w:t>,  łącznie z nw. Wykonawcami</w:t>
      </w:r>
      <w:r w:rsidRPr="000E0604">
        <w:rPr>
          <w:rFonts w:ascii="Calibri" w:hAnsi="Calibri" w:cs="Calibri"/>
          <w:bCs/>
        </w:rPr>
        <w:t xml:space="preserve">, którzy złożyli odrębne oferty w przedmiotowym postępowaniu </w:t>
      </w:r>
      <w:r>
        <w:rPr>
          <w:rFonts w:ascii="Calibri" w:hAnsi="Calibri" w:cs="Calibri"/>
          <w:bCs/>
        </w:rPr>
        <w:br/>
      </w:r>
      <w:r w:rsidRPr="000E0604">
        <w:rPr>
          <w:rFonts w:ascii="Calibri" w:hAnsi="Calibri" w:cs="Calibri"/>
          <w:bCs/>
        </w:rPr>
        <w:t xml:space="preserve">o udzielenie zamówienia na </w:t>
      </w:r>
      <w:r>
        <w:rPr>
          <w:rFonts w:ascii="Calibri" w:hAnsi="Calibri" w:cs="Calibri"/>
          <w:bCs/>
        </w:rPr>
        <w:t>dostawę.</w:t>
      </w:r>
      <w:r w:rsidRPr="002F4A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cewników prowadzących do fizjologicznej stymulacji serca przy użyciu klasycznych elektrod wewnątrzsercowych</w:t>
      </w:r>
      <w:r>
        <w:rPr>
          <w:rFonts w:ascii="Calibri" w:hAnsi="Calibri" w:cs="Calibri"/>
          <w:bCs/>
        </w:rPr>
        <w:t xml:space="preserve"> </w:t>
      </w:r>
    </w:p>
    <w:p w:rsidR="00505D7D" w:rsidRPr="000E0604" w:rsidRDefault="00505D7D" w:rsidP="00505D7D">
      <w:pPr>
        <w:widowControl w:val="0"/>
        <w:tabs>
          <w:tab w:val="left" w:pos="567"/>
        </w:tabs>
        <w:spacing w:line="271" w:lineRule="auto"/>
        <w:ind w:left="360"/>
        <w:jc w:val="both"/>
        <w:rPr>
          <w:rFonts w:ascii="Calibri" w:hAnsi="Calibri" w:cs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7972"/>
      </w:tblGrid>
      <w:tr w:rsidR="00505D7D" w:rsidRPr="000E0604" w:rsidTr="007B67D3">
        <w:tc>
          <w:tcPr>
            <w:tcW w:w="543" w:type="dxa"/>
          </w:tcPr>
          <w:p w:rsidR="00505D7D" w:rsidRPr="000E0604" w:rsidRDefault="00505D7D" w:rsidP="007B67D3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Lp.</w:t>
            </w:r>
          </w:p>
        </w:tc>
        <w:tc>
          <w:tcPr>
            <w:tcW w:w="8172" w:type="dxa"/>
          </w:tcPr>
          <w:p w:rsidR="00505D7D" w:rsidRPr="000E0604" w:rsidRDefault="00505D7D" w:rsidP="007B67D3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Podmioty należące do grupy kapitałowej</w:t>
            </w:r>
          </w:p>
        </w:tc>
      </w:tr>
      <w:tr w:rsidR="00505D7D" w:rsidRPr="000E0604" w:rsidTr="007B67D3">
        <w:tc>
          <w:tcPr>
            <w:tcW w:w="543" w:type="dxa"/>
          </w:tcPr>
          <w:p w:rsidR="00505D7D" w:rsidRPr="000E0604" w:rsidRDefault="00505D7D" w:rsidP="007B67D3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1</w:t>
            </w:r>
          </w:p>
        </w:tc>
        <w:tc>
          <w:tcPr>
            <w:tcW w:w="8172" w:type="dxa"/>
          </w:tcPr>
          <w:p w:rsidR="00505D7D" w:rsidRPr="000E0604" w:rsidRDefault="00505D7D" w:rsidP="007B67D3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  <w:tr w:rsidR="00505D7D" w:rsidRPr="000E0604" w:rsidTr="007B67D3">
        <w:tc>
          <w:tcPr>
            <w:tcW w:w="543" w:type="dxa"/>
          </w:tcPr>
          <w:p w:rsidR="00505D7D" w:rsidRPr="000E0604" w:rsidRDefault="00505D7D" w:rsidP="007B67D3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2</w:t>
            </w:r>
          </w:p>
        </w:tc>
        <w:tc>
          <w:tcPr>
            <w:tcW w:w="8172" w:type="dxa"/>
          </w:tcPr>
          <w:p w:rsidR="00505D7D" w:rsidRPr="000E0604" w:rsidRDefault="00505D7D" w:rsidP="007B67D3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  <w:tr w:rsidR="00505D7D" w:rsidRPr="000E0604" w:rsidTr="007B67D3">
        <w:tc>
          <w:tcPr>
            <w:tcW w:w="543" w:type="dxa"/>
          </w:tcPr>
          <w:p w:rsidR="00505D7D" w:rsidRPr="000E0604" w:rsidRDefault="00505D7D" w:rsidP="007B67D3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3</w:t>
            </w:r>
          </w:p>
        </w:tc>
        <w:tc>
          <w:tcPr>
            <w:tcW w:w="8172" w:type="dxa"/>
          </w:tcPr>
          <w:p w:rsidR="00505D7D" w:rsidRPr="000E0604" w:rsidRDefault="00505D7D" w:rsidP="007B67D3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  <w:tr w:rsidR="00505D7D" w:rsidRPr="000E0604" w:rsidTr="007B67D3">
        <w:tc>
          <w:tcPr>
            <w:tcW w:w="543" w:type="dxa"/>
          </w:tcPr>
          <w:p w:rsidR="00505D7D" w:rsidRPr="000E0604" w:rsidRDefault="00505D7D" w:rsidP="007B67D3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4</w:t>
            </w:r>
          </w:p>
        </w:tc>
        <w:tc>
          <w:tcPr>
            <w:tcW w:w="8172" w:type="dxa"/>
          </w:tcPr>
          <w:p w:rsidR="00505D7D" w:rsidRPr="000E0604" w:rsidRDefault="00505D7D" w:rsidP="007B67D3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05D7D" w:rsidRPr="000E0604" w:rsidRDefault="00505D7D" w:rsidP="00505D7D">
      <w:pPr>
        <w:pStyle w:val="Bezodstpw"/>
        <w:spacing w:line="271" w:lineRule="auto"/>
        <w:jc w:val="both"/>
        <w:rPr>
          <w:rFonts w:cs="Calibri"/>
        </w:rPr>
      </w:pPr>
    </w:p>
    <w:p w:rsidR="00505D7D" w:rsidRPr="000E0604" w:rsidRDefault="00505D7D" w:rsidP="00505D7D">
      <w:pPr>
        <w:pStyle w:val="Bezodstpw"/>
        <w:spacing w:line="271" w:lineRule="auto"/>
        <w:jc w:val="both"/>
        <w:rPr>
          <w:rFonts w:cs="Calibri"/>
        </w:rPr>
      </w:pPr>
      <w:r w:rsidRPr="000E0604">
        <w:rPr>
          <w:rFonts w:cs="Calibri"/>
        </w:rPr>
        <w:t xml:space="preserve">Wraz ze złożeniem oświadczenia o </w:t>
      </w:r>
      <w:r w:rsidRPr="000E0604">
        <w:rPr>
          <w:rFonts w:cs="Calibri"/>
          <w:bCs/>
        </w:rPr>
        <w:t xml:space="preserve">przynależności do tej samej grupy kapitałowej </w:t>
      </w:r>
      <w:r>
        <w:rPr>
          <w:rFonts w:cs="Calibri"/>
          <w:bCs/>
        </w:rPr>
        <w:br/>
      </w:r>
      <w:r w:rsidRPr="000E0604">
        <w:rPr>
          <w:rFonts w:cs="Calibri"/>
          <w:bCs/>
        </w:rPr>
        <w:t>z Wykonawcami</w:t>
      </w:r>
      <w:r w:rsidRPr="000E0604">
        <w:rPr>
          <w:rFonts w:cs="Calibri"/>
        </w:rPr>
        <w:t xml:space="preserve">, </w:t>
      </w:r>
      <w:r w:rsidRPr="000E0604">
        <w:rPr>
          <w:rFonts w:cs="Calibri"/>
          <w:bCs/>
        </w:rPr>
        <w:t>którzy złożyli odrębne oferty,</w:t>
      </w:r>
      <w:r w:rsidRPr="000E0604">
        <w:rPr>
          <w:rFonts w:cs="Calibri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505D7D" w:rsidRPr="000E0604" w:rsidRDefault="00505D7D" w:rsidP="00505D7D">
      <w:pPr>
        <w:widowControl w:val="0"/>
        <w:spacing w:line="271" w:lineRule="auto"/>
        <w:jc w:val="both"/>
        <w:rPr>
          <w:rFonts w:ascii="Calibri" w:hAnsi="Calibri" w:cs="Calibri"/>
        </w:rPr>
      </w:pPr>
    </w:p>
    <w:p w:rsidR="00505D7D" w:rsidRPr="000E0604" w:rsidRDefault="00505D7D" w:rsidP="00505D7D">
      <w:pPr>
        <w:widowControl w:val="0"/>
        <w:numPr>
          <w:ilvl w:val="0"/>
          <w:numId w:val="47"/>
        </w:numPr>
        <w:tabs>
          <w:tab w:val="left" w:pos="567"/>
        </w:tabs>
        <w:suppressAutoHyphens w:val="0"/>
        <w:spacing w:line="271" w:lineRule="auto"/>
        <w:ind w:left="0" w:firstLine="0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że nie należę/ymy do grupy kapitałowej (w rozumieniu ustawy z dnia 16 lutego 2007 r.                      o ochronie konkurencji i konsumentów tj. Dz. U. z 2017 poz. 229), o której mowa w art. </w:t>
      </w:r>
      <w:r>
        <w:rPr>
          <w:rFonts w:ascii="Calibri" w:hAnsi="Calibri" w:cs="Calibri"/>
        </w:rPr>
        <w:t>85</w:t>
      </w:r>
      <w:r w:rsidRPr="000E0604">
        <w:rPr>
          <w:rFonts w:ascii="Calibri" w:hAnsi="Calibri" w:cs="Calibri"/>
        </w:rPr>
        <w:t xml:space="preserve"> ust. 1 3 ustawy Prawo zamówień publicznych z dnia </w:t>
      </w:r>
      <w:r>
        <w:rPr>
          <w:rFonts w:ascii="Calibri" w:hAnsi="Calibri" w:cs="Calibri"/>
        </w:rPr>
        <w:t xml:space="preserve">11 września </w:t>
      </w:r>
      <w:r w:rsidRPr="000E0604">
        <w:rPr>
          <w:rFonts w:ascii="Calibri" w:hAnsi="Calibri" w:cs="Calibri"/>
        </w:rPr>
        <w:t xml:space="preserve"> 2004 r.   z Wykonawcami</w:t>
      </w:r>
      <w:r w:rsidRPr="000E0604">
        <w:rPr>
          <w:rFonts w:ascii="Calibri" w:hAnsi="Calibri" w:cs="Calibri"/>
          <w:bCs/>
        </w:rPr>
        <w:t xml:space="preserve">, którzy złożyli oferty w przedmiotowym postępowaniu o udzielenie zamówienia                 </w:t>
      </w:r>
    </w:p>
    <w:p w:rsidR="00505D7D" w:rsidRPr="000E0604" w:rsidRDefault="00505D7D" w:rsidP="00505D7D">
      <w:pPr>
        <w:widowControl w:val="0"/>
        <w:tabs>
          <w:tab w:val="left" w:pos="567"/>
        </w:tabs>
        <w:spacing w:line="271" w:lineRule="auto"/>
        <w:jc w:val="both"/>
        <w:rPr>
          <w:rFonts w:ascii="Calibri" w:hAnsi="Calibri" w:cs="Calibri"/>
        </w:rPr>
      </w:pPr>
    </w:p>
    <w:p w:rsidR="00505D7D" w:rsidRPr="000E0604" w:rsidRDefault="00505D7D" w:rsidP="00505D7D">
      <w:pPr>
        <w:widowControl w:val="0"/>
        <w:spacing w:line="271" w:lineRule="auto"/>
        <w:ind w:left="720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*niepotrzebne usunąć</w:t>
      </w:r>
    </w:p>
    <w:p w:rsidR="00505D7D" w:rsidRPr="000E0604" w:rsidRDefault="00505D7D" w:rsidP="00505D7D">
      <w:pPr>
        <w:widowControl w:val="0"/>
        <w:spacing w:line="271" w:lineRule="auto"/>
        <w:jc w:val="both"/>
        <w:rPr>
          <w:rFonts w:ascii="Calibri" w:hAnsi="Calibri" w:cs="Calibri"/>
        </w:rPr>
      </w:pPr>
    </w:p>
    <w:tbl>
      <w:tblPr>
        <w:tblW w:w="5000" w:type="pct"/>
        <w:jc w:val="center"/>
        <w:tblLook w:val="01E0"/>
      </w:tblPr>
      <w:tblGrid>
        <w:gridCol w:w="3258"/>
        <w:gridCol w:w="5723"/>
      </w:tblGrid>
      <w:tr w:rsidR="00505D7D" w:rsidRPr="000E0604" w:rsidTr="007B67D3">
        <w:trPr>
          <w:jc w:val="center"/>
        </w:trPr>
        <w:tc>
          <w:tcPr>
            <w:tcW w:w="1814" w:type="pct"/>
            <w:vAlign w:val="center"/>
          </w:tcPr>
          <w:p w:rsidR="00505D7D" w:rsidRPr="000E0604" w:rsidRDefault="00505D7D" w:rsidP="007B67D3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86" w:type="pct"/>
            <w:vAlign w:val="center"/>
          </w:tcPr>
          <w:p w:rsidR="00505D7D" w:rsidRPr="000E0604" w:rsidRDefault="00505D7D" w:rsidP="007B67D3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  <w:tr w:rsidR="00505D7D" w:rsidRPr="000E0604" w:rsidTr="007B67D3">
        <w:trPr>
          <w:jc w:val="center"/>
        </w:trPr>
        <w:tc>
          <w:tcPr>
            <w:tcW w:w="1814" w:type="pct"/>
            <w:vAlign w:val="center"/>
          </w:tcPr>
          <w:p w:rsidR="00505D7D" w:rsidRPr="000E0604" w:rsidRDefault="00505D7D" w:rsidP="007B67D3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505D7D" w:rsidRPr="000E0604" w:rsidRDefault="00505D7D" w:rsidP="007B67D3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86" w:type="pct"/>
            <w:vAlign w:val="center"/>
          </w:tcPr>
          <w:p w:rsidR="00505D7D" w:rsidRDefault="00505D7D" w:rsidP="007B67D3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505D7D" w:rsidRDefault="00505D7D" w:rsidP="007B67D3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505D7D" w:rsidRDefault="00505D7D" w:rsidP="007B67D3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505D7D" w:rsidRPr="000E0604" w:rsidRDefault="00505D7D" w:rsidP="007B67D3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05D7D" w:rsidRPr="000E0604" w:rsidRDefault="00505D7D" w:rsidP="00505D7D">
      <w:pPr>
        <w:spacing w:line="271" w:lineRule="auto"/>
        <w:jc w:val="both"/>
        <w:rPr>
          <w:rFonts w:ascii="Calibri" w:hAnsi="Calibri" w:cs="Calibri"/>
        </w:rPr>
      </w:pPr>
    </w:p>
    <w:p w:rsidR="00505D7D" w:rsidRPr="000E0604" w:rsidRDefault="00505D7D" w:rsidP="00505D7D">
      <w:pPr>
        <w:spacing w:line="271" w:lineRule="auto"/>
        <w:jc w:val="both"/>
        <w:rPr>
          <w:rFonts w:ascii="Calibri" w:hAnsi="Calibri" w:cs="Calibri"/>
        </w:rPr>
      </w:pPr>
    </w:p>
    <w:p w:rsidR="00505D7D" w:rsidRPr="000E0604" w:rsidRDefault="00505D7D" w:rsidP="00505D7D">
      <w:pPr>
        <w:spacing w:line="271" w:lineRule="auto"/>
        <w:jc w:val="both"/>
        <w:rPr>
          <w:rFonts w:ascii="Calibri" w:hAnsi="Calibri" w:cs="Calibri"/>
        </w:rPr>
      </w:pPr>
    </w:p>
    <w:p w:rsidR="00505D7D" w:rsidRPr="000E0604" w:rsidRDefault="00505D7D" w:rsidP="00505D7D">
      <w:pPr>
        <w:spacing w:line="271" w:lineRule="auto"/>
        <w:jc w:val="both"/>
        <w:rPr>
          <w:rFonts w:ascii="Calibri" w:hAnsi="Calibri" w:cs="Calibri"/>
        </w:rPr>
      </w:pPr>
    </w:p>
    <w:p w:rsidR="00505D7D" w:rsidRPr="000E0604" w:rsidRDefault="00505D7D" w:rsidP="00505D7D">
      <w:pPr>
        <w:spacing w:line="271" w:lineRule="auto"/>
        <w:jc w:val="both"/>
        <w:rPr>
          <w:rFonts w:ascii="Calibri" w:hAnsi="Calibri" w:cs="Calibri"/>
        </w:rPr>
      </w:pPr>
    </w:p>
    <w:p w:rsidR="00505D7D" w:rsidRPr="000E0604" w:rsidRDefault="00505D7D" w:rsidP="00505D7D">
      <w:pPr>
        <w:spacing w:line="271" w:lineRule="auto"/>
        <w:jc w:val="both"/>
        <w:rPr>
          <w:rFonts w:ascii="Calibri" w:hAnsi="Calibri" w:cs="Calibri"/>
        </w:rPr>
      </w:pPr>
    </w:p>
    <w:p w:rsidR="00505D7D" w:rsidRPr="000E0604" w:rsidRDefault="00505D7D" w:rsidP="00505D7D">
      <w:pPr>
        <w:spacing w:line="271" w:lineRule="auto"/>
        <w:jc w:val="both"/>
        <w:rPr>
          <w:rFonts w:ascii="Calibri" w:hAnsi="Calibri" w:cs="Calibri"/>
        </w:rPr>
      </w:pPr>
    </w:p>
    <w:p w:rsidR="00505D7D" w:rsidRDefault="00505D7D" w:rsidP="00505D7D">
      <w:pPr>
        <w:pStyle w:val="Nagwek"/>
        <w:spacing w:line="271" w:lineRule="auto"/>
        <w:rPr>
          <w:rFonts w:ascii="Calibri" w:hAnsi="Calibri" w:cs="Calibri"/>
          <w:noProof/>
        </w:rPr>
      </w:pPr>
      <w:r w:rsidRPr="00180D43">
        <w:rPr>
          <w:rFonts w:ascii="Calibri" w:hAnsi="Calibri" w:cs="Calibri"/>
          <w:noProof/>
        </w:rPr>
        <w:lastRenderedPageBreak/>
        <w:t xml:space="preserve">DZP.2344.31.2023 </w:t>
      </w:r>
    </w:p>
    <w:p w:rsidR="00505D7D" w:rsidRPr="00180D43" w:rsidRDefault="00505D7D" w:rsidP="00505D7D">
      <w:pPr>
        <w:pStyle w:val="Nagwek"/>
        <w:spacing w:line="271" w:lineRule="auto"/>
        <w:jc w:val="right"/>
        <w:rPr>
          <w:rFonts w:ascii="Calibri" w:hAnsi="Calibri" w:cs="Calibri"/>
          <w:b/>
          <w:noProof/>
        </w:rPr>
      </w:pPr>
      <w:r w:rsidRPr="00180D43">
        <w:rPr>
          <w:rFonts w:ascii="Calibri" w:hAnsi="Calibri" w:cs="Calibri"/>
          <w:b/>
          <w:noProof/>
        </w:rPr>
        <w:t>Załącznik</w:t>
      </w:r>
      <w:r>
        <w:rPr>
          <w:rFonts w:ascii="Calibri" w:hAnsi="Calibri" w:cs="Calibri"/>
          <w:b/>
          <w:noProof/>
        </w:rPr>
        <w:t xml:space="preserve"> </w:t>
      </w:r>
      <w:r w:rsidRPr="00180D43">
        <w:rPr>
          <w:rFonts w:ascii="Calibri" w:hAnsi="Calibri" w:cs="Calibri"/>
          <w:b/>
          <w:noProof/>
        </w:rPr>
        <w:t xml:space="preserve">nr 8 </w:t>
      </w:r>
    </w:p>
    <w:p w:rsidR="00505D7D" w:rsidRPr="00AB5F4C" w:rsidRDefault="00505D7D" w:rsidP="00505D7D">
      <w:pPr>
        <w:pStyle w:val="Nagwek"/>
        <w:spacing w:line="271" w:lineRule="auto"/>
        <w:jc w:val="right"/>
        <w:rPr>
          <w:rFonts w:ascii="Calibri" w:hAnsi="Calibri" w:cs="Calibri"/>
          <w:b/>
        </w:rPr>
      </w:pPr>
      <w:r w:rsidRPr="00180D43">
        <w:rPr>
          <w:rFonts w:ascii="Calibri" w:hAnsi="Calibri" w:cs="Calibri"/>
          <w:noProof/>
        </w:rPr>
        <w:t xml:space="preserve">                                                                                                                             </w:t>
      </w:r>
    </w:p>
    <w:p w:rsidR="00505D7D" w:rsidRPr="00AF5169" w:rsidRDefault="00505D7D" w:rsidP="00505D7D">
      <w:pPr>
        <w:spacing w:line="271" w:lineRule="auto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>Podmiot, na którego zasoby powołuje się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05D7D" w:rsidRPr="00AF5169" w:rsidTr="007B67D3">
        <w:tc>
          <w:tcPr>
            <w:tcW w:w="9212" w:type="dxa"/>
          </w:tcPr>
          <w:p w:rsidR="00505D7D" w:rsidRPr="00AF5169" w:rsidRDefault="00505D7D" w:rsidP="007B67D3">
            <w:pPr>
              <w:spacing w:line="271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505D7D" w:rsidRPr="00AF5169" w:rsidRDefault="00505D7D" w:rsidP="00505D7D">
      <w:pPr>
        <w:spacing w:line="271" w:lineRule="auto"/>
        <w:ind w:right="-2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 xml:space="preserve"> (pełna nazwa/firma, adres, zależności od podmiotu: NIP/PESEL, KRS/CEiDG)</w:t>
      </w:r>
    </w:p>
    <w:p w:rsidR="00505D7D" w:rsidRPr="00AF5169" w:rsidRDefault="00505D7D" w:rsidP="00505D7D">
      <w:pPr>
        <w:spacing w:line="271" w:lineRule="auto"/>
        <w:ind w:right="5953"/>
        <w:rPr>
          <w:rFonts w:ascii="Calibri" w:hAnsi="Calibri" w:cs="Calibri"/>
          <w:color w:val="000000"/>
        </w:rPr>
      </w:pPr>
    </w:p>
    <w:p w:rsidR="00505D7D" w:rsidRPr="00AF5169" w:rsidRDefault="00505D7D" w:rsidP="00505D7D">
      <w:pPr>
        <w:spacing w:line="271" w:lineRule="auto"/>
        <w:jc w:val="center"/>
        <w:rPr>
          <w:rFonts w:ascii="Calibri" w:hAnsi="Calibri" w:cs="Calibri"/>
          <w:color w:val="000000"/>
          <w:u w:val="single"/>
        </w:rPr>
      </w:pPr>
      <w:r w:rsidRPr="00AF5169">
        <w:rPr>
          <w:rFonts w:ascii="Calibri" w:hAnsi="Calibri" w:cs="Calibri"/>
          <w:color w:val="000000"/>
          <w:u w:val="single"/>
        </w:rPr>
        <w:t xml:space="preserve">OŚWIADCZENIE PODMIOTU, NA ZASOBY KTÓREGO POWOŁUJE SIĘ WYKONAWCA </w:t>
      </w:r>
    </w:p>
    <w:p w:rsidR="00505D7D" w:rsidRPr="00AF5169" w:rsidRDefault="00505D7D" w:rsidP="00505D7D">
      <w:pPr>
        <w:spacing w:line="271" w:lineRule="auto"/>
        <w:jc w:val="center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 xml:space="preserve">składane na podstawie art. 125 ust. 1 ustawy z dnia 11 września 2019 r. </w:t>
      </w:r>
    </w:p>
    <w:p w:rsidR="00505D7D" w:rsidRPr="00AF5169" w:rsidRDefault="00505D7D" w:rsidP="00505D7D">
      <w:pPr>
        <w:spacing w:line="271" w:lineRule="auto"/>
        <w:jc w:val="center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 xml:space="preserve"> Prawo zamówień publicznych (dalej jako: ustawa Pzp.), </w:t>
      </w:r>
    </w:p>
    <w:p w:rsidR="00505D7D" w:rsidRPr="00AF5169" w:rsidRDefault="00505D7D" w:rsidP="00505D7D">
      <w:pPr>
        <w:spacing w:line="271" w:lineRule="auto"/>
        <w:ind w:firstLine="708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>Na potrzeby postępowania o udzielenie zamówienia publicznego pn. „</w:t>
      </w:r>
      <w:r>
        <w:rPr>
          <w:rFonts w:ascii="Calibri" w:hAnsi="Calibri" w:cs="Calibri"/>
          <w:color w:val="000000"/>
        </w:rPr>
        <w:t xml:space="preserve">Dostawa </w:t>
      </w:r>
      <w:r>
        <w:rPr>
          <w:rFonts w:ascii="Calibri" w:hAnsi="Calibri" w:cs="Calibri"/>
        </w:rPr>
        <w:t>cewników prowadzących do fizjologicznej stymulacji serca przy użyciu klasycznych elektrod wewnątrzsercowych</w:t>
      </w:r>
      <w:r w:rsidRPr="00AF5169">
        <w:rPr>
          <w:rFonts w:ascii="Calibri" w:hAnsi="Calibri" w:cs="Calibri"/>
          <w:color w:val="000000"/>
        </w:rPr>
        <w:t>,  oświadczam, co następuje:</w:t>
      </w:r>
    </w:p>
    <w:p w:rsidR="00505D7D" w:rsidRPr="00AF5169" w:rsidRDefault="00505D7D" w:rsidP="00505D7D">
      <w:pPr>
        <w:spacing w:line="271" w:lineRule="auto"/>
        <w:jc w:val="both"/>
        <w:rPr>
          <w:rFonts w:ascii="Calibri" w:hAnsi="Calibri" w:cs="Calibri"/>
          <w:color w:val="000000"/>
        </w:rPr>
      </w:pPr>
    </w:p>
    <w:p w:rsidR="00505D7D" w:rsidRPr="00AF5169" w:rsidRDefault="00505D7D" w:rsidP="00505D7D">
      <w:pPr>
        <w:pStyle w:val="Akapitzlist"/>
        <w:numPr>
          <w:ilvl w:val="0"/>
          <w:numId w:val="48"/>
        </w:numPr>
        <w:suppressAutoHyphens w:val="0"/>
        <w:spacing w:line="271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F5169">
        <w:rPr>
          <w:rFonts w:ascii="Calibri" w:hAnsi="Calibri" w:cs="Calibri"/>
          <w:color w:val="000000"/>
          <w:sz w:val="22"/>
          <w:szCs w:val="22"/>
        </w:rPr>
        <w:t xml:space="preserve">Oświadczam, że nie podlegam wykluczeniu z postępowania na podstawie </w:t>
      </w:r>
      <w:r w:rsidRPr="00AF5169">
        <w:rPr>
          <w:rFonts w:ascii="Calibri" w:hAnsi="Calibri" w:cs="Calibri"/>
          <w:color w:val="000000"/>
          <w:sz w:val="22"/>
          <w:szCs w:val="22"/>
        </w:rPr>
        <w:br/>
        <w:t>art. 108 ust. 1 ustawy Pzp.</w:t>
      </w:r>
    </w:p>
    <w:p w:rsidR="00505D7D" w:rsidRDefault="00505D7D" w:rsidP="00505D7D">
      <w:pPr>
        <w:pStyle w:val="Akapitzlist"/>
        <w:numPr>
          <w:ilvl w:val="0"/>
          <w:numId w:val="50"/>
        </w:numPr>
        <w:suppressAutoHyphens w:val="0"/>
        <w:spacing w:line="271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F5169">
        <w:rPr>
          <w:rFonts w:ascii="Calibri" w:hAnsi="Calibri" w:cs="Calibri"/>
          <w:color w:val="000000"/>
          <w:sz w:val="22"/>
          <w:szCs w:val="22"/>
        </w:rPr>
        <w:t xml:space="preserve">Oświadczam, że nie podlegam wykluczeniu z postępowania na podstawie </w:t>
      </w:r>
      <w:r w:rsidRPr="00AF5169">
        <w:rPr>
          <w:rFonts w:ascii="Calibri" w:hAnsi="Calibri" w:cs="Calibri"/>
          <w:color w:val="000000"/>
          <w:sz w:val="22"/>
          <w:szCs w:val="22"/>
        </w:rPr>
        <w:br/>
        <w:t xml:space="preserve">art. 109 ust. 1 </w:t>
      </w:r>
      <w:r w:rsidRPr="00AF5169">
        <w:rPr>
          <w:rFonts w:ascii="Calibri" w:hAnsi="Calibri" w:cs="Calibri"/>
          <w:iCs/>
          <w:color w:val="000000"/>
          <w:sz w:val="22"/>
          <w:szCs w:val="22"/>
        </w:rPr>
        <w:t>pkt  4, 5 , 7 ustawy Pzp</w:t>
      </w:r>
      <w:r w:rsidRPr="00AF5169">
        <w:rPr>
          <w:rFonts w:ascii="Calibri" w:hAnsi="Calibri" w:cs="Calibri"/>
          <w:color w:val="000000"/>
          <w:sz w:val="22"/>
          <w:szCs w:val="22"/>
        </w:rPr>
        <w:t>.</w:t>
      </w:r>
    </w:p>
    <w:p w:rsidR="00505D7D" w:rsidRPr="00AF5169" w:rsidRDefault="00505D7D" w:rsidP="00505D7D">
      <w:pPr>
        <w:pStyle w:val="Akapitzlist"/>
        <w:numPr>
          <w:ilvl w:val="0"/>
          <w:numId w:val="49"/>
        </w:numPr>
        <w:suppressAutoHyphens w:val="0"/>
        <w:spacing w:line="271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032EC">
        <w:rPr>
          <w:rFonts w:ascii="Calibri" w:hAnsi="Calibri" w:cs="Calibri"/>
          <w:color w:val="000000"/>
          <w:sz w:val="22"/>
          <w:szCs w:val="22"/>
        </w:rPr>
        <w:t>Oświadczam, że nie podlegam wykluczeniu na podstawie art. 1 pkt 23 rozporządzenia 2022/576 do rozporządzenia Rady (UE) nr 833/2014 z dnia 31 lipca 2014 r. dotyczącego środków ograniczających w związku z działaniami Rosji destabilizującymi sytuację na Ukrainie (Dz. Urz. UE nr L 229 z 31.7.2014, str. 1) zw. z art. 1 pkt. 3 ustawy z dnia 13 kwietnia 2022 r. o szczególnych rozwiązaniach w zakresie przeciwdziałania wspieraniu agresji na Ukrainie oraz służących ochronie bezpieczeństwa narodowego.</w:t>
      </w:r>
    </w:p>
    <w:p w:rsidR="00505D7D" w:rsidRPr="00AF5169" w:rsidRDefault="00505D7D" w:rsidP="00505D7D">
      <w:pPr>
        <w:spacing w:line="271" w:lineRule="auto"/>
        <w:jc w:val="both"/>
        <w:rPr>
          <w:rFonts w:ascii="Calibri" w:hAnsi="Calibri" w:cs="Calibri"/>
          <w:color w:val="000000"/>
        </w:rPr>
      </w:pPr>
    </w:p>
    <w:p w:rsidR="00505D7D" w:rsidRPr="00AF5169" w:rsidRDefault="00505D7D" w:rsidP="00505D7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 xml:space="preserve">Oświadczam, że zachodzą w stosunku do mnie podstawy wykluczenia z postępowania na podstawie art.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05D7D" w:rsidRPr="00AF5169" w:rsidTr="007B67D3">
        <w:tc>
          <w:tcPr>
            <w:tcW w:w="9212" w:type="dxa"/>
          </w:tcPr>
          <w:p w:rsidR="00505D7D" w:rsidRPr="00AF5169" w:rsidRDefault="00505D7D" w:rsidP="007B67D3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505D7D" w:rsidRPr="00AF5169" w:rsidRDefault="00505D7D" w:rsidP="00505D7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 xml:space="preserve"> ustawy Pzp. (podać mającą zastosowanie podstawę wykluczenia spośród wymienionych </w:t>
      </w:r>
      <w:r>
        <w:rPr>
          <w:rFonts w:ascii="Calibri" w:hAnsi="Calibri" w:cs="Calibri"/>
          <w:color w:val="000000"/>
        </w:rPr>
        <w:br/>
      </w:r>
      <w:r w:rsidRPr="00AF5169">
        <w:rPr>
          <w:rFonts w:ascii="Calibri" w:hAnsi="Calibri" w:cs="Calibri"/>
          <w:color w:val="000000"/>
        </w:rPr>
        <w:t xml:space="preserve">w ustawie Pzp.). Jednocześnie oświadczam, że w związku z ww. okolicznością, na podstawie art. 110 ust. 2 ustawy Pzp. podjąłem następujące środki naprawcze: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05D7D" w:rsidRPr="00AF5169" w:rsidTr="007B67D3">
        <w:tc>
          <w:tcPr>
            <w:tcW w:w="9212" w:type="dxa"/>
          </w:tcPr>
          <w:p w:rsidR="00505D7D" w:rsidRPr="00AF5169" w:rsidRDefault="00505D7D" w:rsidP="007B67D3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505D7D" w:rsidRPr="00AF5169" w:rsidRDefault="00505D7D" w:rsidP="00505D7D">
      <w:pPr>
        <w:spacing w:line="271" w:lineRule="auto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05D7D" w:rsidRPr="00AF5169" w:rsidTr="007B67D3">
        <w:tc>
          <w:tcPr>
            <w:tcW w:w="9212" w:type="dxa"/>
          </w:tcPr>
          <w:p w:rsidR="00505D7D" w:rsidRPr="00AF5169" w:rsidRDefault="00505D7D" w:rsidP="007B67D3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505D7D" w:rsidRPr="00AF5169" w:rsidRDefault="00505D7D" w:rsidP="00505D7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>(miejscowość), dnia</w:t>
      </w:r>
      <w:r w:rsidRPr="00AF5169">
        <w:rPr>
          <w:rFonts w:ascii="Calibri" w:hAnsi="Calibri" w:cs="Calibri"/>
          <w:color w:val="000000"/>
        </w:rPr>
        <w:tab/>
      </w:r>
      <w:r w:rsidRPr="00AF5169">
        <w:rPr>
          <w:rFonts w:ascii="Calibri" w:hAnsi="Calibri" w:cs="Calibri"/>
          <w:color w:val="000000"/>
        </w:rPr>
        <w:tab/>
      </w:r>
      <w:r w:rsidRPr="00AF5169">
        <w:rPr>
          <w:rFonts w:ascii="Calibri" w:hAnsi="Calibri" w:cs="Calibri"/>
          <w:color w:val="000000"/>
        </w:rPr>
        <w:tab/>
      </w:r>
      <w:r w:rsidRPr="00AF5169">
        <w:rPr>
          <w:rFonts w:ascii="Calibri" w:hAnsi="Calibri" w:cs="Calibri"/>
          <w:color w:val="000000"/>
        </w:rPr>
        <w:tab/>
      </w:r>
      <w:r w:rsidRPr="00AF5169">
        <w:rPr>
          <w:rFonts w:ascii="Calibri" w:hAnsi="Calibri" w:cs="Calibri"/>
          <w:color w:val="000000"/>
        </w:rPr>
        <w:tab/>
      </w:r>
      <w:r w:rsidRPr="00AF5169">
        <w:rPr>
          <w:rFonts w:ascii="Calibri" w:hAnsi="Calibri" w:cs="Calibri"/>
          <w:color w:val="000000"/>
        </w:rPr>
        <w:tab/>
      </w:r>
      <w:r w:rsidRPr="00AF5169">
        <w:rPr>
          <w:rFonts w:ascii="Calibri" w:hAnsi="Calibri" w:cs="Calibri"/>
          <w:color w:val="000000"/>
        </w:rPr>
        <w:tab/>
      </w:r>
    </w:p>
    <w:p w:rsidR="00505D7D" w:rsidRPr="00AF5169" w:rsidRDefault="00505D7D" w:rsidP="00505D7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ab/>
      </w:r>
    </w:p>
    <w:p w:rsidR="00505D7D" w:rsidRPr="00AF5169" w:rsidRDefault="00505D7D" w:rsidP="00505D7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>OŚWIADCZENIE DOTYCZĄCE PODANYCH INFORMACJI:</w:t>
      </w:r>
    </w:p>
    <w:p w:rsidR="00505D7D" w:rsidRPr="00AF5169" w:rsidRDefault="00505D7D" w:rsidP="00505D7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 xml:space="preserve">Oświadczam, że wszystkie informacje podane w powyższych oświadczeniach są aktualne </w:t>
      </w:r>
      <w:r w:rsidRPr="00AF5169">
        <w:rPr>
          <w:rFonts w:ascii="Calibri" w:hAnsi="Calibri" w:cs="Calibri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505D7D" w:rsidRPr="00AF5169" w:rsidRDefault="00505D7D" w:rsidP="00505D7D">
      <w:pPr>
        <w:spacing w:line="271" w:lineRule="auto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05D7D" w:rsidRPr="00AF5169" w:rsidTr="007B67D3">
        <w:tc>
          <w:tcPr>
            <w:tcW w:w="9212" w:type="dxa"/>
          </w:tcPr>
          <w:p w:rsidR="00505D7D" w:rsidRPr="00AF5169" w:rsidRDefault="00505D7D" w:rsidP="007B67D3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505D7D" w:rsidRPr="00AF5169" w:rsidRDefault="00505D7D" w:rsidP="00505D7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 xml:space="preserve"> (miejscowość), dnia </w:t>
      </w:r>
    </w:p>
    <w:p w:rsidR="00505D7D" w:rsidRPr="00AF5169" w:rsidRDefault="00505D7D" w:rsidP="00505D7D">
      <w:pPr>
        <w:jc w:val="right"/>
        <w:rPr>
          <w:rFonts w:ascii="Calibri" w:hAnsi="Calibri" w:cs="Calibri"/>
        </w:rPr>
      </w:pPr>
    </w:p>
    <w:p w:rsidR="00505D7D" w:rsidRPr="000E0604" w:rsidRDefault="00505D7D" w:rsidP="00505D7D">
      <w:pPr>
        <w:spacing w:line="271" w:lineRule="auto"/>
        <w:jc w:val="both"/>
        <w:rPr>
          <w:rFonts w:ascii="Calibri" w:hAnsi="Calibri" w:cs="Calibri"/>
        </w:rPr>
      </w:pPr>
    </w:p>
    <w:p w:rsidR="00403A54" w:rsidRPr="004D6815" w:rsidRDefault="00403A54" w:rsidP="004D6815"/>
    <w:sectPr w:rsidR="00403A54" w:rsidRPr="004D6815" w:rsidSect="00D11745">
      <w:footerReference w:type="default" r:id="rId7"/>
      <w:headerReference w:type="first" r:id="rId8"/>
      <w:pgSz w:w="11906" w:h="16838"/>
      <w:pgMar w:top="1440" w:right="1440" w:bottom="1440" w:left="1701" w:header="708" w:footer="708" w:gutter="0"/>
      <w:pgNumType w:start="1"/>
      <w:cols w:space="708"/>
      <w:formProt w:val="0"/>
      <w:titlePg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A54" w:rsidRDefault="00403A54" w:rsidP="00D11745">
      <w:pPr>
        <w:spacing w:line="240" w:lineRule="auto"/>
      </w:pPr>
      <w:r>
        <w:separator/>
      </w:r>
    </w:p>
  </w:endnote>
  <w:endnote w:type="continuationSeparator" w:id="0">
    <w:p w:rsidR="00403A54" w:rsidRDefault="00403A54" w:rsidP="00D11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54" w:rsidRDefault="00760300">
    <w:pPr>
      <w:pStyle w:val="LO-normal"/>
      <w:jc w:val="right"/>
    </w:pPr>
    <w:fldSimple w:instr="PAGE">
      <w:r w:rsidR="00505D7D">
        <w:rPr>
          <w:noProof/>
        </w:rPr>
        <w:t>20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A54" w:rsidRDefault="00403A54" w:rsidP="00D11745">
      <w:pPr>
        <w:spacing w:line="240" w:lineRule="auto"/>
      </w:pPr>
      <w:r>
        <w:separator/>
      </w:r>
    </w:p>
  </w:footnote>
  <w:footnote w:type="continuationSeparator" w:id="0">
    <w:p w:rsidR="00403A54" w:rsidRDefault="00403A54" w:rsidP="00D117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54" w:rsidRDefault="00403A54">
    <w:pPr>
      <w:pStyle w:val="Nagwek"/>
    </w:pPr>
    <w:r>
      <w:tab/>
    </w:r>
    <w:r>
      <w:tab/>
    </w:r>
  </w:p>
  <w:p w:rsidR="00403A54" w:rsidRDefault="00403A54">
    <w:pPr>
      <w:pStyle w:val="Nagwek"/>
    </w:pPr>
  </w:p>
  <w:p w:rsidR="00403A54" w:rsidRDefault="00403A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ascii="Calibri" w:eastAsia="Times New Roman" w:hAnsi="Calibri" w:cs="Times New Roman"/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09" w:hanging="452"/>
      </w:pPr>
      <w:rPr>
        <w:rFonts w:ascii="Calibri" w:eastAsia="Times New Roman" w:hAnsi="Calibri" w:cs="Times New Roman"/>
        <w:b w:val="0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3">
    <w:nsid w:val="026F108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4">
    <w:nsid w:val="02E77A4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>
        <w:rFonts w:cs="Times New Roman"/>
        <w:position w:val="0"/>
        <w:sz w:val="22"/>
        <w:vertAlign w:val="baseline"/>
      </w:rPr>
    </w:lvl>
  </w:abstractNum>
  <w:abstractNum w:abstractNumId="5">
    <w:nsid w:val="02EF2A0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6">
    <w:nsid w:val="044509D7"/>
    <w:multiLevelType w:val="hybridMultilevel"/>
    <w:tmpl w:val="102E15CA"/>
    <w:lvl w:ilvl="0" w:tplc="237805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64D6B9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8">
    <w:nsid w:val="089579F7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9">
    <w:nsid w:val="09E0083D"/>
    <w:multiLevelType w:val="hybridMultilevel"/>
    <w:tmpl w:val="2E5CC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6D0C0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1">
    <w:nsid w:val="111D3FF9"/>
    <w:multiLevelType w:val="multilevel"/>
    <w:tmpl w:val="E4D2E2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1AF20C3"/>
    <w:multiLevelType w:val="multilevel"/>
    <w:tmpl w:val="2F4494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22702CB"/>
    <w:multiLevelType w:val="multilevel"/>
    <w:tmpl w:val="BA3893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3A30648"/>
    <w:multiLevelType w:val="hybridMultilevel"/>
    <w:tmpl w:val="5814869C"/>
    <w:lvl w:ilvl="0" w:tplc="A002DD9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184DE1"/>
    <w:multiLevelType w:val="hybridMultilevel"/>
    <w:tmpl w:val="94B4537C"/>
    <w:lvl w:ilvl="0" w:tplc="4EBCF3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6B01B5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7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465798"/>
    <w:multiLevelType w:val="multilevel"/>
    <w:tmpl w:val="5128BD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1CE21D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595" w:hanging="45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20">
    <w:nsid w:val="221252A1"/>
    <w:multiLevelType w:val="hybridMultilevel"/>
    <w:tmpl w:val="2EC8F690"/>
    <w:lvl w:ilvl="0" w:tplc="A5FEAA06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i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24F91AAD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22">
    <w:nsid w:val="259C144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23">
    <w:nsid w:val="26EA1541"/>
    <w:multiLevelType w:val="multilevel"/>
    <w:tmpl w:val="D1EA9B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 w:hint="default"/>
        <w:u w:val="none"/>
      </w:rPr>
    </w:lvl>
  </w:abstractNum>
  <w:abstractNum w:abstractNumId="24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74F2D7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26">
    <w:nsid w:val="287D75D3"/>
    <w:multiLevelType w:val="hybridMultilevel"/>
    <w:tmpl w:val="FB7C7092"/>
    <w:lvl w:ilvl="0" w:tplc="95AA138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A9B2592"/>
    <w:multiLevelType w:val="hybridMultilevel"/>
    <w:tmpl w:val="612C2C6C"/>
    <w:lvl w:ilvl="0" w:tplc="7BFCF0DC">
      <w:start w:val="1"/>
      <w:numFmt w:val="decimal"/>
      <w:lvlText w:val="%1."/>
      <w:lvlJc w:val="left"/>
      <w:pPr>
        <w:ind w:left="118" w:hanging="310"/>
      </w:pPr>
      <w:rPr>
        <w:rFonts w:ascii="Calibri" w:eastAsia="Times New Roman" w:hAnsi="Calibri" w:cs="Calibri" w:hint="default"/>
        <w:spacing w:val="1"/>
        <w:w w:val="99"/>
        <w:sz w:val="22"/>
        <w:szCs w:val="22"/>
      </w:rPr>
    </w:lvl>
    <w:lvl w:ilvl="1" w:tplc="8494889A">
      <w:start w:val="1"/>
      <w:numFmt w:val="bullet"/>
      <w:lvlText w:val="•"/>
      <w:lvlJc w:val="left"/>
      <w:pPr>
        <w:ind w:left="1037" w:hanging="310"/>
      </w:pPr>
      <w:rPr>
        <w:rFonts w:hint="default"/>
      </w:rPr>
    </w:lvl>
    <w:lvl w:ilvl="2" w:tplc="F9B0871E">
      <w:start w:val="1"/>
      <w:numFmt w:val="bullet"/>
      <w:lvlText w:val="•"/>
      <w:lvlJc w:val="left"/>
      <w:pPr>
        <w:ind w:left="1956" w:hanging="310"/>
      </w:pPr>
      <w:rPr>
        <w:rFonts w:hint="default"/>
      </w:rPr>
    </w:lvl>
    <w:lvl w:ilvl="3" w:tplc="08760E3C">
      <w:start w:val="1"/>
      <w:numFmt w:val="bullet"/>
      <w:lvlText w:val="•"/>
      <w:lvlJc w:val="left"/>
      <w:pPr>
        <w:ind w:left="2875" w:hanging="310"/>
      </w:pPr>
      <w:rPr>
        <w:rFonts w:hint="default"/>
      </w:rPr>
    </w:lvl>
    <w:lvl w:ilvl="4" w:tplc="732CFC38">
      <w:start w:val="1"/>
      <w:numFmt w:val="bullet"/>
      <w:lvlText w:val="•"/>
      <w:lvlJc w:val="left"/>
      <w:pPr>
        <w:ind w:left="3793" w:hanging="310"/>
      </w:pPr>
      <w:rPr>
        <w:rFonts w:hint="default"/>
      </w:rPr>
    </w:lvl>
    <w:lvl w:ilvl="5" w:tplc="A1EA2B60">
      <w:start w:val="1"/>
      <w:numFmt w:val="bullet"/>
      <w:lvlText w:val="•"/>
      <w:lvlJc w:val="left"/>
      <w:pPr>
        <w:ind w:left="4712" w:hanging="310"/>
      </w:pPr>
      <w:rPr>
        <w:rFonts w:hint="default"/>
      </w:rPr>
    </w:lvl>
    <w:lvl w:ilvl="6" w:tplc="90F81BF6">
      <w:start w:val="1"/>
      <w:numFmt w:val="bullet"/>
      <w:lvlText w:val="•"/>
      <w:lvlJc w:val="left"/>
      <w:pPr>
        <w:ind w:left="5631" w:hanging="310"/>
      </w:pPr>
      <w:rPr>
        <w:rFonts w:hint="default"/>
      </w:rPr>
    </w:lvl>
    <w:lvl w:ilvl="7" w:tplc="2F4240B8">
      <w:start w:val="1"/>
      <w:numFmt w:val="bullet"/>
      <w:lvlText w:val="•"/>
      <w:lvlJc w:val="left"/>
      <w:pPr>
        <w:ind w:left="6550" w:hanging="310"/>
      </w:pPr>
      <w:rPr>
        <w:rFonts w:hint="default"/>
      </w:rPr>
    </w:lvl>
    <w:lvl w:ilvl="8" w:tplc="41909C1C">
      <w:start w:val="1"/>
      <w:numFmt w:val="bullet"/>
      <w:lvlText w:val="•"/>
      <w:lvlJc w:val="left"/>
      <w:pPr>
        <w:ind w:left="7468" w:hanging="310"/>
      </w:pPr>
      <w:rPr>
        <w:rFonts w:hint="default"/>
      </w:rPr>
    </w:lvl>
  </w:abstractNum>
  <w:abstractNum w:abstractNumId="30">
    <w:nsid w:val="2BFF1E73"/>
    <w:multiLevelType w:val="hybridMultilevel"/>
    <w:tmpl w:val="83283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34A900B4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56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  <w:rPr>
        <w:rFonts w:cs="Times New Roman"/>
        <w:position w:val="0"/>
        <w:sz w:val="22"/>
        <w:vertAlign w:val="baseline"/>
      </w:rPr>
    </w:lvl>
  </w:abstractNum>
  <w:abstractNum w:abstractNumId="34">
    <w:nsid w:val="3652370C"/>
    <w:multiLevelType w:val="multilevel"/>
    <w:tmpl w:val="09508CDA"/>
    <w:lvl w:ilvl="0">
      <w:start w:val="1"/>
      <w:numFmt w:val="decimal"/>
      <w:lvlText w:val="§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9B04AD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644" w:hanging="359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  <w:position w:val="0"/>
        <w:sz w:val="22"/>
        <w:vertAlign w:val="baseline"/>
      </w:rPr>
    </w:lvl>
  </w:abstractNum>
  <w:abstractNum w:abstractNumId="36">
    <w:nsid w:val="3F5E3D3D"/>
    <w:multiLevelType w:val="multilevel"/>
    <w:tmpl w:val="3530F8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41F87BF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38">
    <w:nsid w:val="445C52BE"/>
    <w:multiLevelType w:val="hybridMultilevel"/>
    <w:tmpl w:val="EE6665D8"/>
    <w:lvl w:ilvl="0" w:tplc="62DE37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4BB7F4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40">
    <w:nsid w:val="49191727"/>
    <w:multiLevelType w:val="hybridMultilevel"/>
    <w:tmpl w:val="2FBEEA36"/>
    <w:lvl w:ilvl="0" w:tplc="EBD0371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953436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42">
    <w:nsid w:val="49BB5EC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  <w:position w:val="0"/>
        <w:sz w:val="22"/>
        <w:vertAlign w:val="baseline"/>
      </w:rPr>
    </w:lvl>
  </w:abstractNum>
  <w:abstractNum w:abstractNumId="43">
    <w:nsid w:val="49D775A7"/>
    <w:multiLevelType w:val="multilevel"/>
    <w:tmpl w:val="C45EC4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49FA37E0"/>
    <w:multiLevelType w:val="multilevel"/>
    <w:tmpl w:val="383CA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4EC05F6E"/>
    <w:multiLevelType w:val="hybridMultilevel"/>
    <w:tmpl w:val="B3928440"/>
    <w:lvl w:ilvl="0" w:tplc="4B02099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>
    <w:nsid w:val="50227FB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47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3162C69"/>
    <w:multiLevelType w:val="hybridMultilevel"/>
    <w:tmpl w:val="F5D44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4C373D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cs="Times New Roman"/>
        <w:b w:val="0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83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03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223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43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63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383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03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23" w:hanging="180"/>
      </w:pPr>
      <w:rPr>
        <w:rFonts w:cs="Times New Roman"/>
        <w:position w:val="0"/>
        <w:sz w:val="22"/>
        <w:vertAlign w:val="baseline"/>
      </w:rPr>
    </w:lvl>
  </w:abstractNum>
  <w:abstractNum w:abstractNumId="50">
    <w:nsid w:val="55E571C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-557"/>
        </w:tabs>
        <w:ind w:left="452" w:hanging="452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09" w:hanging="452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51">
    <w:nsid w:val="5750607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53" w:hanging="453"/>
      </w:pPr>
      <w:rPr>
        <w:rFonts w:cs="Times New Roman"/>
        <w:b w:val="0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8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0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32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4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76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8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04" w:hanging="180"/>
      </w:pPr>
      <w:rPr>
        <w:rFonts w:cs="Times New Roman"/>
        <w:position w:val="0"/>
        <w:sz w:val="22"/>
        <w:vertAlign w:val="baseline"/>
      </w:rPr>
    </w:lvl>
  </w:abstractNum>
  <w:abstractNum w:abstractNumId="52">
    <w:nsid w:val="580D29CC"/>
    <w:multiLevelType w:val="multilevel"/>
    <w:tmpl w:val="8D1E18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4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CAE5A9D"/>
    <w:multiLevelType w:val="hybridMultilevel"/>
    <w:tmpl w:val="263050DE"/>
    <w:lvl w:ilvl="0" w:tplc="9F38923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D5552AD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hint="default"/>
        <w:u w:val="none"/>
      </w:rPr>
    </w:lvl>
  </w:abstractNum>
  <w:abstractNum w:abstractNumId="57">
    <w:nsid w:val="5D86382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  <w:position w:val="0"/>
        <w:sz w:val="22"/>
        <w:vertAlign w:val="baseline"/>
      </w:rPr>
    </w:lvl>
  </w:abstractNum>
  <w:abstractNum w:abstractNumId="58">
    <w:nsid w:val="5DAB22D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59">
    <w:nsid w:val="5F242237"/>
    <w:multiLevelType w:val="multilevel"/>
    <w:tmpl w:val="3D9CFD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>
    <w:nsid w:val="5F7B36C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  <w:position w:val="0"/>
        <w:sz w:val="22"/>
        <w:vertAlign w:val="baseline"/>
      </w:rPr>
    </w:lvl>
  </w:abstractNum>
  <w:abstractNum w:abstractNumId="61">
    <w:nsid w:val="60377AD3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916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  <w:position w:val="0"/>
        <w:sz w:val="22"/>
        <w:vertAlign w:val="baseline"/>
      </w:rPr>
    </w:lvl>
  </w:abstractNum>
  <w:abstractNum w:abstractNumId="62">
    <w:nsid w:val="60AB50B9"/>
    <w:multiLevelType w:val="multilevel"/>
    <w:tmpl w:val="09B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>
    <w:nsid w:val="6153745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64">
    <w:nsid w:val="61B22905"/>
    <w:multiLevelType w:val="multilevel"/>
    <w:tmpl w:val="D4D6B90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251102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850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0" w:hanging="180"/>
      </w:pPr>
      <w:rPr>
        <w:rFonts w:cs="Times New Roman"/>
        <w:position w:val="0"/>
        <w:sz w:val="22"/>
        <w:vertAlign w:val="baseline"/>
      </w:rPr>
    </w:lvl>
  </w:abstractNum>
  <w:abstractNum w:abstractNumId="66">
    <w:nsid w:val="6609455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56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  <w:rPr>
        <w:rFonts w:cs="Times New Roman"/>
        <w:position w:val="0"/>
        <w:sz w:val="22"/>
        <w:vertAlign w:val="baseline"/>
      </w:rPr>
    </w:lvl>
  </w:abstractNum>
  <w:abstractNum w:abstractNumId="67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8">
    <w:nsid w:val="692D2352"/>
    <w:multiLevelType w:val="hybridMultilevel"/>
    <w:tmpl w:val="F934F11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6CB63FE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  <w:b w:val="0"/>
        <w:color w:val="00000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cs="Times New Roman"/>
        <w:b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  <w:rPr>
        <w:rFonts w:ascii="Arial" w:eastAsia="Times New Roman" w:hAnsi="Arial" w:cs="Arial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7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FDD35F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73">
    <w:nsid w:val="71FF265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84" w:hanging="360"/>
      </w:pPr>
      <w:rPr>
        <w:rFonts w:cs="Times New Roman"/>
        <w:b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24" w:hanging="360"/>
      </w:pPr>
      <w:rPr>
        <w:rFonts w:cs="Times New Roman"/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4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6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48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0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24" w:hanging="180"/>
      </w:pPr>
      <w:rPr>
        <w:rFonts w:cs="Times New Roman"/>
        <w:position w:val="0"/>
        <w:sz w:val="22"/>
        <w:vertAlign w:val="baseline"/>
      </w:rPr>
    </w:lvl>
  </w:abstractNum>
  <w:abstractNum w:abstractNumId="74">
    <w:nsid w:val="72352B76"/>
    <w:multiLevelType w:val="hybridMultilevel"/>
    <w:tmpl w:val="0A167112"/>
    <w:lvl w:ilvl="0" w:tplc="563CB6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5290573"/>
    <w:multiLevelType w:val="hybridMultilevel"/>
    <w:tmpl w:val="780E51C4"/>
    <w:lvl w:ilvl="0" w:tplc="4388042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6097A4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78">
    <w:nsid w:val="7EFD7B3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  <w:position w:val="0"/>
        <w:sz w:val="22"/>
        <w:vertAlign w:val="baseline"/>
      </w:rPr>
    </w:lvl>
  </w:abstractNum>
  <w:num w:numId="1">
    <w:abstractNumId w:val="19"/>
  </w:num>
  <w:num w:numId="2">
    <w:abstractNumId w:val="50"/>
  </w:num>
  <w:num w:numId="3">
    <w:abstractNumId w:val="5"/>
  </w:num>
  <w:num w:numId="4">
    <w:abstractNumId w:val="21"/>
  </w:num>
  <w:num w:numId="5">
    <w:abstractNumId w:val="16"/>
  </w:num>
  <w:num w:numId="6">
    <w:abstractNumId w:val="69"/>
  </w:num>
  <w:num w:numId="7">
    <w:abstractNumId w:val="46"/>
  </w:num>
  <w:num w:numId="8">
    <w:abstractNumId w:val="3"/>
  </w:num>
  <w:num w:numId="9">
    <w:abstractNumId w:val="65"/>
  </w:num>
  <w:num w:numId="10">
    <w:abstractNumId w:val="60"/>
  </w:num>
  <w:num w:numId="11">
    <w:abstractNumId w:val="51"/>
  </w:num>
  <w:num w:numId="12">
    <w:abstractNumId w:val="61"/>
  </w:num>
  <w:num w:numId="13">
    <w:abstractNumId w:val="33"/>
  </w:num>
  <w:num w:numId="14">
    <w:abstractNumId w:val="35"/>
  </w:num>
  <w:num w:numId="15">
    <w:abstractNumId w:val="10"/>
  </w:num>
  <w:num w:numId="16">
    <w:abstractNumId w:val="39"/>
  </w:num>
  <w:num w:numId="17">
    <w:abstractNumId w:val="63"/>
  </w:num>
  <w:num w:numId="18">
    <w:abstractNumId w:val="77"/>
  </w:num>
  <w:num w:numId="19">
    <w:abstractNumId w:val="7"/>
  </w:num>
  <w:num w:numId="20">
    <w:abstractNumId w:val="42"/>
  </w:num>
  <w:num w:numId="21">
    <w:abstractNumId w:val="56"/>
  </w:num>
  <w:num w:numId="22">
    <w:abstractNumId w:val="73"/>
  </w:num>
  <w:num w:numId="23">
    <w:abstractNumId w:val="4"/>
  </w:num>
  <w:num w:numId="24">
    <w:abstractNumId w:val="37"/>
  </w:num>
  <w:num w:numId="25">
    <w:abstractNumId w:val="49"/>
  </w:num>
  <w:num w:numId="26">
    <w:abstractNumId w:val="8"/>
  </w:num>
  <w:num w:numId="27">
    <w:abstractNumId w:val="58"/>
  </w:num>
  <w:num w:numId="28">
    <w:abstractNumId w:val="66"/>
  </w:num>
  <w:num w:numId="29">
    <w:abstractNumId w:val="41"/>
  </w:num>
  <w:num w:numId="30">
    <w:abstractNumId w:val="72"/>
  </w:num>
  <w:num w:numId="31">
    <w:abstractNumId w:val="22"/>
  </w:num>
  <w:num w:numId="32">
    <w:abstractNumId w:val="25"/>
  </w:num>
  <w:num w:numId="33">
    <w:abstractNumId w:val="78"/>
  </w:num>
  <w:num w:numId="34">
    <w:abstractNumId w:val="57"/>
  </w:num>
  <w:num w:numId="35">
    <w:abstractNumId w:val="53"/>
  </w:num>
  <w:num w:numId="36">
    <w:abstractNumId w:val="1"/>
  </w:num>
  <w:num w:numId="37">
    <w:abstractNumId w:val="67"/>
  </w:num>
  <w:num w:numId="38">
    <w:abstractNumId w:val="54"/>
  </w:num>
  <w:num w:numId="39">
    <w:abstractNumId w:val="17"/>
  </w:num>
  <w:num w:numId="40">
    <w:abstractNumId w:val="24"/>
  </w:num>
  <w:num w:numId="41">
    <w:abstractNumId w:val="31"/>
  </w:num>
  <w:num w:numId="42">
    <w:abstractNumId w:val="32"/>
  </w:num>
  <w:num w:numId="43">
    <w:abstractNumId w:val="28"/>
  </w:num>
  <w:num w:numId="44">
    <w:abstractNumId w:val="6"/>
  </w:num>
  <w:num w:numId="45">
    <w:abstractNumId w:val="27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46">
    <w:abstractNumId w:val="70"/>
  </w:num>
  <w:num w:numId="47">
    <w:abstractNumId w:val="47"/>
  </w:num>
  <w:num w:numId="48">
    <w:abstractNumId w:val="38"/>
  </w:num>
  <w:num w:numId="49">
    <w:abstractNumId w:val="40"/>
  </w:num>
  <w:num w:numId="50">
    <w:abstractNumId w:val="55"/>
  </w:num>
  <w:num w:numId="51">
    <w:abstractNumId w:val="23"/>
  </w:num>
  <w:num w:numId="52">
    <w:abstractNumId w:val="75"/>
  </w:num>
  <w:num w:numId="53">
    <w:abstractNumId w:val="71"/>
  </w:num>
  <w:num w:numId="54">
    <w:abstractNumId w:val="29"/>
  </w:num>
  <w:num w:numId="55">
    <w:abstractNumId w:val="14"/>
  </w:num>
  <w:num w:numId="56">
    <w:abstractNumId w:val="74"/>
  </w:num>
  <w:num w:numId="57">
    <w:abstractNumId w:val="76"/>
  </w:num>
  <w:num w:numId="58">
    <w:abstractNumId w:val="26"/>
  </w:num>
  <w:num w:numId="59">
    <w:abstractNumId w:val="68"/>
  </w:num>
  <w:num w:numId="60">
    <w:abstractNumId w:val="9"/>
  </w:num>
  <w:num w:numId="61">
    <w:abstractNumId w:val="20"/>
  </w:num>
  <w:num w:numId="62">
    <w:abstractNumId w:val="30"/>
  </w:num>
  <w:num w:numId="63">
    <w:abstractNumId w:val="48"/>
  </w:num>
  <w:num w:numId="64">
    <w:abstractNumId w:val="15"/>
  </w:num>
  <w:num w:numId="65">
    <w:abstractNumId w:val="45"/>
  </w:num>
  <w:num w:numId="66">
    <w:abstractNumId w:val="34"/>
  </w:num>
  <w:num w:numId="67">
    <w:abstractNumId w:val="13"/>
  </w:num>
  <w:num w:numId="68">
    <w:abstractNumId w:val="44"/>
  </w:num>
  <w:num w:numId="69">
    <w:abstractNumId w:val="62"/>
  </w:num>
  <w:num w:numId="70">
    <w:abstractNumId w:val="59"/>
  </w:num>
  <w:num w:numId="71">
    <w:abstractNumId w:val="18"/>
  </w:num>
  <w:num w:numId="72">
    <w:abstractNumId w:val="43"/>
  </w:num>
  <w:num w:numId="73">
    <w:abstractNumId w:val="12"/>
  </w:num>
  <w:num w:numId="74">
    <w:abstractNumId w:val="52"/>
  </w:num>
  <w:num w:numId="75">
    <w:abstractNumId w:val="11"/>
  </w:num>
  <w:num w:numId="76">
    <w:abstractNumId w:val="64"/>
  </w:num>
  <w:num w:numId="77">
    <w:abstractNumId w:val="36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745"/>
    <w:rsid w:val="00005C1D"/>
    <w:rsid w:val="00046CF3"/>
    <w:rsid w:val="0007247E"/>
    <w:rsid w:val="0007419E"/>
    <w:rsid w:val="00077841"/>
    <w:rsid w:val="000801D9"/>
    <w:rsid w:val="00093E91"/>
    <w:rsid w:val="00096857"/>
    <w:rsid w:val="00097423"/>
    <w:rsid w:val="000A020C"/>
    <w:rsid w:val="000A5044"/>
    <w:rsid w:val="000C05EB"/>
    <w:rsid w:val="000E0604"/>
    <w:rsid w:val="000F7044"/>
    <w:rsid w:val="00104D95"/>
    <w:rsid w:val="00111C1E"/>
    <w:rsid w:val="001131BB"/>
    <w:rsid w:val="00115B3F"/>
    <w:rsid w:val="0011699B"/>
    <w:rsid w:val="00121C92"/>
    <w:rsid w:val="00134BF5"/>
    <w:rsid w:val="0014455C"/>
    <w:rsid w:val="00144A45"/>
    <w:rsid w:val="00161F9B"/>
    <w:rsid w:val="00181893"/>
    <w:rsid w:val="0018357F"/>
    <w:rsid w:val="00191AAA"/>
    <w:rsid w:val="001A4ACD"/>
    <w:rsid w:val="001A517B"/>
    <w:rsid w:val="001A6558"/>
    <w:rsid w:val="001B1C78"/>
    <w:rsid w:val="001B42C3"/>
    <w:rsid w:val="001C1CD8"/>
    <w:rsid w:val="001D3E45"/>
    <w:rsid w:val="001D434B"/>
    <w:rsid w:val="001E09A2"/>
    <w:rsid w:val="001F1DBD"/>
    <w:rsid w:val="001F63FC"/>
    <w:rsid w:val="0021748C"/>
    <w:rsid w:val="002175FB"/>
    <w:rsid w:val="00217DAE"/>
    <w:rsid w:val="00234E4D"/>
    <w:rsid w:val="0025121A"/>
    <w:rsid w:val="00262CE0"/>
    <w:rsid w:val="00263C42"/>
    <w:rsid w:val="002650B8"/>
    <w:rsid w:val="0029150B"/>
    <w:rsid w:val="002B2B99"/>
    <w:rsid w:val="002B5C4D"/>
    <w:rsid w:val="002D0FA6"/>
    <w:rsid w:val="002E5C18"/>
    <w:rsid w:val="002F6AA7"/>
    <w:rsid w:val="00305D8D"/>
    <w:rsid w:val="00312DBE"/>
    <w:rsid w:val="00320BCD"/>
    <w:rsid w:val="00334FF2"/>
    <w:rsid w:val="00336D99"/>
    <w:rsid w:val="00357A46"/>
    <w:rsid w:val="00394E95"/>
    <w:rsid w:val="003A7A85"/>
    <w:rsid w:val="003B0867"/>
    <w:rsid w:val="003B3AA5"/>
    <w:rsid w:val="003C5CD2"/>
    <w:rsid w:val="003C739E"/>
    <w:rsid w:val="003D1A0A"/>
    <w:rsid w:val="003E54DF"/>
    <w:rsid w:val="003E5E49"/>
    <w:rsid w:val="003E6D29"/>
    <w:rsid w:val="003E7528"/>
    <w:rsid w:val="003F0D26"/>
    <w:rsid w:val="003F43F3"/>
    <w:rsid w:val="00403A54"/>
    <w:rsid w:val="00407A92"/>
    <w:rsid w:val="00442E64"/>
    <w:rsid w:val="00473A2D"/>
    <w:rsid w:val="00475D17"/>
    <w:rsid w:val="00477934"/>
    <w:rsid w:val="004813FC"/>
    <w:rsid w:val="0048647C"/>
    <w:rsid w:val="00494BC7"/>
    <w:rsid w:val="004A019C"/>
    <w:rsid w:val="004D6815"/>
    <w:rsid w:val="004E3651"/>
    <w:rsid w:val="004F7231"/>
    <w:rsid w:val="0050098E"/>
    <w:rsid w:val="00501FC0"/>
    <w:rsid w:val="005032EC"/>
    <w:rsid w:val="00505D7D"/>
    <w:rsid w:val="00512BC6"/>
    <w:rsid w:val="00523554"/>
    <w:rsid w:val="00530F2B"/>
    <w:rsid w:val="005325AE"/>
    <w:rsid w:val="00536547"/>
    <w:rsid w:val="00536B02"/>
    <w:rsid w:val="005406F4"/>
    <w:rsid w:val="00541D33"/>
    <w:rsid w:val="00551245"/>
    <w:rsid w:val="00552642"/>
    <w:rsid w:val="00586023"/>
    <w:rsid w:val="00594518"/>
    <w:rsid w:val="005C5FC6"/>
    <w:rsid w:val="005D0FAF"/>
    <w:rsid w:val="005F09B9"/>
    <w:rsid w:val="005F4B1C"/>
    <w:rsid w:val="005F5093"/>
    <w:rsid w:val="00600A3C"/>
    <w:rsid w:val="006011F8"/>
    <w:rsid w:val="00610C5B"/>
    <w:rsid w:val="0063166B"/>
    <w:rsid w:val="00634B61"/>
    <w:rsid w:val="00645EE8"/>
    <w:rsid w:val="00656197"/>
    <w:rsid w:val="00665804"/>
    <w:rsid w:val="0068463B"/>
    <w:rsid w:val="00684FA1"/>
    <w:rsid w:val="00692F0B"/>
    <w:rsid w:val="006F7385"/>
    <w:rsid w:val="007067E3"/>
    <w:rsid w:val="0072242E"/>
    <w:rsid w:val="00750BC5"/>
    <w:rsid w:val="00757FAC"/>
    <w:rsid w:val="00760300"/>
    <w:rsid w:val="00763A5C"/>
    <w:rsid w:val="00763ADF"/>
    <w:rsid w:val="00775764"/>
    <w:rsid w:val="007864BE"/>
    <w:rsid w:val="00787CB9"/>
    <w:rsid w:val="00796BEB"/>
    <w:rsid w:val="007A2F55"/>
    <w:rsid w:val="007A4B42"/>
    <w:rsid w:val="007C10CC"/>
    <w:rsid w:val="007D2986"/>
    <w:rsid w:val="007E6AA1"/>
    <w:rsid w:val="00813B79"/>
    <w:rsid w:val="008223D7"/>
    <w:rsid w:val="00824B80"/>
    <w:rsid w:val="008270DD"/>
    <w:rsid w:val="008303AE"/>
    <w:rsid w:val="00831D37"/>
    <w:rsid w:val="00835383"/>
    <w:rsid w:val="00842CA7"/>
    <w:rsid w:val="00844223"/>
    <w:rsid w:val="00844B63"/>
    <w:rsid w:val="00874705"/>
    <w:rsid w:val="008A4297"/>
    <w:rsid w:val="008A72F7"/>
    <w:rsid w:val="008E6064"/>
    <w:rsid w:val="008F222C"/>
    <w:rsid w:val="00901D4A"/>
    <w:rsid w:val="009030ED"/>
    <w:rsid w:val="00903E73"/>
    <w:rsid w:val="00910966"/>
    <w:rsid w:val="009240A7"/>
    <w:rsid w:val="00931B8D"/>
    <w:rsid w:val="00932737"/>
    <w:rsid w:val="009366E1"/>
    <w:rsid w:val="00940D28"/>
    <w:rsid w:val="00945A74"/>
    <w:rsid w:val="009818C6"/>
    <w:rsid w:val="009933D7"/>
    <w:rsid w:val="0099503D"/>
    <w:rsid w:val="00996A61"/>
    <w:rsid w:val="009A1864"/>
    <w:rsid w:val="009B22E0"/>
    <w:rsid w:val="009B7557"/>
    <w:rsid w:val="009E4F7D"/>
    <w:rsid w:val="00A0035E"/>
    <w:rsid w:val="00A05948"/>
    <w:rsid w:val="00A13588"/>
    <w:rsid w:val="00A158EA"/>
    <w:rsid w:val="00A17018"/>
    <w:rsid w:val="00A25324"/>
    <w:rsid w:val="00A324FE"/>
    <w:rsid w:val="00A37C87"/>
    <w:rsid w:val="00A563AA"/>
    <w:rsid w:val="00A6436C"/>
    <w:rsid w:val="00A94D55"/>
    <w:rsid w:val="00AA47F6"/>
    <w:rsid w:val="00AB0FEA"/>
    <w:rsid w:val="00AB5F4C"/>
    <w:rsid w:val="00AC11BA"/>
    <w:rsid w:val="00AD14EF"/>
    <w:rsid w:val="00AF3111"/>
    <w:rsid w:val="00AF5169"/>
    <w:rsid w:val="00B11FA3"/>
    <w:rsid w:val="00B12A56"/>
    <w:rsid w:val="00B144C0"/>
    <w:rsid w:val="00B471F1"/>
    <w:rsid w:val="00B62980"/>
    <w:rsid w:val="00B63BCE"/>
    <w:rsid w:val="00B67939"/>
    <w:rsid w:val="00B7101B"/>
    <w:rsid w:val="00B74DA1"/>
    <w:rsid w:val="00B931C7"/>
    <w:rsid w:val="00BA1CEB"/>
    <w:rsid w:val="00BA39F6"/>
    <w:rsid w:val="00BB5F67"/>
    <w:rsid w:val="00BC0ABD"/>
    <w:rsid w:val="00BC25B6"/>
    <w:rsid w:val="00BE4229"/>
    <w:rsid w:val="00C0634F"/>
    <w:rsid w:val="00C35667"/>
    <w:rsid w:val="00C55EAB"/>
    <w:rsid w:val="00C56B0B"/>
    <w:rsid w:val="00C66027"/>
    <w:rsid w:val="00C7375F"/>
    <w:rsid w:val="00C86E7C"/>
    <w:rsid w:val="00CE40A0"/>
    <w:rsid w:val="00CF3373"/>
    <w:rsid w:val="00CF71B0"/>
    <w:rsid w:val="00D00185"/>
    <w:rsid w:val="00D00B01"/>
    <w:rsid w:val="00D03D9C"/>
    <w:rsid w:val="00D0645C"/>
    <w:rsid w:val="00D11745"/>
    <w:rsid w:val="00D239ED"/>
    <w:rsid w:val="00D30544"/>
    <w:rsid w:val="00D324FB"/>
    <w:rsid w:val="00D50AB8"/>
    <w:rsid w:val="00D52D24"/>
    <w:rsid w:val="00D5562C"/>
    <w:rsid w:val="00D574E7"/>
    <w:rsid w:val="00D712E4"/>
    <w:rsid w:val="00DC2821"/>
    <w:rsid w:val="00DC4C6B"/>
    <w:rsid w:val="00DC5B7A"/>
    <w:rsid w:val="00DF5CB5"/>
    <w:rsid w:val="00E11BCC"/>
    <w:rsid w:val="00E12AED"/>
    <w:rsid w:val="00E158DB"/>
    <w:rsid w:val="00E26F3A"/>
    <w:rsid w:val="00E37C72"/>
    <w:rsid w:val="00E406C5"/>
    <w:rsid w:val="00E72EE2"/>
    <w:rsid w:val="00E91811"/>
    <w:rsid w:val="00EA0898"/>
    <w:rsid w:val="00EB1476"/>
    <w:rsid w:val="00EB7818"/>
    <w:rsid w:val="00EC10F5"/>
    <w:rsid w:val="00EE73C0"/>
    <w:rsid w:val="00EF252E"/>
    <w:rsid w:val="00F30C1F"/>
    <w:rsid w:val="00F55220"/>
    <w:rsid w:val="00F608A9"/>
    <w:rsid w:val="00F73EE5"/>
    <w:rsid w:val="00F84BAA"/>
    <w:rsid w:val="00F96E28"/>
    <w:rsid w:val="00F97A1B"/>
    <w:rsid w:val="00FA2FD2"/>
    <w:rsid w:val="00FB3D86"/>
    <w:rsid w:val="00FD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E95"/>
    <w:pPr>
      <w:suppressAutoHyphens/>
      <w:spacing w:line="276" w:lineRule="auto"/>
    </w:pPr>
  </w:style>
  <w:style w:type="paragraph" w:styleId="Nagwek1">
    <w:name w:val="heading 1"/>
    <w:basedOn w:val="LO-normal"/>
    <w:next w:val="LO-normal"/>
    <w:link w:val="Nagwek1Znak"/>
    <w:uiPriority w:val="99"/>
    <w:qFormat/>
    <w:rsid w:val="00394E9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link w:val="Nagwek2Znak"/>
    <w:uiPriority w:val="99"/>
    <w:qFormat/>
    <w:rsid w:val="00394E9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link w:val="Nagwek3Znak"/>
    <w:uiPriority w:val="99"/>
    <w:qFormat/>
    <w:rsid w:val="00394E9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link w:val="Nagwek4Znak"/>
    <w:uiPriority w:val="99"/>
    <w:qFormat/>
    <w:rsid w:val="00394E9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link w:val="Nagwek5Znak"/>
    <w:uiPriority w:val="99"/>
    <w:qFormat/>
    <w:rsid w:val="00394E9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LO-normal"/>
    <w:next w:val="LO-normal"/>
    <w:link w:val="Nagwek6Znak"/>
    <w:uiPriority w:val="99"/>
    <w:qFormat/>
    <w:rsid w:val="00394E9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94E95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94E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94E95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94E95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94E9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94E95"/>
    <w:rPr>
      <w:rFonts w:ascii="Calibri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94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94E95"/>
    <w:rPr>
      <w:rFonts w:ascii="Tahoma" w:hAnsi="Tahoma" w:cs="Tahoma"/>
      <w:sz w:val="16"/>
      <w:szCs w:val="16"/>
    </w:rPr>
  </w:style>
  <w:style w:type="character" w:customStyle="1" w:styleId="TitleChar">
    <w:name w:val="Title Char"/>
    <w:uiPriority w:val="99"/>
    <w:locked/>
    <w:rsid w:val="00394E95"/>
    <w:rPr>
      <w:rFonts w:ascii="Cambria" w:hAnsi="Cambria"/>
      <w:b/>
      <w:kern w:val="2"/>
      <w:sz w:val="32"/>
    </w:rPr>
  </w:style>
  <w:style w:type="character" w:customStyle="1" w:styleId="SubtitleChar">
    <w:name w:val="Subtitle Char"/>
    <w:uiPriority w:val="99"/>
    <w:locked/>
    <w:rsid w:val="00394E95"/>
    <w:rPr>
      <w:rFonts w:ascii="Cambria" w:hAnsi="Cambria"/>
      <w:sz w:val="24"/>
    </w:rPr>
  </w:style>
  <w:style w:type="character" w:customStyle="1" w:styleId="czeinternetowe">
    <w:name w:val="Łącze internetowe"/>
    <w:basedOn w:val="Domylnaczcionkaakapitu"/>
    <w:uiPriority w:val="99"/>
    <w:rsid w:val="00394E95"/>
    <w:rPr>
      <w:rFonts w:cs="Times New Roman"/>
      <w:color w:val="0000FF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394E95"/>
    <w:rPr>
      <w:rFonts w:cs="Times New Roman"/>
    </w:rPr>
  </w:style>
  <w:style w:type="character" w:customStyle="1" w:styleId="FooterChar">
    <w:name w:val="Footer Char"/>
    <w:uiPriority w:val="99"/>
    <w:locked/>
    <w:rsid w:val="00394E95"/>
  </w:style>
  <w:style w:type="character" w:customStyle="1" w:styleId="AkapitzlistZnak">
    <w:name w:val="Akapit z listą Znak"/>
    <w:aliases w:val="Preambuła Znak,T_SZ_List Paragraph Znak,Numerowanie Znak,Akapit z listą BS Znak,zwykły tekst Znak,List Paragraph1 Znak,BulletC Znak,normalny tekst Znak,Obiekt Znak,L1 Znak,Wyliczanie Znak,Akapit z listą31 Znak,Bullets Znak"/>
    <w:link w:val="Akapitzlist"/>
    <w:uiPriority w:val="99"/>
    <w:locked/>
    <w:rsid w:val="00394E95"/>
    <w:rPr>
      <w:rFonts w:ascii="Times New Roman" w:hAnsi="Times New Roman"/>
      <w:sz w:val="24"/>
    </w:rPr>
  </w:style>
  <w:style w:type="character" w:customStyle="1" w:styleId="BodyTextIndentChar">
    <w:name w:val="Body Text Inden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BodyTextChar">
    <w:name w:val="Body Tex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normaltextrun">
    <w:name w:val="normaltextrun"/>
    <w:basedOn w:val="Domylnaczcionkaakapitu"/>
    <w:uiPriority w:val="99"/>
    <w:rsid w:val="00394E95"/>
    <w:rPr>
      <w:rFonts w:cs="Times New Roman"/>
    </w:rPr>
  </w:style>
  <w:style w:type="character" w:customStyle="1" w:styleId="contextualspellingandgrammarerror">
    <w:name w:val="contextualspellingandgrammarerror"/>
    <w:basedOn w:val="Domylnaczcionkaakapitu"/>
    <w:uiPriority w:val="99"/>
    <w:rsid w:val="00394E95"/>
    <w:rPr>
      <w:rFonts w:cs="Times New Roman"/>
    </w:rPr>
  </w:style>
  <w:style w:type="character" w:customStyle="1" w:styleId="eop">
    <w:name w:val="eop"/>
    <w:basedOn w:val="Domylnaczcionkaakapitu"/>
    <w:uiPriority w:val="99"/>
    <w:rsid w:val="00394E95"/>
    <w:rPr>
      <w:rFonts w:cs="Times New Roman"/>
    </w:rPr>
  </w:style>
  <w:style w:type="character" w:customStyle="1" w:styleId="ListParagraphChar">
    <w:name w:val="List Paragraph Char"/>
    <w:link w:val="Akapitzlist1"/>
    <w:uiPriority w:val="99"/>
    <w:locked/>
    <w:rsid w:val="00394E95"/>
    <w:rPr>
      <w:rFonts w:ascii="Times New Roman" w:hAnsi="Times New Roman"/>
      <w:sz w:val="24"/>
    </w:rPr>
  </w:style>
  <w:style w:type="character" w:customStyle="1" w:styleId="BodyTextIndent2Char">
    <w:name w:val="Body Text Indent 2 Char"/>
    <w:uiPriority w:val="99"/>
    <w:semiHidden/>
    <w:locked/>
    <w:rsid w:val="00394E95"/>
  </w:style>
  <w:style w:type="character" w:customStyle="1" w:styleId="CommentTextChar">
    <w:name w:val="Comment Text Char"/>
    <w:uiPriority w:val="99"/>
    <w:semiHidden/>
    <w:locked/>
    <w:rsid w:val="00394E95"/>
    <w:rPr>
      <w:rFonts w:ascii="Times New Roman" w:hAnsi="Times New Roman"/>
      <w:sz w:val="20"/>
    </w:rPr>
  </w:style>
  <w:style w:type="character" w:customStyle="1" w:styleId="FootnoteTextChar">
    <w:name w:val="Footnote Tex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BezodstpwZnak">
    <w:name w:val="Bez odstępów Znak"/>
    <w:link w:val="Bezodstpw"/>
    <w:uiPriority w:val="99"/>
    <w:locked/>
    <w:rsid w:val="00394E95"/>
    <w:rPr>
      <w:rFonts w:ascii="Calibri" w:hAnsi="Calibri"/>
      <w:sz w:val="22"/>
      <w:lang w:val="pl-PL" w:eastAsia="en-US"/>
    </w:rPr>
  </w:style>
  <w:style w:type="character" w:customStyle="1" w:styleId="czeindeksu">
    <w:name w:val="Łącze indeksu"/>
    <w:uiPriority w:val="99"/>
    <w:rsid w:val="00D11745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394E9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1">
    <w:name w:val="Header Char1"/>
    <w:aliases w:val="Nagłówek strony Char1"/>
    <w:basedOn w:val="Domylnaczcionkaakapitu"/>
    <w:link w:val="Nagwek"/>
    <w:uiPriority w:val="99"/>
    <w:semiHidden/>
    <w:locked/>
    <w:rsid w:val="00763ADF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94E95"/>
    <w:pPr>
      <w:spacing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63ADF"/>
    <w:rPr>
      <w:rFonts w:cs="Times New Roman"/>
    </w:rPr>
  </w:style>
  <w:style w:type="paragraph" w:styleId="Lista">
    <w:name w:val="List"/>
    <w:basedOn w:val="Tekstpodstawowy"/>
    <w:uiPriority w:val="99"/>
    <w:rsid w:val="00D11745"/>
    <w:rPr>
      <w:rFonts w:cs="Arial"/>
    </w:rPr>
  </w:style>
  <w:style w:type="paragraph" w:styleId="Legenda">
    <w:name w:val="caption"/>
    <w:basedOn w:val="Normalny"/>
    <w:uiPriority w:val="99"/>
    <w:qFormat/>
    <w:rsid w:val="00D1174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11745"/>
    <w:pPr>
      <w:suppressLineNumbers/>
    </w:pPr>
  </w:style>
  <w:style w:type="paragraph" w:customStyle="1" w:styleId="LO-normal">
    <w:name w:val="LO-normal"/>
    <w:uiPriority w:val="99"/>
    <w:rsid w:val="00394E95"/>
    <w:pPr>
      <w:suppressAutoHyphens/>
      <w:spacing w:line="276" w:lineRule="auto"/>
    </w:pPr>
  </w:style>
  <w:style w:type="paragraph" w:styleId="Tytu">
    <w:name w:val="Title"/>
    <w:basedOn w:val="LO-normal"/>
    <w:next w:val="LO-normal"/>
    <w:link w:val="TytuZnak"/>
    <w:uiPriority w:val="99"/>
    <w:qFormat/>
    <w:rsid w:val="00394E95"/>
    <w:pPr>
      <w:keepNext/>
      <w:keepLines/>
      <w:spacing w:after="60"/>
    </w:pPr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63ADF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LO-normal"/>
    <w:next w:val="LO-normal"/>
    <w:link w:val="PodtytuZnak"/>
    <w:uiPriority w:val="99"/>
    <w:qFormat/>
    <w:rsid w:val="00394E95"/>
    <w:pPr>
      <w:keepNext/>
      <w:keepLines/>
      <w:spacing w:after="320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63ADF"/>
    <w:rPr>
      <w:rFonts w:ascii="Cambria" w:hAnsi="Cambria" w:cs="Times New Roman"/>
      <w:sz w:val="24"/>
      <w:szCs w:val="24"/>
    </w:rPr>
  </w:style>
  <w:style w:type="paragraph" w:customStyle="1" w:styleId="Gwkaistopka">
    <w:name w:val="Główka i stopka"/>
    <w:basedOn w:val="Normalny"/>
    <w:uiPriority w:val="99"/>
    <w:rsid w:val="00D11745"/>
  </w:style>
  <w:style w:type="paragraph" w:styleId="Stopka">
    <w:name w:val="footer"/>
    <w:basedOn w:val="Normalny"/>
    <w:link w:val="StopkaZnak"/>
    <w:uiPriority w:val="99"/>
    <w:rsid w:val="00394E95"/>
    <w:pPr>
      <w:tabs>
        <w:tab w:val="center" w:pos="4536"/>
        <w:tab w:val="right" w:pos="9072"/>
      </w:tabs>
      <w:spacing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63ADF"/>
    <w:rPr>
      <w:rFonts w:cs="Times New Roman"/>
    </w:rPr>
  </w:style>
  <w:style w:type="paragraph" w:styleId="Akapitzlist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ny"/>
    <w:link w:val="AkapitzlistZnak"/>
    <w:uiPriority w:val="99"/>
    <w:qFormat/>
    <w:rsid w:val="00394E95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394E95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394E95"/>
    <w:pPr>
      <w:suppressAutoHyphens/>
      <w:spacing w:line="276" w:lineRule="auto"/>
      <w:textAlignment w:val="baseline"/>
    </w:pPr>
    <w:rPr>
      <w:kern w:val="2"/>
    </w:rPr>
  </w:style>
  <w:style w:type="paragraph" w:customStyle="1" w:styleId="Akapitzlist1">
    <w:name w:val="Akapit z listą1"/>
    <w:basedOn w:val="Normalny"/>
    <w:link w:val="ListParagraphChar"/>
    <w:uiPriority w:val="99"/>
    <w:rsid w:val="00394E95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94E95"/>
    <w:pPr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63ADF"/>
    <w:rPr>
      <w:rFonts w:cs="Times New Roman"/>
    </w:rPr>
  </w:style>
  <w:style w:type="paragraph" w:customStyle="1" w:styleId="paragraph">
    <w:name w:val="paragraph"/>
    <w:basedOn w:val="Normalny"/>
    <w:uiPriority w:val="99"/>
    <w:rsid w:val="00394E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394E95"/>
    <w:pPr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ny"/>
    <w:uiPriority w:val="99"/>
    <w:rsid w:val="00394E95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94E95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63ADF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394E95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63AD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94E95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63ADF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394E9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394E95"/>
    <w:pPr>
      <w:suppressAutoHyphens/>
    </w:pPr>
    <w:rPr>
      <w:rFonts w:ascii="Calibri" w:hAnsi="Calibri"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394E95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customStyle="1" w:styleId="TableNormal1">
    <w:name w:val="Table Normal1"/>
    <w:uiPriority w:val="99"/>
    <w:rsid w:val="00394E95"/>
    <w:pPr>
      <w:suppressAutoHyphens/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394E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uiPriority w:val="99"/>
    <w:rsid w:val="006011F8"/>
    <w:pPr>
      <w:spacing w:line="276" w:lineRule="auto"/>
    </w:pPr>
  </w:style>
  <w:style w:type="character" w:styleId="Odwoanieprzypisudolnego">
    <w:name w:val="footnote reference"/>
    <w:basedOn w:val="Domylnaczcionkaakapitu"/>
    <w:uiPriority w:val="99"/>
    <w:semiHidden/>
    <w:locked/>
    <w:rsid w:val="00775764"/>
    <w:rPr>
      <w:rFonts w:cs="Times New Roman"/>
      <w:shd w:val="clear" w:color="auto" w:fill="auto"/>
      <w:vertAlign w:val="superscript"/>
    </w:rPr>
  </w:style>
  <w:style w:type="paragraph" w:customStyle="1" w:styleId="Akapitzlist3">
    <w:name w:val="Akapit z listą3"/>
    <w:basedOn w:val="Normalny"/>
    <w:uiPriority w:val="99"/>
    <w:rsid w:val="00775764"/>
    <w:pPr>
      <w:suppressAutoHyphens w:val="0"/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775764"/>
    <w:rPr>
      <w:vertAlign w:val="superscript"/>
    </w:rPr>
  </w:style>
  <w:style w:type="character" w:customStyle="1" w:styleId="NagwekstronyZnakZnak">
    <w:name w:val="Nagłówek strony Znak Znak"/>
    <w:uiPriority w:val="99"/>
    <w:locked/>
    <w:rsid w:val="00305D8D"/>
  </w:style>
  <w:style w:type="character" w:styleId="Pogrubienie">
    <w:name w:val="Strong"/>
    <w:basedOn w:val="Domylnaczcionkaakapitu"/>
    <w:uiPriority w:val="99"/>
    <w:qFormat/>
    <w:locked/>
    <w:rsid w:val="00305D8D"/>
    <w:rPr>
      <w:rFonts w:cs="Times New Roman"/>
      <w:b/>
    </w:rPr>
  </w:style>
  <w:style w:type="paragraph" w:customStyle="1" w:styleId="Normalny1">
    <w:name w:val="Normalny1"/>
    <w:uiPriority w:val="99"/>
    <w:rsid w:val="001F1DBD"/>
    <w:pPr>
      <w:spacing w:line="276" w:lineRule="auto"/>
    </w:pPr>
  </w:style>
  <w:style w:type="character" w:styleId="Hipercze">
    <w:name w:val="Hyperlink"/>
    <w:basedOn w:val="Domylnaczcionkaakapitu"/>
    <w:uiPriority w:val="99"/>
    <w:locked/>
    <w:rsid w:val="005F4B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20</Pages>
  <Words>4062</Words>
  <Characters>27878</Characters>
  <Application>Microsoft Office Word</Application>
  <DocSecurity>0</DocSecurity>
  <Lines>232</Lines>
  <Paragraphs>63</Paragraphs>
  <ScaleCrop>false</ScaleCrop>
  <Company>HP</Company>
  <LinksUpToDate>false</LinksUpToDate>
  <CharactersWithSpaces>31877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DZP</dc:title>
  <dc:subject/>
  <dc:creator>User</dc:creator>
  <cp:keywords/>
  <dc:description/>
  <cp:lastModifiedBy>HP</cp:lastModifiedBy>
  <cp:revision>29</cp:revision>
  <cp:lastPrinted>2023-01-26T08:24:00Z</cp:lastPrinted>
  <dcterms:created xsi:type="dcterms:W3CDTF">2022-07-19T08:21:00Z</dcterms:created>
  <dcterms:modified xsi:type="dcterms:W3CDTF">2023-07-14T06:06:00Z</dcterms:modified>
</cp:coreProperties>
</file>