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C556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C556A6">
        <w:rPr>
          <w:rFonts w:ascii="Arial" w:hAnsi="Arial" w:cs="Arial"/>
          <w:sz w:val="18"/>
          <w:szCs w:val="18"/>
        </w:rPr>
        <w:t>163/2021/ZW-KS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556A6" w:rsidRPr="00C556A6" w:rsidRDefault="00C556A6" w:rsidP="00C556A6">
      <w:pPr>
        <w:tabs>
          <w:tab w:val="left" w:pos="1120"/>
        </w:tabs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</w:t>
      </w:r>
      <w:r w:rsidRPr="00DB34F5">
        <w:rPr>
          <w:rFonts w:ascii="Arial" w:hAnsi="Arial" w:cs="Arial"/>
          <w:b/>
          <w:i/>
        </w:rPr>
        <w:t xml:space="preserve">dostawa </w:t>
      </w:r>
      <w:r>
        <w:rPr>
          <w:rFonts w:ascii="Arial" w:hAnsi="Arial" w:cs="Arial"/>
          <w:b/>
          <w:i/>
        </w:rPr>
        <w:t>drobnego sprzętu biurowego.</w:t>
      </w:r>
    </w:p>
    <w:p w:rsidR="00D00019" w:rsidRPr="004022BC" w:rsidRDefault="00411197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6806CF" w:rsidRDefault="006806CF" w:rsidP="006806CF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0727D6" w:rsidP="000727D6">
      <w:pPr>
        <w:pStyle w:val="Akapitzlist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C556A6" w:rsidRDefault="008B00F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556A6">
        <w:rPr>
          <w:rFonts w:ascii="Arial" w:hAnsi="Arial" w:cs="Arial"/>
          <w:b/>
          <w:sz w:val="20"/>
          <w:szCs w:val="20"/>
        </w:rPr>
        <w:t>ealizacji dostawy (maksymalnie 4</w:t>
      </w:r>
      <w:r w:rsidRPr="008B00FF">
        <w:rPr>
          <w:rFonts w:ascii="Arial" w:hAnsi="Arial" w:cs="Arial"/>
          <w:b/>
          <w:sz w:val="20"/>
          <w:szCs w:val="20"/>
        </w:rPr>
        <w:t xml:space="preserve"> dni</w:t>
      </w:r>
      <w:r w:rsidR="00C556A6">
        <w:rPr>
          <w:rFonts w:ascii="Arial" w:hAnsi="Arial" w:cs="Arial"/>
          <w:b/>
          <w:sz w:val="20"/>
          <w:szCs w:val="20"/>
        </w:rPr>
        <w:t xml:space="preserve"> robocze</w:t>
      </w:r>
      <w:r w:rsidRPr="008B00F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C556A6" w:rsidRPr="00C556A6" w:rsidRDefault="00C556A6" w:rsidP="00C556A6">
      <w:pPr>
        <w:pStyle w:val="Akapitzlist"/>
        <w:tabs>
          <w:tab w:val="left" w:pos="709"/>
        </w:tabs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1 dzień roboczy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B00FF">
        <w:rPr>
          <w:rFonts w:ascii="Arial" w:hAnsi="Arial" w:cs="Arial"/>
          <w:sz w:val="20"/>
          <w:szCs w:val="20"/>
        </w:rPr>
        <w:t>termin wykonania dostawy 2 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3</w:t>
      </w:r>
      <w:r w:rsidRPr="008B00FF">
        <w:rPr>
          <w:rFonts w:ascii="Arial" w:hAnsi="Arial" w:cs="Arial"/>
          <w:sz w:val="20"/>
          <w:szCs w:val="20"/>
        </w:rPr>
        <w:t xml:space="preserve"> 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4</w:t>
      </w:r>
      <w:r w:rsidRPr="008B00FF">
        <w:rPr>
          <w:rFonts w:ascii="Arial" w:hAnsi="Arial" w:cs="Arial"/>
          <w:sz w:val="20"/>
          <w:szCs w:val="20"/>
        </w:rPr>
        <w:t xml:space="preserve"> dni robocze od momentu złożenia zamówienia</w:t>
      </w:r>
    </w:p>
    <w:p w:rsidR="008B00FF" w:rsidRPr="00C556A6" w:rsidRDefault="008B00FF" w:rsidP="00C556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56A6">
        <w:rPr>
          <w:rFonts w:ascii="Arial" w:hAnsi="Arial" w:cs="Arial"/>
          <w:b/>
          <w:sz w:val="20"/>
          <w:szCs w:val="20"/>
        </w:rPr>
        <w:t>7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  <w:r w:rsidR="008B00FF">
        <w:rPr>
          <w:rFonts w:ascii="Arial" w:hAnsi="Arial" w:cs="Arial"/>
          <w:sz w:val="20"/>
          <w:szCs w:val="20"/>
        </w:rPr>
        <w:t>.</w:t>
      </w:r>
    </w:p>
    <w:p w:rsidR="001D2EBF" w:rsidRPr="00C86F5F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1539FA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33764">
        <w:rPr>
          <w:rFonts w:ascii="Arial" w:hAnsi="Arial" w:cs="Arial"/>
          <w:sz w:val="20"/>
          <w:szCs w:val="20"/>
        </w:rPr>
        <w:t>3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2D22CF">
        <w:rPr>
          <w:rFonts w:ascii="Arial" w:hAnsi="Arial" w:cs="Arial"/>
          <w:sz w:val="20"/>
          <w:szCs w:val="20"/>
        </w:rPr>
        <w:t>wo-cenowym –</w:t>
      </w:r>
      <w:r w:rsidR="002D22CF">
        <w:rPr>
          <w:rFonts w:ascii="Arial" w:hAnsi="Arial" w:cs="Arial"/>
          <w:sz w:val="20"/>
          <w:szCs w:val="20"/>
        </w:rPr>
        <w:br/>
        <w:t xml:space="preserve">     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0673" w:rsidRDefault="00020684" w:rsidP="009F0673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C556A6" w:rsidRDefault="00A64FD7" w:rsidP="00C556A6">
      <w:pPr>
        <w:suppressAutoHyphens/>
        <w:spacing w:after="0"/>
        <w:ind w:right="23"/>
        <w:jc w:val="both"/>
        <w:rPr>
          <w:rFonts w:ascii="Arial" w:hAnsi="Arial" w:cs="Arial"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C556A6" w:rsidRDefault="00C556A6" w:rsidP="00C556A6">
      <w:pPr>
        <w:pStyle w:val="Akapitzlist"/>
        <w:rPr>
          <w:rFonts w:ascii="Arial" w:hAnsi="Arial" w:cs="Arial"/>
          <w:sz w:val="20"/>
          <w:szCs w:val="20"/>
        </w:rPr>
      </w:pPr>
    </w:p>
    <w:p w:rsidR="00897CCF" w:rsidRPr="00C556A6" w:rsidRDefault="00897CCF" w:rsidP="00C556A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6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</w:t>
      </w:r>
      <w:r w:rsidR="00C556A6"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>Wykonawcy w postę</w:t>
      </w:r>
      <w:r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C556A6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Default="00897CCF" w:rsidP="002D22CF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CF21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/W przypadku</w:t>
      </w:r>
      <w:r w:rsidR="00C556A6">
        <w:rPr>
          <w:rFonts w:ascii="Arial" w:hAnsi="Arial" w:cs="Arial"/>
          <w:sz w:val="20"/>
          <w:szCs w:val="20"/>
        </w:rPr>
        <w:t xml:space="preserve"> gdy W</w:t>
      </w:r>
      <w:r w:rsidRPr="00CF2166">
        <w:rPr>
          <w:rFonts w:ascii="Arial" w:hAnsi="Arial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="00C556A6">
        <w:rPr>
          <w:rFonts w:ascii="Arial" w:hAnsi="Arial" w:cs="Arial"/>
          <w:sz w:val="20"/>
          <w:szCs w:val="20"/>
        </w:rPr>
        <w:t>st. 5 RODO treści oświadczenia W</w:t>
      </w:r>
      <w:r w:rsidRPr="00CF2166">
        <w:rPr>
          <w:rFonts w:ascii="Arial" w:hAnsi="Arial" w:cs="Arial"/>
          <w:sz w:val="20"/>
          <w:szCs w:val="20"/>
        </w:rPr>
        <w:t>ykonawca nie składa (usunięcie treści oświadczenia np. przez jego wykreślenie/</w:t>
      </w:r>
    </w:p>
    <w:p w:rsidR="00897CCF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akceptuje zapisy klauzuli informacyjnej</w:t>
      </w:r>
      <w:r w:rsidR="00897CCF" w:rsidRPr="00CF2166">
        <w:rPr>
          <w:rFonts w:ascii="Arial" w:hAnsi="Arial" w:cs="Arial"/>
          <w:sz w:val="20"/>
          <w:szCs w:val="20"/>
        </w:rPr>
        <w:t xml:space="preserve"> o przetwarza</w:t>
      </w:r>
      <w:r>
        <w:rPr>
          <w:rFonts w:ascii="Arial" w:hAnsi="Arial" w:cs="Arial"/>
          <w:sz w:val="20"/>
          <w:szCs w:val="20"/>
        </w:rPr>
        <w:t xml:space="preserve">niu danych osobowych przez KWP </w:t>
      </w:r>
      <w:r w:rsidR="00897CCF" w:rsidRPr="00CF2166">
        <w:rPr>
          <w:rFonts w:ascii="Arial" w:hAnsi="Arial" w:cs="Arial"/>
          <w:sz w:val="20"/>
          <w:szCs w:val="20"/>
        </w:rPr>
        <w:t>w Łodzi.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D2D1C" w:rsidRPr="00FD2D1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FD2D1C" w:rsidRPr="00FD2D1C">
          <w:rPr>
            <w:rFonts w:eastAsiaTheme="minorEastAsia" w:cs="Times New Roman"/>
          </w:rPr>
          <w:fldChar w:fldCharType="separate"/>
        </w:r>
        <w:r w:rsidR="00C556A6" w:rsidRPr="00C556A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FD2D1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8655A8"/>
    <w:rsid w:val="00897CCF"/>
    <w:rsid w:val="008B00FF"/>
    <w:rsid w:val="008D4BE6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B63D49"/>
    <w:rsid w:val="00BB3A64"/>
    <w:rsid w:val="00BF63BF"/>
    <w:rsid w:val="00C246EF"/>
    <w:rsid w:val="00C556A6"/>
    <w:rsid w:val="00C86F5F"/>
    <w:rsid w:val="00CF113A"/>
    <w:rsid w:val="00CF2166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F32D06"/>
    <w:rsid w:val="00F96CBC"/>
    <w:rsid w:val="00FD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25</cp:revision>
  <cp:lastPrinted>2020-01-21T10:10:00Z</cp:lastPrinted>
  <dcterms:created xsi:type="dcterms:W3CDTF">2020-01-21T10:10:00Z</dcterms:created>
  <dcterms:modified xsi:type="dcterms:W3CDTF">2021-11-15T13:55:00Z</dcterms:modified>
</cp:coreProperties>
</file>