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7700" w14:textId="3E4480FB" w:rsidR="000E4A40" w:rsidRDefault="00640C43">
      <w:r>
        <w:rPr>
          <w:noProof/>
        </w:rPr>
        <w:drawing>
          <wp:inline distT="0" distB="0" distL="0" distR="0" wp14:anchorId="6EEC9C05" wp14:editId="55FD50D5">
            <wp:extent cx="5715000" cy="5715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B9820" w14:textId="77777777" w:rsidR="006D5AC6" w:rsidRDefault="006D5AC6" w:rsidP="006D5AC6">
      <w:r>
        <w:t xml:space="preserve">Szafy w </w:t>
      </w:r>
      <w:proofErr w:type="spellStart"/>
      <w:r>
        <w:t>kl.A</w:t>
      </w:r>
      <w:proofErr w:type="spellEnd"/>
      <w:r>
        <w:t xml:space="preserve"> zapewniają skuteczną ochronę dokumentów zastrzeżonych potwierdzoną certyfikatem IMP. Szeroka gama wymiarów pozwala na optymalny dobór szafy do wielkości pomieszczenia. Przestawne półki umożliwiają wygodne zagospodarowanie wnętrza szafy. Drzwi wyposażone są w kołeczki z otworami do przewlekania sznurka oraz miseczkę do odciskania pieczęci. Szafy wykonane są  z wysokiej jakości materiałów obrabianych na nowoczesnych maszynach sterowanych komputerowo, co gwarantuje wysoką jakość i powtarzalność wykonania. Sprawdzone rozwiązania konstrukcyjne pozwalają na długie i bezawaryjne użytkowanie. Szafy pokryte są trwałym, łatwym w utrzymaniu czystości lakierem proszkowym. </w:t>
      </w:r>
    </w:p>
    <w:p w14:paraId="60B7EE79" w14:textId="77777777" w:rsidR="006D5AC6" w:rsidRDefault="006D5AC6" w:rsidP="006D5AC6"/>
    <w:p w14:paraId="0B44728D" w14:textId="77777777" w:rsidR="006D5AC6" w:rsidRDefault="006D5AC6" w:rsidP="006D5AC6">
      <w:r>
        <w:t>Szafy spełniają wymagania zawarte w Rozporządzeniu Rady Ministrów z dnia 1 czerwca 2010 r. w sprawie organizacji i funkcjonowania kancelarii tajnych (Dz.U.114 poz.765 z dnia 29.06.2010 r.)</w:t>
      </w:r>
    </w:p>
    <w:p w14:paraId="5BEB2F7D" w14:textId="77777777" w:rsidR="006D5AC6" w:rsidRDefault="006D5AC6" w:rsidP="006D5AC6">
      <w:r>
        <w:t xml:space="preserve">oraz Zarządzeniu nr 12/MON Ministra Obrony Narodowej z dnia 12 marca 2010 r. w sprawie szczegółowego sposobu organizacji kancelarii tajnych oraz innych niż kancelaria tajna komórek organizacyjnych odpowiedzialnych za rejestrowanie, przechowywanie, obieg i udostępnianie </w:t>
      </w:r>
      <w:r>
        <w:lastRenderedPageBreak/>
        <w:t>materiałów niejawnych, stosowania środków ochrony fizycznej oraz obiegu informacji niejawnych (Dz.U. MON Nr 5, poz.49 z dnia 9.04.2010 r.)</w:t>
      </w:r>
    </w:p>
    <w:p w14:paraId="6648385F" w14:textId="77777777" w:rsidR="006D5AC6" w:rsidRDefault="006D5AC6" w:rsidP="006D5AC6">
      <w:r>
        <w:t>Parametry techniczne:</w:t>
      </w:r>
    </w:p>
    <w:p w14:paraId="7BA76FB2" w14:textId="77777777" w:rsidR="006D5AC6" w:rsidRDefault="006D5AC6" w:rsidP="006D5AC6">
      <w:r>
        <w:t xml:space="preserve"> korpus i drzwi wykonane z blachy o grubości 1 mm</w:t>
      </w:r>
    </w:p>
    <w:p w14:paraId="6175020A" w14:textId="77777777" w:rsidR="006D5AC6" w:rsidRDefault="006D5AC6" w:rsidP="006D5AC6">
      <w:r>
        <w:t xml:space="preserve"> drzwi osadzone na zawiasach wewnętrznych</w:t>
      </w:r>
    </w:p>
    <w:p w14:paraId="60DC1591" w14:textId="77777777" w:rsidR="006D5AC6" w:rsidRDefault="006D5AC6" w:rsidP="006D5AC6">
      <w:r>
        <w:t xml:space="preserve"> kąt otwarcia drzwi 95 stopni</w:t>
      </w:r>
    </w:p>
    <w:p w14:paraId="76345701" w14:textId="77777777" w:rsidR="006D5AC6" w:rsidRDefault="006D5AC6" w:rsidP="006D5AC6">
      <w:r>
        <w:t xml:space="preserve"> zamek kluczowy klasy A zabezpieczony przed przewierceniem</w:t>
      </w:r>
    </w:p>
    <w:p w14:paraId="50FAC0D1" w14:textId="77777777" w:rsidR="006D5AC6" w:rsidRDefault="006D5AC6" w:rsidP="006D5AC6">
      <w:r>
        <w:t xml:space="preserve"> trzypunktowe ryglowanie</w:t>
      </w:r>
    </w:p>
    <w:p w14:paraId="3EC3EAB7" w14:textId="77777777" w:rsidR="006D5AC6" w:rsidRDefault="006D5AC6" w:rsidP="006D5AC6">
      <w:r>
        <w:t xml:space="preserve"> listwa antywłamaniowa od strony </w:t>
      </w:r>
      <w:proofErr w:type="spellStart"/>
      <w:r>
        <w:t>przyzawiasowej</w:t>
      </w:r>
      <w:proofErr w:type="spellEnd"/>
    </w:p>
    <w:p w14:paraId="7D1051AF" w14:textId="77777777" w:rsidR="006D5AC6" w:rsidRDefault="006D5AC6" w:rsidP="006D5AC6">
      <w:r>
        <w:t xml:space="preserve"> kołeczki i miseczka do plombowania</w:t>
      </w:r>
    </w:p>
    <w:p w14:paraId="6514E843" w14:textId="55CACA9A" w:rsidR="006D5AC6" w:rsidRDefault="006D5AC6" w:rsidP="006D5AC6">
      <w:r>
        <w:t xml:space="preserve"> otwory do mocowania po podłoża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886"/>
        <w:gridCol w:w="872"/>
        <w:gridCol w:w="686"/>
        <w:gridCol w:w="994"/>
        <w:gridCol w:w="559"/>
        <w:gridCol w:w="611"/>
        <w:gridCol w:w="526"/>
      </w:tblGrid>
      <w:tr w:rsidR="006D5AC6" w:rsidRPr="006D5AC6" w14:paraId="5CBB02C5" w14:textId="77777777" w:rsidTr="006D5AC6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E5023" w14:textId="77777777" w:rsidR="006D5AC6" w:rsidRPr="006D5AC6" w:rsidRDefault="006D5AC6" w:rsidP="006D5AC6">
            <w:r w:rsidRPr="006D5AC6">
              <w:t>Model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541F4" w14:textId="77777777" w:rsidR="006D5AC6" w:rsidRPr="006D5AC6" w:rsidRDefault="006D5AC6" w:rsidP="006D5AC6">
            <w:r w:rsidRPr="006D5AC6">
              <w:t>Wymiary zewnętrzne (mm)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01591" w14:textId="77777777" w:rsidR="006D5AC6" w:rsidRPr="006D5AC6" w:rsidRDefault="006D5AC6" w:rsidP="006D5AC6">
            <w:r w:rsidRPr="006D5AC6">
              <w:t>Pojemność</w:t>
            </w:r>
          </w:p>
          <w:p w14:paraId="6628330A" w14:textId="77777777" w:rsidR="006D5AC6" w:rsidRPr="006D5AC6" w:rsidRDefault="006D5AC6" w:rsidP="006D5AC6">
            <w:r w:rsidRPr="006D5AC6">
              <w:t>(L)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FEE5" w14:textId="77777777" w:rsidR="006D5AC6" w:rsidRPr="006D5AC6" w:rsidRDefault="006D5AC6" w:rsidP="006D5AC6">
            <w:r w:rsidRPr="006D5AC6">
              <w:t>Liczba</w:t>
            </w:r>
          </w:p>
          <w:p w14:paraId="05515F20" w14:textId="77777777" w:rsidR="006D5AC6" w:rsidRPr="006D5AC6" w:rsidRDefault="006D5AC6" w:rsidP="006D5AC6">
            <w:r w:rsidRPr="006D5AC6">
              <w:t>półek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B107D" w14:textId="77777777" w:rsidR="006D5AC6" w:rsidRPr="006D5AC6" w:rsidRDefault="006D5AC6" w:rsidP="006D5AC6">
            <w:r w:rsidRPr="006D5AC6">
              <w:t>Rodzaj</w:t>
            </w:r>
          </w:p>
          <w:p w14:paraId="2C74584A" w14:textId="77777777" w:rsidR="006D5AC6" w:rsidRPr="006D5AC6" w:rsidRDefault="006D5AC6" w:rsidP="006D5AC6">
            <w:r w:rsidRPr="006D5AC6">
              <w:t>zamka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D04D" w14:textId="77777777" w:rsidR="006D5AC6" w:rsidRPr="006D5AC6" w:rsidRDefault="006D5AC6" w:rsidP="006D5AC6">
            <w:r w:rsidRPr="006D5AC6">
              <w:t>Waga</w:t>
            </w:r>
          </w:p>
          <w:p w14:paraId="7122BD09" w14:textId="77777777" w:rsidR="006D5AC6" w:rsidRPr="006D5AC6" w:rsidRDefault="006D5AC6" w:rsidP="006D5AC6">
            <w:r w:rsidRPr="006D5AC6">
              <w:t>(kg)</w:t>
            </w:r>
          </w:p>
        </w:tc>
      </w:tr>
      <w:tr w:rsidR="006D5AC6" w:rsidRPr="006D5AC6" w14:paraId="0DA57976" w14:textId="77777777" w:rsidTr="006D5A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62D31" w14:textId="77777777" w:rsidR="006D5AC6" w:rsidRPr="006D5AC6" w:rsidRDefault="006D5AC6" w:rsidP="006D5AC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05A50" w14:textId="77777777" w:rsidR="006D5AC6" w:rsidRPr="006D5AC6" w:rsidRDefault="006D5AC6" w:rsidP="006D5AC6">
            <w:r w:rsidRPr="006D5AC6">
              <w:t>Wys.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57AAA" w14:textId="77777777" w:rsidR="006D5AC6" w:rsidRPr="006D5AC6" w:rsidRDefault="006D5AC6" w:rsidP="006D5AC6">
            <w:r w:rsidRPr="006D5AC6">
              <w:t>Szer.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FB02A" w14:textId="77777777" w:rsidR="006D5AC6" w:rsidRPr="006D5AC6" w:rsidRDefault="006D5AC6" w:rsidP="006D5AC6">
            <w:r w:rsidRPr="006D5AC6">
              <w:t>Gł.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5FE05" w14:textId="77777777" w:rsidR="006D5AC6" w:rsidRPr="006D5AC6" w:rsidRDefault="006D5AC6" w:rsidP="006D5AC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ED997" w14:textId="77777777" w:rsidR="006D5AC6" w:rsidRPr="006D5AC6" w:rsidRDefault="006D5AC6" w:rsidP="006D5AC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E2C2D" w14:textId="77777777" w:rsidR="006D5AC6" w:rsidRPr="006D5AC6" w:rsidRDefault="006D5AC6" w:rsidP="006D5AC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1AEA3" w14:textId="77777777" w:rsidR="006D5AC6" w:rsidRPr="006D5AC6" w:rsidRDefault="006D5AC6" w:rsidP="006D5AC6"/>
        </w:tc>
      </w:tr>
      <w:tr w:rsidR="006D5AC6" w:rsidRPr="006D5AC6" w14:paraId="04EBBAE3" w14:textId="77777777" w:rsidTr="006D5AC6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159F8" w14:textId="77777777" w:rsidR="006D5AC6" w:rsidRPr="006D5AC6" w:rsidRDefault="006D5AC6" w:rsidP="006D5AC6">
            <w:r w:rsidRPr="006D5AC6">
              <w:t>MSA-105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5381E" w14:textId="77777777" w:rsidR="006D5AC6" w:rsidRPr="006D5AC6" w:rsidRDefault="006D5AC6" w:rsidP="006D5AC6">
            <w:r w:rsidRPr="006D5AC6"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69325" w14:textId="77777777" w:rsidR="006D5AC6" w:rsidRPr="006D5AC6" w:rsidRDefault="006D5AC6" w:rsidP="006D5AC6">
            <w:r w:rsidRPr="006D5AC6"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A76B" w14:textId="77777777" w:rsidR="006D5AC6" w:rsidRPr="006D5AC6" w:rsidRDefault="006D5AC6" w:rsidP="006D5AC6">
            <w:r w:rsidRPr="006D5AC6"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E7776" w14:textId="77777777" w:rsidR="006D5AC6" w:rsidRPr="006D5AC6" w:rsidRDefault="006D5AC6" w:rsidP="006D5AC6">
            <w:r w:rsidRPr="006D5AC6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9A592" w14:textId="77777777" w:rsidR="006D5AC6" w:rsidRPr="006D5AC6" w:rsidRDefault="006D5AC6" w:rsidP="006D5AC6">
            <w:r w:rsidRPr="006D5AC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18473" w14:textId="77777777" w:rsidR="006D5AC6" w:rsidRPr="006D5AC6" w:rsidRDefault="006D5AC6" w:rsidP="006D5AC6">
            <w:r w:rsidRPr="006D5AC6"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30B77" w14:textId="77777777" w:rsidR="006D5AC6" w:rsidRPr="006D5AC6" w:rsidRDefault="006D5AC6" w:rsidP="006D5AC6">
            <w:r w:rsidRPr="006D5AC6">
              <w:t>35</w:t>
            </w:r>
          </w:p>
        </w:tc>
      </w:tr>
    </w:tbl>
    <w:p w14:paraId="5FCB6630" w14:textId="77777777" w:rsidR="006D5AC6" w:rsidRDefault="006D5AC6" w:rsidP="006D5AC6"/>
    <w:p w14:paraId="08CDB5F6" w14:textId="56CA49AD" w:rsidR="00640C43" w:rsidRDefault="00640C43"/>
    <w:p w14:paraId="29794B3D" w14:textId="2D483163" w:rsidR="00640C43" w:rsidRDefault="00640C43"/>
    <w:sectPr w:rsidR="0064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43"/>
    <w:rsid w:val="000E4A40"/>
    <w:rsid w:val="00640C43"/>
    <w:rsid w:val="006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AD12"/>
  <w15:chartTrackingRefBased/>
  <w15:docId w15:val="{7A77063C-A552-4E3F-8484-2518659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1513</Characters>
  <Application>Microsoft Office Word</Application>
  <DocSecurity>0</DocSecurity>
  <Lines>12</Lines>
  <Paragraphs>3</Paragraphs>
  <ScaleCrop>false</ScaleCrop>
  <Company>AMW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2</cp:revision>
  <dcterms:created xsi:type="dcterms:W3CDTF">2023-03-30T06:26:00Z</dcterms:created>
  <dcterms:modified xsi:type="dcterms:W3CDTF">2023-03-30T06:35:00Z</dcterms:modified>
</cp:coreProperties>
</file>