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8DF55A" w14:textId="390A59DC" w:rsidR="00485340" w:rsidRPr="00485340" w:rsidRDefault="00485340" w:rsidP="00485340">
      <w:pPr>
        <w:tabs>
          <w:tab w:val="left" w:pos="0"/>
        </w:tabs>
        <w:ind w:right="-2"/>
        <w:jc w:val="right"/>
        <w:rPr>
          <w:rFonts w:asciiTheme="minorHAnsi" w:hAnsiTheme="minorHAnsi" w:cstheme="minorHAnsi"/>
          <w:b/>
          <w:iCs/>
          <w:lang w:eastAsia="en-US"/>
        </w:rPr>
      </w:pPr>
    </w:p>
    <w:p w14:paraId="5D26106E" w14:textId="18513F0E" w:rsidR="00485340" w:rsidRPr="00485340" w:rsidRDefault="00485340" w:rsidP="00485340">
      <w:pPr>
        <w:tabs>
          <w:tab w:val="left" w:pos="0"/>
        </w:tabs>
        <w:ind w:right="-2"/>
        <w:jc w:val="right"/>
        <w:rPr>
          <w:rFonts w:asciiTheme="minorHAnsi" w:hAnsiTheme="minorHAnsi" w:cstheme="minorHAnsi"/>
          <w:b/>
          <w:iCs/>
          <w:lang w:eastAsia="en-US"/>
        </w:rPr>
      </w:pPr>
    </w:p>
    <w:p w14:paraId="68F580FF" w14:textId="3DCD1291" w:rsidR="00485340" w:rsidRPr="00485340" w:rsidRDefault="00485340" w:rsidP="00485340">
      <w:pPr>
        <w:jc w:val="right"/>
        <w:rPr>
          <w:rFonts w:asciiTheme="minorHAnsi" w:hAnsiTheme="minorHAnsi" w:cstheme="minorHAnsi"/>
          <w:bCs/>
        </w:rPr>
      </w:pPr>
      <w:r w:rsidRPr="00485340">
        <w:rPr>
          <w:rFonts w:asciiTheme="minorHAnsi" w:eastAsia="Times New Roman" w:hAnsiTheme="minorHAnsi" w:cstheme="minorHAnsi"/>
        </w:rPr>
        <w:t>Numer sprawy</w:t>
      </w:r>
      <w:r w:rsidRPr="00485340">
        <w:rPr>
          <w:rFonts w:asciiTheme="minorHAnsi" w:eastAsia="Times New Roman" w:hAnsiTheme="minorHAnsi" w:cstheme="minorHAnsi"/>
          <w:b/>
        </w:rPr>
        <w:t xml:space="preserve">: </w:t>
      </w:r>
      <w:r w:rsidR="00517A85" w:rsidRPr="00DC0537">
        <w:rPr>
          <w:rFonts w:asciiTheme="minorHAnsi" w:eastAsia="Times New Roman" w:hAnsiTheme="minorHAnsi" w:cstheme="minorHAnsi"/>
          <w:bCs/>
        </w:rPr>
        <w:t>Z</w:t>
      </w:r>
      <w:r w:rsidRPr="00485340">
        <w:rPr>
          <w:rFonts w:asciiTheme="minorHAnsi" w:eastAsia="Times New Roman" w:hAnsiTheme="minorHAnsi" w:cstheme="minorHAnsi"/>
          <w:bCs/>
        </w:rPr>
        <w:t>P.271.</w:t>
      </w:r>
      <w:r w:rsidR="005479FC">
        <w:rPr>
          <w:rFonts w:asciiTheme="minorHAnsi" w:eastAsia="Times New Roman" w:hAnsiTheme="minorHAnsi" w:cstheme="minorHAnsi"/>
          <w:bCs/>
        </w:rPr>
        <w:t>7</w:t>
      </w:r>
      <w:r w:rsidRPr="00485340">
        <w:rPr>
          <w:rFonts w:asciiTheme="minorHAnsi" w:eastAsia="Times New Roman" w:hAnsiTheme="minorHAnsi" w:cstheme="minorHAnsi"/>
          <w:bCs/>
        </w:rPr>
        <w:t>.202</w:t>
      </w:r>
      <w:r w:rsidR="005479FC">
        <w:rPr>
          <w:rFonts w:asciiTheme="minorHAnsi" w:eastAsia="Times New Roman" w:hAnsiTheme="minorHAnsi" w:cstheme="minorHAnsi"/>
          <w:bCs/>
        </w:rPr>
        <w:t>4</w:t>
      </w:r>
      <w:r w:rsidRPr="00485340">
        <w:rPr>
          <w:rFonts w:asciiTheme="minorHAnsi" w:eastAsia="Times New Roman" w:hAnsiTheme="minorHAnsi" w:cstheme="minorHAnsi"/>
          <w:bCs/>
        </w:rPr>
        <w:t>.TB</w:t>
      </w:r>
      <w:r w:rsidRPr="00485340">
        <w:rPr>
          <w:rFonts w:asciiTheme="minorHAnsi" w:eastAsia="Times New Roman" w:hAnsiTheme="minorHAnsi" w:cstheme="minorHAnsi"/>
          <w:bCs/>
        </w:rPr>
        <w:tab/>
      </w:r>
      <w:r w:rsidRPr="00485340">
        <w:rPr>
          <w:rFonts w:asciiTheme="minorHAnsi" w:eastAsia="Times New Roman" w:hAnsiTheme="minorHAnsi" w:cstheme="minorHAnsi"/>
          <w:b/>
        </w:rPr>
        <w:tab/>
      </w:r>
      <w:r w:rsidRPr="00485340">
        <w:rPr>
          <w:rFonts w:asciiTheme="minorHAnsi" w:eastAsia="Times New Roman" w:hAnsiTheme="minorHAnsi" w:cstheme="minorHAnsi"/>
          <w:b/>
        </w:rPr>
        <w:tab/>
      </w:r>
      <w:r w:rsidRPr="00485340">
        <w:rPr>
          <w:rFonts w:asciiTheme="minorHAnsi" w:eastAsia="Times New Roman" w:hAnsiTheme="minorHAnsi" w:cstheme="minorHAnsi"/>
          <w:b/>
        </w:rPr>
        <w:tab/>
      </w:r>
      <w:r w:rsidRPr="00485340">
        <w:rPr>
          <w:rFonts w:asciiTheme="minorHAnsi" w:eastAsia="Times New Roman" w:hAnsiTheme="minorHAnsi" w:cstheme="minorHAnsi"/>
          <w:b/>
        </w:rPr>
        <w:tab/>
      </w:r>
      <w:r w:rsidRPr="00CE72A9">
        <w:rPr>
          <w:rFonts w:asciiTheme="minorHAnsi" w:hAnsiTheme="minorHAnsi" w:cstheme="minorHAnsi"/>
          <w:b/>
        </w:rPr>
        <w:t xml:space="preserve">Załącznik nr </w:t>
      </w:r>
      <w:r w:rsidR="00C6618F">
        <w:rPr>
          <w:rFonts w:asciiTheme="minorHAnsi" w:hAnsiTheme="minorHAnsi" w:cstheme="minorHAnsi"/>
          <w:b/>
        </w:rPr>
        <w:t>9</w:t>
      </w:r>
      <w:r w:rsidRPr="00CE72A9">
        <w:rPr>
          <w:rFonts w:asciiTheme="minorHAnsi" w:hAnsiTheme="minorHAnsi" w:cstheme="minorHAnsi"/>
          <w:b/>
        </w:rPr>
        <w:t xml:space="preserve"> do SWZ</w:t>
      </w:r>
    </w:p>
    <w:p w14:paraId="2D62ABC0" w14:textId="77777777" w:rsidR="00485340" w:rsidRPr="00485340" w:rsidRDefault="00485340" w:rsidP="00485340">
      <w:pPr>
        <w:ind w:left="5812"/>
        <w:rPr>
          <w:rFonts w:asciiTheme="minorHAnsi" w:hAnsiTheme="minorHAnsi" w:cstheme="minorHAnsi"/>
          <w:bCs/>
        </w:rPr>
      </w:pPr>
    </w:p>
    <w:p w14:paraId="3D63BAEB" w14:textId="77777777" w:rsidR="00485340" w:rsidRPr="00485340" w:rsidRDefault="00485340" w:rsidP="00485340">
      <w:pPr>
        <w:ind w:left="9781" w:hanging="2835"/>
        <w:rPr>
          <w:rFonts w:asciiTheme="minorHAnsi" w:hAnsiTheme="minorHAnsi" w:cstheme="minorHAnsi"/>
          <w:bCs/>
        </w:rPr>
      </w:pPr>
      <w:r w:rsidRPr="00485340">
        <w:rPr>
          <w:rFonts w:asciiTheme="minorHAnsi" w:hAnsiTheme="minorHAnsi" w:cstheme="minorHAnsi"/>
          <w:bCs/>
        </w:rPr>
        <w:t>Zamawiający:</w:t>
      </w:r>
    </w:p>
    <w:p w14:paraId="36069EDD" w14:textId="77777777" w:rsidR="00485340" w:rsidRPr="00485340" w:rsidRDefault="00485340" w:rsidP="00485340">
      <w:pPr>
        <w:ind w:left="6946" w:right="55"/>
        <w:rPr>
          <w:rFonts w:asciiTheme="minorHAnsi" w:hAnsiTheme="minorHAnsi" w:cstheme="minorHAnsi"/>
          <w:bCs/>
        </w:rPr>
      </w:pPr>
      <w:r w:rsidRPr="00485340">
        <w:rPr>
          <w:rFonts w:asciiTheme="minorHAnsi" w:hAnsiTheme="minorHAnsi" w:cstheme="minorHAnsi"/>
          <w:bCs/>
        </w:rPr>
        <w:t>Gmina Rewal</w:t>
      </w:r>
      <w:r w:rsidRPr="00485340">
        <w:rPr>
          <w:rFonts w:asciiTheme="minorHAnsi" w:hAnsiTheme="minorHAnsi" w:cstheme="minorHAnsi"/>
          <w:bCs/>
        </w:rPr>
        <w:br/>
        <w:t>ul. Mickiewicza 19</w:t>
      </w:r>
    </w:p>
    <w:p w14:paraId="370967CA" w14:textId="77777777" w:rsidR="00485340" w:rsidRPr="00485340" w:rsidRDefault="00485340" w:rsidP="00485340">
      <w:pPr>
        <w:ind w:left="9781" w:hanging="2835"/>
        <w:rPr>
          <w:rFonts w:asciiTheme="minorHAnsi" w:hAnsiTheme="minorHAnsi" w:cstheme="minorHAnsi"/>
          <w:bCs/>
        </w:rPr>
      </w:pPr>
      <w:r w:rsidRPr="00485340">
        <w:rPr>
          <w:rFonts w:asciiTheme="minorHAnsi" w:hAnsiTheme="minorHAnsi" w:cstheme="minorHAnsi"/>
          <w:bCs/>
        </w:rPr>
        <w:t>72-344 Rewal</w:t>
      </w:r>
    </w:p>
    <w:p w14:paraId="7EDF929C" w14:textId="77777777" w:rsidR="00485340" w:rsidRPr="00485340" w:rsidRDefault="00485340" w:rsidP="00485340">
      <w:pPr>
        <w:widowControl w:val="0"/>
        <w:tabs>
          <w:tab w:val="left" w:pos="284"/>
        </w:tabs>
        <w:spacing w:line="360" w:lineRule="auto"/>
        <w:rPr>
          <w:rFonts w:asciiTheme="minorHAnsi" w:eastAsia="Times New Roman" w:hAnsiTheme="minorHAnsi" w:cstheme="minorHAnsi"/>
        </w:rPr>
      </w:pPr>
      <w:r w:rsidRPr="00485340">
        <w:rPr>
          <w:rFonts w:asciiTheme="minorHAnsi" w:eastAsia="Times New Roman" w:hAnsiTheme="minorHAnsi" w:cstheme="minorHAnsi"/>
        </w:rPr>
        <w:t>Nazwa Wykonawcy  ................................................................</w:t>
      </w:r>
    </w:p>
    <w:p w14:paraId="62086FE5" w14:textId="77777777" w:rsidR="00485340" w:rsidRPr="00485340" w:rsidRDefault="00485340" w:rsidP="00485340">
      <w:pPr>
        <w:widowControl w:val="0"/>
        <w:spacing w:line="360" w:lineRule="auto"/>
        <w:rPr>
          <w:rFonts w:asciiTheme="minorHAnsi" w:eastAsia="Times New Roman" w:hAnsiTheme="minorHAnsi" w:cstheme="minorHAnsi"/>
        </w:rPr>
      </w:pPr>
      <w:r w:rsidRPr="00485340">
        <w:rPr>
          <w:rFonts w:asciiTheme="minorHAnsi" w:eastAsia="Times New Roman" w:hAnsiTheme="minorHAnsi" w:cstheme="minorHAnsi"/>
        </w:rPr>
        <w:t>Adres Wykonawcy    ...............................................................</w:t>
      </w:r>
    </w:p>
    <w:p w14:paraId="23FC237E" w14:textId="77777777" w:rsidR="00485340" w:rsidRPr="00485340" w:rsidRDefault="00485340" w:rsidP="00485340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</w:rPr>
      </w:pPr>
    </w:p>
    <w:p w14:paraId="1AEA6D85" w14:textId="2EC05953" w:rsidR="00485340" w:rsidRPr="00485340" w:rsidRDefault="00485340" w:rsidP="00485340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</w:rPr>
      </w:pPr>
      <w:r w:rsidRPr="00485340">
        <w:rPr>
          <w:rFonts w:asciiTheme="minorHAnsi" w:hAnsiTheme="minorHAnsi" w:cstheme="minorHAnsi"/>
          <w:b/>
          <w:bCs/>
        </w:rPr>
        <w:t>Wykaz osób,</w:t>
      </w:r>
      <w:r w:rsidRPr="00485340">
        <w:rPr>
          <w:rFonts w:asciiTheme="minorHAnsi" w:hAnsiTheme="minorHAnsi" w:cstheme="minorHAnsi"/>
        </w:rPr>
        <w:t xml:space="preserve">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  <w:r>
        <w:rPr>
          <w:rFonts w:asciiTheme="minorHAnsi" w:hAnsiTheme="minorHAnsi" w:cstheme="minorHAnsi"/>
        </w:rPr>
        <w:t xml:space="preserve"> w postępowaniu pn.:</w:t>
      </w:r>
    </w:p>
    <w:p w14:paraId="796DD2E0" w14:textId="77777777" w:rsidR="00485340" w:rsidRPr="00485340" w:rsidRDefault="00485340" w:rsidP="00485340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</w:rPr>
      </w:pPr>
    </w:p>
    <w:p w14:paraId="7FECAF8F" w14:textId="4E2F0FAB" w:rsidR="00485340" w:rsidRPr="00485340" w:rsidRDefault="00F0082A" w:rsidP="00F0082A">
      <w:pPr>
        <w:suppressAutoHyphens/>
        <w:spacing w:after="160" w:line="259" w:lineRule="auto"/>
        <w:rPr>
          <w:rFonts w:asciiTheme="minorHAnsi" w:hAnsiTheme="minorHAnsi" w:cstheme="minorHAnsi"/>
          <w:b/>
          <w:iCs/>
          <w:lang w:eastAsia="en-US"/>
        </w:rPr>
      </w:pPr>
      <w:r w:rsidRPr="00E83019">
        <w:rPr>
          <w:rFonts w:ascii="Calibri" w:hAnsi="Calibri"/>
          <w:b/>
          <w:lang w:eastAsia="ar-SA"/>
        </w:rPr>
        <w:t>ZARZĄDZANIE, EKSPLOATACJA  I  KONSERWACJA   OŚWIETLENIA ULICZNEGO W GMINIE REWAL w latach 2025-2027</w:t>
      </w:r>
    </w:p>
    <w:p w14:paraId="6975BDE7" w14:textId="02DF5A3F" w:rsidR="00F0082A" w:rsidRPr="00F0082A" w:rsidRDefault="00485340" w:rsidP="00F0082A">
      <w:pPr>
        <w:pStyle w:val="Bezodst3fpf3w"/>
        <w:tabs>
          <w:tab w:val="left" w:pos="644"/>
        </w:tabs>
        <w:jc w:val="both"/>
        <w:rPr>
          <w:rFonts w:asciiTheme="minorHAnsi" w:hAnsiTheme="minorHAnsi" w:cstheme="minorHAnsi"/>
          <w:sz w:val="18"/>
          <w:szCs w:val="18"/>
          <w:lang w:eastAsia="en-US"/>
        </w:rPr>
      </w:pPr>
      <w:r w:rsidRPr="006C2340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Wykonawca </w:t>
      </w:r>
      <w:r w:rsidR="00F0082A" w:rsidRPr="00F0082A">
        <w:rPr>
          <w:rFonts w:asciiTheme="minorHAnsi" w:hAnsiTheme="minorHAnsi" w:cstheme="minorHAnsi"/>
          <w:sz w:val="18"/>
          <w:szCs w:val="18"/>
          <w:lang w:eastAsia="en-US"/>
        </w:rPr>
        <w:t xml:space="preserve">dysponuje lub będzie dysponował co najmniej dwoma osobami </w:t>
      </w:r>
      <w:r w:rsidR="00F0082A" w:rsidRPr="00F0082A">
        <w:rPr>
          <w:rFonts w:asciiTheme="minorHAnsi" w:hAnsiTheme="minorHAnsi" w:cstheme="minorHAnsi"/>
          <w:b/>
          <w:color w:val="000000"/>
          <w:sz w:val="18"/>
          <w:szCs w:val="18"/>
          <w:lang w:eastAsia="en-US"/>
        </w:rPr>
        <w:t xml:space="preserve">posiadającymi aktualne świadectwo kwalifikacyjne na stanowisku eksploatacji w zakresie obsługi, konserwacji, remontów, montażu oraz prac kontrolno-pomiarowych uprawniające do eksploatacji urządzeń i instalacji i sieci do 1 </w:t>
      </w:r>
      <w:proofErr w:type="spellStart"/>
      <w:r w:rsidR="00F0082A" w:rsidRPr="00F0082A">
        <w:rPr>
          <w:rFonts w:asciiTheme="minorHAnsi" w:hAnsiTheme="minorHAnsi" w:cstheme="minorHAnsi"/>
          <w:b/>
          <w:color w:val="000000"/>
          <w:sz w:val="18"/>
          <w:szCs w:val="18"/>
          <w:lang w:eastAsia="en-US"/>
        </w:rPr>
        <w:t>kV</w:t>
      </w:r>
      <w:proofErr w:type="spellEnd"/>
      <w:r w:rsidR="00F0082A" w:rsidRPr="00F0082A">
        <w:rPr>
          <w:rFonts w:asciiTheme="minorHAnsi" w:hAnsiTheme="minorHAnsi" w:cstheme="minorHAnsi"/>
          <w:sz w:val="18"/>
          <w:szCs w:val="18"/>
          <w:lang w:eastAsia="en-US"/>
        </w:rPr>
        <w:t xml:space="preserve"> - zgodnie z rozporządzeniem Ministra Gospodarki, Pracy i Polityki Społecznej z dnia 01.07.2022 r. w sprawie szczegółowych zasad stwierdzania posiadania kwalifikacji przez osoby zajmujące się eksploatacją urządzeń, instalacji i sieci (Dz. U. z 2022, poz. 1392).</w:t>
      </w:r>
    </w:p>
    <w:p w14:paraId="51BB4A12" w14:textId="77777777" w:rsidR="00485340" w:rsidRPr="00485340" w:rsidRDefault="00485340" w:rsidP="00485340">
      <w:pPr>
        <w:widowControl w:val="0"/>
        <w:suppressAutoHyphens/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544"/>
        <w:gridCol w:w="3402"/>
        <w:gridCol w:w="1814"/>
      </w:tblGrid>
      <w:tr w:rsidR="00485340" w:rsidRPr="00485340" w14:paraId="2C5C7628" w14:textId="77777777" w:rsidTr="00F0082A">
        <w:trPr>
          <w:trHeight w:val="1421"/>
        </w:trPr>
        <w:tc>
          <w:tcPr>
            <w:tcW w:w="562" w:type="dxa"/>
            <w:vAlign w:val="center"/>
          </w:tcPr>
          <w:p w14:paraId="19157BC1" w14:textId="77777777" w:rsidR="00485340" w:rsidRPr="00485340" w:rsidRDefault="00485340" w:rsidP="00EA0F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485340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3544" w:type="dxa"/>
            <w:vAlign w:val="center"/>
          </w:tcPr>
          <w:p w14:paraId="683969C9" w14:textId="77777777" w:rsidR="00485340" w:rsidRPr="00485340" w:rsidRDefault="00485340" w:rsidP="00EA0F5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485340">
              <w:rPr>
                <w:rFonts w:asciiTheme="minorHAnsi" w:hAnsiTheme="minorHAnsi" w:cstheme="minorHAnsi"/>
              </w:rPr>
              <w:t xml:space="preserve">Imię i Nazwisko  </w:t>
            </w:r>
          </w:p>
        </w:tc>
        <w:tc>
          <w:tcPr>
            <w:tcW w:w="3402" w:type="dxa"/>
            <w:vAlign w:val="center"/>
          </w:tcPr>
          <w:p w14:paraId="7D9C3994" w14:textId="278D2B16" w:rsidR="00485340" w:rsidRPr="00485340" w:rsidRDefault="00485340" w:rsidP="00F0082A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485340">
              <w:rPr>
                <w:rStyle w:val="FontStyle36"/>
                <w:rFonts w:asciiTheme="minorHAnsi" w:hAnsiTheme="minorHAnsi" w:cstheme="minorHAnsi"/>
                <w:sz w:val="24"/>
                <w:szCs w:val="24"/>
              </w:rPr>
              <w:t>Wskazać</w:t>
            </w:r>
            <w:r w:rsidR="00F0082A">
              <w:rPr>
                <w:rStyle w:val="FontStyle36"/>
                <w:rFonts w:asciiTheme="minorHAnsi" w:hAnsiTheme="minorHAnsi" w:cstheme="minorHAnsi"/>
                <w:sz w:val="24"/>
                <w:szCs w:val="24"/>
              </w:rPr>
              <w:t xml:space="preserve"> dokument  uprawniający do wykonywania </w:t>
            </w:r>
            <w:proofErr w:type="spellStart"/>
            <w:r w:rsidR="00F0082A">
              <w:rPr>
                <w:rStyle w:val="FontStyle36"/>
                <w:rFonts w:asciiTheme="minorHAnsi" w:hAnsiTheme="minorHAnsi" w:cstheme="minorHAnsi"/>
                <w:sz w:val="24"/>
                <w:szCs w:val="24"/>
              </w:rPr>
              <w:t>ww</w:t>
            </w:r>
            <w:proofErr w:type="spellEnd"/>
            <w:r w:rsidR="00F0082A">
              <w:rPr>
                <w:rStyle w:val="FontStyle36"/>
                <w:rFonts w:asciiTheme="minorHAnsi" w:hAnsiTheme="minorHAnsi" w:cstheme="minorHAnsi"/>
                <w:sz w:val="24"/>
                <w:szCs w:val="24"/>
              </w:rPr>
              <w:t xml:space="preserve"> zadań (wskazanych w SWZ IV.2.2.4.c) </w:t>
            </w:r>
          </w:p>
        </w:tc>
        <w:tc>
          <w:tcPr>
            <w:tcW w:w="1814" w:type="dxa"/>
            <w:vAlign w:val="center"/>
          </w:tcPr>
          <w:p w14:paraId="6D59E2BE" w14:textId="77777777" w:rsidR="00485340" w:rsidRPr="00485340" w:rsidRDefault="00485340" w:rsidP="00EA0F5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485340">
              <w:rPr>
                <w:rFonts w:asciiTheme="minorHAnsi" w:hAnsiTheme="minorHAnsi" w:cstheme="minorHAnsi"/>
              </w:rPr>
              <w:t xml:space="preserve">Podstawa dysponowania osobami </w:t>
            </w:r>
          </w:p>
        </w:tc>
      </w:tr>
      <w:tr w:rsidR="00485340" w:rsidRPr="00485340" w14:paraId="312A304C" w14:textId="77777777" w:rsidTr="00F0082A">
        <w:tc>
          <w:tcPr>
            <w:tcW w:w="562" w:type="dxa"/>
          </w:tcPr>
          <w:p w14:paraId="722D9BFE" w14:textId="77777777" w:rsidR="00485340" w:rsidRPr="00485340" w:rsidRDefault="00485340" w:rsidP="00EA0F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3544" w:type="dxa"/>
          </w:tcPr>
          <w:p w14:paraId="5AC659B4" w14:textId="77777777" w:rsidR="00485340" w:rsidRPr="00485340" w:rsidRDefault="00485340" w:rsidP="00EA0F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14:paraId="066C471B" w14:textId="77777777" w:rsidR="00485340" w:rsidRPr="00485340" w:rsidRDefault="00485340" w:rsidP="00EA0F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02F07BD4" w14:textId="77777777" w:rsidR="00485340" w:rsidRPr="00485340" w:rsidRDefault="00485340" w:rsidP="00EA0F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1814" w:type="dxa"/>
          </w:tcPr>
          <w:p w14:paraId="5ECB1D26" w14:textId="77777777" w:rsidR="00485340" w:rsidRPr="00485340" w:rsidRDefault="00485340" w:rsidP="00EA0F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485340" w:rsidRPr="00485340" w14:paraId="1AFC3181" w14:textId="77777777" w:rsidTr="00F0082A">
        <w:tc>
          <w:tcPr>
            <w:tcW w:w="562" w:type="dxa"/>
          </w:tcPr>
          <w:p w14:paraId="3A8B96E5" w14:textId="77777777" w:rsidR="00485340" w:rsidRPr="00485340" w:rsidRDefault="00485340" w:rsidP="00EA0F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14:paraId="1828AD61" w14:textId="77777777" w:rsidR="00485340" w:rsidRPr="00485340" w:rsidRDefault="00485340" w:rsidP="00EA0F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3544" w:type="dxa"/>
          </w:tcPr>
          <w:p w14:paraId="6B902213" w14:textId="77777777" w:rsidR="00485340" w:rsidRPr="00485340" w:rsidRDefault="00485340" w:rsidP="00EA0F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137829D1" w14:textId="77777777" w:rsidR="00485340" w:rsidRPr="00485340" w:rsidRDefault="00485340" w:rsidP="00EA0F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1814" w:type="dxa"/>
          </w:tcPr>
          <w:p w14:paraId="03E8F499" w14:textId="77777777" w:rsidR="00485340" w:rsidRPr="00485340" w:rsidRDefault="00485340" w:rsidP="00EA0F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485340" w:rsidRPr="00485340" w14:paraId="1F350E79" w14:textId="77777777" w:rsidTr="00F0082A">
        <w:tc>
          <w:tcPr>
            <w:tcW w:w="562" w:type="dxa"/>
          </w:tcPr>
          <w:p w14:paraId="5803E3E0" w14:textId="77777777" w:rsidR="00485340" w:rsidRPr="00485340" w:rsidRDefault="00485340" w:rsidP="00EA0F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14:paraId="2849E331" w14:textId="77777777" w:rsidR="00485340" w:rsidRPr="00485340" w:rsidRDefault="00485340" w:rsidP="00EA0F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3544" w:type="dxa"/>
          </w:tcPr>
          <w:p w14:paraId="359D87F9" w14:textId="77777777" w:rsidR="00485340" w:rsidRPr="00485340" w:rsidRDefault="00485340" w:rsidP="00EA0F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777625A2" w14:textId="77777777" w:rsidR="00485340" w:rsidRPr="00485340" w:rsidRDefault="00485340" w:rsidP="00EA0F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1814" w:type="dxa"/>
          </w:tcPr>
          <w:p w14:paraId="0A8EB150" w14:textId="77777777" w:rsidR="00485340" w:rsidRPr="00485340" w:rsidRDefault="00485340" w:rsidP="00EA0F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  <w:tr w:rsidR="00485340" w:rsidRPr="00485340" w14:paraId="1F038DA2" w14:textId="77777777" w:rsidTr="00F0082A">
        <w:tc>
          <w:tcPr>
            <w:tcW w:w="562" w:type="dxa"/>
          </w:tcPr>
          <w:p w14:paraId="51790B94" w14:textId="77777777" w:rsidR="00485340" w:rsidRPr="00485340" w:rsidRDefault="00485340" w:rsidP="00EA0F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3544" w:type="dxa"/>
          </w:tcPr>
          <w:p w14:paraId="2BBDFB84" w14:textId="77777777" w:rsidR="00485340" w:rsidRPr="00485340" w:rsidRDefault="00485340" w:rsidP="00EA0F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14:paraId="3266CD1F" w14:textId="77777777" w:rsidR="00485340" w:rsidRPr="00485340" w:rsidRDefault="00485340" w:rsidP="00EA0F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2CD7F3C2" w14:textId="77777777" w:rsidR="00485340" w:rsidRPr="00485340" w:rsidRDefault="00485340" w:rsidP="00EA0F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1814" w:type="dxa"/>
          </w:tcPr>
          <w:p w14:paraId="73AF169D" w14:textId="77777777" w:rsidR="00485340" w:rsidRPr="00485340" w:rsidRDefault="00485340" w:rsidP="00EA0F5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</w:tbl>
    <w:p w14:paraId="665D386C" w14:textId="77777777" w:rsidR="00485340" w:rsidRPr="00485340" w:rsidRDefault="00485340" w:rsidP="00485340">
      <w:pPr>
        <w:widowControl w:val="0"/>
        <w:suppressAutoHyphens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214A6665" w14:textId="77777777" w:rsidR="00485340" w:rsidRPr="00485340" w:rsidRDefault="00485340" w:rsidP="00485340">
      <w:pPr>
        <w:widowControl w:val="0"/>
        <w:suppressAutoHyphens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10963E12" w14:textId="77777777" w:rsidR="00485340" w:rsidRPr="00485340" w:rsidRDefault="00485340" w:rsidP="00485340">
      <w:pPr>
        <w:jc w:val="both"/>
        <w:textAlignment w:val="baseline"/>
        <w:rPr>
          <w:rFonts w:asciiTheme="minorHAnsi" w:eastAsia="Tahoma" w:hAnsiTheme="minorHAnsi" w:cstheme="minorHAnsi"/>
          <w:i/>
          <w:iCs/>
          <w:color w:val="000000"/>
        </w:rPr>
      </w:pPr>
    </w:p>
    <w:p w14:paraId="6ED7F681" w14:textId="7B461452" w:rsidR="00485340" w:rsidRPr="00485340" w:rsidRDefault="00485340" w:rsidP="00485340">
      <w:pPr>
        <w:tabs>
          <w:tab w:val="left" w:pos="1800"/>
        </w:tabs>
        <w:jc w:val="right"/>
        <w:rPr>
          <w:rFonts w:asciiTheme="minorHAnsi" w:hAnsiTheme="minorHAnsi" w:cstheme="minorHAnsi"/>
        </w:rPr>
      </w:pPr>
      <w:r w:rsidRPr="00485340">
        <w:rPr>
          <w:rFonts w:asciiTheme="minorHAnsi" w:eastAsia="Tahoma" w:hAnsiTheme="minorHAnsi" w:cstheme="minorHAnsi"/>
          <w:i/>
          <w:iCs/>
          <w:color w:val="000000"/>
          <w:position w:val="6"/>
        </w:rPr>
        <w:t xml:space="preserve"> </w:t>
      </w:r>
    </w:p>
    <w:p w14:paraId="6E189504" w14:textId="105CFDF9" w:rsidR="00485340" w:rsidRPr="00485340" w:rsidRDefault="00485340" w:rsidP="00485340">
      <w:pPr>
        <w:tabs>
          <w:tab w:val="left" w:pos="5740"/>
        </w:tabs>
        <w:jc w:val="right"/>
        <w:rPr>
          <w:rFonts w:asciiTheme="minorHAnsi" w:hAnsiTheme="minorHAnsi" w:cstheme="minorHAnsi"/>
          <w:i/>
          <w:iCs/>
        </w:rPr>
      </w:pPr>
      <w:r w:rsidRPr="00485340">
        <w:rPr>
          <w:rFonts w:asciiTheme="minorHAnsi" w:hAnsiTheme="minorHAnsi" w:cstheme="minorHAnsi"/>
        </w:rPr>
        <w:t xml:space="preserve">                                                                           </w:t>
      </w:r>
      <w:r w:rsidR="00664DF1">
        <w:rPr>
          <w:rFonts w:asciiTheme="minorHAnsi" w:hAnsiTheme="minorHAnsi" w:cstheme="minorHAnsi"/>
        </w:rPr>
        <w:t xml:space="preserve">elektroniczny </w:t>
      </w:r>
      <w:r w:rsidRPr="00485340">
        <w:rPr>
          <w:rFonts w:asciiTheme="minorHAnsi" w:hAnsiTheme="minorHAnsi" w:cstheme="minorHAnsi"/>
          <w:i/>
          <w:iCs/>
        </w:rPr>
        <w:t>podpis osoby upoważnionej do reprezentacji</w:t>
      </w:r>
    </w:p>
    <w:p w14:paraId="4019B8DC" w14:textId="77777777" w:rsidR="00485340" w:rsidRPr="00485340" w:rsidRDefault="00485340" w:rsidP="00485340">
      <w:pPr>
        <w:tabs>
          <w:tab w:val="left" w:pos="1530"/>
        </w:tabs>
        <w:suppressAutoHyphens/>
        <w:jc w:val="both"/>
        <w:rPr>
          <w:rFonts w:asciiTheme="minorHAnsi" w:hAnsiTheme="minorHAnsi" w:cstheme="minorHAnsi"/>
          <w:u w:val="single"/>
          <w:lang w:eastAsia="ar-SA"/>
        </w:rPr>
      </w:pPr>
    </w:p>
    <w:p w14:paraId="35D593E2" w14:textId="77777777" w:rsidR="00485340" w:rsidRPr="00485340" w:rsidRDefault="00485340" w:rsidP="00485340">
      <w:pPr>
        <w:tabs>
          <w:tab w:val="left" w:pos="1530"/>
        </w:tabs>
        <w:suppressAutoHyphens/>
        <w:jc w:val="both"/>
        <w:rPr>
          <w:rFonts w:asciiTheme="minorHAnsi" w:hAnsiTheme="minorHAnsi" w:cstheme="minorHAnsi"/>
          <w:u w:val="single"/>
          <w:lang w:eastAsia="ar-SA"/>
        </w:rPr>
      </w:pPr>
    </w:p>
    <w:p w14:paraId="18ED6E45" w14:textId="77777777" w:rsidR="00CE41B9" w:rsidRPr="00485340" w:rsidRDefault="00CE41B9">
      <w:pPr>
        <w:rPr>
          <w:rFonts w:asciiTheme="minorHAnsi" w:hAnsiTheme="minorHAnsi" w:cstheme="minorHAnsi"/>
        </w:rPr>
      </w:pPr>
    </w:p>
    <w:sectPr w:rsidR="00CE41B9" w:rsidRPr="00485340" w:rsidSect="00F45D96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0B38DD"/>
    <w:multiLevelType w:val="hybridMultilevel"/>
    <w:tmpl w:val="092891B0"/>
    <w:lvl w:ilvl="0" w:tplc="686EBEF0">
      <w:start w:val="1"/>
      <w:numFmt w:val="upperRoman"/>
      <w:lvlText w:val="%1."/>
      <w:lvlJc w:val="right"/>
      <w:pPr>
        <w:ind w:left="360" w:hanging="360"/>
      </w:pPr>
      <w:rPr>
        <w:b/>
        <w:sz w:val="24"/>
        <w:szCs w:val="24"/>
      </w:rPr>
    </w:lvl>
    <w:lvl w:ilvl="1" w:tplc="FD4CE10E">
      <w:start w:val="1"/>
      <w:numFmt w:val="decimal"/>
      <w:lvlText w:val="%2)"/>
      <w:lvlJc w:val="left"/>
      <w:pPr>
        <w:ind w:left="643" w:hanging="360"/>
      </w:pPr>
      <w:rPr>
        <w:rFonts w:ascii="Calibri" w:hAnsi="Calibri" w:hint="default"/>
        <w:color w:val="000000"/>
        <w:sz w:val="24"/>
        <w:szCs w:val="24"/>
      </w:rPr>
    </w:lvl>
    <w:lvl w:ilvl="2" w:tplc="E5DA6C76">
      <w:start w:val="1"/>
      <w:numFmt w:val="decimal"/>
      <w:lvlText w:val="%3)"/>
      <w:lvlJc w:val="left"/>
      <w:pPr>
        <w:ind w:left="643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4" w:tplc="8DB28BAC">
      <w:start w:val="1"/>
      <w:numFmt w:val="lowerLetter"/>
      <w:lvlText w:val="%5)"/>
      <w:lvlJc w:val="left"/>
      <w:pPr>
        <w:ind w:left="1210" w:hanging="360"/>
      </w:pPr>
      <w:rPr>
        <w:rFonts w:hint="default"/>
        <w:b w:val="0"/>
        <w:i w:val="0"/>
        <w:sz w:val="24"/>
        <w:szCs w:val="24"/>
      </w:rPr>
    </w:lvl>
    <w:lvl w:ilvl="5" w:tplc="E91EAA38">
      <w:numFmt w:val="bullet"/>
      <w:lvlText w:val=""/>
      <w:lvlJc w:val="left"/>
      <w:pPr>
        <w:ind w:left="5209" w:hanging="360"/>
      </w:pPr>
      <w:rPr>
        <w:rFonts w:ascii="Symbol" w:eastAsia="Calibri" w:hAnsi="Symbol" w:cs="Times New Roman" w:hint="default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415596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BD9"/>
    <w:rsid w:val="000758AA"/>
    <w:rsid w:val="003071DE"/>
    <w:rsid w:val="00485340"/>
    <w:rsid w:val="00517A85"/>
    <w:rsid w:val="005479FC"/>
    <w:rsid w:val="00664DF1"/>
    <w:rsid w:val="006C2340"/>
    <w:rsid w:val="00712C2C"/>
    <w:rsid w:val="007B518E"/>
    <w:rsid w:val="00911262"/>
    <w:rsid w:val="00AB4BD9"/>
    <w:rsid w:val="00C6618F"/>
    <w:rsid w:val="00CE41B9"/>
    <w:rsid w:val="00CE72A9"/>
    <w:rsid w:val="00D537A9"/>
    <w:rsid w:val="00DC0537"/>
    <w:rsid w:val="00E4566B"/>
    <w:rsid w:val="00F0082A"/>
    <w:rsid w:val="00F45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7BFB3"/>
  <w15:chartTrackingRefBased/>
  <w15:docId w15:val="{D0AF6B10-2704-45CC-8D30-1CA5B9205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534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3fpf3w">
    <w:name w:val="Bez odstę3fpóf3w"/>
    <w:rsid w:val="0048534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36">
    <w:name w:val="Font Style36"/>
    <w:rsid w:val="00485340"/>
    <w:rPr>
      <w:rFonts w:ascii="Arial" w:hAnsi="Arial" w:cs="Arial"/>
      <w:color w:val="000000"/>
      <w:sz w:val="18"/>
      <w:szCs w:val="18"/>
    </w:rPr>
  </w:style>
  <w:style w:type="paragraph" w:customStyle="1" w:styleId="Default">
    <w:name w:val="Default"/>
    <w:rsid w:val="0048534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0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243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TB. Bartkowski</dc:creator>
  <cp:keywords/>
  <dc:description/>
  <cp:lastModifiedBy>Tomasz TB. Bartkowski</cp:lastModifiedBy>
  <cp:revision>13</cp:revision>
  <dcterms:created xsi:type="dcterms:W3CDTF">2021-07-16T08:15:00Z</dcterms:created>
  <dcterms:modified xsi:type="dcterms:W3CDTF">2024-11-18T10:14:00Z</dcterms:modified>
</cp:coreProperties>
</file>