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67B" w14:textId="5F4B5800" w:rsidR="001F4139" w:rsidRDefault="001F4139" w:rsidP="00816B17">
      <w:pPr>
        <w:rPr>
          <w:b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  <w:r w:rsidR="00816B17">
        <w:rPr>
          <w:b/>
          <w:bCs/>
        </w:rPr>
        <w:t xml:space="preserve">                                          </w:t>
      </w:r>
      <w:r w:rsidRPr="00A83CE4">
        <w:rPr>
          <w:b/>
        </w:rPr>
        <w:t xml:space="preserve">WYKAZ  DOSTAW </w:t>
      </w:r>
    </w:p>
    <w:p w14:paraId="687BE3E6" w14:textId="77777777" w:rsidR="00C6052D" w:rsidRDefault="00C6052D" w:rsidP="00816B17">
      <w:pPr>
        <w:rPr>
          <w:b/>
        </w:rPr>
      </w:pPr>
    </w:p>
    <w:p w14:paraId="46A6C9AC" w14:textId="77777777" w:rsid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n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a potrzeby postępowania o udzielenie zamówienia publicznego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br/>
        <w:t>pn. „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DOSTAWA WRAZ Z MONTAŻEM I URUCHOMIENIEM ORAZ FINANSOWANIEM W SYSTEMIE RATALNYM MYJNI-DEZYNFEKATORÓW NA POTRZEBY CENTRALNEJ STERYLIZATORNI WOJEWÓDZKIEGO CENTRUM SZPITALNEGO KOTLINY JELENIOGÓRSKIEJ” NR REFERENCYJNY: ZP/PN/08/04/2022</w:t>
      </w:r>
      <w:r w:rsidRPr="00C6052D">
        <w:rPr>
          <w:rFonts w:asciiTheme="minorHAnsi" w:eastAsia="Calibri" w:hAnsiTheme="minorHAnsi" w:cstheme="minorBidi"/>
          <w:b/>
          <w:noProof/>
          <w:sz w:val="22"/>
          <w:szCs w:val="22"/>
          <w:lang w:eastAsia="en-US"/>
        </w:rPr>
        <w:t>”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 xml:space="preserve">, </w:t>
      </w:r>
    </w:p>
    <w:p w14:paraId="546777C1" w14:textId="3F29EE46" w:rsidR="00C6052D" w:rsidRP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</w:pP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prowadzonego w trybie podstawowym, na podstawie ustawy z dnia 11 września 2019 r. Prawo zamówień publicznych (Dz. U. z 2021 r. poz. 1129 z późn. zm.)</w:t>
      </w:r>
    </w:p>
    <w:p w14:paraId="5683C11C" w14:textId="77777777" w:rsidR="00C6052D" w:rsidRDefault="00C6052D" w:rsidP="00816B17">
      <w:pPr>
        <w:rPr>
          <w:b/>
        </w:rPr>
      </w:pPr>
    </w:p>
    <w:p w14:paraId="3227CF5D" w14:textId="77003117" w:rsidR="00B83CCF" w:rsidRDefault="00B83CCF" w:rsidP="00B83CCF">
      <w:pPr>
        <w:spacing w:line="276" w:lineRule="auto"/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.   </w:t>
      </w:r>
    </w:p>
    <w:p w14:paraId="214F1461" w14:textId="692FED4A" w:rsidR="00B83CCF" w:rsidRDefault="00B83CCF" w:rsidP="00B83CCF">
      <w:pPr>
        <w:spacing w:line="276" w:lineRule="auto"/>
        <w:jc w:val="both"/>
        <w:rPr>
          <w:lang w:eastAsia="ar-SA"/>
        </w:rPr>
      </w:pPr>
      <w:r>
        <w:t xml:space="preserve">Wykonawca powinien wykazać wykonanie </w:t>
      </w:r>
      <w:r w:rsidR="00A97FD9" w:rsidRPr="00A97FD9">
        <w:rPr>
          <w:b/>
        </w:rPr>
        <w:t>minimum 3 dostaw wraz z montażem i uruchomieniem o wartości minimum 400 000,00 zł, odpowiadające swoim rodzajem dostawom stanowiącym przedmiot zamówienia, wykonanych nie wcześniej niż w okresie ostatnich 3 lat, a jeżeli okres prowadzenia działalności jest krótszy - w tym okresie, wraz z podaniem ich rodzaju, wartości, daty i miejsca wykonania oraz podmiotów, na rzecz których dostawy te zostały wykonane, oraz załączeniem dowodów określających, czy te dostawy zostały wykonane należycie.</w:t>
      </w:r>
      <w:r w:rsidR="00A97FD9">
        <w:rPr>
          <w:b/>
        </w:rPr>
        <w:t xml:space="preserve">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6111C820" w14:textId="50507F1F" w:rsidR="00EE7967" w:rsidRPr="009804C3" w:rsidRDefault="00EE7967" w:rsidP="00EE7967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</w:t>
      </w:r>
      <w:r w:rsidRPr="00EE7967">
        <w:rPr>
          <w:rFonts w:eastAsia="Lucida Sans Unicode"/>
          <w:kern w:val="1"/>
          <w:lang w:eastAsia="ar-SA"/>
        </w:rPr>
        <w:lastRenderedPageBreak/>
        <w:t xml:space="preserve">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Pr="00EE7967">
        <w:rPr>
          <w:rFonts w:eastAsia="Lucida Sans Unicode"/>
          <w:kern w:val="1"/>
          <w:lang w:eastAsia="ar-SA"/>
        </w:rPr>
        <w:t xml:space="preserve">, każda o wartości minimum </w:t>
      </w:r>
      <w:r w:rsidR="00A97FD9">
        <w:rPr>
          <w:rFonts w:eastAsia="Lucida Sans Unicode"/>
          <w:kern w:val="1"/>
          <w:lang w:eastAsia="ar-SA"/>
        </w:rPr>
        <w:t>4</w:t>
      </w:r>
      <w:r w:rsidR="00B75E11">
        <w:rPr>
          <w:rFonts w:eastAsia="Lucida Sans Unicode"/>
          <w:kern w:val="1"/>
          <w:lang w:eastAsia="ar-SA"/>
        </w:rPr>
        <w:t>00</w:t>
      </w:r>
      <w:r>
        <w:rPr>
          <w:rFonts w:eastAsia="Lucida Sans Unicode"/>
          <w:kern w:val="1"/>
          <w:lang w:eastAsia="ar-SA"/>
        </w:rPr>
        <w:t> 000,00</w:t>
      </w:r>
      <w:r w:rsidRPr="00EE7967">
        <w:rPr>
          <w:rFonts w:eastAsia="Lucida Sans Unicode"/>
          <w:kern w:val="1"/>
          <w:lang w:eastAsia="ar-SA"/>
        </w:rPr>
        <w:t xml:space="preserve"> zł, </w:t>
      </w: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7F26F127" w:rsidR="000B3E27" w:rsidRDefault="001F4139" w:rsidP="001F4139">
      <w:r>
        <w:t xml:space="preserve"> 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3301A921" w14:textId="61C223A3" w:rsidR="00E540D9" w:rsidRPr="00AD7B2A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9E05D4" w:rsidRDefault="00E540D9" w:rsidP="00BD0E0D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4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351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44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F4139"/>
    <w:rsid w:val="002072BA"/>
    <w:rsid w:val="00331A57"/>
    <w:rsid w:val="0034587B"/>
    <w:rsid w:val="00552E05"/>
    <w:rsid w:val="00592432"/>
    <w:rsid w:val="005F0532"/>
    <w:rsid w:val="00641123"/>
    <w:rsid w:val="0068395C"/>
    <w:rsid w:val="007043C7"/>
    <w:rsid w:val="00794AA4"/>
    <w:rsid w:val="007D49A6"/>
    <w:rsid w:val="00816B17"/>
    <w:rsid w:val="0085080E"/>
    <w:rsid w:val="00884B3F"/>
    <w:rsid w:val="009003EF"/>
    <w:rsid w:val="00945963"/>
    <w:rsid w:val="00955E04"/>
    <w:rsid w:val="00974DAC"/>
    <w:rsid w:val="009804C3"/>
    <w:rsid w:val="009D51F5"/>
    <w:rsid w:val="009E05D4"/>
    <w:rsid w:val="00A47AB2"/>
    <w:rsid w:val="00A73B24"/>
    <w:rsid w:val="00A97FD9"/>
    <w:rsid w:val="00AA2E8B"/>
    <w:rsid w:val="00AD7B2A"/>
    <w:rsid w:val="00AE718B"/>
    <w:rsid w:val="00B1676E"/>
    <w:rsid w:val="00B428BE"/>
    <w:rsid w:val="00B62BE4"/>
    <w:rsid w:val="00B67AA8"/>
    <w:rsid w:val="00B75E11"/>
    <w:rsid w:val="00B83CCF"/>
    <w:rsid w:val="00BD0E0D"/>
    <w:rsid w:val="00C6052D"/>
    <w:rsid w:val="00CD79FB"/>
    <w:rsid w:val="00D95650"/>
    <w:rsid w:val="00DC5A0E"/>
    <w:rsid w:val="00E2028E"/>
    <w:rsid w:val="00E540D9"/>
    <w:rsid w:val="00E80F78"/>
    <w:rsid w:val="00E8694E"/>
    <w:rsid w:val="00EE7967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styleId="Poprawka">
    <w:name w:val="Revision"/>
    <w:hidden/>
    <w:uiPriority w:val="99"/>
    <w:semiHidden/>
    <w:rsid w:val="0068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Przemysław Bogdanowicz</cp:lastModifiedBy>
  <cp:revision>19</cp:revision>
  <cp:lastPrinted>2021-05-27T09:47:00Z</cp:lastPrinted>
  <dcterms:created xsi:type="dcterms:W3CDTF">2022-04-05T05:34:00Z</dcterms:created>
  <dcterms:modified xsi:type="dcterms:W3CDTF">2022-05-12T11:43:00Z</dcterms:modified>
</cp:coreProperties>
</file>