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52D0" w14:textId="77777777" w:rsidR="0012627E" w:rsidRPr="000F3325" w:rsidRDefault="0012627E" w:rsidP="00F50071">
      <w:pPr>
        <w:pStyle w:val="Bezodstpw"/>
        <w:spacing w:line="276" w:lineRule="auto"/>
        <w:rPr>
          <w:rFonts w:ascii="Times New Roman" w:hAnsi="Times New Roman"/>
          <w:b/>
          <w:bCs/>
          <w:sz w:val="24"/>
          <w:szCs w:val="24"/>
        </w:rPr>
      </w:pPr>
    </w:p>
    <w:p w14:paraId="4B9700FF" w14:textId="77777777" w:rsidR="00417B20" w:rsidRPr="000F3325" w:rsidRDefault="00417B20" w:rsidP="00417B20">
      <w:pPr>
        <w:pStyle w:val="Bezodstpw"/>
        <w:spacing w:line="276" w:lineRule="auto"/>
        <w:rPr>
          <w:rFonts w:ascii="Times New Roman" w:hAnsi="Times New Roman"/>
          <w:b/>
          <w:bCs/>
          <w:sz w:val="24"/>
          <w:szCs w:val="24"/>
        </w:rPr>
      </w:pPr>
    </w:p>
    <w:p w14:paraId="112C3165" w14:textId="77777777" w:rsidR="0023394E" w:rsidRPr="000F3325" w:rsidRDefault="0023394E" w:rsidP="004B00A2">
      <w:pPr>
        <w:pStyle w:val="Bezodstpw"/>
        <w:spacing w:line="276" w:lineRule="auto"/>
        <w:jc w:val="center"/>
        <w:rPr>
          <w:rFonts w:ascii="Times New Roman" w:hAnsi="Times New Roman"/>
          <w:b/>
          <w:bCs/>
          <w:sz w:val="24"/>
          <w:szCs w:val="24"/>
        </w:rPr>
      </w:pPr>
    </w:p>
    <w:p w14:paraId="7B0E121F" w14:textId="676F9946" w:rsidR="00C41542" w:rsidRPr="000F3325" w:rsidRDefault="00C41542" w:rsidP="004B00A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14:paraId="3F580B5D" w14:textId="787F911A" w:rsidR="0023394E" w:rsidRPr="000F3325" w:rsidRDefault="0023394E" w:rsidP="004B00A2">
      <w:pPr>
        <w:pStyle w:val="Bezodstpw"/>
        <w:spacing w:line="276" w:lineRule="auto"/>
        <w:jc w:val="center"/>
        <w:rPr>
          <w:rFonts w:ascii="Times New Roman" w:hAnsi="Times New Roman"/>
          <w:bCs/>
          <w:i/>
          <w:sz w:val="24"/>
          <w:szCs w:val="24"/>
        </w:rPr>
      </w:pPr>
    </w:p>
    <w:p w14:paraId="50EE7965" w14:textId="77777777" w:rsidR="0023394E" w:rsidRPr="000F3325" w:rsidRDefault="0023394E" w:rsidP="004B00A2">
      <w:pPr>
        <w:pStyle w:val="Bezodstpw"/>
        <w:spacing w:line="276" w:lineRule="auto"/>
        <w:jc w:val="center"/>
        <w:rPr>
          <w:rFonts w:ascii="Times New Roman" w:hAnsi="Times New Roman"/>
          <w:bCs/>
          <w:i/>
          <w:sz w:val="24"/>
          <w:szCs w:val="24"/>
        </w:rPr>
      </w:pPr>
    </w:p>
    <w:p w14:paraId="65DA2725" w14:textId="77777777" w:rsidR="00417B20" w:rsidRPr="000F3325" w:rsidRDefault="00417B20" w:rsidP="004B00A2">
      <w:pPr>
        <w:pStyle w:val="Bezodstpw"/>
        <w:spacing w:line="276" w:lineRule="auto"/>
        <w:jc w:val="center"/>
        <w:rPr>
          <w:rFonts w:ascii="Times New Roman" w:hAnsi="Times New Roman"/>
          <w:bCs/>
          <w:i/>
          <w:sz w:val="24"/>
          <w:szCs w:val="24"/>
        </w:rPr>
      </w:pPr>
    </w:p>
    <w:p w14:paraId="7D1CA841" w14:textId="08F65A08" w:rsidR="00C41542" w:rsidRPr="000F3325" w:rsidRDefault="00417B20" w:rsidP="00417B20">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Znak sprawy:</w:t>
      </w:r>
      <w:r w:rsidR="00BF4EBD" w:rsidRPr="000F3325">
        <w:rPr>
          <w:rFonts w:ascii="Times New Roman" w:hAnsi="Times New Roman"/>
          <w:b/>
          <w:bCs/>
          <w:sz w:val="24"/>
          <w:szCs w:val="24"/>
        </w:rPr>
        <w:t xml:space="preserve"> </w:t>
      </w:r>
      <w:r w:rsidRPr="000F3325">
        <w:rPr>
          <w:rFonts w:ascii="Times New Roman" w:hAnsi="Times New Roman"/>
          <w:bCs/>
          <w:color w:val="800000"/>
          <w:sz w:val="24"/>
          <w:szCs w:val="24"/>
        </w:rPr>
        <w:t>ZP</w:t>
      </w:r>
      <w:r w:rsidR="00BF4EBD" w:rsidRPr="000F3325">
        <w:rPr>
          <w:rFonts w:ascii="Times New Roman" w:hAnsi="Times New Roman"/>
          <w:bCs/>
          <w:color w:val="800000"/>
          <w:sz w:val="24"/>
          <w:szCs w:val="24"/>
        </w:rPr>
        <w:t>.271.1.</w:t>
      </w:r>
      <w:r w:rsidR="006952DB">
        <w:rPr>
          <w:rFonts w:ascii="Times New Roman" w:hAnsi="Times New Roman"/>
          <w:bCs/>
          <w:color w:val="800000"/>
          <w:sz w:val="24"/>
          <w:szCs w:val="24"/>
        </w:rPr>
        <w:t>34</w:t>
      </w:r>
      <w:r w:rsidR="004A3874">
        <w:rPr>
          <w:rFonts w:ascii="Times New Roman" w:hAnsi="Times New Roman"/>
          <w:bCs/>
          <w:color w:val="800000"/>
          <w:sz w:val="24"/>
          <w:szCs w:val="24"/>
        </w:rPr>
        <w:t>.</w:t>
      </w:r>
      <w:r w:rsidR="00BF4EBD" w:rsidRPr="000F3325">
        <w:rPr>
          <w:rFonts w:ascii="Times New Roman" w:hAnsi="Times New Roman"/>
          <w:bCs/>
          <w:color w:val="800000"/>
          <w:sz w:val="24"/>
          <w:szCs w:val="24"/>
        </w:rPr>
        <w:t>202</w:t>
      </w:r>
      <w:r w:rsidR="004C6E6D">
        <w:rPr>
          <w:rFonts w:ascii="Times New Roman" w:hAnsi="Times New Roman"/>
          <w:bCs/>
          <w:color w:val="800000"/>
          <w:sz w:val="24"/>
          <w:szCs w:val="24"/>
        </w:rPr>
        <w:t>3</w:t>
      </w:r>
    </w:p>
    <w:p w14:paraId="5FECA8AC" w14:textId="77777777" w:rsidR="0023394E" w:rsidRPr="000F3325" w:rsidRDefault="0023394E" w:rsidP="00417B20">
      <w:pPr>
        <w:pStyle w:val="Bezodstpw"/>
        <w:spacing w:line="276" w:lineRule="auto"/>
        <w:rPr>
          <w:rFonts w:ascii="Times New Roman" w:hAnsi="Times New Roman"/>
          <w:bCs/>
          <w:sz w:val="24"/>
          <w:szCs w:val="24"/>
        </w:rPr>
      </w:pPr>
    </w:p>
    <w:p w14:paraId="4F6FC271" w14:textId="77777777" w:rsidR="009135DB" w:rsidRPr="000F3325" w:rsidRDefault="009135DB" w:rsidP="004B00A2">
      <w:pPr>
        <w:pStyle w:val="Bezodstpw"/>
        <w:spacing w:line="276" w:lineRule="auto"/>
        <w:jc w:val="center"/>
        <w:rPr>
          <w:rFonts w:ascii="Times New Roman" w:hAnsi="Times New Roman"/>
          <w:b/>
          <w:bCs/>
          <w:sz w:val="24"/>
          <w:szCs w:val="24"/>
        </w:rPr>
      </w:pPr>
    </w:p>
    <w:p w14:paraId="0D835A92" w14:textId="35596014" w:rsidR="00C41542" w:rsidRPr="000F3325" w:rsidRDefault="00417B20" w:rsidP="00417B20">
      <w:pPr>
        <w:pStyle w:val="Tekstpodstawowy21"/>
        <w:spacing w:line="276" w:lineRule="auto"/>
        <w:rPr>
          <w:color w:val="800000"/>
          <w:szCs w:val="24"/>
        </w:rPr>
      </w:pPr>
      <w:r w:rsidRPr="000F3325">
        <w:rPr>
          <w:b/>
          <w:szCs w:val="24"/>
        </w:rPr>
        <w:t>Tryb udzielenia zamówienia:</w:t>
      </w:r>
      <w:r w:rsidRPr="000F3325">
        <w:rPr>
          <w:szCs w:val="24"/>
        </w:rPr>
        <w:t xml:space="preserve"> </w:t>
      </w:r>
      <w:r w:rsidR="00740C20">
        <w:rPr>
          <w:szCs w:val="24"/>
        </w:rPr>
        <w:t>ROBOTA BUDOWLANA</w:t>
      </w:r>
      <w:r w:rsidR="005F4045" w:rsidRPr="000F3325">
        <w:rPr>
          <w:color w:val="800000"/>
          <w:szCs w:val="24"/>
        </w:rPr>
        <w:t>/t</w:t>
      </w:r>
      <w:r w:rsidRPr="000F3325">
        <w:rPr>
          <w:color w:val="800000"/>
          <w:szCs w:val="24"/>
        </w:rPr>
        <w:t>ryb podstawowy bez negocjacji</w:t>
      </w:r>
    </w:p>
    <w:p w14:paraId="03364DA3" w14:textId="77777777" w:rsidR="0012627E" w:rsidRPr="000F3325" w:rsidRDefault="0012627E" w:rsidP="00417B20">
      <w:pPr>
        <w:pStyle w:val="Tekstpodstawowy21"/>
        <w:spacing w:line="276" w:lineRule="auto"/>
        <w:rPr>
          <w:color w:val="800000"/>
          <w:szCs w:val="24"/>
        </w:rPr>
      </w:pPr>
    </w:p>
    <w:p w14:paraId="3668DF9B" w14:textId="77777777" w:rsidR="00BF4EBD" w:rsidRPr="000F3325" w:rsidRDefault="0012627E" w:rsidP="00966AEE">
      <w:pPr>
        <w:pStyle w:val="Tekstpodstawowy21"/>
        <w:spacing w:line="276" w:lineRule="auto"/>
        <w:jc w:val="both"/>
        <w:rPr>
          <w:szCs w:val="24"/>
        </w:rPr>
      </w:pPr>
      <w:r w:rsidRPr="000F3325">
        <w:rPr>
          <w:b/>
          <w:szCs w:val="24"/>
        </w:rPr>
        <w:t>Tytuł:</w:t>
      </w:r>
      <w:r w:rsidRPr="000F3325">
        <w:rPr>
          <w:szCs w:val="24"/>
        </w:rPr>
        <w:t xml:space="preserve"> </w:t>
      </w:r>
    </w:p>
    <w:p w14:paraId="5528EA62" w14:textId="3341F51E" w:rsidR="006952DB" w:rsidRPr="006952DB" w:rsidRDefault="006952DB" w:rsidP="006952DB">
      <w:pPr>
        <w:spacing w:after="160" w:line="259" w:lineRule="auto"/>
        <w:jc w:val="both"/>
        <w:rPr>
          <w:rFonts w:eastAsia="Calibri"/>
          <w:b/>
          <w:color w:val="002060"/>
          <w:lang w:eastAsia="en-US"/>
        </w:rPr>
      </w:pPr>
      <w:r w:rsidRPr="006952DB">
        <w:rPr>
          <w:b/>
          <w:color w:val="002060"/>
        </w:rPr>
        <w:t xml:space="preserve">Wykonanie zadania w systemie : ( zaprojektuj i wybuduj ) </w:t>
      </w:r>
      <w:r w:rsidRPr="006952DB">
        <w:rPr>
          <w:rFonts w:eastAsia="Calibri"/>
          <w:b/>
          <w:color w:val="002060"/>
          <w:lang w:eastAsia="en-US"/>
        </w:rPr>
        <w:t>„Opracowanie dokumentacji projektowej, wykonania i odbioru robót budowlanych, oraz pełnienia nadzoru autorskiego dla budowy wiaty o konstrukcji stalowej przykrytej zielonym dachem  przy Dworcu Kolejowym  w Jarosławiu w ramach zadania inwestycyjnego pn.: „Jarosławskie Wiszące Ogrody – zielony dach nad centrum przesiadkowym” W ramach dofinansowania Fundusze Norweskie na program Rozwój lokalny 2021.</w:t>
      </w:r>
    </w:p>
    <w:p w14:paraId="0A1EAA22" w14:textId="77777777" w:rsidR="002B023F" w:rsidRPr="000F3325" w:rsidRDefault="002B023F" w:rsidP="004B00A2">
      <w:pPr>
        <w:pStyle w:val="Bezodstpw"/>
        <w:spacing w:line="276" w:lineRule="auto"/>
        <w:ind w:left="7080" w:firstLine="708"/>
        <w:jc w:val="right"/>
        <w:rPr>
          <w:rFonts w:ascii="Times New Roman" w:hAnsi="Times New Roman"/>
          <w:b/>
          <w:bCs/>
          <w:sz w:val="24"/>
          <w:szCs w:val="24"/>
          <w:u w:val="single"/>
        </w:rPr>
      </w:pPr>
    </w:p>
    <w:p w14:paraId="45F7FF01" w14:textId="77777777" w:rsidR="0048221B" w:rsidRPr="000F3325" w:rsidRDefault="0048221B" w:rsidP="006660D4">
      <w:pPr>
        <w:pStyle w:val="Bezodstpw"/>
        <w:spacing w:line="276" w:lineRule="auto"/>
        <w:rPr>
          <w:rFonts w:ascii="Times New Roman" w:hAnsi="Times New Roman"/>
          <w:b/>
          <w:bCs/>
          <w:sz w:val="24"/>
          <w:szCs w:val="24"/>
          <w:u w:val="single"/>
        </w:rPr>
      </w:pPr>
    </w:p>
    <w:p w14:paraId="55719671" w14:textId="295D23AA" w:rsidR="00C41542" w:rsidRPr="000F3325" w:rsidRDefault="00C41542" w:rsidP="0048221B">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14:paraId="279F12D8" w14:textId="77777777" w:rsidR="0048221B" w:rsidRPr="000F3325" w:rsidRDefault="0048221B" w:rsidP="0048221B">
      <w:pPr>
        <w:pStyle w:val="Bezodstpw"/>
        <w:spacing w:line="276" w:lineRule="auto"/>
        <w:jc w:val="center"/>
        <w:rPr>
          <w:rFonts w:ascii="Times New Roman" w:hAnsi="Times New Roman"/>
          <w:b/>
          <w:bCs/>
          <w:sz w:val="24"/>
          <w:szCs w:val="24"/>
          <w:u w:val="single"/>
        </w:rPr>
      </w:pPr>
    </w:p>
    <w:p w14:paraId="6565ADD0" w14:textId="0C9741B1" w:rsidR="00BF4EBD" w:rsidRPr="006A2F50" w:rsidRDefault="006952DB" w:rsidP="0048221B">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0048221B" w:rsidRPr="006A2F50">
        <w:rPr>
          <w:rFonts w:ascii="Monotype Corsiva" w:hAnsi="Monotype Corsiva"/>
          <w:b/>
          <w:bCs/>
          <w:color w:val="002060"/>
          <w:sz w:val="36"/>
          <w:szCs w:val="36"/>
        </w:rPr>
        <w:t>Burmistrz</w:t>
      </w:r>
      <w:r>
        <w:rPr>
          <w:rFonts w:ascii="Monotype Corsiva" w:hAnsi="Monotype Corsiva"/>
          <w:b/>
          <w:bCs/>
          <w:color w:val="002060"/>
          <w:sz w:val="36"/>
          <w:szCs w:val="36"/>
        </w:rPr>
        <w:t>a</w:t>
      </w:r>
      <w:r w:rsidR="0048221B" w:rsidRPr="006A2F50">
        <w:rPr>
          <w:rFonts w:ascii="Monotype Corsiva" w:hAnsi="Monotype Corsiva"/>
          <w:b/>
          <w:bCs/>
          <w:color w:val="002060"/>
          <w:sz w:val="36"/>
          <w:szCs w:val="36"/>
        </w:rPr>
        <w:t xml:space="preserve"> Miasta Jarosławia</w:t>
      </w:r>
    </w:p>
    <w:p w14:paraId="36565082" w14:textId="77777777" w:rsidR="0048221B" w:rsidRPr="006A2F50" w:rsidRDefault="0048221B" w:rsidP="0048221B">
      <w:pPr>
        <w:pStyle w:val="Bezodstpw"/>
        <w:spacing w:line="276" w:lineRule="auto"/>
        <w:jc w:val="center"/>
        <w:rPr>
          <w:rFonts w:ascii="Monotype Corsiva" w:hAnsi="Monotype Corsiva"/>
          <w:b/>
          <w:bCs/>
          <w:color w:val="002060"/>
          <w:sz w:val="16"/>
          <w:szCs w:val="16"/>
        </w:rPr>
      </w:pPr>
    </w:p>
    <w:p w14:paraId="285B5B7A" w14:textId="55ACEE88" w:rsidR="0048221B" w:rsidRPr="006A2F50" w:rsidRDefault="00740C20" w:rsidP="00B954E6">
      <w:pPr>
        <w:pStyle w:val="Bezodstpw"/>
        <w:spacing w:line="276" w:lineRule="auto"/>
        <w:rPr>
          <w:rFonts w:ascii="Monotype Corsiva" w:hAnsi="Monotype Corsiva"/>
          <w:b/>
          <w:bCs/>
          <w:color w:val="002060"/>
          <w:sz w:val="36"/>
          <w:szCs w:val="36"/>
          <w:u w:val="single"/>
        </w:rPr>
      </w:pPr>
      <w:r>
        <w:rPr>
          <w:rFonts w:ascii="Monotype Corsiva" w:hAnsi="Monotype Corsiva"/>
          <w:b/>
          <w:bCs/>
          <w:color w:val="002060"/>
          <w:sz w:val="36"/>
          <w:szCs w:val="36"/>
        </w:rPr>
        <w:t xml:space="preserve"> </w:t>
      </w:r>
      <w:r>
        <w:rPr>
          <w:rFonts w:ascii="Monotype Corsiva" w:hAnsi="Monotype Corsiva"/>
          <w:b/>
          <w:bCs/>
          <w:color w:val="002060"/>
          <w:sz w:val="36"/>
          <w:szCs w:val="36"/>
        </w:rPr>
        <w:tab/>
      </w:r>
      <w:r>
        <w:rPr>
          <w:rFonts w:ascii="Monotype Corsiva" w:hAnsi="Monotype Corsiva"/>
          <w:b/>
          <w:bCs/>
          <w:color w:val="002060"/>
          <w:sz w:val="36"/>
          <w:szCs w:val="36"/>
        </w:rPr>
        <w:tab/>
      </w:r>
      <w:r>
        <w:rPr>
          <w:rFonts w:ascii="Monotype Corsiva" w:hAnsi="Monotype Corsiva"/>
          <w:b/>
          <w:bCs/>
          <w:color w:val="002060"/>
          <w:sz w:val="36"/>
          <w:szCs w:val="36"/>
        </w:rPr>
        <w:tab/>
      </w:r>
      <w:r>
        <w:rPr>
          <w:rFonts w:ascii="Monotype Corsiva" w:hAnsi="Monotype Corsiva"/>
          <w:b/>
          <w:bCs/>
          <w:color w:val="002060"/>
          <w:sz w:val="36"/>
          <w:szCs w:val="36"/>
        </w:rPr>
        <w:tab/>
        <w:t xml:space="preserve">        </w:t>
      </w:r>
      <w:r w:rsidR="006952DB">
        <w:rPr>
          <w:rFonts w:ascii="Monotype Corsiva" w:hAnsi="Monotype Corsiva"/>
          <w:b/>
          <w:bCs/>
          <w:color w:val="002060"/>
          <w:sz w:val="36"/>
          <w:szCs w:val="36"/>
        </w:rPr>
        <w:t>Dariusz Tracz</w:t>
      </w:r>
    </w:p>
    <w:p w14:paraId="10DA2FAD" w14:textId="77777777" w:rsidR="00C41542" w:rsidRDefault="00C41542" w:rsidP="009E384A">
      <w:pPr>
        <w:pStyle w:val="Bezodstpw"/>
        <w:spacing w:line="276" w:lineRule="auto"/>
        <w:rPr>
          <w:rFonts w:ascii="Times New Roman" w:hAnsi="Times New Roman"/>
          <w:bCs/>
          <w:sz w:val="24"/>
          <w:szCs w:val="24"/>
        </w:rPr>
      </w:pPr>
    </w:p>
    <w:p w14:paraId="65C363E2" w14:textId="77777777" w:rsidR="006660D4" w:rsidRDefault="006660D4" w:rsidP="004B00A2">
      <w:pPr>
        <w:pStyle w:val="Bezodstpw"/>
        <w:spacing w:line="276" w:lineRule="auto"/>
        <w:rPr>
          <w:rFonts w:ascii="Times New Roman" w:hAnsi="Times New Roman"/>
          <w:b/>
          <w:bCs/>
          <w:i/>
          <w:iCs/>
          <w:sz w:val="24"/>
          <w:szCs w:val="24"/>
          <w:u w:val="single"/>
        </w:rPr>
      </w:pPr>
    </w:p>
    <w:p w14:paraId="1D63CCBA" w14:textId="77777777" w:rsidR="00C41542" w:rsidRPr="000F3325" w:rsidRDefault="00C41542" w:rsidP="004B00A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14:paraId="18B1BCFC" w14:textId="77777777" w:rsidR="00C41542" w:rsidRPr="000F3325" w:rsidRDefault="00C41542" w:rsidP="003116CD">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724C8" w:rsidRPr="000F3325">
        <w:rPr>
          <w:rFonts w:ascii="Times New Roman" w:hAnsi="Times New Roman"/>
          <w:b/>
          <w:bCs/>
          <w:iCs/>
          <w:sz w:val="24"/>
          <w:szCs w:val="24"/>
        </w:rPr>
        <w:tab/>
      </w:r>
      <w:r w:rsidRPr="000F3325">
        <w:rPr>
          <w:rFonts w:ascii="Times New Roman" w:hAnsi="Times New Roman"/>
          <w:bCs/>
          <w:iCs/>
          <w:sz w:val="24"/>
          <w:szCs w:val="24"/>
        </w:rPr>
        <w:t xml:space="preserve">Formularz ofertowy </w:t>
      </w:r>
      <w:r w:rsidRPr="000F3325">
        <w:rPr>
          <w:rFonts w:ascii="Times New Roman" w:hAnsi="Times New Roman"/>
          <w:bCs/>
          <w:i/>
          <w:iCs/>
          <w:sz w:val="24"/>
          <w:szCs w:val="24"/>
        </w:rPr>
        <w:t>(druk)</w:t>
      </w:r>
    </w:p>
    <w:p w14:paraId="75ABD8F9" w14:textId="77777777" w:rsidR="00C2146D" w:rsidRPr="000F3325" w:rsidRDefault="00C41542" w:rsidP="003116CD">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00B724C8" w:rsidRPr="000F3325">
        <w:rPr>
          <w:rFonts w:ascii="Times New Roman" w:hAnsi="Times New Roman"/>
          <w:b/>
          <w:bCs/>
          <w:iCs/>
          <w:sz w:val="24"/>
          <w:szCs w:val="24"/>
        </w:rPr>
        <w:tab/>
      </w:r>
      <w:r w:rsidR="00C2146D" w:rsidRPr="000F3325">
        <w:rPr>
          <w:rFonts w:ascii="Times New Roman" w:hAnsi="Times New Roman"/>
          <w:bCs/>
          <w:iCs/>
          <w:sz w:val="24"/>
          <w:szCs w:val="24"/>
        </w:rPr>
        <w:t xml:space="preserve">Wzór umowy </w:t>
      </w:r>
    </w:p>
    <w:p w14:paraId="5CAFC8F5" w14:textId="7EF58118" w:rsidR="003D5C04" w:rsidRPr="009E384A" w:rsidRDefault="003D5C04" w:rsidP="003116CD">
      <w:pPr>
        <w:pStyle w:val="Bezodstpw"/>
        <w:spacing w:line="276" w:lineRule="auto"/>
        <w:ind w:left="1428" w:hanging="1428"/>
        <w:rPr>
          <w:rFonts w:ascii="Times New Roman" w:hAnsi="Times New Roman"/>
          <w:bCs/>
          <w:iCs/>
          <w:sz w:val="24"/>
          <w:szCs w:val="24"/>
        </w:rPr>
      </w:pPr>
      <w:r w:rsidRPr="000F3325">
        <w:rPr>
          <w:rFonts w:ascii="Times New Roman" w:hAnsi="Times New Roman"/>
          <w:b/>
          <w:bCs/>
          <w:iCs/>
          <w:sz w:val="24"/>
          <w:szCs w:val="24"/>
        </w:rPr>
        <w:t>Nr 3</w:t>
      </w:r>
      <w:r w:rsidR="003116CD" w:rsidRPr="000F3325">
        <w:rPr>
          <w:rFonts w:ascii="Times New Roman" w:hAnsi="Times New Roman"/>
          <w:bCs/>
          <w:iCs/>
          <w:sz w:val="24"/>
          <w:szCs w:val="24"/>
        </w:rPr>
        <w:tab/>
      </w:r>
      <w:r w:rsidR="0010122B">
        <w:rPr>
          <w:rFonts w:ascii="Times New Roman" w:hAnsi="Times New Roman"/>
          <w:bCs/>
          <w:iCs/>
          <w:sz w:val="24"/>
          <w:szCs w:val="24"/>
        </w:rPr>
        <w:t>Opis przedmiotu zamówienia / program funkcjonalno-użytkowy</w:t>
      </w:r>
    </w:p>
    <w:p w14:paraId="5EBD4C9F" w14:textId="05089D5D" w:rsidR="00C2146D" w:rsidRPr="000F3325" w:rsidRDefault="00C2146D" w:rsidP="004B00A2">
      <w:pPr>
        <w:keepNext/>
        <w:keepLines/>
        <w:suppressAutoHyphens/>
        <w:autoSpaceDN w:val="0"/>
        <w:spacing w:line="276" w:lineRule="auto"/>
        <w:jc w:val="both"/>
        <w:textAlignment w:val="baseline"/>
        <w:rPr>
          <w:bCs/>
          <w:i/>
          <w:iCs/>
        </w:rPr>
      </w:pPr>
      <w:r w:rsidRPr="000F3325">
        <w:rPr>
          <w:b/>
          <w:lang w:eastAsia="ar-SA"/>
        </w:rPr>
        <w:t xml:space="preserve">Nr </w:t>
      </w:r>
      <w:r w:rsidR="003D5C04" w:rsidRPr="000F3325">
        <w:rPr>
          <w:b/>
          <w:lang w:eastAsia="ar-SA"/>
        </w:rPr>
        <w:t>4</w:t>
      </w:r>
      <w:r w:rsidRPr="000F3325">
        <w:rPr>
          <w:b/>
          <w:lang w:eastAsia="ar-SA"/>
        </w:rPr>
        <w:t xml:space="preserve"> </w:t>
      </w:r>
      <w:r w:rsidRPr="000F3325">
        <w:rPr>
          <w:lang w:eastAsia="ar-SA"/>
        </w:rPr>
        <w:tab/>
      </w:r>
      <w:r w:rsidRPr="000F3325">
        <w:rPr>
          <w:lang w:eastAsia="ar-SA"/>
        </w:rPr>
        <w:tab/>
      </w:r>
      <w:r w:rsidR="00E56295" w:rsidRPr="000F3325">
        <w:rPr>
          <w:lang w:eastAsia="ar-SA"/>
        </w:rPr>
        <w:t xml:space="preserve">Oświadczenie </w:t>
      </w:r>
      <w:r w:rsidR="00242124" w:rsidRPr="000F3325">
        <w:rPr>
          <w:lang w:eastAsia="ar-SA"/>
        </w:rPr>
        <w:t>o niepodleganiu wykluczeniu</w:t>
      </w:r>
      <w:r w:rsidRPr="000F3325">
        <w:rPr>
          <w:lang w:eastAsia="ar-SA"/>
        </w:rPr>
        <w:t xml:space="preserve"> </w:t>
      </w:r>
      <w:r w:rsidR="007C3AF4" w:rsidRPr="000F3325">
        <w:rPr>
          <w:bCs/>
          <w:i/>
          <w:iCs/>
        </w:rPr>
        <w:t>(druk)</w:t>
      </w:r>
    </w:p>
    <w:p w14:paraId="1B0E9053" w14:textId="77777777" w:rsidR="00B25B9C" w:rsidRDefault="00C65061" w:rsidP="000F3325">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
          <w:iCs/>
        </w:rPr>
      </w:pPr>
      <w:r w:rsidRPr="000F3325">
        <w:rPr>
          <w:b/>
          <w:bCs/>
          <w:iCs/>
        </w:rPr>
        <w:t>Nr 5</w:t>
      </w:r>
      <w:r w:rsidRPr="000F3325">
        <w:rPr>
          <w:bCs/>
          <w:iCs/>
        </w:rPr>
        <w:tab/>
      </w:r>
      <w:r w:rsidRPr="000F3325">
        <w:rPr>
          <w:bCs/>
          <w:iCs/>
        </w:rPr>
        <w:tab/>
      </w:r>
      <w:r w:rsidR="00881370">
        <w:rPr>
          <w:bCs/>
          <w:iCs/>
        </w:rPr>
        <w:t>Oświadczenie d</w:t>
      </w:r>
      <w:r w:rsidRPr="000F3325">
        <w:rPr>
          <w:bCs/>
          <w:iCs/>
        </w:rPr>
        <w:t>otyczące grupy kapitałowej</w:t>
      </w:r>
      <w:r w:rsidR="00765FCD">
        <w:rPr>
          <w:bCs/>
          <w:iCs/>
        </w:rPr>
        <w:t xml:space="preserve"> </w:t>
      </w:r>
      <w:r w:rsidR="00765FCD" w:rsidRPr="000F3325">
        <w:rPr>
          <w:bCs/>
          <w:i/>
          <w:iCs/>
        </w:rPr>
        <w:t>(druk)</w:t>
      </w:r>
    </w:p>
    <w:p w14:paraId="0F40043E" w14:textId="53037EB1" w:rsidR="00C72E63" w:rsidRDefault="00B25B9C" w:rsidP="00B25B9C">
      <w:pPr>
        <w:keepNext/>
        <w:keepLines/>
        <w:tabs>
          <w:tab w:val="left" w:pos="709"/>
          <w:tab w:val="left" w:pos="1418"/>
          <w:tab w:val="left" w:pos="2127"/>
          <w:tab w:val="left" w:pos="2836"/>
          <w:tab w:val="left" w:pos="3545"/>
          <w:tab w:val="left" w:pos="4254"/>
          <w:tab w:val="right" w:pos="9070"/>
        </w:tabs>
        <w:suppressAutoHyphens/>
        <w:autoSpaceDN w:val="0"/>
        <w:spacing w:line="276" w:lineRule="auto"/>
        <w:ind w:left="1418" w:hanging="1418"/>
        <w:jc w:val="both"/>
        <w:textAlignment w:val="baseline"/>
        <w:rPr>
          <w:bCs/>
          <w:iCs/>
        </w:rPr>
      </w:pPr>
      <w:r w:rsidRPr="00B25B9C">
        <w:rPr>
          <w:b/>
          <w:bCs/>
          <w:iCs/>
        </w:rPr>
        <w:t>Nr 6</w:t>
      </w:r>
      <w:r w:rsidR="000F3325">
        <w:rPr>
          <w:bCs/>
          <w:iCs/>
        </w:rPr>
        <w:tab/>
      </w:r>
      <w:r>
        <w:rPr>
          <w:bCs/>
          <w:iCs/>
        </w:rPr>
        <w:t xml:space="preserve">            O</w:t>
      </w:r>
      <w:r w:rsidRPr="00930A16">
        <w:rPr>
          <w:bCs/>
          <w:iCs/>
        </w:rPr>
        <w:t xml:space="preserve">świadczenie w zakresie art. 7 ust. 1 </w:t>
      </w:r>
      <w:proofErr w:type="spellStart"/>
      <w:r w:rsidRPr="00930A16">
        <w:rPr>
          <w:bCs/>
          <w:iCs/>
        </w:rPr>
        <w:t>Pzp</w:t>
      </w:r>
      <w:proofErr w:type="spellEnd"/>
      <w:r w:rsidRPr="00930A16">
        <w:rPr>
          <w:bCs/>
          <w:iCs/>
        </w:rPr>
        <w:t xml:space="preserve"> i na podstawie art 125 ust. 1 </w:t>
      </w:r>
      <w:proofErr w:type="spellStart"/>
      <w:r w:rsidRPr="00930A16">
        <w:rPr>
          <w:bCs/>
          <w:iCs/>
        </w:rPr>
        <w:t>Pzp</w:t>
      </w:r>
      <w:proofErr w:type="spellEnd"/>
      <w:r>
        <w:rPr>
          <w:bCs/>
          <w:iCs/>
        </w:rPr>
        <w:t xml:space="preserve"> </w:t>
      </w:r>
      <w:r w:rsidRPr="000F3325">
        <w:rPr>
          <w:bCs/>
          <w:i/>
          <w:iCs/>
        </w:rPr>
        <w:t>(druk)</w:t>
      </w:r>
    </w:p>
    <w:p w14:paraId="4CC10E95" w14:textId="13BD4C41" w:rsidR="00077750" w:rsidRDefault="00077750" w:rsidP="000F3325">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77750">
        <w:rPr>
          <w:b/>
          <w:bCs/>
          <w:iCs/>
        </w:rPr>
        <w:t xml:space="preserve">Nr </w:t>
      </w:r>
      <w:r w:rsidR="00B25B9C">
        <w:rPr>
          <w:b/>
          <w:bCs/>
          <w:iCs/>
        </w:rPr>
        <w:t>7</w:t>
      </w:r>
      <w:r>
        <w:rPr>
          <w:bCs/>
          <w:iCs/>
        </w:rPr>
        <w:t xml:space="preserve"> </w:t>
      </w:r>
      <w:r>
        <w:rPr>
          <w:bCs/>
          <w:iCs/>
        </w:rPr>
        <w:tab/>
      </w:r>
      <w:r>
        <w:rPr>
          <w:bCs/>
          <w:iCs/>
        </w:rPr>
        <w:tab/>
        <w:t>Doświadczenie Wykonawcy</w:t>
      </w:r>
      <w:r w:rsidR="00765FCD">
        <w:rPr>
          <w:bCs/>
          <w:iCs/>
        </w:rPr>
        <w:t xml:space="preserve"> </w:t>
      </w:r>
      <w:r w:rsidR="00765FCD" w:rsidRPr="000F3325">
        <w:rPr>
          <w:bCs/>
          <w:i/>
          <w:iCs/>
        </w:rPr>
        <w:t>(druk)</w:t>
      </w:r>
    </w:p>
    <w:p w14:paraId="53DFE491" w14:textId="3CFBEE8B" w:rsidR="009E384A" w:rsidRDefault="009E384A" w:rsidP="000F3325">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9E384A">
        <w:rPr>
          <w:b/>
          <w:bCs/>
          <w:iCs/>
        </w:rPr>
        <w:t xml:space="preserve">Nr </w:t>
      </w:r>
      <w:r w:rsidR="00B25B9C">
        <w:rPr>
          <w:b/>
          <w:bCs/>
          <w:iCs/>
        </w:rPr>
        <w:t>8</w:t>
      </w:r>
      <w:r>
        <w:rPr>
          <w:b/>
          <w:bCs/>
          <w:iCs/>
        </w:rPr>
        <w:t xml:space="preserve">                </w:t>
      </w:r>
      <w:r w:rsidRPr="009E384A">
        <w:rPr>
          <w:bCs/>
          <w:iCs/>
        </w:rPr>
        <w:t>Doświadczenie osób</w:t>
      </w:r>
      <w:r w:rsidR="00765FCD">
        <w:rPr>
          <w:bCs/>
          <w:iCs/>
        </w:rPr>
        <w:t xml:space="preserve"> </w:t>
      </w:r>
      <w:r w:rsidR="00765FCD" w:rsidRPr="000F3325">
        <w:rPr>
          <w:bCs/>
          <w:i/>
          <w:iCs/>
        </w:rPr>
        <w:t>(druk)</w:t>
      </w:r>
    </w:p>
    <w:p w14:paraId="385F792E" w14:textId="686E8BC2" w:rsidR="009E384A" w:rsidRPr="009E384A" w:rsidRDefault="009E384A" w:rsidP="000F3325">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9E384A">
        <w:rPr>
          <w:b/>
          <w:bCs/>
          <w:iCs/>
        </w:rPr>
        <w:t xml:space="preserve">Nr </w:t>
      </w:r>
      <w:r w:rsidR="00B25B9C">
        <w:rPr>
          <w:b/>
          <w:bCs/>
          <w:iCs/>
        </w:rPr>
        <w:t>9</w:t>
      </w:r>
      <w:r>
        <w:rPr>
          <w:b/>
          <w:bCs/>
          <w:iCs/>
        </w:rPr>
        <w:t xml:space="preserve">                </w:t>
      </w:r>
      <w:r>
        <w:rPr>
          <w:bCs/>
          <w:iCs/>
        </w:rPr>
        <w:t>Wykaz osób</w:t>
      </w:r>
      <w:r w:rsidR="00765FCD">
        <w:rPr>
          <w:bCs/>
          <w:iCs/>
        </w:rPr>
        <w:t xml:space="preserve"> </w:t>
      </w:r>
      <w:r w:rsidR="00765FCD" w:rsidRPr="000F3325">
        <w:rPr>
          <w:bCs/>
          <w:i/>
          <w:iCs/>
        </w:rPr>
        <w:t>(druk)</w:t>
      </w:r>
    </w:p>
    <w:p w14:paraId="2D49D365" w14:textId="77777777" w:rsidR="007472BE" w:rsidRPr="000F3325" w:rsidRDefault="007472BE" w:rsidP="004B00A2">
      <w:pPr>
        <w:spacing w:line="276" w:lineRule="auto"/>
        <w:jc w:val="center"/>
        <w:rPr>
          <w:b/>
          <w:bCs/>
        </w:rPr>
      </w:pPr>
    </w:p>
    <w:p w14:paraId="253D08C5" w14:textId="08A9A8C7" w:rsidR="007472BE" w:rsidRPr="000F3325" w:rsidRDefault="0048221B" w:rsidP="000F3325">
      <w:pPr>
        <w:tabs>
          <w:tab w:val="left" w:pos="7350"/>
        </w:tabs>
        <w:spacing w:line="276" w:lineRule="auto"/>
        <w:rPr>
          <w:b/>
          <w:bCs/>
        </w:rPr>
      </w:pPr>
      <w:r w:rsidRPr="000F3325">
        <w:rPr>
          <w:b/>
          <w:bCs/>
        </w:rPr>
        <w:tab/>
      </w:r>
    </w:p>
    <w:p w14:paraId="227BC5BA" w14:textId="46D99181" w:rsidR="0012627E" w:rsidRPr="000F3325" w:rsidRDefault="00BF4EBD" w:rsidP="004B00A2">
      <w:pPr>
        <w:spacing w:line="276" w:lineRule="auto"/>
        <w:jc w:val="center"/>
        <w:rPr>
          <w:b/>
          <w:bCs/>
        </w:rPr>
      </w:pPr>
      <w:r w:rsidRPr="000F3325">
        <w:rPr>
          <w:b/>
          <w:bCs/>
        </w:rPr>
        <w:t>Jarosław</w:t>
      </w:r>
      <w:r w:rsidR="00C367D4" w:rsidRPr="000F3325">
        <w:rPr>
          <w:b/>
          <w:bCs/>
        </w:rPr>
        <w:t xml:space="preserve">, </w:t>
      </w:r>
      <w:r w:rsidR="006952DB">
        <w:rPr>
          <w:b/>
          <w:bCs/>
        </w:rPr>
        <w:t>0</w:t>
      </w:r>
      <w:r w:rsidR="00132116">
        <w:rPr>
          <w:b/>
          <w:bCs/>
        </w:rPr>
        <w:t>7</w:t>
      </w:r>
      <w:r w:rsidR="006952DB">
        <w:rPr>
          <w:b/>
          <w:bCs/>
        </w:rPr>
        <w:t>.08</w:t>
      </w:r>
      <w:r w:rsidR="0012627E" w:rsidRPr="000F3325">
        <w:rPr>
          <w:b/>
          <w:bCs/>
        </w:rPr>
        <w:t>202</w:t>
      </w:r>
      <w:r w:rsidR="004C6E6D">
        <w:rPr>
          <w:b/>
          <w:bCs/>
        </w:rPr>
        <w:t>3</w:t>
      </w:r>
    </w:p>
    <w:sdt>
      <w:sdtPr>
        <w:rPr>
          <w:rFonts w:ascii="Times New Roman" w:eastAsia="Times New Roman" w:hAnsi="Times New Roman" w:cs="Times New Roman"/>
          <w:b/>
          <w:bCs/>
          <w:i/>
          <w:caps/>
          <w:color w:val="auto"/>
          <w:sz w:val="24"/>
          <w:szCs w:val="24"/>
        </w:rPr>
        <w:id w:val="1985508524"/>
        <w:docPartObj>
          <w:docPartGallery w:val="Table of Contents"/>
          <w:docPartUnique/>
        </w:docPartObj>
      </w:sdtPr>
      <w:sdtEndPr/>
      <w:sdtContent>
        <w:p w14:paraId="68677A93" w14:textId="32226769" w:rsidR="000E1D97" w:rsidRPr="000F3325" w:rsidRDefault="000E1D97" w:rsidP="00FF76EC">
          <w:pPr>
            <w:pStyle w:val="Nagwekspisutreci"/>
            <w:tabs>
              <w:tab w:val="left" w:pos="1276"/>
            </w:tabs>
            <w:spacing w:line="360" w:lineRule="auto"/>
            <w:ind w:left="1276" w:right="709" w:hanging="2269"/>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p>
        <w:p w14:paraId="6CE5E81B" w14:textId="3B537BA2" w:rsidR="00FF76EC" w:rsidRPr="000F3325" w:rsidRDefault="000E1D97">
          <w:pPr>
            <w:pStyle w:val="Spistreci1"/>
            <w:tabs>
              <w:tab w:val="left" w:pos="1680"/>
              <w:tab w:val="right" w:leader="dot" w:pos="8354"/>
            </w:tabs>
            <w:rPr>
              <w:rFonts w:ascii="Times New Roman" w:eastAsiaTheme="minorEastAsia" w:hAnsi="Times New Roman"/>
              <w:b w:val="0"/>
              <w:bCs w:val="0"/>
              <w:i/>
              <w:caps w:val="0"/>
              <w:noProof/>
              <w:sz w:val="24"/>
              <w:szCs w:val="24"/>
            </w:rPr>
          </w:pPr>
          <w:r w:rsidRPr="000F3325">
            <w:rPr>
              <w:rFonts w:ascii="Times New Roman" w:hAnsi="Times New Roman"/>
              <w:b w:val="0"/>
              <w:i/>
              <w:sz w:val="24"/>
              <w:szCs w:val="24"/>
            </w:rPr>
            <w:fldChar w:fldCharType="begin"/>
          </w:r>
          <w:r w:rsidRPr="000F3325">
            <w:rPr>
              <w:rFonts w:ascii="Times New Roman" w:hAnsi="Times New Roman"/>
              <w:b w:val="0"/>
              <w:i/>
              <w:sz w:val="24"/>
              <w:szCs w:val="24"/>
            </w:rPr>
            <w:instrText xml:space="preserve"> TOC \o "1-3" \h \z \u </w:instrText>
          </w:r>
          <w:r w:rsidRPr="000F3325">
            <w:rPr>
              <w:rFonts w:ascii="Times New Roman" w:hAnsi="Times New Roman"/>
              <w:b w:val="0"/>
              <w:i/>
              <w:sz w:val="24"/>
              <w:szCs w:val="24"/>
            </w:rPr>
            <w:fldChar w:fldCharType="separate"/>
          </w:r>
          <w:hyperlink w:anchor="_Toc63203477" w:history="1">
            <w:r w:rsidR="00FF76EC" w:rsidRPr="000F3325">
              <w:rPr>
                <w:rStyle w:val="Hipercze"/>
                <w:rFonts w:ascii="Times New Roman" w:hAnsi="Times New Roman"/>
                <w:b w:val="0"/>
                <w:i/>
                <w:noProof/>
                <w:sz w:val="24"/>
                <w:szCs w:val="24"/>
              </w:rPr>
              <w:t>Rozdział 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INFORMACJE OGÓLNE</w:t>
            </w:r>
            <w:r w:rsidR="00FF76EC" w:rsidRPr="000F3325">
              <w:rPr>
                <w:rFonts w:ascii="Times New Roman" w:hAnsi="Times New Roman"/>
                <w:b w:val="0"/>
                <w:i/>
                <w:noProof/>
                <w:webHidden/>
                <w:sz w:val="24"/>
                <w:szCs w:val="24"/>
              </w:rPr>
              <w:tab/>
            </w:r>
            <w:r w:rsidR="00FF76EC" w:rsidRPr="000F3325">
              <w:rPr>
                <w:rFonts w:ascii="Times New Roman" w:hAnsi="Times New Roman"/>
                <w:b w:val="0"/>
                <w:i/>
                <w:noProof/>
                <w:webHidden/>
                <w:sz w:val="24"/>
                <w:szCs w:val="24"/>
              </w:rPr>
              <w:fldChar w:fldCharType="begin"/>
            </w:r>
            <w:r w:rsidR="00FF76EC" w:rsidRPr="000F3325">
              <w:rPr>
                <w:rFonts w:ascii="Times New Roman" w:hAnsi="Times New Roman"/>
                <w:b w:val="0"/>
                <w:i/>
                <w:noProof/>
                <w:webHidden/>
                <w:sz w:val="24"/>
                <w:szCs w:val="24"/>
              </w:rPr>
              <w:instrText xml:space="preserve"> PAGEREF _Toc63203477 \h </w:instrText>
            </w:r>
            <w:r w:rsidR="00FF76EC" w:rsidRPr="000F3325">
              <w:rPr>
                <w:rFonts w:ascii="Times New Roman" w:hAnsi="Times New Roman"/>
                <w:b w:val="0"/>
                <w:i/>
                <w:noProof/>
                <w:webHidden/>
                <w:sz w:val="24"/>
                <w:szCs w:val="24"/>
              </w:rPr>
            </w:r>
            <w:r w:rsidR="00FF76EC" w:rsidRPr="000F3325">
              <w:rPr>
                <w:rFonts w:ascii="Times New Roman" w:hAnsi="Times New Roman"/>
                <w:b w:val="0"/>
                <w:i/>
                <w:noProof/>
                <w:webHidden/>
                <w:sz w:val="24"/>
                <w:szCs w:val="24"/>
              </w:rPr>
              <w:fldChar w:fldCharType="separate"/>
            </w:r>
            <w:r w:rsidR="006505B0">
              <w:rPr>
                <w:rFonts w:ascii="Times New Roman" w:hAnsi="Times New Roman"/>
                <w:b w:val="0"/>
                <w:i/>
                <w:noProof/>
                <w:webHidden/>
                <w:sz w:val="24"/>
                <w:szCs w:val="24"/>
              </w:rPr>
              <w:t>3</w:t>
            </w:r>
            <w:r w:rsidR="00FF76EC" w:rsidRPr="000F3325">
              <w:rPr>
                <w:rFonts w:ascii="Times New Roman" w:hAnsi="Times New Roman"/>
                <w:b w:val="0"/>
                <w:i/>
                <w:noProof/>
                <w:webHidden/>
                <w:sz w:val="24"/>
                <w:szCs w:val="24"/>
              </w:rPr>
              <w:fldChar w:fldCharType="end"/>
            </w:r>
          </w:hyperlink>
          <w:r w:rsidR="00102FCE">
            <w:rPr>
              <w:rFonts w:ascii="Times New Roman" w:hAnsi="Times New Roman"/>
              <w:b w:val="0"/>
              <w:i/>
              <w:noProof/>
              <w:sz w:val="24"/>
              <w:szCs w:val="24"/>
            </w:rPr>
            <w:t>-5</w:t>
          </w:r>
        </w:p>
        <w:p w14:paraId="4B064028" w14:textId="19EB109E"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78" w:history="1">
            <w:r w:rsidR="00FF76EC" w:rsidRPr="000F3325">
              <w:rPr>
                <w:rStyle w:val="Hipercze"/>
                <w:rFonts w:ascii="Times New Roman" w:hAnsi="Times New Roman"/>
                <w:b w:val="0"/>
                <w:i/>
                <w:noProof/>
                <w:sz w:val="24"/>
                <w:szCs w:val="24"/>
              </w:rPr>
              <w:t>Rozdział II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OPIS PRZEDMIOTU ZAMÓWIENIA</w:t>
            </w:r>
            <w:r w:rsidR="00FF76EC" w:rsidRPr="000F3325">
              <w:rPr>
                <w:rFonts w:ascii="Times New Roman" w:hAnsi="Times New Roman"/>
                <w:b w:val="0"/>
                <w:i/>
                <w:noProof/>
                <w:webHidden/>
                <w:sz w:val="24"/>
                <w:szCs w:val="24"/>
              </w:rPr>
              <w:tab/>
            </w:r>
            <w:r w:rsidR="00FF76EC" w:rsidRPr="000F3325">
              <w:rPr>
                <w:rFonts w:ascii="Times New Roman" w:hAnsi="Times New Roman"/>
                <w:b w:val="0"/>
                <w:i/>
                <w:noProof/>
                <w:webHidden/>
                <w:sz w:val="24"/>
                <w:szCs w:val="24"/>
              </w:rPr>
              <w:fldChar w:fldCharType="begin"/>
            </w:r>
            <w:r w:rsidR="00FF76EC" w:rsidRPr="000F3325">
              <w:rPr>
                <w:rFonts w:ascii="Times New Roman" w:hAnsi="Times New Roman"/>
                <w:b w:val="0"/>
                <w:i/>
                <w:noProof/>
                <w:webHidden/>
                <w:sz w:val="24"/>
                <w:szCs w:val="24"/>
              </w:rPr>
              <w:instrText xml:space="preserve"> PAGEREF _Toc63203478 \h </w:instrText>
            </w:r>
            <w:r w:rsidR="00FF76EC" w:rsidRPr="000F3325">
              <w:rPr>
                <w:rFonts w:ascii="Times New Roman" w:hAnsi="Times New Roman"/>
                <w:b w:val="0"/>
                <w:i/>
                <w:noProof/>
                <w:webHidden/>
                <w:sz w:val="24"/>
                <w:szCs w:val="24"/>
              </w:rPr>
            </w:r>
            <w:r w:rsidR="00FF76EC" w:rsidRPr="000F3325">
              <w:rPr>
                <w:rFonts w:ascii="Times New Roman" w:hAnsi="Times New Roman"/>
                <w:b w:val="0"/>
                <w:i/>
                <w:noProof/>
                <w:webHidden/>
                <w:sz w:val="24"/>
                <w:szCs w:val="24"/>
              </w:rPr>
              <w:fldChar w:fldCharType="separate"/>
            </w:r>
            <w:r w:rsidR="006505B0">
              <w:rPr>
                <w:rFonts w:ascii="Times New Roman" w:hAnsi="Times New Roman"/>
                <w:b w:val="0"/>
                <w:i/>
                <w:noProof/>
                <w:webHidden/>
                <w:sz w:val="24"/>
                <w:szCs w:val="24"/>
              </w:rPr>
              <w:t>5</w:t>
            </w:r>
            <w:r w:rsidR="00FF76EC" w:rsidRPr="000F3325">
              <w:rPr>
                <w:rFonts w:ascii="Times New Roman" w:hAnsi="Times New Roman"/>
                <w:b w:val="0"/>
                <w:i/>
                <w:noProof/>
                <w:webHidden/>
                <w:sz w:val="24"/>
                <w:szCs w:val="24"/>
              </w:rPr>
              <w:fldChar w:fldCharType="end"/>
            </w:r>
          </w:hyperlink>
          <w:r w:rsidR="00E12348">
            <w:rPr>
              <w:rFonts w:ascii="Times New Roman" w:hAnsi="Times New Roman"/>
              <w:b w:val="0"/>
              <w:i/>
              <w:noProof/>
              <w:sz w:val="24"/>
              <w:szCs w:val="24"/>
            </w:rPr>
            <w:t>-8</w:t>
          </w:r>
        </w:p>
        <w:p w14:paraId="49D80B2F" w14:textId="4A3AE8A9"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79" w:history="1">
            <w:r w:rsidR="00FF76EC" w:rsidRPr="000F3325">
              <w:rPr>
                <w:rStyle w:val="Hipercze"/>
                <w:rFonts w:ascii="Times New Roman" w:hAnsi="Times New Roman"/>
                <w:b w:val="0"/>
                <w:i/>
                <w:noProof/>
                <w:sz w:val="24"/>
                <w:szCs w:val="24"/>
              </w:rPr>
              <w:t>Rozdział III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ZAMÓWIENIA CZĘŚCIOWE / OFERTA WARIANTOWA …</w:t>
            </w:r>
            <w:r w:rsidR="00FF76EC" w:rsidRPr="000F3325">
              <w:rPr>
                <w:rFonts w:ascii="Times New Roman" w:hAnsi="Times New Roman"/>
                <w:b w:val="0"/>
                <w:i/>
                <w:noProof/>
                <w:webHidden/>
                <w:sz w:val="24"/>
                <w:szCs w:val="24"/>
              </w:rPr>
              <w:tab/>
            </w:r>
            <w:r w:rsidR="00E12348">
              <w:rPr>
                <w:rFonts w:ascii="Times New Roman" w:hAnsi="Times New Roman"/>
                <w:b w:val="0"/>
                <w:i/>
                <w:noProof/>
                <w:webHidden/>
                <w:sz w:val="24"/>
                <w:szCs w:val="24"/>
              </w:rPr>
              <w:t>8</w:t>
            </w:r>
          </w:hyperlink>
          <w:r w:rsidR="00102FCE">
            <w:rPr>
              <w:rFonts w:ascii="Times New Roman" w:hAnsi="Times New Roman"/>
              <w:b w:val="0"/>
              <w:i/>
              <w:noProof/>
              <w:sz w:val="24"/>
              <w:szCs w:val="24"/>
            </w:rPr>
            <w:t>-</w:t>
          </w:r>
          <w:r w:rsidR="00BA2938">
            <w:rPr>
              <w:rFonts w:ascii="Times New Roman" w:hAnsi="Times New Roman"/>
              <w:b w:val="0"/>
              <w:i/>
              <w:noProof/>
              <w:sz w:val="24"/>
              <w:szCs w:val="24"/>
            </w:rPr>
            <w:t>9</w:t>
          </w:r>
        </w:p>
        <w:p w14:paraId="0031DCF3" w14:textId="7F35FB75"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80" w:history="1">
            <w:r w:rsidR="00FF76EC" w:rsidRPr="000F3325">
              <w:rPr>
                <w:rStyle w:val="Hipercze"/>
                <w:rFonts w:ascii="Times New Roman" w:hAnsi="Times New Roman"/>
                <w:b w:val="0"/>
                <w:i/>
                <w:noProof/>
                <w:sz w:val="24"/>
                <w:szCs w:val="24"/>
              </w:rPr>
              <w:t>Rozdział IV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TERMIN WYKONANIA ZAMÓWIENIA</w:t>
            </w:r>
            <w:r w:rsidR="00FF76EC" w:rsidRPr="000F3325">
              <w:rPr>
                <w:rFonts w:ascii="Times New Roman" w:hAnsi="Times New Roman"/>
                <w:b w:val="0"/>
                <w:i/>
                <w:noProof/>
                <w:webHidden/>
                <w:sz w:val="24"/>
                <w:szCs w:val="24"/>
              </w:rPr>
              <w:tab/>
            </w:r>
            <w:r w:rsidR="00BA2938">
              <w:rPr>
                <w:rFonts w:ascii="Times New Roman" w:hAnsi="Times New Roman"/>
                <w:b w:val="0"/>
                <w:i/>
                <w:noProof/>
                <w:webHidden/>
                <w:sz w:val="24"/>
                <w:szCs w:val="24"/>
              </w:rPr>
              <w:t>9</w:t>
            </w:r>
          </w:hyperlink>
        </w:p>
        <w:p w14:paraId="13F605B6" w14:textId="50E685E3"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81" w:history="1">
            <w:r w:rsidR="00FF76EC" w:rsidRPr="000F3325">
              <w:rPr>
                <w:rStyle w:val="Hipercze"/>
                <w:rFonts w:ascii="Times New Roman" w:hAnsi="Times New Roman"/>
                <w:b w:val="0"/>
                <w:i/>
                <w:noProof/>
                <w:sz w:val="24"/>
                <w:szCs w:val="24"/>
              </w:rPr>
              <w:t>Rozdział V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WARUNKI UDZIAŁU W POSTĘPOWANIU</w:t>
            </w:r>
            <w:r w:rsidR="00FF76EC" w:rsidRPr="000F3325">
              <w:rPr>
                <w:rFonts w:ascii="Times New Roman" w:hAnsi="Times New Roman"/>
                <w:b w:val="0"/>
                <w:i/>
                <w:noProof/>
                <w:webHidden/>
                <w:sz w:val="24"/>
                <w:szCs w:val="24"/>
              </w:rPr>
              <w:tab/>
            </w:r>
            <w:r w:rsidR="00E12348">
              <w:rPr>
                <w:rFonts w:ascii="Times New Roman" w:hAnsi="Times New Roman"/>
                <w:b w:val="0"/>
                <w:i/>
                <w:noProof/>
                <w:webHidden/>
                <w:sz w:val="24"/>
                <w:szCs w:val="24"/>
              </w:rPr>
              <w:t>10</w:t>
            </w:r>
          </w:hyperlink>
          <w:r w:rsidR="00230A6F">
            <w:rPr>
              <w:rFonts w:ascii="Times New Roman" w:hAnsi="Times New Roman"/>
              <w:b w:val="0"/>
              <w:i/>
              <w:noProof/>
              <w:sz w:val="24"/>
              <w:szCs w:val="24"/>
            </w:rPr>
            <w:t>-</w:t>
          </w:r>
          <w:r w:rsidR="00E12348">
            <w:rPr>
              <w:rFonts w:ascii="Times New Roman" w:hAnsi="Times New Roman"/>
              <w:b w:val="0"/>
              <w:i/>
              <w:noProof/>
              <w:sz w:val="24"/>
              <w:szCs w:val="24"/>
            </w:rPr>
            <w:t>11</w:t>
          </w:r>
        </w:p>
        <w:p w14:paraId="6045C9C5" w14:textId="08F79B46"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82" w:history="1">
            <w:r w:rsidR="00FF76EC" w:rsidRPr="000F3325">
              <w:rPr>
                <w:rStyle w:val="Hipercze"/>
                <w:rFonts w:ascii="Times New Roman" w:hAnsi="Times New Roman"/>
                <w:b w:val="0"/>
                <w:i/>
                <w:noProof/>
                <w:sz w:val="24"/>
                <w:szCs w:val="24"/>
              </w:rPr>
              <w:t>Rozdział VI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PODSTAWY WYKLUCZENIA</w:t>
            </w:r>
            <w:r w:rsidR="00FF76EC" w:rsidRPr="000F3325">
              <w:rPr>
                <w:rFonts w:ascii="Times New Roman" w:hAnsi="Times New Roman"/>
                <w:b w:val="0"/>
                <w:i/>
                <w:noProof/>
                <w:webHidden/>
                <w:sz w:val="24"/>
                <w:szCs w:val="24"/>
              </w:rPr>
              <w:tab/>
            </w:r>
            <w:r w:rsidR="00E12348">
              <w:rPr>
                <w:rFonts w:ascii="Times New Roman" w:hAnsi="Times New Roman"/>
                <w:b w:val="0"/>
                <w:i/>
                <w:noProof/>
                <w:webHidden/>
                <w:sz w:val="24"/>
                <w:szCs w:val="24"/>
              </w:rPr>
              <w:t>11</w:t>
            </w:r>
          </w:hyperlink>
          <w:r w:rsidR="00324F7B">
            <w:rPr>
              <w:rFonts w:ascii="Times New Roman" w:hAnsi="Times New Roman"/>
              <w:b w:val="0"/>
              <w:i/>
              <w:noProof/>
              <w:sz w:val="24"/>
              <w:szCs w:val="24"/>
            </w:rPr>
            <w:t>-12</w:t>
          </w:r>
        </w:p>
        <w:p w14:paraId="705A6AAE" w14:textId="5E38141C"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83" w:history="1">
            <w:r w:rsidR="00FF76EC" w:rsidRPr="000F3325">
              <w:rPr>
                <w:rStyle w:val="Hipercze"/>
                <w:rFonts w:ascii="Times New Roman" w:hAnsi="Times New Roman"/>
                <w:b w:val="0"/>
                <w:i/>
                <w:noProof/>
                <w:sz w:val="24"/>
                <w:szCs w:val="24"/>
              </w:rPr>
              <w:t>Rozdział VII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Oświadczenia i dokumenty, jakie zobowiązani są dostarczyć Wykonawcy w celu potwierdzenia spełniania warunków udziału w postępowaniu oraz wykazania braku podstaw wykluczenia (PODMIOTOWE ŚRODKI DOWODOWE)</w:t>
            </w:r>
            <w:r w:rsidR="00FF76EC" w:rsidRPr="000F3325">
              <w:rPr>
                <w:rFonts w:ascii="Times New Roman" w:hAnsi="Times New Roman"/>
                <w:b w:val="0"/>
                <w:i/>
                <w:noProof/>
                <w:webHidden/>
                <w:sz w:val="24"/>
                <w:szCs w:val="24"/>
              </w:rPr>
              <w:tab/>
            </w:r>
            <w:r w:rsidR="00E12348">
              <w:rPr>
                <w:rFonts w:ascii="Times New Roman" w:hAnsi="Times New Roman"/>
                <w:b w:val="0"/>
                <w:i/>
                <w:noProof/>
                <w:webHidden/>
                <w:sz w:val="24"/>
                <w:szCs w:val="24"/>
              </w:rPr>
              <w:t>1</w:t>
            </w:r>
            <w:r w:rsidR="00324F7B">
              <w:rPr>
                <w:rFonts w:ascii="Times New Roman" w:hAnsi="Times New Roman"/>
                <w:b w:val="0"/>
                <w:i/>
                <w:noProof/>
                <w:webHidden/>
                <w:sz w:val="24"/>
                <w:szCs w:val="24"/>
              </w:rPr>
              <w:t>2</w:t>
            </w:r>
          </w:hyperlink>
          <w:r w:rsidR="00230A6F">
            <w:rPr>
              <w:rFonts w:ascii="Times New Roman" w:hAnsi="Times New Roman"/>
              <w:b w:val="0"/>
              <w:i/>
              <w:noProof/>
              <w:sz w:val="24"/>
              <w:szCs w:val="24"/>
            </w:rPr>
            <w:t>-1</w:t>
          </w:r>
          <w:r w:rsidR="00E12348">
            <w:rPr>
              <w:rFonts w:ascii="Times New Roman" w:hAnsi="Times New Roman"/>
              <w:b w:val="0"/>
              <w:i/>
              <w:noProof/>
              <w:sz w:val="24"/>
              <w:szCs w:val="24"/>
            </w:rPr>
            <w:t>3</w:t>
          </w:r>
        </w:p>
        <w:p w14:paraId="57BB78A4" w14:textId="47F7308D" w:rsidR="00FF76EC" w:rsidRPr="000F3325" w:rsidRDefault="0023176A">
          <w:pPr>
            <w:pStyle w:val="Spistreci1"/>
            <w:tabs>
              <w:tab w:val="left" w:pos="1920"/>
              <w:tab w:val="right" w:leader="dot" w:pos="8354"/>
            </w:tabs>
            <w:rPr>
              <w:rFonts w:ascii="Times New Roman" w:eastAsiaTheme="minorEastAsia" w:hAnsi="Times New Roman"/>
              <w:b w:val="0"/>
              <w:bCs w:val="0"/>
              <w:i/>
              <w:caps w:val="0"/>
              <w:noProof/>
              <w:sz w:val="24"/>
              <w:szCs w:val="24"/>
            </w:rPr>
          </w:pPr>
          <w:hyperlink w:anchor="_Toc63203484" w:history="1">
            <w:r w:rsidR="00FF76EC" w:rsidRPr="000F3325">
              <w:rPr>
                <w:rStyle w:val="Hipercze"/>
                <w:rFonts w:ascii="Times New Roman" w:hAnsi="Times New Roman"/>
                <w:b w:val="0"/>
                <w:i/>
                <w:noProof/>
                <w:sz w:val="24"/>
                <w:szCs w:val="24"/>
              </w:rPr>
              <w:t>Rozdział VIII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POLEGANIE NA ZASOBACH INNYCH PODMIOTÓW</w:t>
            </w:r>
            <w:r w:rsidR="00FF76EC" w:rsidRPr="000F3325">
              <w:rPr>
                <w:rFonts w:ascii="Times New Roman" w:hAnsi="Times New Roman"/>
                <w:b w:val="0"/>
                <w:i/>
                <w:noProof/>
                <w:webHidden/>
                <w:sz w:val="24"/>
                <w:szCs w:val="24"/>
              </w:rPr>
              <w:tab/>
            </w:r>
            <w:r w:rsidR="00FF76EC" w:rsidRPr="000F3325">
              <w:rPr>
                <w:rFonts w:ascii="Times New Roman" w:hAnsi="Times New Roman"/>
                <w:b w:val="0"/>
                <w:i/>
                <w:noProof/>
                <w:webHidden/>
                <w:sz w:val="24"/>
                <w:szCs w:val="24"/>
              </w:rPr>
              <w:fldChar w:fldCharType="begin"/>
            </w:r>
            <w:r w:rsidR="00FF76EC" w:rsidRPr="000F3325">
              <w:rPr>
                <w:rFonts w:ascii="Times New Roman" w:hAnsi="Times New Roman"/>
                <w:b w:val="0"/>
                <w:i/>
                <w:noProof/>
                <w:webHidden/>
                <w:sz w:val="24"/>
                <w:szCs w:val="24"/>
              </w:rPr>
              <w:instrText xml:space="preserve"> PAGEREF _Toc63203484 \h </w:instrText>
            </w:r>
            <w:r w:rsidR="00FF76EC" w:rsidRPr="000F3325">
              <w:rPr>
                <w:rFonts w:ascii="Times New Roman" w:hAnsi="Times New Roman"/>
                <w:b w:val="0"/>
                <w:i/>
                <w:noProof/>
                <w:webHidden/>
                <w:sz w:val="24"/>
                <w:szCs w:val="24"/>
              </w:rPr>
            </w:r>
            <w:r w:rsidR="00FF76EC" w:rsidRPr="000F3325">
              <w:rPr>
                <w:rFonts w:ascii="Times New Roman" w:hAnsi="Times New Roman"/>
                <w:b w:val="0"/>
                <w:i/>
                <w:noProof/>
                <w:webHidden/>
                <w:sz w:val="24"/>
                <w:szCs w:val="24"/>
              </w:rPr>
              <w:fldChar w:fldCharType="separate"/>
            </w:r>
            <w:r w:rsidR="006505B0">
              <w:rPr>
                <w:rFonts w:ascii="Times New Roman" w:hAnsi="Times New Roman"/>
                <w:b w:val="0"/>
                <w:i/>
                <w:noProof/>
                <w:webHidden/>
                <w:sz w:val="24"/>
                <w:szCs w:val="24"/>
              </w:rPr>
              <w:t>14</w:t>
            </w:r>
            <w:r w:rsidR="00FF76EC" w:rsidRPr="000F3325">
              <w:rPr>
                <w:rFonts w:ascii="Times New Roman" w:hAnsi="Times New Roman"/>
                <w:b w:val="0"/>
                <w:i/>
                <w:noProof/>
                <w:webHidden/>
                <w:sz w:val="24"/>
                <w:szCs w:val="24"/>
              </w:rPr>
              <w:fldChar w:fldCharType="end"/>
            </w:r>
          </w:hyperlink>
        </w:p>
        <w:p w14:paraId="4E1006EA" w14:textId="710E679D"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85" w:history="1">
            <w:r w:rsidR="00FF76EC" w:rsidRPr="000F3325">
              <w:rPr>
                <w:rStyle w:val="Hipercze"/>
                <w:rFonts w:ascii="Times New Roman" w:hAnsi="Times New Roman"/>
                <w:b w:val="0"/>
                <w:i/>
                <w:noProof/>
                <w:sz w:val="24"/>
                <w:szCs w:val="24"/>
              </w:rPr>
              <w:t>Rozdział IX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OFERTA WSPÓLNA</w:t>
            </w:r>
            <w:r w:rsidR="00FF76EC" w:rsidRPr="000F3325">
              <w:rPr>
                <w:rFonts w:ascii="Times New Roman" w:hAnsi="Times New Roman"/>
                <w:b w:val="0"/>
                <w:i/>
                <w:noProof/>
                <w:webHidden/>
                <w:sz w:val="24"/>
                <w:szCs w:val="24"/>
              </w:rPr>
              <w:tab/>
            </w:r>
            <w:r w:rsidR="00FF76EC" w:rsidRPr="000F3325">
              <w:rPr>
                <w:rFonts w:ascii="Times New Roman" w:hAnsi="Times New Roman"/>
                <w:b w:val="0"/>
                <w:i/>
                <w:noProof/>
                <w:webHidden/>
                <w:sz w:val="24"/>
                <w:szCs w:val="24"/>
              </w:rPr>
              <w:fldChar w:fldCharType="begin"/>
            </w:r>
            <w:r w:rsidR="00FF76EC" w:rsidRPr="000F3325">
              <w:rPr>
                <w:rFonts w:ascii="Times New Roman" w:hAnsi="Times New Roman"/>
                <w:b w:val="0"/>
                <w:i/>
                <w:noProof/>
                <w:webHidden/>
                <w:sz w:val="24"/>
                <w:szCs w:val="24"/>
              </w:rPr>
              <w:instrText xml:space="preserve"> PAGEREF _Toc63203485 \h </w:instrText>
            </w:r>
            <w:r w:rsidR="00FF76EC" w:rsidRPr="000F3325">
              <w:rPr>
                <w:rFonts w:ascii="Times New Roman" w:hAnsi="Times New Roman"/>
                <w:b w:val="0"/>
                <w:i/>
                <w:noProof/>
                <w:webHidden/>
                <w:sz w:val="24"/>
                <w:szCs w:val="24"/>
              </w:rPr>
            </w:r>
            <w:r w:rsidR="00FF76EC" w:rsidRPr="000F3325">
              <w:rPr>
                <w:rFonts w:ascii="Times New Roman" w:hAnsi="Times New Roman"/>
                <w:b w:val="0"/>
                <w:i/>
                <w:noProof/>
                <w:webHidden/>
                <w:sz w:val="24"/>
                <w:szCs w:val="24"/>
              </w:rPr>
              <w:fldChar w:fldCharType="separate"/>
            </w:r>
            <w:r w:rsidR="006505B0">
              <w:rPr>
                <w:rFonts w:ascii="Times New Roman" w:hAnsi="Times New Roman"/>
                <w:b w:val="0"/>
                <w:i/>
                <w:noProof/>
                <w:webHidden/>
                <w:sz w:val="24"/>
                <w:szCs w:val="24"/>
              </w:rPr>
              <w:t>15</w:t>
            </w:r>
            <w:r w:rsidR="00FF76EC" w:rsidRPr="000F3325">
              <w:rPr>
                <w:rFonts w:ascii="Times New Roman" w:hAnsi="Times New Roman"/>
                <w:b w:val="0"/>
                <w:i/>
                <w:noProof/>
                <w:webHidden/>
                <w:sz w:val="24"/>
                <w:szCs w:val="24"/>
              </w:rPr>
              <w:fldChar w:fldCharType="end"/>
            </w:r>
          </w:hyperlink>
          <w:r w:rsidR="00324F7B">
            <w:rPr>
              <w:rFonts w:ascii="Times New Roman" w:hAnsi="Times New Roman"/>
              <w:b w:val="0"/>
              <w:i/>
              <w:noProof/>
              <w:sz w:val="24"/>
              <w:szCs w:val="24"/>
            </w:rPr>
            <w:t>-15</w:t>
          </w:r>
        </w:p>
        <w:p w14:paraId="57E628F5" w14:textId="1F7A6578"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86" w:history="1">
            <w:r w:rsidR="00FF76EC" w:rsidRPr="000F3325">
              <w:rPr>
                <w:rStyle w:val="Hipercze"/>
                <w:rFonts w:ascii="Times New Roman" w:hAnsi="Times New Roman"/>
                <w:b w:val="0"/>
                <w:i/>
                <w:noProof/>
                <w:sz w:val="24"/>
                <w:szCs w:val="24"/>
              </w:rPr>
              <w:t>Rozdział X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FF76EC" w:rsidRPr="000F3325">
              <w:rPr>
                <w:rFonts w:ascii="Times New Roman" w:hAnsi="Times New Roman"/>
                <w:b w:val="0"/>
                <w:i/>
                <w:noProof/>
                <w:webHidden/>
                <w:sz w:val="24"/>
                <w:szCs w:val="24"/>
              </w:rPr>
              <w:tab/>
            </w:r>
            <w:r w:rsidR="00FF76EC" w:rsidRPr="000F3325">
              <w:rPr>
                <w:rFonts w:ascii="Times New Roman" w:hAnsi="Times New Roman"/>
                <w:b w:val="0"/>
                <w:i/>
                <w:noProof/>
                <w:webHidden/>
                <w:sz w:val="24"/>
                <w:szCs w:val="24"/>
              </w:rPr>
              <w:fldChar w:fldCharType="begin"/>
            </w:r>
            <w:r w:rsidR="00FF76EC" w:rsidRPr="000F3325">
              <w:rPr>
                <w:rFonts w:ascii="Times New Roman" w:hAnsi="Times New Roman"/>
                <w:b w:val="0"/>
                <w:i/>
                <w:noProof/>
                <w:webHidden/>
                <w:sz w:val="24"/>
                <w:szCs w:val="24"/>
              </w:rPr>
              <w:instrText xml:space="preserve"> PAGEREF _Toc63203486 \h </w:instrText>
            </w:r>
            <w:r w:rsidR="00FF76EC" w:rsidRPr="000F3325">
              <w:rPr>
                <w:rFonts w:ascii="Times New Roman" w:hAnsi="Times New Roman"/>
                <w:b w:val="0"/>
                <w:i/>
                <w:noProof/>
                <w:webHidden/>
                <w:sz w:val="24"/>
                <w:szCs w:val="24"/>
              </w:rPr>
            </w:r>
            <w:r w:rsidR="00FF76EC" w:rsidRPr="000F3325">
              <w:rPr>
                <w:rFonts w:ascii="Times New Roman" w:hAnsi="Times New Roman"/>
                <w:b w:val="0"/>
                <w:i/>
                <w:noProof/>
                <w:webHidden/>
                <w:sz w:val="24"/>
                <w:szCs w:val="24"/>
              </w:rPr>
              <w:fldChar w:fldCharType="separate"/>
            </w:r>
            <w:r w:rsidR="006505B0">
              <w:rPr>
                <w:rFonts w:ascii="Times New Roman" w:hAnsi="Times New Roman"/>
                <w:b w:val="0"/>
                <w:i/>
                <w:noProof/>
                <w:webHidden/>
                <w:sz w:val="24"/>
                <w:szCs w:val="24"/>
              </w:rPr>
              <w:t>16</w:t>
            </w:r>
            <w:r w:rsidR="00FF76EC" w:rsidRPr="000F3325">
              <w:rPr>
                <w:rFonts w:ascii="Times New Roman" w:hAnsi="Times New Roman"/>
                <w:b w:val="0"/>
                <w:i/>
                <w:noProof/>
                <w:webHidden/>
                <w:sz w:val="24"/>
                <w:szCs w:val="24"/>
              </w:rPr>
              <w:fldChar w:fldCharType="end"/>
            </w:r>
          </w:hyperlink>
          <w:r w:rsidR="00230A6F">
            <w:rPr>
              <w:rFonts w:ascii="Times New Roman" w:hAnsi="Times New Roman"/>
              <w:b w:val="0"/>
              <w:i/>
              <w:noProof/>
              <w:sz w:val="24"/>
              <w:szCs w:val="24"/>
            </w:rPr>
            <w:t>-1</w:t>
          </w:r>
          <w:r w:rsidR="00324F7B">
            <w:rPr>
              <w:rFonts w:ascii="Times New Roman" w:hAnsi="Times New Roman"/>
              <w:b w:val="0"/>
              <w:i/>
              <w:noProof/>
              <w:sz w:val="24"/>
              <w:szCs w:val="24"/>
            </w:rPr>
            <w:t>7</w:t>
          </w:r>
        </w:p>
        <w:p w14:paraId="33BE12B3" w14:textId="2ECDF5B4"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87" w:history="1">
            <w:r w:rsidR="00FF76EC" w:rsidRPr="000F3325">
              <w:rPr>
                <w:rStyle w:val="Hipercze"/>
                <w:rFonts w:ascii="Times New Roman" w:hAnsi="Times New Roman"/>
                <w:b w:val="0"/>
                <w:i/>
                <w:noProof/>
                <w:sz w:val="24"/>
                <w:szCs w:val="24"/>
              </w:rPr>
              <w:t>Rozdział XI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OPIS SPOSOBU PRZYGOTOWANIA OFERTY</w:t>
            </w:r>
            <w:r w:rsidR="00FF76EC" w:rsidRPr="000F3325">
              <w:rPr>
                <w:rFonts w:ascii="Times New Roman" w:hAnsi="Times New Roman"/>
                <w:b w:val="0"/>
                <w:i/>
                <w:noProof/>
                <w:webHidden/>
                <w:sz w:val="24"/>
                <w:szCs w:val="24"/>
              </w:rPr>
              <w:tab/>
            </w:r>
            <w:r w:rsidR="00FF76EC" w:rsidRPr="000F3325">
              <w:rPr>
                <w:rFonts w:ascii="Times New Roman" w:hAnsi="Times New Roman"/>
                <w:b w:val="0"/>
                <w:i/>
                <w:noProof/>
                <w:webHidden/>
                <w:sz w:val="24"/>
                <w:szCs w:val="24"/>
              </w:rPr>
              <w:fldChar w:fldCharType="begin"/>
            </w:r>
            <w:r w:rsidR="00FF76EC" w:rsidRPr="000F3325">
              <w:rPr>
                <w:rFonts w:ascii="Times New Roman" w:hAnsi="Times New Roman"/>
                <w:b w:val="0"/>
                <w:i/>
                <w:noProof/>
                <w:webHidden/>
                <w:sz w:val="24"/>
                <w:szCs w:val="24"/>
              </w:rPr>
              <w:instrText xml:space="preserve"> PAGEREF _Toc63203487 \h </w:instrText>
            </w:r>
            <w:r w:rsidR="00FF76EC" w:rsidRPr="000F3325">
              <w:rPr>
                <w:rFonts w:ascii="Times New Roman" w:hAnsi="Times New Roman"/>
                <w:b w:val="0"/>
                <w:i/>
                <w:noProof/>
                <w:webHidden/>
                <w:sz w:val="24"/>
                <w:szCs w:val="24"/>
              </w:rPr>
            </w:r>
            <w:r w:rsidR="00FF76EC" w:rsidRPr="000F3325">
              <w:rPr>
                <w:rFonts w:ascii="Times New Roman" w:hAnsi="Times New Roman"/>
                <w:b w:val="0"/>
                <w:i/>
                <w:noProof/>
                <w:webHidden/>
                <w:sz w:val="24"/>
                <w:szCs w:val="24"/>
              </w:rPr>
              <w:fldChar w:fldCharType="separate"/>
            </w:r>
            <w:r w:rsidR="006505B0">
              <w:rPr>
                <w:rFonts w:ascii="Times New Roman" w:hAnsi="Times New Roman"/>
                <w:b w:val="0"/>
                <w:i/>
                <w:noProof/>
                <w:webHidden/>
                <w:sz w:val="24"/>
                <w:szCs w:val="24"/>
              </w:rPr>
              <w:t>18</w:t>
            </w:r>
            <w:r w:rsidR="00FF76EC" w:rsidRPr="000F3325">
              <w:rPr>
                <w:rFonts w:ascii="Times New Roman" w:hAnsi="Times New Roman"/>
                <w:b w:val="0"/>
                <w:i/>
                <w:noProof/>
                <w:webHidden/>
                <w:sz w:val="24"/>
                <w:szCs w:val="24"/>
              </w:rPr>
              <w:fldChar w:fldCharType="end"/>
            </w:r>
          </w:hyperlink>
          <w:r w:rsidR="00230A6F">
            <w:rPr>
              <w:rFonts w:ascii="Times New Roman" w:hAnsi="Times New Roman"/>
              <w:b w:val="0"/>
              <w:i/>
              <w:noProof/>
              <w:sz w:val="24"/>
              <w:szCs w:val="24"/>
            </w:rPr>
            <w:t>-1</w:t>
          </w:r>
          <w:r w:rsidR="00324F7B">
            <w:rPr>
              <w:rFonts w:ascii="Times New Roman" w:hAnsi="Times New Roman"/>
              <w:b w:val="0"/>
              <w:i/>
              <w:noProof/>
              <w:sz w:val="24"/>
              <w:szCs w:val="24"/>
            </w:rPr>
            <w:t>9</w:t>
          </w:r>
        </w:p>
        <w:p w14:paraId="1DE032BF" w14:textId="64BFB664"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88" w:history="1">
            <w:r w:rsidR="00FF76EC" w:rsidRPr="000F3325">
              <w:rPr>
                <w:rStyle w:val="Hipercze"/>
                <w:rFonts w:ascii="Times New Roman" w:hAnsi="Times New Roman"/>
                <w:b w:val="0"/>
                <w:i/>
                <w:noProof/>
                <w:sz w:val="24"/>
                <w:szCs w:val="24"/>
              </w:rPr>
              <w:t>Rozdział XII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OPIS SPOSOBU OBLICZENIA CENY</w:t>
            </w:r>
            <w:r w:rsidR="00FF76EC" w:rsidRPr="000F3325">
              <w:rPr>
                <w:rFonts w:ascii="Times New Roman" w:hAnsi="Times New Roman"/>
                <w:b w:val="0"/>
                <w:i/>
                <w:noProof/>
                <w:webHidden/>
                <w:sz w:val="24"/>
                <w:szCs w:val="24"/>
              </w:rPr>
              <w:tab/>
            </w:r>
          </w:hyperlink>
          <w:r w:rsidR="00230A6F">
            <w:rPr>
              <w:rFonts w:ascii="Times New Roman" w:hAnsi="Times New Roman"/>
              <w:b w:val="0"/>
              <w:i/>
              <w:noProof/>
              <w:sz w:val="24"/>
              <w:szCs w:val="24"/>
            </w:rPr>
            <w:t>1</w:t>
          </w:r>
          <w:r w:rsidR="00324F7B">
            <w:rPr>
              <w:rFonts w:ascii="Times New Roman" w:hAnsi="Times New Roman"/>
              <w:b w:val="0"/>
              <w:i/>
              <w:noProof/>
              <w:sz w:val="24"/>
              <w:szCs w:val="24"/>
            </w:rPr>
            <w:t>9</w:t>
          </w:r>
          <w:r w:rsidR="00BA2938">
            <w:rPr>
              <w:rFonts w:ascii="Times New Roman" w:hAnsi="Times New Roman"/>
              <w:b w:val="0"/>
              <w:i/>
              <w:noProof/>
              <w:sz w:val="24"/>
              <w:szCs w:val="24"/>
            </w:rPr>
            <w:t>-</w:t>
          </w:r>
          <w:r w:rsidR="00324F7B">
            <w:rPr>
              <w:rFonts w:ascii="Times New Roman" w:hAnsi="Times New Roman"/>
              <w:b w:val="0"/>
              <w:i/>
              <w:noProof/>
              <w:sz w:val="24"/>
              <w:szCs w:val="24"/>
            </w:rPr>
            <w:t>20</w:t>
          </w:r>
        </w:p>
        <w:p w14:paraId="3D079B6F" w14:textId="29C5174F" w:rsidR="00FF76EC" w:rsidRPr="000F3325" w:rsidRDefault="0023176A">
          <w:pPr>
            <w:pStyle w:val="Spistreci1"/>
            <w:tabs>
              <w:tab w:val="left" w:pos="1920"/>
              <w:tab w:val="right" w:leader="dot" w:pos="8354"/>
            </w:tabs>
            <w:rPr>
              <w:rFonts w:ascii="Times New Roman" w:eastAsiaTheme="minorEastAsia" w:hAnsi="Times New Roman"/>
              <w:b w:val="0"/>
              <w:bCs w:val="0"/>
              <w:i/>
              <w:caps w:val="0"/>
              <w:noProof/>
              <w:sz w:val="24"/>
              <w:szCs w:val="24"/>
            </w:rPr>
          </w:pPr>
          <w:hyperlink w:anchor="_Toc63203489" w:history="1">
            <w:r w:rsidR="00FF76EC" w:rsidRPr="000F3325">
              <w:rPr>
                <w:rStyle w:val="Hipercze"/>
                <w:rFonts w:ascii="Times New Roman" w:hAnsi="Times New Roman"/>
                <w:b w:val="0"/>
                <w:i/>
                <w:noProof/>
                <w:sz w:val="24"/>
                <w:szCs w:val="24"/>
              </w:rPr>
              <w:t>Rozdział XIII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WADIUM</w:t>
            </w:r>
            <w:r w:rsidR="00FF76EC" w:rsidRPr="000F3325">
              <w:rPr>
                <w:rFonts w:ascii="Times New Roman" w:hAnsi="Times New Roman"/>
                <w:b w:val="0"/>
                <w:i/>
                <w:noProof/>
                <w:webHidden/>
                <w:sz w:val="24"/>
                <w:szCs w:val="24"/>
              </w:rPr>
              <w:tab/>
            </w:r>
          </w:hyperlink>
          <w:r w:rsidR="00E12348">
            <w:rPr>
              <w:rFonts w:ascii="Times New Roman" w:hAnsi="Times New Roman"/>
              <w:b w:val="0"/>
              <w:i/>
              <w:noProof/>
              <w:sz w:val="24"/>
              <w:szCs w:val="24"/>
            </w:rPr>
            <w:t>20</w:t>
          </w:r>
        </w:p>
        <w:p w14:paraId="67E2C731" w14:textId="13D1005C" w:rsidR="00FF76EC" w:rsidRPr="000F3325" w:rsidRDefault="0023176A">
          <w:pPr>
            <w:pStyle w:val="Spistreci1"/>
            <w:tabs>
              <w:tab w:val="left" w:pos="1920"/>
              <w:tab w:val="right" w:leader="dot" w:pos="8354"/>
            </w:tabs>
            <w:rPr>
              <w:rFonts w:ascii="Times New Roman" w:eastAsiaTheme="minorEastAsia" w:hAnsi="Times New Roman"/>
              <w:b w:val="0"/>
              <w:bCs w:val="0"/>
              <w:i/>
              <w:caps w:val="0"/>
              <w:noProof/>
              <w:sz w:val="24"/>
              <w:szCs w:val="24"/>
            </w:rPr>
          </w:pPr>
          <w:hyperlink w:anchor="_Toc63203490" w:history="1">
            <w:r w:rsidR="00FF76EC" w:rsidRPr="000F3325">
              <w:rPr>
                <w:rStyle w:val="Hipercze"/>
                <w:rFonts w:ascii="Times New Roman" w:hAnsi="Times New Roman"/>
                <w:b w:val="0"/>
                <w:i/>
                <w:noProof/>
                <w:sz w:val="24"/>
                <w:szCs w:val="24"/>
              </w:rPr>
              <w:t>Rozdział XIV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OPIS KRYTERIÓW OCENY OFERT, WRAZ Z PODANIEM WAG TYCH KRYTERIÓW I SPOSOBU OCENY OFERT</w:t>
            </w:r>
            <w:r w:rsidR="00FF76EC" w:rsidRPr="000F3325">
              <w:rPr>
                <w:rFonts w:ascii="Times New Roman" w:hAnsi="Times New Roman"/>
                <w:b w:val="0"/>
                <w:i/>
                <w:noProof/>
                <w:webHidden/>
                <w:sz w:val="24"/>
                <w:szCs w:val="24"/>
              </w:rPr>
              <w:tab/>
            </w:r>
            <w:r w:rsidR="00E12348">
              <w:rPr>
                <w:rFonts w:ascii="Times New Roman" w:hAnsi="Times New Roman"/>
                <w:b w:val="0"/>
                <w:i/>
                <w:noProof/>
                <w:webHidden/>
                <w:sz w:val="24"/>
                <w:szCs w:val="24"/>
              </w:rPr>
              <w:t>2</w:t>
            </w:r>
            <w:r w:rsidR="00324F7B">
              <w:rPr>
                <w:rFonts w:ascii="Times New Roman" w:hAnsi="Times New Roman"/>
                <w:b w:val="0"/>
                <w:i/>
                <w:noProof/>
                <w:webHidden/>
                <w:sz w:val="24"/>
                <w:szCs w:val="24"/>
              </w:rPr>
              <w:t>1</w:t>
            </w:r>
          </w:hyperlink>
          <w:r w:rsidR="00230A6F">
            <w:rPr>
              <w:rFonts w:ascii="Times New Roman" w:hAnsi="Times New Roman"/>
              <w:b w:val="0"/>
              <w:i/>
              <w:noProof/>
              <w:sz w:val="24"/>
              <w:szCs w:val="24"/>
            </w:rPr>
            <w:t>-</w:t>
          </w:r>
          <w:r w:rsidR="00E12348">
            <w:rPr>
              <w:rFonts w:ascii="Times New Roman" w:hAnsi="Times New Roman"/>
              <w:b w:val="0"/>
              <w:i/>
              <w:noProof/>
              <w:sz w:val="24"/>
              <w:szCs w:val="24"/>
            </w:rPr>
            <w:t>22</w:t>
          </w:r>
        </w:p>
        <w:p w14:paraId="020082CA" w14:textId="54078789"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91" w:history="1">
            <w:r w:rsidR="00FF76EC" w:rsidRPr="000F3325">
              <w:rPr>
                <w:rStyle w:val="Hipercze"/>
                <w:rFonts w:ascii="Times New Roman" w:hAnsi="Times New Roman"/>
                <w:b w:val="0"/>
                <w:i/>
                <w:noProof/>
                <w:sz w:val="24"/>
                <w:szCs w:val="24"/>
              </w:rPr>
              <w:t>Rozdział XV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SPOSÓB ORAZ TERMIN SKŁADANIA I OTWARCIA OFERT</w:t>
            </w:r>
            <w:r w:rsidR="00FF76EC" w:rsidRPr="000F3325">
              <w:rPr>
                <w:rFonts w:ascii="Times New Roman" w:hAnsi="Times New Roman"/>
                <w:b w:val="0"/>
                <w:i/>
                <w:noProof/>
                <w:webHidden/>
                <w:sz w:val="24"/>
                <w:szCs w:val="24"/>
              </w:rPr>
              <w:tab/>
            </w:r>
            <w:r w:rsidR="00E12348">
              <w:rPr>
                <w:rFonts w:ascii="Times New Roman" w:hAnsi="Times New Roman"/>
                <w:b w:val="0"/>
                <w:i/>
                <w:noProof/>
                <w:webHidden/>
                <w:sz w:val="24"/>
                <w:szCs w:val="24"/>
              </w:rPr>
              <w:t>22</w:t>
            </w:r>
          </w:hyperlink>
          <w:r w:rsidR="00324F7B">
            <w:rPr>
              <w:rFonts w:ascii="Times New Roman" w:hAnsi="Times New Roman"/>
              <w:b w:val="0"/>
              <w:i/>
              <w:noProof/>
              <w:sz w:val="24"/>
              <w:szCs w:val="24"/>
            </w:rPr>
            <w:t>-23</w:t>
          </w:r>
        </w:p>
        <w:p w14:paraId="68A626A5" w14:textId="2F9427EF" w:rsidR="00FF76EC" w:rsidRPr="000F3325" w:rsidRDefault="0023176A">
          <w:pPr>
            <w:pStyle w:val="Spistreci1"/>
            <w:tabs>
              <w:tab w:val="left" w:pos="1920"/>
              <w:tab w:val="right" w:leader="dot" w:pos="8354"/>
            </w:tabs>
            <w:rPr>
              <w:rFonts w:ascii="Times New Roman" w:eastAsiaTheme="minorEastAsia" w:hAnsi="Times New Roman"/>
              <w:b w:val="0"/>
              <w:bCs w:val="0"/>
              <w:i/>
              <w:caps w:val="0"/>
              <w:noProof/>
              <w:sz w:val="24"/>
              <w:szCs w:val="24"/>
            </w:rPr>
          </w:pPr>
          <w:hyperlink w:anchor="_Toc63203492" w:history="1">
            <w:r w:rsidR="00FF76EC" w:rsidRPr="000F3325">
              <w:rPr>
                <w:rStyle w:val="Hipercze"/>
                <w:rFonts w:ascii="Times New Roman" w:hAnsi="Times New Roman"/>
                <w:b w:val="0"/>
                <w:i/>
                <w:noProof/>
                <w:sz w:val="24"/>
                <w:szCs w:val="24"/>
              </w:rPr>
              <w:t>Rozdział XVI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TERMIN ZWIĄZANIA OFERTĄ</w:t>
            </w:r>
            <w:r w:rsidR="00FF76EC" w:rsidRPr="000F3325">
              <w:rPr>
                <w:rFonts w:ascii="Times New Roman" w:hAnsi="Times New Roman"/>
                <w:b w:val="0"/>
                <w:i/>
                <w:noProof/>
                <w:webHidden/>
                <w:sz w:val="24"/>
                <w:szCs w:val="24"/>
              </w:rPr>
              <w:tab/>
            </w:r>
            <w:r w:rsidR="007C27AE">
              <w:rPr>
                <w:rFonts w:ascii="Times New Roman" w:hAnsi="Times New Roman"/>
                <w:b w:val="0"/>
                <w:i/>
                <w:noProof/>
                <w:webHidden/>
                <w:sz w:val="24"/>
                <w:szCs w:val="24"/>
              </w:rPr>
              <w:t>2</w:t>
            </w:r>
            <w:r w:rsidR="00324F7B">
              <w:rPr>
                <w:rFonts w:ascii="Times New Roman" w:hAnsi="Times New Roman"/>
                <w:b w:val="0"/>
                <w:i/>
                <w:noProof/>
                <w:webHidden/>
                <w:sz w:val="24"/>
                <w:szCs w:val="24"/>
              </w:rPr>
              <w:t>3</w:t>
            </w:r>
          </w:hyperlink>
        </w:p>
        <w:p w14:paraId="492568AD" w14:textId="60504D81" w:rsidR="00FF76EC" w:rsidRPr="000F3325" w:rsidRDefault="0023176A">
          <w:pPr>
            <w:pStyle w:val="Spistreci1"/>
            <w:tabs>
              <w:tab w:val="left" w:pos="1920"/>
              <w:tab w:val="right" w:leader="dot" w:pos="8354"/>
            </w:tabs>
            <w:rPr>
              <w:rFonts w:ascii="Times New Roman" w:eastAsiaTheme="minorEastAsia" w:hAnsi="Times New Roman"/>
              <w:b w:val="0"/>
              <w:bCs w:val="0"/>
              <w:i/>
              <w:caps w:val="0"/>
              <w:noProof/>
              <w:sz w:val="24"/>
              <w:szCs w:val="24"/>
            </w:rPr>
          </w:pPr>
          <w:hyperlink w:anchor="_Toc63203493" w:history="1">
            <w:r w:rsidR="00FF76EC" w:rsidRPr="000F3325">
              <w:rPr>
                <w:rStyle w:val="Hipercze"/>
                <w:rFonts w:ascii="Times New Roman" w:hAnsi="Times New Roman"/>
                <w:b w:val="0"/>
                <w:i/>
                <w:noProof/>
                <w:sz w:val="24"/>
                <w:szCs w:val="24"/>
              </w:rPr>
              <w:t>Rozdział XVII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INFORMACJE O FORMALNOŚCIACH, JAKIE POWINNY BYĆ DOPEŁNIONE PO WYBORZE OFERTY W CELU ZAWARCIA UMOWY W SPRAWIE ZAMÓWIENIA PUBLICZNEGO</w:t>
            </w:r>
            <w:r w:rsidR="00FF76EC" w:rsidRPr="000F3325">
              <w:rPr>
                <w:rFonts w:ascii="Times New Roman" w:hAnsi="Times New Roman"/>
                <w:b w:val="0"/>
                <w:i/>
                <w:noProof/>
                <w:webHidden/>
                <w:sz w:val="24"/>
                <w:szCs w:val="24"/>
              </w:rPr>
              <w:tab/>
            </w:r>
            <w:r w:rsidR="007C27AE">
              <w:rPr>
                <w:rFonts w:ascii="Times New Roman" w:hAnsi="Times New Roman"/>
                <w:b w:val="0"/>
                <w:i/>
                <w:noProof/>
                <w:webHidden/>
                <w:sz w:val="24"/>
                <w:szCs w:val="24"/>
              </w:rPr>
              <w:t>2</w:t>
            </w:r>
            <w:r w:rsidR="00E12348">
              <w:rPr>
                <w:rFonts w:ascii="Times New Roman" w:hAnsi="Times New Roman"/>
                <w:b w:val="0"/>
                <w:i/>
                <w:noProof/>
                <w:webHidden/>
                <w:sz w:val="24"/>
                <w:szCs w:val="24"/>
              </w:rPr>
              <w:t>3</w:t>
            </w:r>
          </w:hyperlink>
        </w:p>
        <w:p w14:paraId="3B2D926F" w14:textId="67A81632" w:rsidR="00FF76EC" w:rsidRPr="000F3325" w:rsidRDefault="0023176A">
          <w:pPr>
            <w:pStyle w:val="Spistreci1"/>
            <w:tabs>
              <w:tab w:val="left" w:pos="1920"/>
              <w:tab w:val="right" w:leader="dot" w:pos="8354"/>
            </w:tabs>
            <w:rPr>
              <w:rFonts w:ascii="Times New Roman" w:eastAsiaTheme="minorEastAsia" w:hAnsi="Times New Roman"/>
              <w:b w:val="0"/>
              <w:bCs w:val="0"/>
              <w:i/>
              <w:caps w:val="0"/>
              <w:noProof/>
              <w:sz w:val="24"/>
              <w:szCs w:val="24"/>
            </w:rPr>
          </w:pPr>
          <w:hyperlink w:anchor="_Toc63203494" w:history="1">
            <w:r w:rsidR="00FF76EC" w:rsidRPr="000F3325">
              <w:rPr>
                <w:rStyle w:val="Hipercze"/>
                <w:rFonts w:ascii="Times New Roman" w:hAnsi="Times New Roman"/>
                <w:b w:val="0"/>
                <w:i/>
                <w:noProof/>
                <w:sz w:val="24"/>
                <w:szCs w:val="24"/>
              </w:rPr>
              <w:t>Rozdział XVIII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Projektowane postanowienia umowy w sprawie zamówienia publicznego, które zostaną wprowadzone do treści umowy</w:t>
            </w:r>
            <w:r w:rsidR="00230A6F">
              <w:rPr>
                <w:rFonts w:ascii="Times New Roman" w:hAnsi="Times New Roman"/>
                <w:b w:val="0"/>
                <w:i/>
                <w:noProof/>
                <w:webHidden/>
                <w:sz w:val="24"/>
                <w:szCs w:val="24"/>
              </w:rPr>
              <w:t>……………………………………………………………………………………</w:t>
            </w:r>
            <w:r w:rsidR="00324F7B">
              <w:rPr>
                <w:rFonts w:ascii="Times New Roman" w:hAnsi="Times New Roman"/>
                <w:b w:val="0"/>
                <w:i/>
                <w:noProof/>
                <w:webHidden/>
                <w:sz w:val="24"/>
                <w:szCs w:val="24"/>
              </w:rPr>
              <w:t>..23-</w:t>
            </w:r>
            <w:r w:rsidR="00FF76EC" w:rsidRPr="000F3325">
              <w:rPr>
                <w:rFonts w:ascii="Times New Roman" w:hAnsi="Times New Roman"/>
                <w:b w:val="0"/>
                <w:i/>
                <w:noProof/>
                <w:webHidden/>
                <w:sz w:val="24"/>
                <w:szCs w:val="24"/>
              </w:rPr>
              <w:fldChar w:fldCharType="begin"/>
            </w:r>
            <w:r w:rsidR="00FF76EC" w:rsidRPr="000F3325">
              <w:rPr>
                <w:rFonts w:ascii="Times New Roman" w:hAnsi="Times New Roman"/>
                <w:b w:val="0"/>
                <w:i/>
                <w:noProof/>
                <w:webHidden/>
                <w:sz w:val="24"/>
                <w:szCs w:val="24"/>
              </w:rPr>
              <w:instrText xml:space="preserve"> PAGEREF _Toc63203494 \h </w:instrText>
            </w:r>
            <w:r w:rsidR="00FF76EC" w:rsidRPr="000F3325">
              <w:rPr>
                <w:rFonts w:ascii="Times New Roman" w:hAnsi="Times New Roman"/>
                <w:b w:val="0"/>
                <w:i/>
                <w:noProof/>
                <w:webHidden/>
                <w:sz w:val="24"/>
                <w:szCs w:val="24"/>
              </w:rPr>
            </w:r>
            <w:r w:rsidR="00FF76EC" w:rsidRPr="000F3325">
              <w:rPr>
                <w:rFonts w:ascii="Times New Roman" w:hAnsi="Times New Roman"/>
                <w:b w:val="0"/>
                <w:i/>
                <w:noProof/>
                <w:webHidden/>
                <w:sz w:val="24"/>
                <w:szCs w:val="24"/>
              </w:rPr>
              <w:fldChar w:fldCharType="separate"/>
            </w:r>
            <w:r w:rsidR="006505B0">
              <w:rPr>
                <w:rFonts w:ascii="Times New Roman" w:hAnsi="Times New Roman"/>
                <w:b w:val="0"/>
                <w:i/>
                <w:noProof/>
                <w:webHidden/>
                <w:sz w:val="24"/>
                <w:szCs w:val="24"/>
              </w:rPr>
              <w:t>24</w:t>
            </w:r>
            <w:r w:rsidR="00FF76EC" w:rsidRPr="000F3325">
              <w:rPr>
                <w:rFonts w:ascii="Times New Roman" w:hAnsi="Times New Roman"/>
                <w:b w:val="0"/>
                <w:i/>
                <w:noProof/>
                <w:webHidden/>
                <w:sz w:val="24"/>
                <w:szCs w:val="24"/>
              </w:rPr>
              <w:fldChar w:fldCharType="end"/>
            </w:r>
          </w:hyperlink>
        </w:p>
        <w:p w14:paraId="5E578124" w14:textId="5CFD076B" w:rsidR="00FF76EC" w:rsidRPr="000F3325" w:rsidRDefault="0023176A">
          <w:pPr>
            <w:pStyle w:val="Spistreci1"/>
            <w:tabs>
              <w:tab w:val="left" w:pos="1920"/>
              <w:tab w:val="right" w:leader="dot" w:pos="8354"/>
            </w:tabs>
            <w:rPr>
              <w:rFonts w:ascii="Times New Roman" w:eastAsiaTheme="minorEastAsia" w:hAnsi="Times New Roman"/>
              <w:b w:val="0"/>
              <w:bCs w:val="0"/>
              <w:i/>
              <w:caps w:val="0"/>
              <w:noProof/>
              <w:sz w:val="24"/>
              <w:szCs w:val="24"/>
            </w:rPr>
          </w:pPr>
          <w:hyperlink w:anchor="_Toc63203495" w:history="1">
            <w:r w:rsidR="00FF76EC" w:rsidRPr="000F3325">
              <w:rPr>
                <w:rStyle w:val="Hipercze"/>
                <w:rFonts w:ascii="Times New Roman" w:hAnsi="Times New Roman"/>
                <w:b w:val="0"/>
                <w:i/>
                <w:noProof/>
                <w:sz w:val="24"/>
                <w:szCs w:val="24"/>
              </w:rPr>
              <w:t>Rozdział XIX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ZABEZPIECZENIE NALEŻYTEGO WYKONANIA UMOWY</w:t>
            </w:r>
            <w:r w:rsidR="00FF76EC" w:rsidRPr="000F3325">
              <w:rPr>
                <w:rFonts w:ascii="Times New Roman" w:hAnsi="Times New Roman"/>
                <w:b w:val="0"/>
                <w:i/>
                <w:noProof/>
                <w:webHidden/>
                <w:sz w:val="24"/>
                <w:szCs w:val="24"/>
              </w:rPr>
              <w:tab/>
            </w:r>
          </w:hyperlink>
          <w:r w:rsidR="00E94DBF">
            <w:rPr>
              <w:rFonts w:ascii="Times New Roman" w:hAnsi="Times New Roman"/>
              <w:b w:val="0"/>
              <w:i/>
              <w:noProof/>
              <w:sz w:val="24"/>
              <w:szCs w:val="24"/>
            </w:rPr>
            <w:t>2</w:t>
          </w:r>
          <w:r w:rsidR="00E12348">
            <w:rPr>
              <w:rFonts w:ascii="Times New Roman" w:hAnsi="Times New Roman"/>
              <w:b w:val="0"/>
              <w:i/>
              <w:noProof/>
              <w:sz w:val="24"/>
              <w:szCs w:val="24"/>
            </w:rPr>
            <w:t>4</w:t>
          </w:r>
        </w:p>
        <w:p w14:paraId="5E023398" w14:textId="4BBBFD49" w:rsidR="00FF76EC" w:rsidRPr="000F3325" w:rsidRDefault="0023176A">
          <w:pPr>
            <w:pStyle w:val="Spistreci1"/>
            <w:tabs>
              <w:tab w:val="left" w:pos="1680"/>
              <w:tab w:val="right" w:leader="dot" w:pos="8354"/>
            </w:tabs>
            <w:rPr>
              <w:rFonts w:ascii="Times New Roman" w:eastAsiaTheme="minorEastAsia" w:hAnsi="Times New Roman"/>
              <w:b w:val="0"/>
              <w:bCs w:val="0"/>
              <w:i/>
              <w:caps w:val="0"/>
              <w:noProof/>
              <w:sz w:val="24"/>
              <w:szCs w:val="24"/>
            </w:rPr>
          </w:pPr>
          <w:hyperlink w:anchor="_Toc63203496" w:history="1">
            <w:r w:rsidR="00FF76EC" w:rsidRPr="000F3325">
              <w:rPr>
                <w:rStyle w:val="Hipercze"/>
                <w:rFonts w:ascii="Times New Roman" w:hAnsi="Times New Roman"/>
                <w:b w:val="0"/>
                <w:i/>
                <w:noProof/>
                <w:sz w:val="24"/>
                <w:szCs w:val="24"/>
              </w:rPr>
              <w:t>Rozdział XX -</w:t>
            </w:r>
            <w:r w:rsidR="00FF76EC" w:rsidRPr="000F3325">
              <w:rPr>
                <w:rFonts w:ascii="Times New Roman" w:eastAsiaTheme="minorEastAsia" w:hAnsi="Times New Roman"/>
                <w:b w:val="0"/>
                <w:bCs w:val="0"/>
                <w:i/>
                <w:caps w:val="0"/>
                <w:noProof/>
                <w:sz w:val="24"/>
                <w:szCs w:val="24"/>
              </w:rPr>
              <w:tab/>
            </w:r>
            <w:r w:rsidR="00FF76EC" w:rsidRPr="000F3325">
              <w:rPr>
                <w:rStyle w:val="Hipercze"/>
                <w:rFonts w:ascii="Times New Roman" w:hAnsi="Times New Roman"/>
                <w:b w:val="0"/>
                <w:i/>
                <w:noProof/>
                <w:sz w:val="24"/>
                <w:szCs w:val="24"/>
              </w:rPr>
              <w:t>ŚRODKI OCHRONY PRAWNEJ</w:t>
            </w:r>
            <w:r w:rsidR="00FF76EC" w:rsidRPr="000F3325">
              <w:rPr>
                <w:rFonts w:ascii="Times New Roman" w:hAnsi="Times New Roman"/>
                <w:b w:val="0"/>
                <w:i/>
                <w:noProof/>
                <w:webHidden/>
                <w:sz w:val="24"/>
                <w:szCs w:val="24"/>
              </w:rPr>
              <w:tab/>
            </w:r>
            <w:r w:rsidR="00324F7B">
              <w:rPr>
                <w:rFonts w:ascii="Times New Roman" w:hAnsi="Times New Roman"/>
                <w:b w:val="0"/>
                <w:i/>
                <w:noProof/>
                <w:webHidden/>
                <w:sz w:val="24"/>
                <w:szCs w:val="24"/>
              </w:rPr>
              <w:t>24-</w:t>
            </w:r>
            <w:r w:rsidR="000A4719">
              <w:rPr>
                <w:rFonts w:ascii="Times New Roman" w:hAnsi="Times New Roman"/>
                <w:b w:val="0"/>
                <w:i/>
                <w:noProof/>
                <w:webHidden/>
                <w:sz w:val="24"/>
                <w:szCs w:val="24"/>
              </w:rPr>
              <w:t>2</w:t>
            </w:r>
            <w:r w:rsidR="00324F7B">
              <w:rPr>
                <w:rFonts w:ascii="Times New Roman" w:hAnsi="Times New Roman"/>
                <w:b w:val="0"/>
                <w:i/>
                <w:noProof/>
                <w:webHidden/>
                <w:sz w:val="24"/>
                <w:szCs w:val="24"/>
              </w:rPr>
              <w:t>5</w:t>
            </w:r>
          </w:hyperlink>
        </w:p>
        <w:p w14:paraId="378CB875" w14:textId="59593A64" w:rsidR="000E1D97" w:rsidRPr="000F3325" w:rsidRDefault="000E1D97" w:rsidP="0006487F">
          <w:pPr>
            <w:pStyle w:val="Spistreci1"/>
            <w:tabs>
              <w:tab w:val="left" w:pos="1276"/>
              <w:tab w:val="left" w:pos="1680"/>
              <w:tab w:val="right" w:leader="dot" w:pos="8354"/>
            </w:tabs>
            <w:spacing w:line="360" w:lineRule="auto"/>
            <w:ind w:right="709" w:hanging="1276"/>
            <w:jc w:val="both"/>
            <w:rPr>
              <w:rFonts w:ascii="Times New Roman" w:hAnsi="Times New Roman"/>
              <w:sz w:val="24"/>
              <w:szCs w:val="24"/>
            </w:rPr>
            <w:sectPr w:rsidR="000E1D97" w:rsidRPr="000F3325" w:rsidSect="00BF4EBD">
              <w:headerReference w:type="default" r:id="rId8"/>
              <w:footerReference w:type="default" r:id="rId9"/>
              <w:headerReference w:type="first" r:id="rId10"/>
              <w:footerReference w:type="first" r:id="rId11"/>
              <w:pgSz w:w="11906" w:h="16838" w:code="9"/>
              <w:pgMar w:top="1418" w:right="1418" w:bottom="1418" w:left="1418" w:header="567" w:footer="709" w:gutter="0"/>
              <w:cols w:space="708"/>
              <w:titlePg/>
              <w:docGrid w:linePitch="360"/>
            </w:sectPr>
          </w:pPr>
          <w:r w:rsidRPr="000F3325">
            <w:rPr>
              <w:rFonts w:ascii="Times New Roman" w:hAnsi="Times New Roman"/>
              <w:b w:val="0"/>
              <w:bCs w:val="0"/>
              <w:i/>
              <w:sz w:val="24"/>
              <w:szCs w:val="24"/>
            </w:rPr>
            <w:fldChar w:fldCharType="end"/>
          </w:r>
        </w:p>
      </w:sdtContent>
    </w:sdt>
    <w:p w14:paraId="2C8D3446" w14:textId="77777777" w:rsidR="00D17A4D" w:rsidRPr="000F3325" w:rsidRDefault="00D17A4D" w:rsidP="00DE7049">
      <w:pPr>
        <w:pStyle w:val="Nagwek1"/>
        <w:numPr>
          <w:ilvl w:val="0"/>
          <w:numId w:val="5"/>
        </w:numPr>
        <w:pBdr>
          <w:top w:val="single" w:sz="4" w:space="1" w:color="auto"/>
          <w:left w:val="single" w:sz="4" w:space="1" w:color="auto"/>
          <w:bottom w:val="single" w:sz="4" w:space="1" w:color="auto"/>
          <w:right w:val="single" w:sz="4" w:space="1" w:color="auto"/>
        </w:pBdr>
        <w:shd w:val="clear" w:color="auto" w:fill="800000"/>
        <w:tabs>
          <w:tab w:val="left" w:pos="1560"/>
        </w:tabs>
        <w:spacing w:line="276" w:lineRule="auto"/>
        <w:ind w:left="1560" w:hanging="1560"/>
        <w:jc w:val="left"/>
      </w:pPr>
      <w:bookmarkStart w:id="0" w:name="_Toc321297755"/>
      <w:bookmarkStart w:id="1" w:name="_Toc360626577"/>
      <w:bookmarkStart w:id="2" w:name="_Toc63203477"/>
      <w:r w:rsidRPr="000F3325">
        <w:lastRenderedPageBreak/>
        <w:t>INFORMACJE OGÓLNE</w:t>
      </w:r>
      <w:bookmarkEnd w:id="0"/>
      <w:bookmarkEnd w:id="1"/>
      <w:bookmarkEnd w:id="2"/>
    </w:p>
    <w:p w14:paraId="06594E6D" w14:textId="2B22655E" w:rsidR="00D70C52" w:rsidRPr="000F3325" w:rsidRDefault="00D70C52" w:rsidP="00D70C5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912"/>
      </w:tblGrid>
      <w:tr w:rsidR="00D70C52" w:rsidRPr="000F3325" w14:paraId="27E8D52B" w14:textId="77777777" w:rsidTr="00305E3A">
        <w:trPr>
          <w:trHeight w:val="1123"/>
        </w:trPr>
        <w:tc>
          <w:tcPr>
            <w:tcW w:w="3681" w:type="dxa"/>
            <w:vAlign w:val="center"/>
          </w:tcPr>
          <w:p w14:paraId="0817AF99" w14:textId="4F5D795B" w:rsidR="00D70C52" w:rsidRPr="000F3325" w:rsidRDefault="00D70C52" w:rsidP="0023394E">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14:paraId="0FB82ED2" w14:textId="3C9D5C85" w:rsidR="00D70C52" w:rsidRPr="000F3325" w:rsidRDefault="00BF4EBD" w:rsidP="00BF4EBD">
            <w:pPr>
              <w:jc w:val="center"/>
              <w:rPr>
                <w:b/>
                <w:color w:val="002060"/>
              </w:rPr>
            </w:pPr>
            <w:r w:rsidRPr="000F3325">
              <w:rPr>
                <w:b/>
                <w:color w:val="002060"/>
              </w:rPr>
              <w:t>Gmina Miejska Jarosław</w:t>
            </w:r>
          </w:p>
        </w:tc>
      </w:tr>
      <w:tr w:rsidR="00D70C52" w:rsidRPr="000F3325" w14:paraId="65F16593" w14:textId="77777777" w:rsidTr="00305E3A">
        <w:trPr>
          <w:trHeight w:val="1123"/>
        </w:trPr>
        <w:tc>
          <w:tcPr>
            <w:tcW w:w="3681" w:type="dxa"/>
            <w:vAlign w:val="center"/>
          </w:tcPr>
          <w:p w14:paraId="6C389870" w14:textId="77777777" w:rsidR="00D70C52" w:rsidRPr="000F3325" w:rsidRDefault="00D70C52" w:rsidP="00D70C5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14:paraId="2A46A7A1" w14:textId="77777777" w:rsidR="00D70C52" w:rsidRPr="000F3325" w:rsidRDefault="00D70C52" w:rsidP="00D70C52">
            <w:pPr>
              <w:spacing w:line="276" w:lineRule="auto"/>
              <w:ind w:firstLine="28"/>
              <w:jc w:val="center"/>
              <w:rPr>
                <w:bCs/>
                <w:iCs/>
              </w:rPr>
            </w:pPr>
          </w:p>
        </w:tc>
        <w:tc>
          <w:tcPr>
            <w:tcW w:w="5805" w:type="dxa"/>
            <w:vAlign w:val="center"/>
          </w:tcPr>
          <w:p w14:paraId="5620FC58" w14:textId="77777777" w:rsidR="00BF4EBD" w:rsidRPr="000F3325" w:rsidRDefault="00BF4EBD" w:rsidP="00BF4EBD">
            <w:pPr>
              <w:jc w:val="center"/>
              <w:rPr>
                <w:b/>
                <w:color w:val="002060"/>
              </w:rPr>
            </w:pPr>
          </w:p>
          <w:p w14:paraId="69AADF17" w14:textId="77777777" w:rsidR="00BF4EBD" w:rsidRPr="000F3325" w:rsidRDefault="00BF4EBD" w:rsidP="00BF4EBD">
            <w:pPr>
              <w:jc w:val="center"/>
            </w:pPr>
            <w:r w:rsidRPr="000F3325">
              <w:rPr>
                <w:b/>
                <w:color w:val="002060"/>
              </w:rPr>
              <w:t>Rynek 1, 37-500 Jarosław</w:t>
            </w:r>
          </w:p>
          <w:p w14:paraId="5B3D618D" w14:textId="77777777" w:rsidR="00BF4EBD" w:rsidRPr="000F3325" w:rsidRDefault="00BF4EBD" w:rsidP="00BF4EBD">
            <w:pPr>
              <w:spacing w:line="276" w:lineRule="auto"/>
              <w:jc w:val="center"/>
              <w:rPr>
                <w:rFonts w:eastAsiaTheme="minorHAnsi"/>
                <w:lang w:eastAsia="en-US"/>
              </w:rPr>
            </w:pPr>
            <w:r w:rsidRPr="000F3325">
              <w:rPr>
                <w:rFonts w:eastAsiaTheme="minorHAnsi"/>
                <w:lang w:eastAsia="en-US"/>
              </w:rPr>
              <w:t>NIP: 792-20-31-550</w:t>
            </w:r>
          </w:p>
          <w:p w14:paraId="5CD44326" w14:textId="77777777" w:rsidR="00BF4EBD" w:rsidRPr="000F3325" w:rsidRDefault="00BF4EBD" w:rsidP="00BF4EBD">
            <w:pPr>
              <w:autoSpaceDE w:val="0"/>
              <w:autoSpaceDN w:val="0"/>
              <w:adjustRightInd w:val="0"/>
              <w:jc w:val="center"/>
              <w:rPr>
                <w:rFonts w:eastAsiaTheme="minorHAnsi"/>
                <w:color w:val="000000"/>
                <w:lang w:eastAsia="en-US"/>
              </w:rPr>
            </w:pPr>
            <w:r w:rsidRPr="000F3325">
              <w:rPr>
                <w:rFonts w:eastAsiaTheme="minorHAnsi"/>
                <w:color w:val="000000"/>
                <w:lang w:eastAsia="en-US"/>
              </w:rPr>
              <w:t>tel. (16) 624 87 01</w:t>
            </w:r>
          </w:p>
          <w:p w14:paraId="739994E1" w14:textId="78A5C809" w:rsidR="00D70C52" w:rsidRPr="00F50071" w:rsidRDefault="0023176A" w:rsidP="00F50071">
            <w:pPr>
              <w:pStyle w:val="Bezodstpw"/>
              <w:spacing w:line="276" w:lineRule="auto"/>
              <w:ind w:left="37"/>
              <w:jc w:val="center"/>
              <w:rPr>
                <w:rFonts w:ascii="Times New Roman" w:hAnsi="Times New Roman"/>
                <w:bCs/>
                <w:sz w:val="24"/>
                <w:szCs w:val="24"/>
              </w:rPr>
            </w:pPr>
            <w:hyperlink r:id="rId12" w:history="1">
              <w:r w:rsidR="00F50071" w:rsidRPr="000C7DB7">
                <w:rPr>
                  <w:rStyle w:val="Hipercze"/>
                  <w:rFonts w:ascii="Times New Roman" w:hAnsi="Times New Roman"/>
                  <w:bCs/>
                  <w:sz w:val="24"/>
                  <w:szCs w:val="24"/>
                </w:rPr>
                <w:t>kancelaria@um.jaroslaw.pl</w:t>
              </w:r>
            </w:hyperlink>
          </w:p>
        </w:tc>
      </w:tr>
      <w:tr w:rsidR="00D70C52" w:rsidRPr="000F3325" w14:paraId="329B0A7E" w14:textId="77777777" w:rsidTr="00305E3A">
        <w:trPr>
          <w:trHeight w:val="1123"/>
        </w:trPr>
        <w:tc>
          <w:tcPr>
            <w:tcW w:w="3681" w:type="dxa"/>
            <w:vAlign w:val="center"/>
          </w:tcPr>
          <w:p w14:paraId="0E0073D4" w14:textId="705F9DD3" w:rsidR="00D70C52" w:rsidRPr="000F3325" w:rsidRDefault="00D70C52" w:rsidP="00D70C5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14:paraId="426833E1" w14:textId="76668FEA" w:rsidR="00D70C52" w:rsidRPr="000F3325" w:rsidRDefault="00D70C52" w:rsidP="0023394E">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D70C52" w:rsidRPr="000F3325" w14:paraId="7D4A09C4" w14:textId="77777777" w:rsidTr="00305E3A">
        <w:trPr>
          <w:trHeight w:val="1123"/>
        </w:trPr>
        <w:tc>
          <w:tcPr>
            <w:tcW w:w="3681" w:type="dxa"/>
            <w:vAlign w:val="center"/>
          </w:tcPr>
          <w:p w14:paraId="1D6EF9FE" w14:textId="77777777" w:rsidR="00305E3A" w:rsidRPr="000F3325" w:rsidRDefault="00D70C52" w:rsidP="00D70C52">
            <w:pPr>
              <w:spacing w:line="276" w:lineRule="auto"/>
              <w:ind w:firstLine="28"/>
              <w:jc w:val="center"/>
              <w:rPr>
                <w:b/>
                <w:bCs/>
              </w:rPr>
            </w:pPr>
            <w:r w:rsidRPr="000F3325">
              <w:rPr>
                <w:b/>
                <w:bCs/>
              </w:rPr>
              <w:t xml:space="preserve">Osoba uprawniona </w:t>
            </w:r>
          </w:p>
          <w:p w14:paraId="78D294F0" w14:textId="5B5CB78D" w:rsidR="00D70C52" w:rsidRPr="000F3325" w:rsidRDefault="00D70C52" w:rsidP="00D70C52">
            <w:pPr>
              <w:spacing w:line="276" w:lineRule="auto"/>
              <w:ind w:firstLine="28"/>
              <w:jc w:val="center"/>
              <w:rPr>
                <w:bCs/>
                <w:iCs/>
              </w:rPr>
            </w:pPr>
            <w:r w:rsidRPr="000F3325">
              <w:rPr>
                <w:b/>
                <w:bCs/>
              </w:rPr>
              <w:t xml:space="preserve">do komunikowania się z </w:t>
            </w:r>
            <w:r w:rsidR="00305E3A" w:rsidRPr="000F3325">
              <w:rPr>
                <w:b/>
                <w:bCs/>
              </w:rPr>
              <w:t>W</w:t>
            </w:r>
            <w:r w:rsidRPr="000F3325">
              <w:rPr>
                <w:b/>
                <w:bCs/>
              </w:rPr>
              <w:t>ykonawcami:</w:t>
            </w:r>
          </w:p>
        </w:tc>
        <w:tc>
          <w:tcPr>
            <w:tcW w:w="5805" w:type="dxa"/>
            <w:vAlign w:val="center"/>
          </w:tcPr>
          <w:p w14:paraId="2677269C" w14:textId="77777777" w:rsidR="00BF4EBD" w:rsidRPr="000F3325" w:rsidRDefault="00BF4EBD" w:rsidP="0023394E">
            <w:pPr>
              <w:pStyle w:val="Bezodstpw"/>
              <w:spacing w:line="276" w:lineRule="auto"/>
              <w:ind w:left="37"/>
              <w:jc w:val="center"/>
              <w:rPr>
                <w:rFonts w:ascii="Times New Roman" w:hAnsi="Times New Roman"/>
                <w:bCs/>
                <w:sz w:val="24"/>
                <w:szCs w:val="24"/>
              </w:rPr>
            </w:pPr>
          </w:p>
          <w:p w14:paraId="52641C41" w14:textId="6E4BC0EB" w:rsidR="00D70C52" w:rsidRPr="000F3325" w:rsidRDefault="00BF189E" w:rsidP="0023394E">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Piotr Chrzan, </w:t>
            </w:r>
            <w:r w:rsidR="00DA38BF">
              <w:rPr>
                <w:rFonts w:ascii="Times New Roman" w:hAnsi="Times New Roman"/>
                <w:bCs/>
                <w:sz w:val="24"/>
                <w:szCs w:val="24"/>
              </w:rPr>
              <w:t xml:space="preserve">Paweł Dernoga, </w:t>
            </w:r>
            <w:r w:rsidR="007C27AE">
              <w:rPr>
                <w:rFonts w:ascii="Times New Roman" w:hAnsi="Times New Roman"/>
                <w:bCs/>
                <w:sz w:val="24"/>
                <w:szCs w:val="24"/>
              </w:rPr>
              <w:t xml:space="preserve">Marcin </w:t>
            </w:r>
            <w:proofErr w:type="spellStart"/>
            <w:r w:rsidR="007C27AE">
              <w:rPr>
                <w:rFonts w:ascii="Times New Roman" w:hAnsi="Times New Roman"/>
                <w:bCs/>
                <w:sz w:val="24"/>
                <w:szCs w:val="24"/>
              </w:rPr>
              <w:t>G</w:t>
            </w:r>
            <w:r w:rsidR="009E384A">
              <w:rPr>
                <w:rFonts w:ascii="Times New Roman" w:hAnsi="Times New Roman"/>
                <w:bCs/>
                <w:sz w:val="24"/>
                <w:szCs w:val="24"/>
              </w:rPr>
              <w:t>iliciński</w:t>
            </w:r>
            <w:proofErr w:type="spellEnd"/>
          </w:p>
          <w:p w14:paraId="41A8A18A" w14:textId="580EAE9E" w:rsidR="00BF4EBD" w:rsidRPr="000F3325" w:rsidRDefault="00BF4EBD" w:rsidP="00F50071">
            <w:pPr>
              <w:pStyle w:val="Bezodstpw"/>
              <w:spacing w:line="276" w:lineRule="auto"/>
              <w:ind w:left="37"/>
              <w:jc w:val="center"/>
              <w:rPr>
                <w:rFonts w:ascii="Times New Roman" w:hAnsi="Times New Roman"/>
                <w:bCs/>
                <w:sz w:val="24"/>
                <w:szCs w:val="24"/>
              </w:rPr>
            </w:pPr>
          </w:p>
        </w:tc>
      </w:tr>
      <w:tr w:rsidR="00D70C52" w:rsidRPr="000F3325" w14:paraId="34D6A92F" w14:textId="77777777" w:rsidTr="00305E3A">
        <w:trPr>
          <w:trHeight w:val="1123"/>
        </w:trPr>
        <w:tc>
          <w:tcPr>
            <w:tcW w:w="3681" w:type="dxa"/>
            <w:vAlign w:val="center"/>
          </w:tcPr>
          <w:p w14:paraId="1C658DDB" w14:textId="6283D797" w:rsidR="00D70C52" w:rsidRPr="000F3325" w:rsidRDefault="00D70C52" w:rsidP="0023394E">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14:paraId="7EFFC287" w14:textId="285C28AE" w:rsidR="00D70C52" w:rsidRPr="000F3325" w:rsidRDefault="00472120" w:rsidP="0023394E">
            <w:pPr>
              <w:pStyle w:val="Bezodstpw"/>
              <w:spacing w:line="276" w:lineRule="auto"/>
              <w:ind w:left="37"/>
              <w:jc w:val="center"/>
              <w:rPr>
                <w:rFonts w:ascii="Times New Roman" w:hAnsi="Times New Roman"/>
                <w:bCs/>
                <w:sz w:val="24"/>
                <w:szCs w:val="24"/>
              </w:rPr>
            </w:pPr>
            <w:r w:rsidRPr="00472120">
              <w:rPr>
                <w:rStyle w:val="Hipercze"/>
                <w:rFonts w:ascii="Times New Roman" w:eastAsiaTheme="minorHAnsi" w:hAnsi="Times New Roman"/>
                <w:sz w:val="24"/>
                <w:szCs w:val="24"/>
                <w:lang w:eastAsia="en-US"/>
              </w:rPr>
              <w:t>https://platformazakupowa.pl/pn/um_jaroslaw/proceedings</w:t>
            </w:r>
          </w:p>
        </w:tc>
      </w:tr>
    </w:tbl>
    <w:p w14:paraId="6197A2B6" w14:textId="77777777" w:rsidR="00D70C52" w:rsidRPr="000F3325" w:rsidRDefault="00D70C52" w:rsidP="00D70C52">
      <w:pPr>
        <w:spacing w:line="276" w:lineRule="auto"/>
        <w:jc w:val="both"/>
        <w:rPr>
          <w:bCs/>
          <w:iCs/>
        </w:rPr>
      </w:pPr>
    </w:p>
    <w:p w14:paraId="401B3E1E" w14:textId="02B6AF10" w:rsidR="001C1F6D" w:rsidRPr="000F3325" w:rsidRDefault="00647D4C" w:rsidP="00931B24">
      <w:pPr>
        <w:numPr>
          <w:ilvl w:val="0"/>
          <w:numId w:val="2"/>
        </w:numPr>
        <w:spacing w:line="276" w:lineRule="auto"/>
        <w:ind w:left="364" w:hanging="345"/>
        <w:jc w:val="both"/>
        <w:rPr>
          <w:bCs/>
          <w:iCs/>
        </w:rPr>
      </w:pPr>
      <w:r w:rsidRPr="000F3325">
        <w:rPr>
          <w:b/>
          <w:bCs/>
          <w:iCs/>
        </w:rPr>
        <w:t xml:space="preserve">Postępowanie </w:t>
      </w:r>
      <w:r w:rsidR="001C1F6D" w:rsidRPr="000F3325">
        <w:rPr>
          <w:b/>
          <w:bCs/>
          <w:iCs/>
        </w:rPr>
        <w:t xml:space="preserve">o udzielenie zamówienia publicznego </w:t>
      </w:r>
      <w:r w:rsidRPr="000F3325">
        <w:rPr>
          <w:b/>
          <w:bCs/>
          <w:iCs/>
        </w:rPr>
        <w:t xml:space="preserve">prowadzone jest w trybie </w:t>
      </w:r>
      <w:r w:rsidR="001C1F6D" w:rsidRPr="000F3325">
        <w:rPr>
          <w:b/>
          <w:bCs/>
          <w:iCs/>
        </w:rPr>
        <w:t xml:space="preserve">podstawowym, </w:t>
      </w:r>
      <w:r w:rsidRPr="000F3325">
        <w:rPr>
          <w:bCs/>
          <w:iCs/>
        </w:rPr>
        <w:t xml:space="preserve">na podstawie art. </w:t>
      </w:r>
      <w:r w:rsidR="001C1F6D" w:rsidRPr="000F3325">
        <w:rPr>
          <w:bCs/>
          <w:iCs/>
        </w:rPr>
        <w:t>275 pkt 1</w:t>
      </w:r>
      <w:r w:rsidRPr="000F3325">
        <w:rPr>
          <w:bCs/>
          <w:iCs/>
        </w:rPr>
        <w:t xml:space="preserve"> – ustawy z dnia </w:t>
      </w:r>
      <w:r w:rsidR="001C1F6D" w:rsidRPr="000F3325">
        <w:rPr>
          <w:bCs/>
          <w:iCs/>
        </w:rPr>
        <w:t>11 września 2019</w:t>
      </w:r>
      <w:r w:rsidR="00DA38BF">
        <w:rPr>
          <w:bCs/>
          <w:iCs/>
        </w:rPr>
        <w:t xml:space="preserve"> </w:t>
      </w:r>
      <w:r w:rsidR="001C1F6D" w:rsidRPr="000F3325">
        <w:rPr>
          <w:bCs/>
          <w:iCs/>
        </w:rPr>
        <w:t>r</w:t>
      </w:r>
      <w:r w:rsidRPr="000F3325">
        <w:rPr>
          <w:bCs/>
          <w:iCs/>
        </w:rPr>
        <w:t>.</w:t>
      </w:r>
      <w:r w:rsidR="00242124" w:rsidRPr="000F3325">
        <w:rPr>
          <w:bCs/>
          <w:iCs/>
        </w:rPr>
        <w:t xml:space="preserve"> </w:t>
      </w:r>
      <w:r w:rsidR="00FD305D" w:rsidRPr="000F3325">
        <w:rPr>
          <w:bCs/>
          <w:iCs/>
        </w:rPr>
        <w:t>Prawo zamówień publicznych (</w:t>
      </w:r>
      <w:r w:rsidR="00FD305D" w:rsidRPr="000F3325">
        <w:rPr>
          <w:bCs/>
          <w:i/>
          <w:iCs/>
        </w:rPr>
        <w:t>Dz. U. z 20</w:t>
      </w:r>
      <w:r w:rsidR="00DA38BF">
        <w:rPr>
          <w:bCs/>
          <w:i/>
          <w:iCs/>
        </w:rPr>
        <w:t>2</w:t>
      </w:r>
      <w:r w:rsidR="00881370">
        <w:rPr>
          <w:bCs/>
          <w:i/>
          <w:iCs/>
        </w:rPr>
        <w:t>2</w:t>
      </w:r>
      <w:r w:rsidR="00FD305D" w:rsidRPr="000F3325">
        <w:rPr>
          <w:bCs/>
          <w:i/>
          <w:iCs/>
        </w:rPr>
        <w:t xml:space="preserve">r., poz. </w:t>
      </w:r>
      <w:r w:rsidR="00DA38BF">
        <w:rPr>
          <w:bCs/>
          <w:i/>
          <w:iCs/>
        </w:rPr>
        <w:t>1</w:t>
      </w:r>
      <w:r w:rsidR="00881370">
        <w:rPr>
          <w:bCs/>
          <w:i/>
          <w:iCs/>
        </w:rPr>
        <w:t>710</w:t>
      </w:r>
      <w:r w:rsidR="000A1543" w:rsidRPr="000F3325">
        <w:rPr>
          <w:bCs/>
          <w:i/>
          <w:iCs/>
        </w:rPr>
        <w:t xml:space="preserve"> </w:t>
      </w:r>
      <w:proofErr w:type="spellStart"/>
      <w:r w:rsidR="00DA38BF">
        <w:rPr>
          <w:bCs/>
          <w:i/>
          <w:iCs/>
        </w:rPr>
        <w:t>t</w:t>
      </w:r>
      <w:r w:rsidR="000A1543" w:rsidRPr="000F3325">
        <w:rPr>
          <w:bCs/>
          <w:i/>
          <w:iCs/>
        </w:rPr>
        <w:t>.</w:t>
      </w:r>
      <w:r w:rsidR="00DA38BF">
        <w:rPr>
          <w:bCs/>
          <w:i/>
          <w:iCs/>
        </w:rPr>
        <w:t>j</w:t>
      </w:r>
      <w:proofErr w:type="spellEnd"/>
      <w:r w:rsidR="00DA38BF">
        <w:rPr>
          <w:bCs/>
          <w:i/>
          <w:iCs/>
        </w:rPr>
        <w:t>.</w:t>
      </w:r>
      <w:r w:rsidR="00FD305D" w:rsidRPr="000F3325">
        <w:rPr>
          <w:bCs/>
          <w:iCs/>
        </w:rPr>
        <w:t xml:space="preserve">) </w:t>
      </w:r>
      <w:r w:rsidR="00C51563" w:rsidRPr="000F3325">
        <w:rPr>
          <w:bCs/>
          <w:iCs/>
        </w:rPr>
        <w:t xml:space="preserve">zwanej </w:t>
      </w:r>
      <w:proofErr w:type="spellStart"/>
      <w:r w:rsidR="00C51563" w:rsidRPr="000F3325">
        <w:rPr>
          <w:bCs/>
          <w:iCs/>
        </w:rPr>
        <w:t>uPzp</w:t>
      </w:r>
      <w:proofErr w:type="spellEnd"/>
      <w:r w:rsidR="00C51563" w:rsidRPr="000F3325">
        <w:rPr>
          <w:bCs/>
          <w:iCs/>
        </w:rPr>
        <w:t>.</w:t>
      </w:r>
    </w:p>
    <w:p w14:paraId="702AD2D2" w14:textId="39F7433D" w:rsidR="007E6A83" w:rsidRPr="000F3325" w:rsidRDefault="007E6A83" w:rsidP="007E6A83">
      <w:pPr>
        <w:numPr>
          <w:ilvl w:val="0"/>
          <w:numId w:val="2"/>
        </w:numPr>
        <w:spacing w:line="276" w:lineRule="auto"/>
        <w:ind w:left="364" w:hanging="345"/>
        <w:jc w:val="both"/>
        <w:rPr>
          <w:bCs/>
          <w:iCs/>
        </w:rPr>
      </w:pPr>
      <w:r w:rsidRPr="000F3325">
        <w:rPr>
          <w:b/>
          <w:bCs/>
          <w:iCs/>
        </w:rPr>
        <w:t>Zamawiający nie przewiduje wyboru oferty najkorzystniejszej z możliwością prowadzenia negocjacji.</w:t>
      </w:r>
    </w:p>
    <w:p w14:paraId="000E0092" w14:textId="77777777" w:rsidR="00C867DC" w:rsidRPr="000F3325" w:rsidRDefault="00C867DC" w:rsidP="003D2DAF">
      <w:pPr>
        <w:pStyle w:val="Akapitzlist"/>
        <w:numPr>
          <w:ilvl w:val="0"/>
          <w:numId w:val="2"/>
        </w:numPr>
        <w:ind w:left="364" w:hanging="345"/>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14:paraId="3324880B" w14:textId="77777777" w:rsidR="00557134" w:rsidRPr="000F3325" w:rsidRDefault="007E6A83" w:rsidP="00557134">
      <w:pPr>
        <w:pStyle w:val="Akapitzlist"/>
        <w:numPr>
          <w:ilvl w:val="0"/>
          <w:numId w:val="2"/>
        </w:numPr>
        <w:spacing w:after="0"/>
        <w:ind w:left="364" w:hanging="345"/>
        <w:jc w:val="both"/>
        <w:rPr>
          <w:rFonts w:ascii="Times New Roman" w:hAnsi="Times New Roman"/>
          <w:bCs/>
          <w:iCs/>
          <w:sz w:val="24"/>
          <w:szCs w:val="24"/>
        </w:rPr>
      </w:pPr>
      <w:r w:rsidRPr="000F3325">
        <w:rPr>
          <w:rFonts w:ascii="Times New Roman" w:hAnsi="Times New Roman"/>
          <w:bCs/>
          <w:iCs/>
          <w:sz w:val="24"/>
          <w:szCs w:val="24"/>
        </w:rPr>
        <w:t>Do prowadzonego postępowania z</w:t>
      </w:r>
      <w:r w:rsidR="00C51563" w:rsidRPr="000F3325">
        <w:rPr>
          <w:rFonts w:ascii="Times New Roman" w:hAnsi="Times New Roman"/>
          <w:bCs/>
          <w:iCs/>
          <w:sz w:val="24"/>
          <w:szCs w:val="24"/>
        </w:rPr>
        <w:t xml:space="preserve">astosowanie mają także akty wykonawcze do wymienionej </w:t>
      </w:r>
      <w:proofErr w:type="spellStart"/>
      <w:r w:rsidR="00C51563" w:rsidRPr="000F3325">
        <w:rPr>
          <w:rFonts w:ascii="Times New Roman" w:hAnsi="Times New Roman"/>
          <w:bCs/>
          <w:iCs/>
          <w:sz w:val="24"/>
          <w:szCs w:val="24"/>
        </w:rPr>
        <w:t>uPzp</w:t>
      </w:r>
      <w:proofErr w:type="spellEnd"/>
      <w:r w:rsidR="00C51563" w:rsidRPr="000F3325">
        <w:rPr>
          <w:rFonts w:ascii="Times New Roman" w:hAnsi="Times New Roman"/>
          <w:bCs/>
          <w:iCs/>
          <w:sz w:val="24"/>
          <w:szCs w:val="24"/>
        </w:rPr>
        <w:t>, w</w:t>
      </w:r>
      <w:r w:rsidRPr="000F3325">
        <w:rPr>
          <w:rFonts w:ascii="Times New Roman" w:hAnsi="Times New Roman"/>
          <w:bCs/>
          <w:iCs/>
          <w:sz w:val="24"/>
          <w:szCs w:val="24"/>
        </w:rPr>
        <w:t> </w:t>
      </w:r>
      <w:r w:rsidR="00C51563" w:rsidRPr="000F3325">
        <w:rPr>
          <w:rFonts w:ascii="Times New Roman" w:hAnsi="Times New Roman"/>
          <w:bCs/>
          <w:iCs/>
          <w:sz w:val="24"/>
          <w:szCs w:val="24"/>
        </w:rPr>
        <w:t>szczególności</w:t>
      </w:r>
      <w:r w:rsidRPr="000F3325">
        <w:rPr>
          <w:rFonts w:ascii="Times New Roman" w:hAnsi="Times New Roman"/>
          <w:bCs/>
          <w:iCs/>
          <w:sz w:val="24"/>
          <w:szCs w:val="24"/>
        </w:rPr>
        <w:t>:</w:t>
      </w:r>
    </w:p>
    <w:p w14:paraId="32BADE3E" w14:textId="77777777" w:rsidR="00557134" w:rsidRPr="000F3325" w:rsidRDefault="007E6A83" w:rsidP="00557134">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2020r. w sprawie podmiotowych środków dowodowych oraz innych dokumentów lub oświadczeń, jakich może żądać zamawiający od wykonawcy (Dz. U. z 2020r., poz. 2415)</w:t>
      </w:r>
      <w:r w:rsidR="00C51563" w:rsidRPr="000F3325">
        <w:rPr>
          <w:rFonts w:ascii="Times New Roman" w:hAnsi="Times New Roman"/>
          <w:bCs/>
          <w:i/>
          <w:iCs/>
          <w:sz w:val="24"/>
          <w:szCs w:val="24"/>
        </w:rPr>
        <w:t xml:space="preserve">, zwane dalej Rozporządzeniem </w:t>
      </w:r>
      <w:r w:rsidRPr="000F3325">
        <w:rPr>
          <w:rFonts w:ascii="Times New Roman" w:hAnsi="Times New Roman"/>
          <w:bCs/>
          <w:i/>
          <w:iCs/>
          <w:sz w:val="24"/>
          <w:szCs w:val="24"/>
        </w:rPr>
        <w:t>dot. podmiotowych środków dowodowych;</w:t>
      </w:r>
      <w:r w:rsidR="00C51563" w:rsidRPr="000F3325">
        <w:rPr>
          <w:rFonts w:ascii="Times New Roman" w:hAnsi="Times New Roman"/>
          <w:bCs/>
          <w:i/>
          <w:iCs/>
          <w:sz w:val="24"/>
          <w:szCs w:val="24"/>
        </w:rPr>
        <w:t xml:space="preserve"> </w:t>
      </w:r>
    </w:p>
    <w:p w14:paraId="6A6B4CEC" w14:textId="41A003B4" w:rsidR="00D17A4D" w:rsidRPr="000F3325" w:rsidRDefault="007E6A83" w:rsidP="00557134">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 xml:space="preserve">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00C51563" w:rsidRPr="000F3325">
        <w:rPr>
          <w:rFonts w:ascii="Times New Roman" w:hAnsi="Times New Roman"/>
          <w:bCs/>
          <w:i/>
          <w:iCs/>
          <w:sz w:val="24"/>
          <w:szCs w:val="24"/>
        </w:rPr>
        <w:t xml:space="preserve">(Dz. U. z </w:t>
      </w:r>
      <w:r w:rsidRPr="000F3325">
        <w:rPr>
          <w:rFonts w:ascii="Times New Roman" w:hAnsi="Times New Roman"/>
          <w:bCs/>
          <w:i/>
          <w:iCs/>
          <w:sz w:val="24"/>
          <w:szCs w:val="24"/>
        </w:rPr>
        <w:t>2020</w:t>
      </w:r>
      <w:r w:rsidR="00C51563" w:rsidRPr="000F3325">
        <w:rPr>
          <w:rFonts w:ascii="Times New Roman" w:hAnsi="Times New Roman"/>
          <w:bCs/>
          <w:i/>
          <w:iCs/>
          <w:sz w:val="24"/>
          <w:szCs w:val="24"/>
        </w:rPr>
        <w:t xml:space="preserve">r. poz. </w:t>
      </w:r>
      <w:r w:rsidRPr="000F3325">
        <w:rPr>
          <w:rFonts w:ascii="Times New Roman" w:hAnsi="Times New Roman"/>
          <w:bCs/>
          <w:i/>
          <w:iCs/>
          <w:sz w:val="24"/>
          <w:szCs w:val="24"/>
        </w:rPr>
        <w:t>2452</w:t>
      </w:r>
      <w:r w:rsidR="00C51563" w:rsidRPr="000F3325">
        <w:rPr>
          <w:rFonts w:ascii="Times New Roman" w:hAnsi="Times New Roman"/>
          <w:bCs/>
          <w:i/>
          <w:iCs/>
          <w:sz w:val="24"/>
          <w:szCs w:val="24"/>
        </w:rPr>
        <w:t>)</w:t>
      </w:r>
      <w:r w:rsidRPr="000F3325">
        <w:rPr>
          <w:rFonts w:ascii="Times New Roman" w:hAnsi="Times New Roman"/>
          <w:bCs/>
          <w:iCs/>
          <w:sz w:val="24"/>
          <w:szCs w:val="24"/>
        </w:rPr>
        <w:t>,</w:t>
      </w:r>
      <w:r w:rsidR="00C51563" w:rsidRPr="000F3325">
        <w:rPr>
          <w:rFonts w:ascii="Times New Roman" w:hAnsi="Times New Roman"/>
          <w:bCs/>
          <w:iCs/>
          <w:sz w:val="24"/>
          <w:szCs w:val="24"/>
        </w:rPr>
        <w:t xml:space="preserve"> </w:t>
      </w:r>
      <w:r w:rsidR="00C51563" w:rsidRPr="000F3325">
        <w:rPr>
          <w:rFonts w:ascii="Times New Roman" w:hAnsi="Times New Roman"/>
          <w:bCs/>
          <w:i/>
          <w:iCs/>
          <w:sz w:val="24"/>
          <w:szCs w:val="24"/>
        </w:rPr>
        <w:t xml:space="preserve">zwane dalej Rozporządzeniem </w:t>
      </w:r>
      <w:r w:rsidR="00242124" w:rsidRPr="000F3325">
        <w:rPr>
          <w:rFonts w:ascii="Times New Roman" w:hAnsi="Times New Roman"/>
          <w:bCs/>
          <w:i/>
          <w:iCs/>
          <w:sz w:val="24"/>
          <w:szCs w:val="24"/>
        </w:rPr>
        <w:t>dot. środków komunikacji elektronicznej.</w:t>
      </w:r>
    </w:p>
    <w:p w14:paraId="1DE377CD" w14:textId="26B25A1C" w:rsidR="00D17A4D" w:rsidRPr="000F3325" w:rsidRDefault="00D17A4D" w:rsidP="00931B24">
      <w:pPr>
        <w:numPr>
          <w:ilvl w:val="0"/>
          <w:numId w:val="2"/>
        </w:numPr>
        <w:spacing w:line="276" w:lineRule="auto"/>
        <w:ind w:left="364" w:hanging="345"/>
        <w:jc w:val="both"/>
      </w:pPr>
      <w:r w:rsidRPr="000F3325">
        <w:t xml:space="preserve">Jako podstawowy dokument do sporządzenia </w:t>
      </w:r>
      <w:r w:rsidR="000309AE" w:rsidRPr="000F3325">
        <w:t>O</w:t>
      </w:r>
      <w:r w:rsidRPr="000F3325">
        <w:t>ferty należy traktować niniejszą SWZ</w:t>
      </w:r>
      <w:r w:rsidR="00242124" w:rsidRPr="000F3325">
        <w:t xml:space="preserve"> (Specyfikację Warunków Zamówienia)</w:t>
      </w:r>
      <w:r w:rsidRPr="000F3325">
        <w:t xml:space="preserve"> wraz ze wszystkimi dokumentami zamieszczonymi na stronie internetowej Zamawiającego, w tym ewentualnymi Informacjami dla Wykonawców.</w:t>
      </w:r>
    </w:p>
    <w:p w14:paraId="3A77AB4B" w14:textId="77777777" w:rsidR="00D17A4D" w:rsidRPr="000F3325" w:rsidRDefault="00D17A4D" w:rsidP="006A3DB3">
      <w:pPr>
        <w:numPr>
          <w:ilvl w:val="0"/>
          <w:numId w:val="2"/>
        </w:numPr>
        <w:spacing w:line="276" w:lineRule="auto"/>
        <w:ind w:left="364" w:hanging="364"/>
        <w:jc w:val="both"/>
      </w:pPr>
      <w:r w:rsidRPr="000F3325">
        <w:lastRenderedPageBreak/>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w:t>
      </w:r>
      <w:r w:rsidR="00462F22" w:rsidRPr="000F3325">
        <w:t> </w:t>
      </w:r>
      <w:r w:rsidRPr="000F3325">
        <w:t xml:space="preserve">dnia 23 kwietnia 1964 r. Kodeks cywilny </w:t>
      </w:r>
      <w:r w:rsidR="009559AD" w:rsidRPr="000F3325">
        <w:rPr>
          <w:i/>
          <w:iCs/>
        </w:rPr>
        <w:t xml:space="preserve">(tj. z </w:t>
      </w:r>
      <w:r w:rsidR="00242124" w:rsidRPr="000F3325">
        <w:rPr>
          <w:i/>
          <w:iCs/>
        </w:rPr>
        <w:t>2020</w:t>
      </w:r>
      <w:r w:rsidR="009559AD" w:rsidRPr="000F3325">
        <w:rPr>
          <w:i/>
          <w:iCs/>
        </w:rPr>
        <w:t xml:space="preserve">r., poz. </w:t>
      </w:r>
      <w:r w:rsidR="00242124" w:rsidRPr="000F3325">
        <w:rPr>
          <w:i/>
          <w:iCs/>
        </w:rPr>
        <w:t xml:space="preserve">1740),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14:paraId="3CFAEFB5" w14:textId="52991B15" w:rsidR="00BF189E" w:rsidRPr="00BF189E" w:rsidRDefault="006A3DB3" w:rsidP="00BF189E">
      <w:pPr>
        <w:numPr>
          <w:ilvl w:val="0"/>
          <w:numId w:val="2"/>
        </w:numPr>
        <w:spacing w:line="276" w:lineRule="auto"/>
        <w:jc w:val="both"/>
        <w:rPr>
          <w:b/>
          <w:color w:val="385623"/>
          <w:u w:val="single"/>
        </w:rPr>
      </w:pPr>
      <w:r w:rsidRPr="000F3325">
        <w:rPr>
          <w:b/>
          <w:color w:val="385623"/>
          <w:u w:val="single"/>
        </w:rPr>
        <w:t>KLAUZULA INFORMACYJNA</w:t>
      </w:r>
    </w:p>
    <w:p w14:paraId="01CACE52" w14:textId="77777777" w:rsidR="00BF189E" w:rsidRPr="00C95AEA" w:rsidRDefault="00BF189E" w:rsidP="00382E43">
      <w:pPr>
        <w:pStyle w:val="Akapitzlist"/>
        <w:numPr>
          <w:ilvl w:val="1"/>
          <w:numId w:val="41"/>
        </w:numPr>
        <w:jc w:val="both"/>
        <w:rPr>
          <w:rFonts w:ascii="Times New Roman" w:hAnsi="Times New Roman"/>
          <w:sz w:val="24"/>
        </w:rPr>
      </w:pPr>
      <w:r w:rsidRPr="00F35FED">
        <w:rPr>
          <w:rFonts w:ascii="Times New Roman" w:hAnsi="Times New Roman"/>
          <w:sz w:val="24"/>
        </w:rPr>
        <w:t xml:space="preserve">W związku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wymaga, aby Wykonawca złożył oświadczenie w zakresie wypełnienia obowiązków informacyjnych przewidzianych w </w:t>
      </w:r>
      <w:r>
        <w:rPr>
          <w:rFonts w:ascii="Times New Roman" w:hAnsi="Times New Roman"/>
          <w:sz w:val="24"/>
        </w:rPr>
        <w:t xml:space="preserve">                </w:t>
      </w:r>
      <w:r w:rsidRPr="00F35FED">
        <w:rPr>
          <w:rFonts w:ascii="Times New Roman" w:hAnsi="Times New Roman"/>
          <w:sz w:val="24"/>
        </w:rPr>
        <w:t xml:space="preserve">art. 13 i/lub art. 14 RODO względem osób fizycznych, od których dane osobowe bezpośrednio lub pośrednio pozyskał na potrzeby niniejszego postępowania (zgodnie ze wzorem określonym </w:t>
      </w:r>
      <w:r w:rsidRPr="00F35FED">
        <w:rPr>
          <w:rFonts w:ascii="Times New Roman" w:hAnsi="Times New Roman"/>
          <w:color w:val="FF0000"/>
          <w:sz w:val="24"/>
        </w:rPr>
        <w:t xml:space="preserve">w pkt 5 </w:t>
      </w:r>
      <w:r w:rsidRPr="00F35FED">
        <w:rPr>
          <w:rFonts w:ascii="Times New Roman" w:hAnsi="Times New Roman"/>
          <w:sz w:val="24"/>
        </w:rPr>
        <w:t>Formularza oferty).</w:t>
      </w:r>
    </w:p>
    <w:p w14:paraId="5C59D1EA" w14:textId="77777777" w:rsidR="00BF189E" w:rsidRPr="002C2211" w:rsidRDefault="00BF189E" w:rsidP="00382E43">
      <w:pPr>
        <w:pStyle w:val="Akapitzlist"/>
        <w:numPr>
          <w:ilvl w:val="1"/>
          <w:numId w:val="42"/>
        </w:numPr>
        <w:jc w:val="both"/>
        <w:rPr>
          <w:rFonts w:ascii="Times New Roman" w:hAnsi="Times New Roman"/>
          <w:sz w:val="24"/>
          <w:szCs w:val="24"/>
        </w:rPr>
      </w:pPr>
      <w:r w:rsidRPr="00F35FED">
        <w:rPr>
          <w:rFonts w:ascii="Times New Roman" w:hAnsi="Times New Roman"/>
          <w:sz w:val="24"/>
          <w:szCs w:val="24"/>
        </w:rPr>
        <w:t>Ponadto, w związku z przetwarzaniem przez Zamawiającego danych osobowych w ramach przedmiotowego postępowania Zamawiający w pkt 7.3 (poniżej) zamieszcza klauzulę informacyjną przewidzianą w art. 13 RODO.</w:t>
      </w:r>
    </w:p>
    <w:p w14:paraId="7CD6EBB4" w14:textId="77777777" w:rsidR="00BF189E" w:rsidRPr="00EF288D" w:rsidRDefault="00BF189E" w:rsidP="00BF189E">
      <w:pPr>
        <w:pStyle w:val="Akapitzlist"/>
        <w:ind w:left="716" w:hanging="432"/>
        <w:jc w:val="both"/>
        <w:rPr>
          <w:rFonts w:ascii="Times New Roman" w:hAnsi="Times New Roman"/>
          <w:sz w:val="24"/>
          <w:szCs w:val="24"/>
        </w:rPr>
      </w:pPr>
      <w:r w:rsidRPr="002C2211">
        <w:rPr>
          <w:rFonts w:ascii="Times New Roman" w:hAnsi="Times New Roman"/>
          <w:b/>
          <w:sz w:val="24"/>
          <w:szCs w:val="24"/>
        </w:rPr>
        <w:t xml:space="preserve">7.3 </w:t>
      </w:r>
      <w:r>
        <w:rPr>
          <w:rFonts w:ascii="Times New Roman" w:hAnsi="Times New Roman"/>
          <w:b/>
          <w:color w:val="385623"/>
          <w:sz w:val="24"/>
          <w:szCs w:val="24"/>
          <w:u w:val="single"/>
        </w:rPr>
        <w:t>K</w:t>
      </w:r>
      <w:r w:rsidRPr="00EF288D">
        <w:rPr>
          <w:rFonts w:ascii="Times New Roman" w:hAnsi="Times New Roman"/>
          <w:b/>
          <w:color w:val="385623"/>
          <w:sz w:val="24"/>
          <w:szCs w:val="24"/>
          <w:u w:val="single"/>
        </w:rPr>
        <w:t xml:space="preserve">LAUZULA INFORMACYJNA. </w:t>
      </w:r>
      <w:r w:rsidRPr="00EF288D">
        <w:rPr>
          <w:rFonts w:ascii="Times New Roman" w:hAnsi="Times New Roman"/>
          <w:sz w:val="24"/>
          <w:szCs w:val="24"/>
        </w:rPr>
        <w:t xml:space="preserve">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w:t>
      </w:r>
      <w:r w:rsidRPr="00EF288D">
        <w:rPr>
          <w:rFonts w:ascii="Times New Roman" w:hAnsi="Times New Roman"/>
          <w:b/>
          <w:color w:val="385623"/>
          <w:sz w:val="24"/>
          <w:szCs w:val="24"/>
          <w:u w:val="single"/>
        </w:rPr>
        <w:t>„RODO”</w:t>
      </w:r>
      <w:r w:rsidRPr="00EF288D">
        <w:rPr>
          <w:rFonts w:ascii="Times New Roman" w:hAnsi="Times New Roman"/>
          <w:sz w:val="24"/>
          <w:szCs w:val="24"/>
        </w:rPr>
        <w:t>, Zamawiający – Gmina Miejska Jarosław - informuje, że:</w:t>
      </w:r>
    </w:p>
    <w:p w14:paraId="5C1D463C" w14:textId="77777777" w:rsidR="00BF189E" w:rsidRDefault="00BF189E" w:rsidP="00382E43">
      <w:pPr>
        <w:pStyle w:val="Akapitzlist"/>
        <w:numPr>
          <w:ilvl w:val="0"/>
          <w:numId w:val="39"/>
        </w:numPr>
        <w:jc w:val="both"/>
        <w:rPr>
          <w:rFonts w:ascii="Times New Roman" w:hAnsi="Times New Roman"/>
          <w:sz w:val="24"/>
          <w:szCs w:val="24"/>
        </w:rPr>
      </w:pPr>
      <w:r w:rsidRPr="00AE61BD">
        <w:rPr>
          <w:rFonts w:ascii="Times New Roman" w:hAnsi="Times New Roman"/>
          <w:sz w:val="24"/>
          <w:szCs w:val="24"/>
        </w:rPr>
        <w:t>administratorem Pani/Pana danych osobowych jest Burmistrz Miasta Jarosławia, ul. Rynek 1, 37-500 Jarosław; o celach i sposobach przetwarzania danych osobowych podawanych w związku z realizacją procedur udzielania zamówień publicznych Gminy Miejskiej Jarosław  decyduje ona</w:t>
      </w:r>
      <w:r>
        <w:rPr>
          <w:rFonts w:ascii="Times New Roman" w:hAnsi="Times New Roman"/>
          <w:sz w:val="24"/>
          <w:szCs w:val="24"/>
        </w:rPr>
        <w:t xml:space="preserve"> sama jako Administrator danych;</w:t>
      </w:r>
    </w:p>
    <w:p w14:paraId="6A1C50B9" w14:textId="77777777" w:rsidR="00BF189E" w:rsidRPr="00AE61BD" w:rsidRDefault="00BF189E" w:rsidP="00382E43">
      <w:pPr>
        <w:pStyle w:val="Akapitzlist"/>
        <w:numPr>
          <w:ilvl w:val="0"/>
          <w:numId w:val="39"/>
        </w:numPr>
        <w:jc w:val="both"/>
        <w:rPr>
          <w:rStyle w:val="Hipercze"/>
          <w:rFonts w:ascii="Times New Roman" w:hAnsi="Times New Roman"/>
          <w:color w:val="auto"/>
          <w:sz w:val="24"/>
          <w:szCs w:val="24"/>
          <w:u w:val="none"/>
        </w:rPr>
      </w:pPr>
      <w:r w:rsidRPr="00AE61BD">
        <w:rPr>
          <w:rFonts w:ascii="Times New Roman" w:hAnsi="Times New Roman"/>
          <w:sz w:val="24"/>
          <w:szCs w:val="24"/>
        </w:rPr>
        <w:t xml:space="preserve"> kontakt z przedstawicielami Administratora możliwy jest poprzez adres e-mail: </w:t>
      </w:r>
      <w:hyperlink r:id="rId13" w:history="1">
        <w:r w:rsidRPr="00AE61BD">
          <w:rPr>
            <w:rStyle w:val="Hipercze"/>
            <w:rFonts w:ascii="Times New Roman" w:eastAsiaTheme="minorHAnsi" w:hAnsi="Times New Roman"/>
            <w:sz w:val="24"/>
            <w:szCs w:val="24"/>
          </w:rPr>
          <w:t>iod@um.jaroslaw.pl</w:t>
        </w:r>
      </w:hyperlink>
    </w:p>
    <w:p w14:paraId="5B51BCBF" w14:textId="77777777" w:rsidR="00BF189E" w:rsidRDefault="00BF189E" w:rsidP="00382E43">
      <w:pPr>
        <w:pStyle w:val="Akapitzlist"/>
        <w:numPr>
          <w:ilvl w:val="0"/>
          <w:numId w:val="39"/>
        </w:numPr>
        <w:jc w:val="both"/>
        <w:rPr>
          <w:rFonts w:ascii="Times New Roman" w:hAnsi="Times New Roman"/>
          <w:sz w:val="24"/>
          <w:szCs w:val="24"/>
        </w:rPr>
      </w:pPr>
      <w:r w:rsidRPr="00AE61BD">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xml:space="preserve"> oraz w pozost</w:t>
      </w:r>
      <w:r>
        <w:rPr>
          <w:rFonts w:ascii="Times New Roman" w:hAnsi="Times New Roman"/>
          <w:sz w:val="24"/>
          <w:szCs w:val="24"/>
        </w:rPr>
        <w:t xml:space="preserve">ałych celach określonych w </w:t>
      </w:r>
      <w:proofErr w:type="spellStart"/>
      <w:r>
        <w:rPr>
          <w:rFonts w:ascii="Times New Roman" w:hAnsi="Times New Roman"/>
          <w:sz w:val="24"/>
          <w:szCs w:val="24"/>
        </w:rPr>
        <w:t>uPzp</w:t>
      </w:r>
      <w:proofErr w:type="spellEnd"/>
      <w:r>
        <w:rPr>
          <w:rFonts w:ascii="Times New Roman" w:hAnsi="Times New Roman"/>
          <w:sz w:val="24"/>
          <w:szCs w:val="24"/>
        </w:rPr>
        <w:t>;</w:t>
      </w:r>
    </w:p>
    <w:p w14:paraId="69C2C8AC" w14:textId="77777777" w:rsidR="00BF189E" w:rsidRDefault="00BF189E" w:rsidP="00382E43">
      <w:pPr>
        <w:pStyle w:val="Akapitzlist"/>
        <w:numPr>
          <w:ilvl w:val="0"/>
          <w:numId w:val="39"/>
        </w:numPr>
        <w:jc w:val="both"/>
        <w:rPr>
          <w:rFonts w:ascii="Times New Roman" w:hAnsi="Times New Roman"/>
          <w:sz w:val="24"/>
          <w:szCs w:val="24"/>
        </w:rPr>
      </w:pPr>
      <w:r w:rsidRPr="00AE61BD">
        <w:rPr>
          <w:rFonts w:ascii="Times New Roman" w:hAnsi="Times New Roman"/>
          <w:sz w:val="24"/>
          <w:szCs w:val="24"/>
        </w:rPr>
        <w:t xml:space="preserve">Pani/Pana dane osobowe będą przechowywane, zgodnie z art. 78 ust. 1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w:t>
      </w:r>
      <w:r>
        <w:rPr>
          <w:rFonts w:ascii="Times New Roman" w:hAnsi="Times New Roman"/>
          <w:sz w:val="24"/>
          <w:szCs w:val="24"/>
        </w:rPr>
        <w:t>ch ze środków pochodzących z UE;</w:t>
      </w:r>
    </w:p>
    <w:p w14:paraId="70994DCA" w14:textId="77777777" w:rsidR="00BF189E" w:rsidRDefault="00BF189E" w:rsidP="00382E43">
      <w:pPr>
        <w:pStyle w:val="Akapitzlist"/>
        <w:numPr>
          <w:ilvl w:val="0"/>
          <w:numId w:val="39"/>
        </w:numPr>
        <w:jc w:val="both"/>
        <w:rPr>
          <w:rFonts w:ascii="Times New Roman" w:hAnsi="Times New Roman"/>
          <w:sz w:val="24"/>
          <w:szCs w:val="24"/>
        </w:rPr>
      </w:pPr>
      <w:r w:rsidRPr="00AE61BD">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ponadto dane osobowe mogą zostać przekazane na zasadach wynikających z ustawy z dnia 6 września 2001 r. o dostępie d</w:t>
      </w:r>
      <w:r>
        <w:rPr>
          <w:rFonts w:ascii="Times New Roman" w:hAnsi="Times New Roman"/>
          <w:sz w:val="24"/>
          <w:szCs w:val="24"/>
        </w:rPr>
        <w:t>o informacji publicznej;</w:t>
      </w:r>
    </w:p>
    <w:p w14:paraId="444A4062" w14:textId="77777777" w:rsidR="00BF189E" w:rsidRPr="00AE61BD" w:rsidRDefault="00BF189E" w:rsidP="00382E43">
      <w:pPr>
        <w:pStyle w:val="Akapitzlist"/>
        <w:numPr>
          <w:ilvl w:val="0"/>
          <w:numId w:val="39"/>
        </w:numPr>
        <w:jc w:val="both"/>
        <w:rPr>
          <w:rFonts w:ascii="Times New Roman" w:hAnsi="Times New Roman"/>
          <w:sz w:val="24"/>
          <w:szCs w:val="24"/>
        </w:rPr>
      </w:pPr>
      <w:r w:rsidRPr="00AE61BD">
        <w:rPr>
          <w:rFonts w:ascii="Times New Roman" w:hAnsi="Times New Roman"/>
          <w:sz w:val="24"/>
          <w:szCs w:val="24"/>
        </w:rPr>
        <w:lastRenderedPageBreak/>
        <w:t>posiada Pani/Pan:</w:t>
      </w:r>
    </w:p>
    <w:p w14:paraId="6F94CF22" w14:textId="77777777" w:rsidR="00BF189E" w:rsidRPr="000F3325" w:rsidRDefault="00BF189E" w:rsidP="00382E43">
      <w:pPr>
        <w:pStyle w:val="Akapitzlist"/>
        <w:numPr>
          <w:ilvl w:val="2"/>
          <w:numId w:val="43"/>
        </w:numPr>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14:paraId="3ADB3BE5" w14:textId="77777777" w:rsidR="00BF189E" w:rsidRPr="000F3325" w:rsidRDefault="00BF189E" w:rsidP="00382E43">
      <w:pPr>
        <w:pStyle w:val="Akapitzlist"/>
        <w:numPr>
          <w:ilvl w:val="2"/>
          <w:numId w:val="43"/>
        </w:numPr>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14:paraId="07959371" w14:textId="47060372" w:rsidR="00BF189E" w:rsidRPr="000F3325" w:rsidRDefault="00BF189E" w:rsidP="00382E43">
      <w:pPr>
        <w:pStyle w:val="Akapitzlist"/>
        <w:numPr>
          <w:ilvl w:val="2"/>
          <w:numId w:val="43"/>
        </w:numPr>
        <w:jc w:val="both"/>
        <w:rPr>
          <w:rFonts w:ascii="Times New Roman" w:hAnsi="Times New Roman"/>
          <w:sz w:val="24"/>
          <w:szCs w:val="24"/>
        </w:rPr>
      </w:pPr>
      <w:r w:rsidRPr="000F3325">
        <w:rPr>
          <w:rFonts w:ascii="Times New Roman" w:hAnsi="Times New Roman"/>
          <w:sz w:val="24"/>
          <w:szCs w:val="24"/>
        </w:rPr>
        <w:t>na podstawie art. 18 RODO prawo żądania od administratora ograniczenia przetwarzania danych osobowych z zastrzeżeni</w:t>
      </w:r>
      <w:r w:rsidR="006952DB">
        <w:rPr>
          <w:rFonts w:ascii="Times New Roman" w:hAnsi="Times New Roman"/>
          <w:sz w:val="24"/>
          <w:szCs w:val="24"/>
        </w:rPr>
        <w:t>em przypadków, o których mowa w</w:t>
      </w:r>
      <w:r>
        <w:rPr>
          <w:rFonts w:ascii="Times New Roman" w:hAnsi="Times New Roman"/>
          <w:sz w:val="24"/>
          <w:szCs w:val="24"/>
        </w:rPr>
        <w:t xml:space="preserve"> </w:t>
      </w:r>
      <w:r w:rsidRPr="000F3325">
        <w:rPr>
          <w:rFonts w:ascii="Times New Roman" w:hAnsi="Times New Roman"/>
          <w:sz w:val="24"/>
          <w:szCs w:val="24"/>
        </w:rPr>
        <w:t xml:space="preserve">art. 18 ust. 2 RODO; </w:t>
      </w:r>
    </w:p>
    <w:p w14:paraId="104601F6" w14:textId="77777777" w:rsidR="00BF189E" w:rsidRPr="00AE61BD" w:rsidRDefault="00BF189E" w:rsidP="00382E43">
      <w:pPr>
        <w:pStyle w:val="Akapitzlist"/>
        <w:numPr>
          <w:ilvl w:val="2"/>
          <w:numId w:val="43"/>
        </w:numPr>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14:paraId="68C5FEC6" w14:textId="77777777" w:rsidR="00BF189E" w:rsidRPr="000F3325" w:rsidRDefault="00BF189E" w:rsidP="00382E43">
      <w:pPr>
        <w:pStyle w:val="Akapitzlist"/>
        <w:numPr>
          <w:ilvl w:val="1"/>
          <w:numId w:val="40"/>
        </w:numPr>
        <w:jc w:val="both"/>
        <w:rPr>
          <w:rFonts w:ascii="Times New Roman" w:hAnsi="Times New Roman"/>
          <w:sz w:val="24"/>
          <w:szCs w:val="24"/>
        </w:rPr>
      </w:pPr>
      <w:r w:rsidRPr="000F3325">
        <w:rPr>
          <w:rFonts w:ascii="Times New Roman" w:hAnsi="Times New Roman"/>
          <w:sz w:val="24"/>
          <w:szCs w:val="24"/>
        </w:rPr>
        <w:t>nie przysługuje Pani/Panu:</w:t>
      </w:r>
    </w:p>
    <w:p w14:paraId="0ECBEBEB" w14:textId="77777777" w:rsidR="00BF189E" w:rsidRPr="000F3325" w:rsidRDefault="00BF189E" w:rsidP="00382E43">
      <w:pPr>
        <w:pStyle w:val="Akapitzlist"/>
        <w:numPr>
          <w:ilvl w:val="2"/>
          <w:numId w:val="40"/>
        </w:numPr>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14:paraId="40263EC2" w14:textId="77777777" w:rsidR="00BF189E" w:rsidRPr="000F3325" w:rsidRDefault="00BF189E" w:rsidP="00382E43">
      <w:pPr>
        <w:pStyle w:val="Akapitzlist"/>
        <w:numPr>
          <w:ilvl w:val="2"/>
          <w:numId w:val="40"/>
        </w:numPr>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14:paraId="16426EA6" w14:textId="77777777" w:rsidR="00BF189E" w:rsidRPr="00AE61BD" w:rsidRDefault="00BF189E" w:rsidP="00382E43">
      <w:pPr>
        <w:pStyle w:val="Akapitzlist"/>
        <w:numPr>
          <w:ilvl w:val="2"/>
          <w:numId w:val="40"/>
        </w:numPr>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w:t>
      </w:r>
      <w:r>
        <w:rPr>
          <w:rFonts w:ascii="Times New Roman" w:hAnsi="Times New Roman"/>
          <w:sz w:val="24"/>
          <w:szCs w:val="24"/>
        </w:rPr>
        <w:t>jest art. 6 ust. 1 lit. c RODO;</w:t>
      </w:r>
    </w:p>
    <w:p w14:paraId="0D9B8570" w14:textId="77777777" w:rsidR="00BF189E" w:rsidRPr="00AE61BD" w:rsidRDefault="00BF189E" w:rsidP="00382E43">
      <w:pPr>
        <w:pStyle w:val="Akapitzlist"/>
        <w:numPr>
          <w:ilvl w:val="1"/>
          <w:numId w:val="40"/>
        </w:numPr>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14:paraId="225AD6D5" w14:textId="77777777" w:rsidR="00BF189E" w:rsidRPr="000F3325" w:rsidRDefault="00BF189E" w:rsidP="00382E43">
      <w:pPr>
        <w:pStyle w:val="Akapitzlist"/>
        <w:numPr>
          <w:ilvl w:val="1"/>
          <w:numId w:val="40"/>
        </w:numPr>
        <w:jc w:val="both"/>
        <w:rPr>
          <w:rFonts w:ascii="Times New Roman" w:hAnsi="Times New Roman"/>
          <w:sz w:val="24"/>
          <w:szCs w:val="24"/>
        </w:rPr>
      </w:pPr>
      <w:r w:rsidRPr="000F3325">
        <w:rPr>
          <w:rFonts w:ascii="Times New Roman" w:hAnsi="Times New Roman"/>
          <w:sz w:val="24"/>
          <w:szCs w:val="24"/>
        </w:rPr>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Pr>
          <w:rFonts w:ascii="Times New Roman" w:hAnsi="Times New Roman"/>
          <w:sz w:val="24"/>
          <w:szCs w:val="24"/>
        </w:rPr>
        <w:t>;</w:t>
      </w:r>
    </w:p>
    <w:p w14:paraId="11F06540" w14:textId="77777777" w:rsidR="00BF189E" w:rsidRPr="000F3325" w:rsidRDefault="00BF189E" w:rsidP="00382E43">
      <w:pPr>
        <w:pStyle w:val="Akapitzlist"/>
        <w:numPr>
          <w:ilvl w:val="1"/>
          <w:numId w:val="40"/>
        </w:numPr>
        <w:jc w:val="both"/>
        <w:rPr>
          <w:rFonts w:ascii="Times New Roman" w:hAnsi="Times New Roman"/>
          <w:sz w:val="24"/>
          <w:szCs w:val="24"/>
        </w:rPr>
      </w:pPr>
      <w:r w:rsidRPr="000F3325">
        <w:rPr>
          <w:rFonts w:ascii="Times New Roman" w:hAnsi="Times New Roman"/>
          <w:sz w:val="24"/>
          <w:szCs w:val="24"/>
        </w:rPr>
        <w:t>obowiązek podania przez Panią/Pana danych osobowych jest wymogiem ustawowym wynikającym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związanym z udziałem w postępowaniu o udzielenie zamówienia publicznego i jest warunkiem zawarcia umowy o zamówienie publiczne.</w:t>
      </w:r>
    </w:p>
    <w:p w14:paraId="63ECB45F" w14:textId="24E3B527" w:rsidR="00135F59" w:rsidRPr="00DA38BF" w:rsidRDefault="00D17A4D" w:rsidP="00DA38BF">
      <w:pPr>
        <w:pStyle w:val="Nagwek1"/>
        <w:numPr>
          <w:ilvl w:val="0"/>
          <w:numId w:val="5"/>
        </w:numPr>
        <w:pBdr>
          <w:top w:val="single" w:sz="4" w:space="1" w:color="auto"/>
          <w:left w:val="single" w:sz="4" w:space="1" w:color="auto"/>
          <w:bottom w:val="single" w:sz="4" w:space="1" w:color="auto"/>
          <w:right w:val="single" w:sz="4" w:space="1" w:color="auto"/>
        </w:pBdr>
        <w:shd w:val="clear" w:color="auto" w:fill="800000"/>
        <w:tabs>
          <w:tab w:val="left" w:pos="1560"/>
        </w:tabs>
        <w:spacing w:line="276" w:lineRule="auto"/>
        <w:ind w:left="1560" w:hanging="1560"/>
        <w:jc w:val="left"/>
      </w:pPr>
      <w:bookmarkStart w:id="3" w:name="_Toc321297756"/>
      <w:bookmarkStart w:id="4" w:name="_Toc360626578"/>
      <w:bookmarkStart w:id="5" w:name="_Toc63203478"/>
      <w:r w:rsidRPr="000F3325">
        <w:t>OPIS PRZEDMIOTU ZAMÓWIENIA</w:t>
      </w:r>
      <w:bookmarkStart w:id="6" w:name="_Toc321297757"/>
      <w:bookmarkStart w:id="7" w:name="_Toc360626579"/>
      <w:bookmarkEnd w:id="3"/>
      <w:bookmarkEnd w:id="4"/>
      <w:bookmarkEnd w:id="5"/>
    </w:p>
    <w:p w14:paraId="0F9EDDBE" w14:textId="77777777" w:rsidR="004C6E6D" w:rsidRDefault="004C6E6D" w:rsidP="004C6E6D">
      <w:pPr>
        <w:pStyle w:val="Akapitzlist"/>
        <w:spacing w:after="0"/>
        <w:ind w:left="851"/>
        <w:jc w:val="both"/>
        <w:rPr>
          <w:rFonts w:ascii="Times New Roman" w:hAnsi="Times New Roman"/>
          <w:sz w:val="24"/>
          <w:szCs w:val="24"/>
        </w:rPr>
      </w:pPr>
    </w:p>
    <w:p w14:paraId="20F2DCD3" w14:textId="77777777" w:rsidR="004D263C" w:rsidRPr="004D263C" w:rsidRDefault="004D263C" w:rsidP="004D263C">
      <w:pPr>
        <w:spacing w:line="276" w:lineRule="auto"/>
        <w:jc w:val="center"/>
        <w:rPr>
          <w:b/>
        </w:rPr>
      </w:pPr>
      <w:r w:rsidRPr="004D263C">
        <w:rPr>
          <w:b/>
        </w:rPr>
        <w:t>OPIS PRZEDMIOTU ZAMÓWIENIA</w:t>
      </w:r>
    </w:p>
    <w:p w14:paraId="200E4181" w14:textId="77777777" w:rsidR="004D263C" w:rsidRPr="004D263C" w:rsidRDefault="004D263C" w:rsidP="004D263C">
      <w:pPr>
        <w:spacing w:line="276" w:lineRule="auto"/>
        <w:jc w:val="both"/>
      </w:pPr>
    </w:p>
    <w:p w14:paraId="5DF3A3D7" w14:textId="77777777" w:rsidR="004D263C" w:rsidRPr="004D263C" w:rsidRDefault="004D263C" w:rsidP="00382E43">
      <w:pPr>
        <w:pStyle w:val="Akapitzlist"/>
        <w:numPr>
          <w:ilvl w:val="0"/>
          <w:numId w:val="45"/>
        </w:numPr>
        <w:spacing w:after="0"/>
        <w:jc w:val="both"/>
        <w:rPr>
          <w:rFonts w:ascii="Times New Roman" w:hAnsi="Times New Roman"/>
          <w:b/>
          <w:sz w:val="24"/>
          <w:szCs w:val="24"/>
        </w:rPr>
      </w:pPr>
      <w:r w:rsidRPr="004D263C">
        <w:rPr>
          <w:rFonts w:ascii="Times New Roman" w:hAnsi="Times New Roman"/>
          <w:b/>
          <w:sz w:val="24"/>
          <w:szCs w:val="24"/>
        </w:rPr>
        <w:t>Przedmiot zamówienia.</w:t>
      </w:r>
    </w:p>
    <w:p w14:paraId="66E14EDD" w14:textId="77777777" w:rsidR="004D263C" w:rsidRPr="004D263C" w:rsidRDefault="004D263C" w:rsidP="004D263C">
      <w:pPr>
        <w:pStyle w:val="Akapitzlist"/>
        <w:spacing w:after="0"/>
        <w:jc w:val="both"/>
        <w:rPr>
          <w:rFonts w:ascii="Times New Roman" w:hAnsi="Times New Roman"/>
          <w:b/>
          <w:sz w:val="24"/>
          <w:szCs w:val="24"/>
        </w:rPr>
      </w:pPr>
    </w:p>
    <w:p w14:paraId="6C9B535E" w14:textId="77777777" w:rsidR="004D263C" w:rsidRPr="004D263C" w:rsidRDefault="004D263C" w:rsidP="004D263C">
      <w:pPr>
        <w:pStyle w:val="Akapitzlist"/>
        <w:spacing w:after="0"/>
        <w:jc w:val="both"/>
        <w:rPr>
          <w:rFonts w:ascii="Times New Roman" w:hAnsi="Times New Roman"/>
          <w:b/>
          <w:sz w:val="24"/>
          <w:szCs w:val="24"/>
        </w:rPr>
      </w:pPr>
      <w:r w:rsidRPr="004D263C">
        <w:rPr>
          <w:rFonts w:ascii="Times New Roman" w:hAnsi="Times New Roman"/>
          <w:sz w:val="24"/>
          <w:szCs w:val="24"/>
        </w:rPr>
        <w:t>Przedmiotem zamówienia jest.: „</w:t>
      </w:r>
      <w:r w:rsidRPr="004D263C">
        <w:rPr>
          <w:rFonts w:ascii="Times New Roman" w:hAnsi="Times New Roman"/>
          <w:b/>
          <w:sz w:val="24"/>
          <w:szCs w:val="24"/>
        </w:rPr>
        <w:t xml:space="preserve">Opracowanie dokumentacji projektowej,  wykonania i odbioru robót budowlanych, oraz pełnienia nadzoru autorskiego dla budowy wiaty o konstrukcji stalowej przykrytej zielonym dachem przy dworcu kolejowym w Jarosławiu, wyznaczenia miejsc postojowych dla autobusów i samochodów osobowych na istniejącym placu oraz zaprojektowaniem kanału i miejsca posadowienia ładowarki elektrycznej pantografowej i kablowej dla ładowania autobusów </w:t>
      </w:r>
    </w:p>
    <w:p w14:paraId="1DDA2A3F" w14:textId="77777777" w:rsidR="004D263C" w:rsidRPr="004D263C" w:rsidRDefault="004D263C" w:rsidP="004D263C">
      <w:pPr>
        <w:pStyle w:val="Akapitzlist"/>
        <w:spacing w:after="0"/>
        <w:jc w:val="both"/>
        <w:rPr>
          <w:rFonts w:ascii="Times New Roman" w:hAnsi="Times New Roman"/>
          <w:sz w:val="24"/>
          <w:szCs w:val="24"/>
        </w:rPr>
      </w:pPr>
      <w:r w:rsidRPr="004D263C">
        <w:rPr>
          <w:rFonts w:ascii="Times New Roman" w:hAnsi="Times New Roman"/>
          <w:b/>
          <w:sz w:val="24"/>
          <w:szCs w:val="24"/>
        </w:rPr>
        <w:t>i samochodów osobowych bez zakupu i montażu ładowarek oraz okablowania pod zasilanie na placu istniejącego parkingu w ramach zadania inwestycyjnego pn.: „Jarosławskie Wiszące Ogrody – budowa wiaty przesiadkowej z zielonym dachem”. W ramach dofinansowania Fundusze Norweskie na program Rozwój lokalny 2021. Zadanie należy wykonać w systemie zaprojektuj i wybuduj”.</w:t>
      </w:r>
    </w:p>
    <w:p w14:paraId="55937858" w14:textId="77777777" w:rsidR="004D263C" w:rsidRPr="004D263C" w:rsidRDefault="004D263C" w:rsidP="004D263C">
      <w:pPr>
        <w:pStyle w:val="Akapitzlist"/>
        <w:spacing w:after="0"/>
        <w:jc w:val="both"/>
        <w:rPr>
          <w:rFonts w:ascii="Times New Roman" w:hAnsi="Times New Roman"/>
          <w:color w:val="FF0000"/>
          <w:sz w:val="24"/>
          <w:szCs w:val="24"/>
        </w:rPr>
      </w:pPr>
    </w:p>
    <w:p w14:paraId="157CB06C" w14:textId="77777777" w:rsidR="004D263C" w:rsidRPr="004D263C" w:rsidRDefault="004D263C" w:rsidP="004D263C">
      <w:pPr>
        <w:pStyle w:val="Akapitzlist"/>
        <w:spacing w:after="0"/>
        <w:jc w:val="both"/>
        <w:rPr>
          <w:rFonts w:ascii="Times New Roman" w:hAnsi="Times New Roman"/>
          <w:sz w:val="24"/>
          <w:szCs w:val="24"/>
        </w:rPr>
      </w:pPr>
      <w:r w:rsidRPr="004D263C">
        <w:rPr>
          <w:rFonts w:ascii="Times New Roman" w:hAnsi="Times New Roman"/>
          <w:sz w:val="24"/>
          <w:szCs w:val="24"/>
        </w:rPr>
        <w:t>Oznaczenie przedmiotu zamówienia wg kodów CPV potrzebnych przy późniejszej realizacji zadania:</w:t>
      </w:r>
    </w:p>
    <w:p w14:paraId="6B88DAA6" w14:textId="77777777" w:rsidR="004D263C" w:rsidRPr="004D263C" w:rsidRDefault="004D263C" w:rsidP="004D263C">
      <w:pPr>
        <w:pStyle w:val="Akapitzlist"/>
        <w:spacing w:after="0"/>
        <w:jc w:val="both"/>
        <w:rPr>
          <w:rFonts w:ascii="Times New Roman" w:hAnsi="Times New Roman"/>
          <w:sz w:val="24"/>
          <w:szCs w:val="24"/>
        </w:rPr>
      </w:pPr>
      <w:r w:rsidRPr="004D263C">
        <w:rPr>
          <w:rFonts w:ascii="Times New Roman" w:hAnsi="Times New Roman"/>
          <w:sz w:val="24"/>
          <w:szCs w:val="24"/>
        </w:rPr>
        <w:lastRenderedPageBreak/>
        <w:t xml:space="preserve">     -     45000000-7- Roboty budowlane.</w:t>
      </w:r>
    </w:p>
    <w:p w14:paraId="7C391414" w14:textId="77777777" w:rsidR="004D263C" w:rsidRPr="004D263C" w:rsidRDefault="004D263C" w:rsidP="004D263C">
      <w:pPr>
        <w:pStyle w:val="Akapitzlist"/>
        <w:jc w:val="both"/>
        <w:rPr>
          <w:rFonts w:ascii="Times New Roman" w:hAnsi="Times New Roman"/>
          <w:sz w:val="24"/>
          <w:szCs w:val="24"/>
        </w:rPr>
      </w:pPr>
      <w:r w:rsidRPr="004D263C">
        <w:rPr>
          <w:rFonts w:ascii="Times New Roman" w:hAnsi="Times New Roman"/>
          <w:sz w:val="24"/>
          <w:szCs w:val="24"/>
        </w:rPr>
        <w:t xml:space="preserve">     -     45453000-7- Roboty remontowe i renowacyjne.</w:t>
      </w:r>
    </w:p>
    <w:p w14:paraId="34C4342F" w14:textId="77777777" w:rsidR="004D263C" w:rsidRPr="004D263C" w:rsidRDefault="004D263C" w:rsidP="004D263C">
      <w:pPr>
        <w:pStyle w:val="Akapitzlist"/>
        <w:jc w:val="both"/>
        <w:rPr>
          <w:rFonts w:ascii="Times New Roman" w:hAnsi="Times New Roman"/>
          <w:sz w:val="24"/>
          <w:szCs w:val="24"/>
        </w:rPr>
      </w:pPr>
      <w:r w:rsidRPr="004D263C">
        <w:rPr>
          <w:rFonts w:ascii="Times New Roman" w:hAnsi="Times New Roman"/>
          <w:sz w:val="24"/>
          <w:szCs w:val="24"/>
        </w:rPr>
        <w:t xml:space="preserve">     -     39300000-5- Różny sprzęt.</w:t>
      </w:r>
    </w:p>
    <w:p w14:paraId="6612BEB9" w14:textId="77777777" w:rsidR="004D263C" w:rsidRPr="004D263C" w:rsidRDefault="004D263C" w:rsidP="004D263C">
      <w:pPr>
        <w:pStyle w:val="Akapitzlist"/>
        <w:jc w:val="both"/>
        <w:rPr>
          <w:rFonts w:ascii="Times New Roman" w:hAnsi="Times New Roman"/>
          <w:sz w:val="24"/>
          <w:szCs w:val="24"/>
        </w:rPr>
      </w:pPr>
      <w:r w:rsidRPr="004D263C">
        <w:rPr>
          <w:rFonts w:ascii="Times New Roman" w:hAnsi="Times New Roman"/>
          <w:sz w:val="24"/>
          <w:szCs w:val="24"/>
        </w:rPr>
        <w:t xml:space="preserve">     -     44000000-0-Konstrukcje i materiały budowlane. </w:t>
      </w:r>
    </w:p>
    <w:p w14:paraId="782B9C44" w14:textId="77777777" w:rsidR="004D263C" w:rsidRPr="004D263C" w:rsidRDefault="004D263C" w:rsidP="004D263C">
      <w:pPr>
        <w:pStyle w:val="Akapitzlist"/>
        <w:jc w:val="both"/>
        <w:rPr>
          <w:rFonts w:ascii="Times New Roman" w:hAnsi="Times New Roman"/>
          <w:sz w:val="24"/>
          <w:szCs w:val="24"/>
        </w:rPr>
      </w:pPr>
      <w:r w:rsidRPr="004D263C">
        <w:rPr>
          <w:rFonts w:ascii="Times New Roman" w:hAnsi="Times New Roman"/>
          <w:sz w:val="24"/>
          <w:szCs w:val="24"/>
        </w:rPr>
        <w:t xml:space="preserve">     -     45223800-4-Montaż i wznoszenie nowych konstrukcji.</w:t>
      </w:r>
    </w:p>
    <w:p w14:paraId="3C16CD79" w14:textId="77777777" w:rsidR="004D263C" w:rsidRPr="004D263C" w:rsidRDefault="004D263C" w:rsidP="004D263C">
      <w:pPr>
        <w:pStyle w:val="Akapitzlist"/>
        <w:jc w:val="both"/>
        <w:rPr>
          <w:rFonts w:ascii="Times New Roman" w:hAnsi="Times New Roman"/>
          <w:color w:val="FF0000"/>
          <w:sz w:val="24"/>
          <w:szCs w:val="24"/>
        </w:rPr>
      </w:pPr>
      <w:r w:rsidRPr="004D263C">
        <w:rPr>
          <w:rFonts w:ascii="Times New Roman" w:hAnsi="Times New Roman"/>
          <w:color w:val="FF0000"/>
          <w:sz w:val="24"/>
          <w:szCs w:val="24"/>
        </w:rPr>
        <w:t xml:space="preserve">     </w:t>
      </w:r>
      <w:r w:rsidRPr="004D263C">
        <w:rPr>
          <w:rFonts w:ascii="Times New Roman" w:hAnsi="Times New Roman"/>
          <w:sz w:val="24"/>
          <w:szCs w:val="24"/>
        </w:rPr>
        <w:t xml:space="preserve">-     71320000-7-Usługi inżynieryjne w zakresie projektowania. </w:t>
      </w:r>
    </w:p>
    <w:p w14:paraId="51D55CAB" w14:textId="77777777" w:rsidR="004D263C" w:rsidRPr="004D263C" w:rsidRDefault="004D263C" w:rsidP="004D263C">
      <w:pPr>
        <w:pStyle w:val="Akapitzlist"/>
        <w:jc w:val="both"/>
        <w:rPr>
          <w:rFonts w:ascii="Times New Roman" w:hAnsi="Times New Roman"/>
          <w:sz w:val="24"/>
          <w:szCs w:val="24"/>
        </w:rPr>
      </w:pPr>
      <w:r w:rsidRPr="004D263C">
        <w:rPr>
          <w:rFonts w:ascii="Times New Roman" w:hAnsi="Times New Roman"/>
          <w:sz w:val="24"/>
          <w:szCs w:val="24"/>
        </w:rPr>
        <w:t xml:space="preserve">     -     45223500-1-Konstrukcje z betonu zbrojonego.</w:t>
      </w:r>
    </w:p>
    <w:p w14:paraId="0150F16E" w14:textId="77777777" w:rsidR="004D263C" w:rsidRPr="004D263C" w:rsidRDefault="004D263C" w:rsidP="004D263C">
      <w:pPr>
        <w:pStyle w:val="Akapitzlist"/>
        <w:jc w:val="both"/>
        <w:rPr>
          <w:rFonts w:ascii="Times New Roman" w:hAnsi="Times New Roman"/>
          <w:sz w:val="24"/>
          <w:szCs w:val="24"/>
        </w:rPr>
      </w:pPr>
      <w:r w:rsidRPr="004D263C">
        <w:rPr>
          <w:rFonts w:ascii="Times New Roman" w:hAnsi="Times New Roman"/>
          <w:sz w:val="24"/>
          <w:szCs w:val="24"/>
        </w:rPr>
        <w:t xml:space="preserve">     -     45223300-9-Roboty budowlane w zakresie parkingów.</w:t>
      </w:r>
    </w:p>
    <w:p w14:paraId="194AAC41" w14:textId="77777777" w:rsidR="004D263C" w:rsidRPr="004D263C" w:rsidRDefault="004D263C" w:rsidP="004D263C">
      <w:pPr>
        <w:pStyle w:val="Akapitzlist"/>
        <w:spacing w:after="0"/>
        <w:jc w:val="both"/>
        <w:rPr>
          <w:rFonts w:ascii="Times New Roman" w:hAnsi="Times New Roman"/>
          <w:sz w:val="24"/>
          <w:szCs w:val="24"/>
        </w:rPr>
      </w:pPr>
      <w:r w:rsidRPr="004D263C">
        <w:rPr>
          <w:rFonts w:ascii="Times New Roman" w:hAnsi="Times New Roman"/>
          <w:sz w:val="24"/>
          <w:szCs w:val="24"/>
        </w:rPr>
        <w:t xml:space="preserve">     -     45223200-8-Roboty konstrukcyjne.</w:t>
      </w:r>
    </w:p>
    <w:p w14:paraId="60BF024B" w14:textId="77777777" w:rsidR="004D263C" w:rsidRPr="004D263C" w:rsidRDefault="004D263C" w:rsidP="004D263C">
      <w:pPr>
        <w:pStyle w:val="Akapitzlist"/>
        <w:spacing w:after="0"/>
        <w:jc w:val="both"/>
        <w:rPr>
          <w:rFonts w:ascii="Times New Roman" w:hAnsi="Times New Roman"/>
          <w:sz w:val="24"/>
          <w:szCs w:val="24"/>
        </w:rPr>
      </w:pPr>
      <w:r w:rsidRPr="004D263C">
        <w:rPr>
          <w:rFonts w:ascii="Times New Roman" w:hAnsi="Times New Roman"/>
          <w:sz w:val="24"/>
          <w:szCs w:val="24"/>
        </w:rPr>
        <w:t xml:space="preserve">     -     45223100-7-Montaż konstrukcji metalowych.</w:t>
      </w:r>
    </w:p>
    <w:p w14:paraId="1AC7E3EF" w14:textId="77777777" w:rsidR="004D263C" w:rsidRPr="004D263C" w:rsidRDefault="004D263C" w:rsidP="004D263C">
      <w:pPr>
        <w:pStyle w:val="Akapitzlist"/>
        <w:spacing w:after="0"/>
        <w:jc w:val="both"/>
        <w:rPr>
          <w:rFonts w:ascii="Times New Roman" w:hAnsi="Times New Roman"/>
          <w:sz w:val="24"/>
          <w:szCs w:val="24"/>
        </w:rPr>
      </w:pPr>
      <w:r w:rsidRPr="004D263C">
        <w:rPr>
          <w:rFonts w:ascii="Times New Roman" w:hAnsi="Times New Roman"/>
          <w:sz w:val="24"/>
          <w:szCs w:val="24"/>
        </w:rPr>
        <w:t xml:space="preserve">     </w:t>
      </w:r>
    </w:p>
    <w:p w14:paraId="017FFA2E" w14:textId="77777777" w:rsidR="004D263C" w:rsidRPr="004D263C" w:rsidRDefault="004D263C" w:rsidP="00382E43">
      <w:pPr>
        <w:pStyle w:val="Akapitzlist"/>
        <w:numPr>
          <w:ilvl w:val="0"/>
          <w:numId w:val="45"/>
        </w:numPr>
        <w:spacing w:after="0"/>
        <w:jc w:val="both"/>
        <w:rPr>
          <w:rFonts w:ascii="Times New Roman" w:hAnsi="Times New Roman"/>
          <w:b/>
          <w:sz w:val="24"/>
          <w:szCs w:val="24"/>
        </w:rPr>
      </w:pPr>
      <w:r w:rsidRPr="004D263C">
        <w:rPr>
          <w:rFonts w:ascii="Times New Roman" w:hAnsi="Times New Roman"/>
          <w:b/>
          <w:sz w:val="24"/>
          <w:szCs w:val="24"/>
        </w:rPr>
        <w:t>Lokalizacja inwestycji i stan istniejący:</w:t>
      </w:r>
    </w:p>
    <w:p w14:paraId="25AD6C96" w14:textId="77777777" w:rsidR="004D263C" w:rsidRPr="004D263C" w:rsidRDefault="004D263C" w:rsidP="004D263C">
      <w:pPr>
        <w:pStyle w:val="Akapitzlist"/>
        <w:spacing w:after="0"/>
        <w:jc w:val="both"/>
        <w:rPr>
          <w:rFonts w:ascii="Times New Roman" w:hAnsi="Times New Roman"/>
          <w:b/>
          <w:sz w:val="24"/>
          <w:szCs w:val="24"/>
        </w:rPr>
      </w:pPr>
    </w:p>
    <w:p w14:paraId="092B80FA" w14:textId="5E37484A" w:rsidR="004D263C" w:rsidRPr="004D263C" w:rsidRDefault="004D263C" w:rsidP="004D263C">
      <w:pPr>
        <w:pStyle w:val="Akapitzlist"/>
        <w:spacing w:after="0"/>
        <w:jc w:val="both"/>
        <w:rPr>
          <w:rFonts w:ascii="Times New Roman" w:hAnsi="Times New Roman"/>
          <w:sz w:val="24"/>
          <w:szCs w:val="24"/>
        </w:rPr>
      </w:pPr>
      <w:r w:rsidRPr="004D263C">
        <w:rPr>
          <w:rFonts w:ascii="Times New Roman" w:hAnsi="Times New Roman"/>
          <w:sz w:val="24"/>
          <w:szCs w:val="24"/>
        </w:rPr>
        <w:t xml:space="preserve">Działki o nr. </w:t>
      </w:r>
      <w:proofErr w:type="spellStart"/>
      <w:r w:rsidRPr="004D263C">
        <w:rPr>
          <w:rFonts w:ascii="Times New Roman" w:hAnsi="Times New Roman"/>
          <w:sz w:val="24"/>
          <w:szCs w:val="24"/>
        </w:rPr>
        <w:t>ewid</w:t>
      </w:r>
      <w:proofErr w:type="spellEnd"/>
      <w:r w:rsidRPr="004D263C">
        <w:rPr>
          <w:rFonts w:ascii="Times New Roman" w:hAnsi="Times New Roman"/>
          <w:sz w:val="24"/>
          <w:szCs w:val="24"/>
        </w:rPr>
        <w:t>. 1/50,  2501/1, 2501/2, będące  przedmiotem  Inwestycji  położonej przy ul. Józefa Poniatowskiego, a Dworcem PKP w miejscowości Jarosław Gmina Miejska Jarosław, w Województwie podkarpackim. Przedmiotowa działka należy do  Zamawiającego. Ogółem powierzchnia działki wynosi 3858,17 m2 w skład wchodzą działka o nr. ewid.2327/9 stanowiącą  własnością Starostwa Powiatowego w Jarosławiu o pow. 490 m2.Gmina Miejska Jarosław posiada  prawo dysponowania terenem.  Istniejący teren  otoczony jest   z jednej strony zabudową Dworca Kolejowego natomiast  z drugiej strony  w otoczeniu skarpy przebiega ul. Poniatowskiego wraz z zlokalizowaną zabudową usługową. W chwili obecnej teren  na skarpie jest zagospodarowany. Należy zagospodarować parking oraz nowe oświetlenie jak i pełną teletechnikę. Przedmiotowy teren nie jest objęty Miejscowym Planem Zagospodarowania Przestrzennego, nie jest wpisany w rejestr zabytków oraz nie jest objęty ochroną konserwatorską.</w:t>
      </w:r>
    </w:p>
    <w:p w14:paraId="64FFA490" w14:textId="77777777" w:rsidR="004D263C" w:rsidRPr="004D263C" w:rsidRDefault="004D263C" w:rsidP="004D263C">
      <w:pPr>
        <w:pStyle w:val="Akapitzlist"/>
        <w:spacing w:after="0"/>
        <w:jc w:val="both"/>
        <w:rPr>
          <w:rFonts w:ascii="Times New Roman" w:hAnsi="Times New Roman"/>
          <w:sz w:val="24"/>
          <w:szCs w:val="24"/>
        </w:rPr>
      </w:pPr>
    </w:p>
    <w:p w14:paraId="3E59112D" w14:textId="77777777" w:rsidR="004D263C" w:rsidRPr="004D263C" w:rsidRDefault="004D263C" w:rsidP="00382E43">
      <w:pPr>
        <w:pStyle w:val="Akapitzlist"/>
        <w:numPr>
          <w:ilvl w:val="0"/>
          <w:numId w:val="45"/>
        </w:numPr>
        <w:spacing w:after="0"/>
        <w:jc w:val="both"/>
        <w:rPr>
          <w:rFonts w:ascii="Times New Roman" w:hAnsi="Times New Roman"/>
          <w:b/>
          <w:sz w:val="24"/>
          <w:szCs w:val="24"/>
        </w:rPr>
      </w:pPr>
      <w:r w:rsidRPr="004D263C">
        <w:rPr>
          <w:rFonts w:ascii="Times New Roman" w:hAnsi="Times New Roman"/>
          <w:b/>
          <w:sz w:val="24"/>
          <w:szCs w:val="24"/>
        </w:rPr>
        <w:t>W ramach Inwestycji zakres prac obejmuję:</w:t>
      </w:r>
    </w:p>
    <w:p w14:paraId="79F4B9DF" w14:textId="77777777" w:rsidR="004D263C" w:rsidRPr="004D263C" w:rsidRDefault="004D263C" w:rsidP="004D263C">
      <w:pPr>
        <w:pStyle w:val="Akapitzlist"/>
        <w:spacing w:after="0"/>
        <w:jc w:val="both"/>
        <w:rPr>
          <w:rFonts w:ascii="Times New Roman" w:hAnsi="Times New Roman"/>
          <w:b/>
          <w:sz w:val="24"/>
          <w:szCs w:val="24"/>
        </w:rPr>
      </w:pPr>
    </w:p>
    <w:p w14:paraId="3C8B87A3" w14:textId="23AFD975" w:rsidR="004D263C" w:rsidRPr="004D263C" w:rsidRDefault="004D263C" w:rsidP="00382E43">
      <w:pPr>
        <w:pStyle w:val="Akapitzlist"/>
        <w:numPr>
          <w:ilvl w:val="0"/>
          <w:numId w:val="37"/>
        </w:numPr>
        <w:spacing w:after="0"/>
        <w:ind w:left="709" w:firstLine="11"/>
        <w:jc w:val="both"/>
        <w:rPr>
          <w:rFonts w:ascii="Times New Roman" w:hAnsi="Times New Roman"/>
          <w:sz w:val="24"/>
          <w:szCs w:val="24"/>
        </w:rPr>
      </w:pPr>
      <w:r w:rsidRPr="004D263C">
        <w:rPr>
          <w:rFonts w:ascii="Times New Roman" w:hAnsi="Times New Roman"/>
          <w:sz w:val="24"/>
          <w:szCs w:val="24"/>
        </w:rPr>
        <w:t>Wykonanie dokumentacji: projekt architektoniczno- budowlany, techniczny dla każdej branży, zagospodarowanie terenu, kosztorysy, przedmiary robót, specyfikację techniczną osobną dla każdej z branż. Zakres projektu to: posadowienie wiaty przystankowej z zielonym dachem oraz zmianę istniejącego parkingu na Centrum Przesiadkowe na placu przy Dworcu Kolejowym z uzyskaniem pozwolenia na budowę. Dokumentację jak i wykonanie powyższego zadania należy zrealizować na podstawie dołączonej do OPZ wizualizacji wraz z Programem Funkcjonalno Użytkowym.</w:t>
      </w:r>
    </w:p>
    <w:p w14:paraId="4FDF5A25" w14:textId="77777777" w:rsidR="004D263C" w:rsidRPr="004D263C" w:rsidRDefault="004D263C" w:rsidP="004D263C">
      <w:pPr>
        <w:pStyle w:val="Akapitzlist"/>
        <w:spacing w:after="0"/>
        <w:jc w:val="both"/>
        <w:rPr>
          <w:rFonts w:ascii="Times New Roman" w:hAnsi="Times New Roman"/>
          <w:sz w:val="24"/>
          <w:szCs w:val="24"/>
        </w:rPr>
      </w:pPr>
    </w:p>
    <w:p w14:paraId="469226CA" w14:textId="7206934B" w:rsidR="004D263C" w:rsidRPr="004D263C" w:rsidRDefault="004D263C" w:rsidP="004D263C">
      <w:pPr>
        <w:pStyle w:val="Akapitzlist"/>
        <w:spacing w:after="0"/>
        <w:ind w:left="709" w:firstLine="371"/>
        <w:jc w:val="both"/>
        <w:rPr>
          <w:rFonts w:ascii="Times New Roman" w:hAnsi="Times New Roman"/>
          <w:sz w:val="24"/>
          <w:szCs w:val="24"/>
        </w:rPr>
      </w:pPr>
      <w:r w:rsidRPr="004D263C">
        <w:rPr>
          <w:rFonts w:ascii="Times New Roman" w:hAnsi="Times New Roman"/>
          <w:sz w:val="24"/>
          <w:szCs w:val="24"/>
        </w:rPr>
        <w:t xml:space="preserve"> Koncepcja ukazuje posadowienie w całości na działce Zamawiającego wiaty</w:t>
      </w:r>
      <w:r>
        <w:rPr>
          <w:rFonts w:ascii="Times New Roman" w:hAnsi="Times New Roman"/>
          <w:sz w:val="24"/>
          <w:szCs w:val="24"/>
        </w:rPr>
        <w:t xml:space="preserve"> stalowej na </w:t>
      </w:r>
      <w:r w:rsidRPr="004D263C">
        <w:rPr>
          <w:rFonts w:ascii="Times New Roman" w:hAnsi="Times New Roman"/>
          <w:sz w:val="24"/>
          <w:szCs w:val="24"/>
        </w:rPr>
        <w:t xml:space="preserve">stopach żelbetowych przed budynkiem Dworca Kolejowego z wypuszczeniem zadaszenia nad częścią chodnika przy dworcu. Częścią placu w miejscu w którym należy zaplanować maksymalną ilość miejsc przesiadkowych dla środków komunikacji miejskiej (dotyczy działki 1/50. Zaplanowanie odpowiedniej ilości miejsc manewrowo postojowych dla pojazdów komunikacji poza miejskiej do przewozu ludzi, na zasadzie wymalowania linii w kolorze białym na istniejącym podłożu (asfalcie). Od strony budynku Dworca Kolejowego należy zaprojektować i wykonać zadaszenie przejścia  z poczekalni PKP  do wejścia pod projektowaną </w:t>
      </w:r>
      <w:r w:rsidRPr="004D263C">
        <w:rPr>
          <w:rFonts w:ascii="Times New Roman" w:hAnsi="Times New Roman"/>
          <w:sz w:val="24"/>
          <w:szCs w:val="24"/>
        </w:rPr>
        <w:lastRenderedPageBreak/>
        <w:t>wiatę na szerokości 3-4m. Dodatkowo zaprojektowanie kilku miejsc postojowych dla samochodów osobowych osób prowadzących działalność gospodarczą w budynku Dworca PKP we wgłębieniu w skarpie. W części skarpy od drogi zjazdowej (teren PKP działka 1/52) usytuowanie pięciu miejsc ogólnodostępnych na czas potrzeby dowozu lub odbioru podróżnych w tym  dwóch miejsc dla osób niepełnosprawnych, natomiast wzdłuż skarpy przy schodach terenowych usytuować miejsca postoju taksówek. Uwzględnienie możliwości usytuowania ładowarki pantografowej i kablowej. Na chwilę obecną należy zaprojektować i wybudować kanał pod zasilanie oraz fundament pod pantograf. Trzeba przewidzieć dodatkowo wykonanie uzupełnienia chodnika  przy dworcu PKP do linii ustawienia słupów wiaty w celu zapewnienia bezpieczeństwa podróżnych przy  korzystaniu z Komunikacji Miejskiej. Ponadto należy przewidzieć uzupełnienie podłoża i powierzchni asfaltowej po wykonaniu stóp fundamentowych pod słupy wiaty, kanalizacji i fundamentu pod pantograf oraz przy poprawie zjazdu z ulicy Poniatowskiego (zmniejszenie zieleńca).</w:t>
      </w:r>
    </w:p>
    <w:p w14:paraId="6FE6FC0E" w14:textId="7EDCDFA8" w:rsidR="004D263C" w:rsidRPr="004D263C" w:rsidRDefault="004D263C" w:rsidP="004D263C">
      <w:pPr>
        <w:pStyle w:val="Akapitzlist"/>
        <w:spacing w:after="0"/>
        <w:ind w:left="709" w:firstLine="371"/>
        <w:jc w:val="both"/>
        <w:rPr>
          <w:rFonts w:ascii="Times New Roman" w:hAnsi="Times New Roman"/>
          <w:sz w:val="24"/>
          <w:szCs w:val="24"/>
        </w:rPr>
      </w:pPr>
      <w:r w:rsidRPr="004D263C">
        <w:rPr>
          <w:rFonts w:ascii="Times New Roman" w:hAnsi="Times New Roman"/>
          <w:sz w:val="24"/>
          <w:szCs w:val="24"/>
        </w:rPr>
        <w:t xml:space="preserve">Na placu pod wiatą należy zaprojektować i wykonać wyposażenie małej architektury, dwie tablice informacyjne dla pasażerów  wyłącznie z wyświetleniem rozkładu jazdy, zaprojektować i wykonać instalację fotowoltaiczną wyłącznie na potrzeby Centrum Przesiadkowego. Wykonać kanalizację kablową pod CCTV z zamontowaniem pięciu kamer (dwie pod wiatą i trzy na placu) z zamontowaniem rejestratora, szafy i kanalizacji teletechnicznej. Przy  projektowaniu instalacji teletechnicznej należy przewidzieć wydzierżawienie kanału od firmy Orange wprowadzenie  własnego przewodu światłowodu z przejściem przez ul. Poniatowskiego, Sikorskiego i wpięcie do instalacji Miejskiej w budynku </w:t>
      </w:r>
      <w:proofErr w:type="spellStart"/>
      <w:r w:rsidRPr="004D263C">
        <w:rPr>
          <w:rFonts w:ascii="Times New Roman" w:hAnsi="Times New Roman"/>
          <w:sz w:val="24"/>
          <w:szCs w:val="24"/>
        </w:rPr>
        <w:t>JOKiS</w:t>
      </w:r>
      <w:proofErr w:type="spellEnd"/>
      <w:r w:rsidRPr="004D263C">
        <w:rPr>
          <w:rFonts w:ascii="Times New Roman" w:hAnsi="Times New Roman"/>
          <w:sz w:val="24"/>
          <w:szCs w:val="24"/>
        </w:rPr>
        <w:t xml:space="preserve">  na pl. Mickiewicza. Zaprojektować i wykonać oświetlenie placu (wymiana słupów i lamp jedynie na  inwestycji i działce docelowo 5 szt., należącej do Zamawiającego, oświetlenia pod wiatą, wykonać modernizację przyłącza elektrycznego z jednofazowego na trójfazowe.</w:t>
      </w:r>
    </w:p>
    <w:p w14:paraId="0B609BC7" w14:textId="3BA49591" w:rsidR="004D263C" w:rsidRPr="004D263C" w:rsidRDefault="004D263C" w:rsidP="004D263C">
      <w:pPr>
        <w:pStyle w:val="Akapitzlist"/>
        <w:spacing w:after="0"/>
        <w:ind w:left="709" w:firstLine="371"/>
        <w:jc w:val="both"/>
        <w:rPr>
          <w:rFonts w:ascii="Times New Roman" w:hAnsi="Times New Roman"/>
          <w:sz w:val="24"/>
          <w:szCs w:val="24"/>
        </w:rPr>
      </w:pPr>
      <w:r w:rsidRPr="004D263C">
        <w:rPr>
          <w:rFonts w:ascii="Times New Roman" w:hAnsi="Times New Roman"/>
          <w:sz w:val="24"/>
          <w:szCs w:val="24"/>
        </w:rPr>
        <w:t xml:space="preserve"> W przypadku takiej konieczności przewidzieć modernizację instalacji </w:t>
      </w:r>
      <w:r>
        <w:rPr>
          <w:rFonts w:ascii="Times New Roman" w:hAnsi="Times New Roman"/>
          <w:sz w:val="24"/>
          <w:szCs w:val="24"/>
        </w:rPr>
        <w:t xml:space="preserve">przebiegających </w:t>
      </w:r>
      <w:r w:rsidRPr="004D263C">
        <w:rPr>
          <w:rFonts w:ascii="Times New Roman" w:hAnsi="Times New Roman"/>
          <w:sz w:val="24"/>
          <w:szCs w:val="24"/>
        </w:rPr>
        <w:t>pod projektowaną wiatą, lub jej posadowienie  w taki sposób aby wyeliminować ewentualne kolizje.</w:t>
      </w:r>
    </w:p>
    <w:p w14:paraId="1444C9FB" w14:textId="014DA640" w:rsidR="004D263C" w:rsidRPr="004D263C" w:rsidRDefault="004D263C" w:rsidP="004D263C">
      <w:pPr>
        <w:spacing w:line="276" w:lineRule="auto"/>
        <w:ind w:left="709" w:firstLine="371"/>
        <w:jc w:val="both"/>
      </w:pPr>
      <w:r w:rsidRPr="004D263C">
        <w:t xml:space="preserve">Głównym założeniem dla budowy Centrum Przesiadkowego były opinie wyrażone przez mieszkańców w ramach analizy popytu i koncepcji oferty przewozowej, z których wyniknęła potrzeba reorganizacji rozkładu jazdy, unowocześnienia taboru oraz budowy Centrum. Odnosząc się do wymiaru środowiskowego przyczyną jest potrzeba kształtowania postaw proekologicznych, czyli w tym przypadku z korzystania z transportu zbiorowego zamiast samochodów prywatnych oraz promowanie zeroemisyjnych środków transportu (zakup autobusów elektrycznych). Aby takie działania odniosły sukces, to autobusy muszą być komfortowe, dostępne dla każdego mieszkańca, rozkład musi spełniać oczekiwania pasażerów oraz powinno powstać Centrum Przesiadkowe przy stacji PKP dla osób dojeżdżających do pracy np. do Rzeszowa albo przyjeżdżających do Jarosławia. Przyczyny odnoszą się również do wymiaru gospodarczego. Podchodząc do planowania rozwoju lokalnego trzeba wykazać się w tym zakresie daleko idącym realizmem, który w przypadku położenia miasta w pobliżu prężnie rozwijającego się Rzeszowa oznacza zaakceptowanie faktu, że mało prawdopodobne będzie pozyskanie dużych inwestorów, którzy zapewnią wystarczającą ilość miejsc pracy dla wszystkich mieszkańców miasta. Biorąc to pod uwagę, miasto może stać się miejscem  dobrym dla życia, nawet jeśli mieszkańcy pracują gdzie indziej. Zapewnienie dogodnego i komfortowego dojazdu do pracy jest jednym z kluczowych aspektów,  a dodatkowym atutem </w:t>
      </w:r>
      <w:r w:rsidRPr="004D263C">
        <w:lastRenderedPageBreak/>
        <w:t>jest położenie przy autostradzie A4. Wspomniany wyżej dogodny dojazd ma również wpływ na zwiększenie ruchu turystycznego, co również oddziałuje na wzrost gospodarczy. Centrum przesiadkowe ma za zadanie zebrać cały ruch wszystkich przewoźników, tj. PKP, PKS, MZK oraz firmy prywatne, w jednym punkcie miasta, tak aby jak najbardziej ułatwić mieszkańcom i przyjezdnym komunikację po Jarosławiu.</w:t>
      </w:r>
    </w:p>
    <w:p w14:paraId="2E056DDD" w14:textId="77777777" w:rsidR="004D263C" w:rsidRPr="004D263C" w:rsidRDefault="004D263C" w:rsidP="004D263C">
      <w:pPr>
        <w:spacing w:line="276" w:lineRule="auto"/>
        <w:ind w:left="709" w:hanging="1"/>
        <w:jc w:val="both"/>
      </w:pPr>
    </w:p>
    <w:p w14:paraId="21547C4C" w14:textId="77777777" w:rsidR="004D263C" w:rsidRPr="004D263C" w:rsidRDefault="004D263C" w:rsidP="00382E43">
      <w:pPr>
        <w:pStyle w:val="Akapitzlist"/>
        <w:numPr>
          <w:ilvl w:val="0"/>
          <w:numId w:val="36"/>
        </w:numPr>
        <w:spacing w:after="0"/>
        <w:jc w:val="both"/>
        <w:rPr>
          <w:rFonts w:ascii="Times New Roman" w:hAnsi="Times New Roman"/>
          <w:sz w:val="24"/>
          <w:szCs w:val="24"/>
        </w:rPr>
      </w:pPr>
      <w:r w:rsidRPr="004D263C">
        <w:rPr>
          <w:rFonts w:ascii="Times New Roman" w:hAnsi="Times New Roman"/>
          <w:sz w:val="24"/>
          <w:szCs w:val="24"/>
        </w:rPr>
        <w:t xml:space="preserve">Wykonanie dokumentacji projektowej, której dotyczyć będzie Inwestycja polegającej na przebudowie parkingu przy Dworcu Kolejowym na Centrum Przesiadkowe w Jarosławiu według wyłonionej koncepcji, tj.:    </w:t>
      </w:r>
    </w:p>
    <w:p w14:paraId="41312E40" w14:textId="77777777" w:rsidR="004D263C" w:rsidRPr="004D263C" w:rsidRDefault="004D263C" w:rsidP="004D263C">
      <w:pPr>
        <w:spacing w:line="276" w:lineRule="auto"/>
        <w:ind w:left="709"/>
        <w:jc w:val="both"/>
      </w:pPr>
      <w:r w:rsidRPr="004D263C">
        <w:t>- budowa otwartej wiaty (wysokości min.4 m) z maksymalną ilością stanowisk dla autobusów komunikacji miejskiej, z zadaszeniem typu zielony dach. Zdecydowano o wyborze takiego rozwiązania z uwagi  na następujące zalety zielonego dachu; bardzo dobrze tłumi wszelkie hałasy, ma długą trwałość chroni pokrycie dachowe przed wpływami zewnętrznymi, takimi jak wahania temperatury, słońce, deszcz, wiatr i przedłuża żywotność dachu dwukrotnie bądź nawet trzykrotnie. Należy zaplanować wykorzystanie mat wegetacyjnych które, są wstępnie obsadzone roślinnością, która stanowi zabezpieczenie przed chwastami i uzyskuje niższe koszty utrzymania. Zielony dach jest również odporny na zmiany klimatu, w przypadku  dachów które, są wystawione na silne działanie wiatru. Zielony dach posiada trwałą i odporną na erozję warstwę zewnętrzną.</w:t>
      </w:r>
    </w:p>
    <w:p w14:paraId="16C82166" w14:textId="165BC33C" w:rsidR="004D263C" w:rsidRPr="004D263C" w:rsidRDefault="004D263C" w:rsidP="004D263C">
      <w:pPr>
        <w:spacing w:line="276" w:lineRule="auto"/>
        <w:ind w:left="708" w:firstLine="284"/>
        <w:jc w:val="both"/>
      </w:pPr>
      <w:r w:rsidRPr="004D263C">
        <w:t xml:space="preserve">Ponadto projekt powinien przewidzieć inwencję w strukturę drogową niezbędną do funkcjonowania systemu, która umożliwi wygodny dojazd i przejazd przez węzeł przesiadkowy, manewrowanie i postój. Należy przewidzieć przy budowie Centrum Przesiadkowego, że nieodzowna będzie poprawa układu drogowego, celem zapewnienia dojazdu do ul. Poniatowskiego, jak i na parking oraz do centralnej części węzła przesiadkowego. W miejscach gdzie będzie to wymagane, powinny powstać także chodniki. Należy przewidzieć budowę wiaty, jako przestrzeni służącej swobodnemu dostępowi dla podróżnych w ramach węzła przesiadkowego. </w:t>
      </w:r>
    </w:p>
    <w:p w14:paraId="16B5F8DC" w14:textId="1AEF9E6C" w:rsidR="004D263C" w:rsidRPr="004D263C" w:rsidRDefault="004D263C" w:rsidP="004D263C">
      <w:pPr>
        <w:spacing w:line="276" w:lineRule="auto"/>
        <w:ind w:left="709" w:hanging="142"/>
        <w:jc w:val="both"/>
      </w:pPr>
      <w:r w:rsidRPr="004D263C">
        <w:t xml:space="preserve"> W ramach zadania powinna powstać wiata z miejscami do siedzenia na przystanku autobusowym, która  będzie połączona  z parkingiem i obiektem obsługi podróżnych, tworząc  funkcjonalną i spójną całość zapewniającą komfortowe przemieszczanie się podróżnych. Należy uwzględnić wyposażenie centrum w elementy niezbędne do prawidłowej obsługi podróżnych, w tym również bezpieczeństwo jak np. oświetlenie, monitoring, teletechnika. Należy przewidzieć niezbędne rozbiórki i odtworzenie istniejącego uzbrojenia </w:t>
      </w:r>
      <w:r w:rsidRPr="004D263C">
        <w:br/>
        <w:t>i infrastruktury w zakresie niezbędnym do wykonania zadania. Zagospodarowanie terenu, w tym elementy zieleni i małej architektury. Przy wykonaniu dokumentacji  należy zaprojektować rozwiązania uwzględniające dostępność dla osób starszych i z niepełnosprawnością w taki sposób, aby mogły korzystać z usług, ob</w:t>
      </w:r>
      <w:r>
        <w:t xml:space="preserve">iektów czy przestrzeni w sposób </w:t>
      </w:r>
      <w:r w:rsidRPr="004D263C">
        <w:t xml:space="preserve">samodzielny na równi z innymi użytkownikami. </w:t>
      </w:r>
    </w:p>
    <w:p w14:paraId="5E18C93E" w14:textId="595DA3D8" w:rsidR="004D263C" w:rsidRPr="004D263C" w:rsidRDefault="004D263C" w:rsidP="004D263C">
      <w:pPr>
        <w:spacing w:line="276" w:lineRule="auto"/>
        <w:ind w:left="709" w:hanging="142"/>
        <w:jc w:val="both"/>
      </w:pPr>
      <w:r w:rsidRPr="004D263C">
        <w:t xml:space="preserve">-  przy projektowaniu  należy uwzględnić budowę kanału pod zasilanie bez instalacji od stacji </w:t>
      </w:r>
      <w:proofErr w:type="spellStart"/>
      <w:r w:rsidRPr="004D263C">
        <w:t>trafo</w:t>
      </w:r>
      <w:proofErr w:type="spellEnd"/>
      <w:r w:rsidRPr="004D263C">
        <w:t xml:space="preserve"> do miejsca docelowego z wykonaniem fundamentu pod  ładowarkę pantografową i kablową dla elektrobusów - należy przewidzieć budowę pantografu i ładowarki typu plug-in 120 kW (2 x 60 kW) na placu  przed Dworcem PKP w miejscu najbardziej dostosowanym do potrzeb i wymogów ładowania pod względem jakościowym, wytrzymałościowym </w:t>
      </w:r>
      <w:r w:rsidRPr="004D263C">
        <w:br/>
        <w:t xml:space="preserve">i uwzględniający rodzaje i typy pojazdów korzystających z wiaty przystankowej, zaniku faz w </w:t>
      </w:r>
      <w:r w:rsidRPr="004D263C">
        <w:lastRenderedPageBreak/>
        <w:t>sieci ładowania lub przekroczenia parametrów ładowania. Na tym etapie należy jedynie zaprojektować i wykonać podejście pod ładowarkę pantografową i kablową.</w:t>
      </w:r>
    </w:p>
    <w:p w14:paraId="77ED27A3" w14:textId="77777777" w:rsidR="004D263C" w:rsidRPr="004D263C" w:rsidRDefault="004D263C" w:rsidP="004D263C">
      <w:pPr>
        <w:spacing w:line="276" w:lineRule="auto"/>
        <w:ind w:left="708" w:firstLine="284"/>
        <w:jc w:val="both"/>
      </w:pPr>
    </w:p>
    <w:p w14:paraId="6016896E" w14:textId="77777777" w:rsidR="004D263C" w:rsidRPr="004D263C" w:rsidRDefault="004D263C" w:rsidP="004D263C">
      <w:pPr>
        <w:spacing w:line="276" w:lineRule="auto"/>
        <w:ind w:left="709" w:firstLine="284"/>
        <w:jc w:val="both"/>
      </w:pPr>
      <w:r w:rsidRPr="004D263C">
        <w:t>Dokumentację techniczno-wykonawczą należy sporządzić zgodnie z rozporządzeniem Ministra Infrastruktury z dnia 20 grudzień 2021r., w sprawie szczegółowego zakresu i formy dokumentacji projektowej, specyfikacji technicznych wykonania i odbioru robót budowlanych oraz programu funkcjonalno-użytkowego (Dz. U. z 2021 r. poz. 2454 ze zm.).</w:t>
      </w:r>
      <w:r w:rsidRPr="004D263C">
        <w:rPr>
          <w:color w:val="000000"/>
        </w:rPr>
        <w:t xml:space="preserve"> W związku z tym, dokumentacja stanowiąca przedmiot zamówienia, winna zostać opracowana zgodnie z obowiązującymi normami technicznymi, zasadami wiedzy technicznej oraz przepisami prawa, w tym ustawą z dnia 11września 2019 r. prawo zamówień publicznych (Dz.U. z 2019 poz. 2019 z </w:t>
      </w:r>
      <w:proofErr w:type="spellStart"/>
      <w:r w:rsidRPr="004D263C">
        <w:rPr>
          <w:color w:val="000000"/>
        </w:rPr>
        <w:t>późn</w:t>
      </w:r>
      <w:proofErr w:type="spellEnd"/>
      <w:r w:rsidRPr="004D263C">
        <w:rPr>
          <w:color w:val="000000"/>
        </w:rPr>
        <w:t>. zm.).</w:t>
      </w:r>
    </w:p>
    <w:p w14:paraId="5BA32C7B" w14:textId="77777777" w:rsidR="004D263C" w:rsidRPr="004D263C" w:rsidRDefault="004D263C" w:rsidP="004D263C">
      <w:pPr>
        <w:spacing w:line="276" w:lineRule="auto"/>
        <w:ind w:left="709" w:firstLine="142"/>
        <w:jc w:val="both"/>
        <w:rPr>
          <w:b/>
        </w:rPr>
      </w:pPr>
      <w:r w:rsidRPr="004D263C">
        <w:t xml:space="preserve">       Opracowanie  dokumentacji technicznej wraz z uzyskaniem  pozwolenia </w:t>
      </w:r>
      <w:r w:rsidRPr="004D263C">
        <w:br/>
        <w:t xml:space="preserve">i realizacją zadania należy wykonać  w etapach: I etap polegający </w:t>
      </w:r>
      <w:r w:rsidRPr="004D263C">
        <w:br/>
        <w:t xml:space="preserve">na przedłożeniu Zamawiającemu wstępnego projektu wiaty z ładowarką oraz miejsc postojowych,: II etap po akceptacji przez Zamawiającego koncepcji, przystąpienie do wykonania w pełni  przedmiotu </w:t>
      </w:r>
      <w:r w:rsidRPr="004D263C">
        <w:rPr>
          <w:b/>
        </w:rPr>
        <w:t>zamówienia.</w:t>
      </w:r>
    </w:p>
    <w:p w14:paraId="1DEE5DA0" w14:textId="77777777" w:rsidR="004D263C" w:rsidRPr="004D263C" w:rsidRDefault="004D263C" w:rsidP="004D263C">
      <w:pPr>
        <w:spacing w:line="276" w:lineRule="auto"/>
        <w:jc w:val="both"/>
        <w:rPr>
          <w:color w:val="FF0000"/>
        </w:rPr>
      </w:pPr>
    </w:p>
    <w:p w14:paraId="5C8A8F07" w14:textId="77777777" w:rsidR="004D263C" w:rsidRDefault="004D263C" w:rsidP="00382E43">
      <w:pPr>
        <w:pStyle w:val="Akapitzlist"/>
        <w:numPr>
          <w:ilvl w:val="0"/>
          <w:numId w:val="45"/>
        </w:numPr>
        <w:spacing w:after="0"/>
        <w:jc w:val="both"/>
        <w:rPr>
          <w:rFonts w:ascii="Times New Roman" w:hAnsi="Times New Roman"/>
          <w:b/>
          <w:sz w:val="24"/>
          <w:szCs w:val="24"/>
        </w:rPr>
      </w:pPr>
      <w:r w:rsidRPr="004D263C">
        <w:rPr>
          <w:rFonts w:ascii="Times New Roman" w:hAnsi="Times New Roman"/>
          <w:b/>
          <w:sz w:val="24"/>
          <w:szCs w:val="24"/>
        </w:rPr>
        <w:t>Szczegółowy zakres zamówienia  określa:</w:t>
      </w:r>
    </w:p>
    <w:p w14:paraId="6565BD08" w14:textId="77777777" w:rsidR="004D263C" w:rsidRPr="004D263C" w:rsidRDefault="004D263C" w:rsidP="004D263C">
      <w:pPr>
        <w:pStyle w:val="Bezodstpw"/>
        <w:spacing w:line="276" w:lineRule="auto"/>
        <w:ind w:left="720"/>
        <w:jc w:val="both"/>
        <w:rPr>
          <w:rFonts w:ascii="Times New Roman" w:hAnsi="Times New Roman"/>
          <w:sz w:val="24"/>
          <w:szCs w:val="24"/>
        </w:rPr>
      </w:pPr>
      <w:r w:rsidRPr="004D263C">
        <w:rPr>
          <w:rFonts w:ascii="Times New Roman" w:hAnsi="Times New Roman"/>
          <w:sz w:val="24"/>
          <w:szCs w:val="24"/>
        </w:rPr>
        <w:t>Niniejszy opis przedmiotu zamówienia .</w:t>
      </w:r>
    </w:p>
    <w:p w14:paraId="0B11CD93" w14:textId="77777777" w:rsidR="004D263C" w:rsidRPr="004D263C" w:rsidRDefault="004D263C" w:rsidP="004D263C">
      <w:pPr>
        <w:pStyle w:val="Bezodstpw"/>
        <w:spacing w:line="276" w:lineRule="auto"/>
        <w:ind w:left="720"/>
        <w:jc w:val="both"/>
        <w:rPr>
          <w:rFonts w:ascii="Times New Roman" w:hAnsi="Times New Roman"/>
          <w:sz w:val="24"/>
          <w:szCs w:val="24"/>
        </w:rPr>
      </w:pPr>
      <w:r w:rsidRPr="004D263C">
        <w:rPr>
          <w:rFonts w:ascii="Times New Roman" w:hAnsi="Times New Roman"/>
          <w:sz w:val="24"/>
          <w:szCs w:val="24"/>
        </w:rPr>
        <w:t>Program Funkcjonalno Użytkowy z wizualizacją</w:t>
      </w:r>
    </w:p>
    <w:p w14:paraId="450848EF" w14:textId="77777777" w:rsidR="004D263C" w:rsidRPr="004D263C" w:rsidRDefault="004D263C" w:rsidP="004D263C">
      <w:pPr>
        <w:pStyle w:val="Bezodstpw"/>
        <w:spacing w:line="276" w:lineRule="auto"/>
        <w:ind w:left="720"/>
        <w:jc w:val="both"/>
        <w:rPr>
          <w:rFonts w:ascii="Times New Roman" w:hAnsi="Times New Roman"/>
          <w:sz w:val="24"/>
          <w:szCs w:val="24"/>
        </w:rPr>
      </w:pPr>
      <w:r w:rsidRPr="004D263C">
        <w:rPr>
          <w:rFonts w:ascii="Times New Roman" w:hAnsi="Times New Roman"/>
          <w:sz w:val="24"/>
          <w:szCs w:val="24"/>
        </w:rPr>
        <w:t>Wzór umowy</w:t>
      </w:r>
    </w:p>
    <w:p w14:paraId="780EA891" w14:textId="77777777" w:rsidR="004D263C" w:rsidRPr="004D263C" w:rsidRDefault="004D263C" w:rsidP="004D263C">
      <w:pPr>
        <w:jc w:val="both"/>
        <w:rPr>
          <w:b/>
        </w:rPr>
      </w:pPr>
    </w:p>
    <w:p w14:paraId="582B1268" w14:textId="651E0F18" w:rsidR="004D263C" w:rsidRPr="00132116" w:rsidRDefault="004D263C" w:rsidP="00382E43">
      <w:pPr>
        <w:pStyle w:val="Akapitzlist"/>
        <w:numPr>
          <w:ilvl w:val="0"/>
          <w:numId w:val="45"/>
        </w:numPr>
        <w:spacing w:after="0"/>
        <w:jc w:val="both"/>
        <w:rPr>
          <w:rFonts w:ascii="Times New Roman" w:hAnsi="Times New Roman"/>
          <w:b/>
          <w:sz w:val="24"/>
          <w:szCs w:val="24"/>
        </w:rPr>
      </w:pPr>
      <w:r w:rsidRPr="00132116">
        <w:rPr>
          <w:rFonts w:ascii="Times New Roman" w:hAnsi="Times New Roman"/>
          <w:b/>
          <w:sz w:val="24"/>
          <w:szCs w:val="24"/>
        </w:rPr>
        <w:t>Kody CPV:</w:t>
      </w:r>
      <w:r w:rsidRPr="00132116">
        <w:rPr>
          <w:rFonts w:ascii="Times New Roman" w:hAnsi="Times New Roman"/>
          <w:sz w:val="24"/>
          <w:szCs w:val="24"/>
        </w:rPr>
        <w:t xml:space="preserve"> </w:t>
      </w:r>
    </w:p>
    <w:p w14:paraId="2E08C800" w14:textId="77777777" w:rsidR="004D263C" w:rsidRPr="00132116" w:rsidRDefault="004D263C" w:rsidP="004D263C">
      <w:pPr>
        <w:pStyle w:val="Akapitzlist"/>
        <w:spacing w:after="0"/>
        <w:ind w:left="851"/>
        <w:jc w:val="both"/>
        <w:rPr>
          <w:rFonts w:ascii="Times New Roman" w:hAnsi="Times New Roman"/>
          <w:sz w:val="24"/>
          <w:szCs w:val="24"/>
        </w:rPr>
      </w:pPr>
      <w:r w:rsidRPr="00132116">
        <w:rPr>
          <w:rFonts w:ascii="Times New Roman" w:hAnsi="Times New Roman"/>
          <w:sz w:val="24"/>
          <w:szCs w:val="24"/>
        </w:rPr>
        <w:t>-     45000000-7- Roboty budowlane.</w:t>
      </w:r>
    </w:p>
    <w:p w14:paraId="21ED62AC" w14:textId="77777777" w:rsidR="004D263C" w:rsidRPr="00132116" w:rsidRDefault="004D263C" w:rsidP="004D263C">
      <w:pPr>
        <w:pStyle w:val="Akapitzlist"/>
        <w:spacing w:after="0"/>
        <w:ind w:left="851"/>
        <w:jc w:val="both"/>
        <w:rPr>
          <w:rFonts w:ascii="Times New Roman" w:hAnsi="Times New Roman"/>
          <w:sz w:val="24"/>
          <w:szCs w:val="24"/>
        </w:rPr>
      </w:pPr>
      <w:r w:rsidRPr="00132116">
        <w:rPr>
          <w:rFonts w:ascii="Times New Roman" w:hAnsi="Times New Roman"/>
          <w:sz w:val="24"/>
          <w:szCs w:val="24"/>
        </w:rPr>
        <w:t>-     45453000-7- Roboty remontowe i renowacyjne.</w:t>
      </w:r>
    </w:p>
    <w:p w14:paraId="2AEF1C94" w14:textId="77777777" w:rsidR="004D263C" w:rsidRPr="00132116" w:rsidRDefault="004D263C" w:rsidP="004D263C">
      <w:pPr>
        <w:pStyle w:val="Akapitzlist"/>
        <w:spacing w:after="0"/>
        <w:ind w:left="851"/>
        <w:jc w:val="both"/>
        <w:rPr>
          <w:rFonts w:ascii="Times New Roman" w:hAnsi="Times New Roman"/>
          <w:sz w:val="24"/>
          <w:szCs w:val="24"/>
        </w:rPr>
      </w:pPr>
      <w:r w:rsidRPr="00132116">
        <w:rPr>
          <w:rFonts w:ascii="Times New Roman" w:hAnsi="Times New Roman"/>
          <w:sz w:val="24"/>
          <w:szCs w:val="24"/>
        </w:rPr>
        <w:t>-     39300000-5- Różny sprzęt</w:t>
      </w:r>
    </w:p>
    <w:p w14:paraId="3228272B" w14:textId="77777777" w:rsidR="004D263C" w:rsidRPr="00132116" w:rsidRDefault="004D263C" w:rsidP="004D263C">
      <w:pPr>
        <w:pStyle w:val="Akapitzlist"/>
        <w:spacing w:after="0"/>
        <w:ind w:left="851"/>
        <w:jc w:val="both"/>
        <w:rPr>
          <w:rFonts w:ascii="Times New Roman" w:hAnsi="Times New Roman"/>
          <w:sz w:val="24"/>
          <w:szCs w:val="24"/>
        </w:rPr>
      </w:pPr>
      <w:r w:rsidRPr="00132116">
        <w:rPr>
          <w:rFonts w:ascii="Times New Roman" w:hAnsi="Times New Roman"/>
          <w:sz w:val="24"/>
          <w:szCs w:val="24"/>
        </w:rPr>
        <w:t xml:space="preserve">-     44000000-0-Konstrukcje i materiały budowlane. </w:t>
      </w:r>
    </w:p>
    <w:p w14:paraId="49736873" w14:textId="77777777" w:rsidR="004D263C" w:rsidRPr="00132116" w:rsidRDefault="004D263C" w:rsidP="004D263C">
      <w:pPr>
        <w:pStyle w:val="Akapitzlist"/>
        <w:spacing w:after="0"/>
        <w:ind w:left="851"/>
        <w:jc w:val="both"/>
        <w:rPr>
          <w:rFonts w:ascii="Times New Roman" w:hAnsi="Times New Roman"/>
          <w:sz w:val="24"/>
          <w:szCs w:val="24"/>
        </w:rPr>
      </w:pPr>
      <w:r w:rsidRPr="00132116">
        <w:rPr>
          <w:rFonts w:ascii="Times New Roman" w:hAnsi="Times New Roman"/>
          <w:sz w:val="24"/>
          <w:szCs w:val="24"/>
        </w:rPr>
        <w:t>-     45223800-4-Montaż i wznoszenie nowych konstrukcji.</w:t>
      </w:r>
    </w:p>
    <w:p w14:paraId="6B7AD6B8" w14:textId="77777777" w:rsidR="004D263C" w:rsidRPr="00132116" w:rsidRDefault="004D263C" w:rsidP="004D263C">
      <w:pPr>
        <w:pStyle w:val="Akapitzlist"/>
        <w:spacing w:after="0"/>
        <w:ind w:left="851"/>
        <w:jc w:val="both"/>
        <w:rPr>
          <w:rFonts w:ascii="Times New Roman" w:hAnsi="Times New Roman"/>
          <w:sz w:val="24"/>
          <w:szCs w:val="24"/>
        </w:rPr>
      </w:pPr>
      <w:r w:rsidRPr="00132116">
        <w:rPr>
          <w:rFonts w:ascii="Times New Roman" w:hAnsi="Times New Roman"/>
          <w:sz w:val="24"/>
          <w:szCs w:val="24"/>
        </w:rPr>
        <w:t xml:space="preserve">-     71320000-7-Usługi inżynieryjne w zakresie projektowania. </w:t>
      </w:r>
    </w:p>
    <w:p w14:paraId="628C53F7" w14:textId="77777777" w:rsidR="004D263C" w:rsidRPr="00132116" w:rsidRDefault="004D263C" w:rsidP="004D263C">
      <w:pPr>
        <w:pStyle w:val="Akapitzlist"/>
        <w:spacing w:after="0"/>
        <w:ind w:left="851"/>
        <w:jc w:val="both"/>
        <w:rPr>
          <w:rFonts w:ascii="Times New Roman" w:hAnsi="Times New Roman"/>
          <w:sz w:val="24"/>
          <w:szCs w:val="24"/>
        </w:rPr>
      </w:pPr>
      <w:r w:rsidRPr="00132116">
        <w:rPr>
          <w:rFonts w:ascii="Times New Roman" w:hAnsi="Times New Roman"/>
          <w:sz w:val="24"/>
          <w:szCs w:val="24"/>
        </w:rPr>
        <w:t>-     45223500-1-Konstrukcje z betonu zbrojonego.</w:t>
      </w:r>
    </w:p>
    <w:p w14:paraId="3C7E2623" w14:textId="77777777" w:rsidR="004D263C" w:rsidRPr="00132116" w:rsidRDefault="004D263C" w:rsidP="004D263C">
      <w:pPr>
        <w:pStyle w:val="Akapitzlist"/>
        <w:spacing w:after="0"/>
        <w:ind w:left="851"/>
        <w:jc w:val="both"/>
        <w:rPr>
          <w:rFonts w:ascii="Times New Roman" w:hAnsi="Times New Roman"/>
          <w:sz w:val="24"/>
          <w:szCs w:val="24"/>
        </w:rPr>
      </w:pPr>
      <w:r w:rsidRPr="00132116">
        <w:rPr>
          <w:rFonts w:ascii="Times New Roman" w:hAnsi="Times New Roman"/>
          <w:sz w:val="24"/>
          <w:szCs w:val="24"/>
        </w:rPr>
        <w:t>-     45223300-9-Roboty budowlane w zakresie parkingów.</w:t>
      </w:r>
    </w:p>
    <w:p w14:paraId="4E89ECC6" w14:textId="77777777" w:rsidR="004D263C" w:rsidRPr="00132116" w:rsidRDefault="004D263C" w:rsidP="004D263C">
      <w:pPr>
        <w:pStyle w:val="Akapitzlist"/>
        <w:spacing w:after="0"/>
        <w:ind w:left="851"/>
        <w:jc w:val="both"/>
        <w:rPr>
          <w:rFonts w:ascii="Times New Roman" w:hAnsi="Times New Roman"/>
          <w:sz w:val="24"/>
          <w:szCs w:val="24"/>
        </w:rPr>
      </w:pPr>
      <w:r w:rsidRPr="00132116">
        <w:rPr>
          <w:rFonts w:ascii="Times New Roman" w:hAnsi="Times New Roman"/>
          <w:sz w:val="24"/>
          <w:szCs w:val="24"/>
        </w:rPr>
        <w:t>-     45223200-8-Roboty konstrukcyjne.</w:t>
      </w:r>
    </w:p>
    <w:p w14:paraId="1C4D3C87" w14:textId="77777777" w:rsidR="004D263C" w:rsidRPr="00132116" w:rsidRDefault="004D263C" w:rsidP="004D263C">
      <w:pPr>
        <w:pStyle w:val="Akapitzlist"/>
        <w:spacing w:after="0"/>
        <w:ind w:left="851"/>
        <w:jc w:val="both"/>
        <w:rPr>
          <w:rFonts w:ascii="Times New Roman" w:hAnsi="Times New Roman"/>
          <w:sz w:val="24"/>
          <w:szCs w:val="24"/>
        </w:rPr>
      </w:pPr>
      <w:r w:rsidRPr="00132116">
        <w:rPr>
          <w:rFonts w:ascii="Times New Roman" w:hAnsi="Times New Roman"/>
          <w:sz w:val="24"/>
          <w:szCs w:val="24"/>
        </w:rPr>
        <w:t>-     45223100-7-Montaż konstrukcji metalowych.</w:t>
      </w:r>
    </w:p>
    <w:p w14:paraId="64295AB7" w14:textId="77777777" w:rsidR="004D263C" w:rsidRPr="004D263C" w:rsidRDefault="004D263C" w:rsidP="004D263C">
      <w:pPr>
        <w:pStyle w:val="Akapitzlist"/>
        <w:spacing w:after="0"/>
        <w:jc w:val="both"/>
        <w:rPr>
          <w:rFonts w:ascii="Times New Roman" w:hAnsi="Times New Roman"/>
          <w:b/>
          <w:sz w:val="24"/>
          <w:szCs w:val="24"/>
        </w:rPr>
      </w:pPr>
    </w:p>
    <w:p w14:paraId="218A0D27" w14:textId="77777777" w:rsidR="004D263C" w:rsidRPr="004D263C" w:rsidRDefault="004D263C" w:rsidP="00382E43">
      <w:pPr>
        <w:pStyle w:val="Akapitzlist"/>
        <w:numPr>
          <w:ilvl w:val="0"/>
          <w:numId w:val="45"/>
        </w:numPr>
        <w:spacing w:after="120"/>
        <w:jc w:val="both"/>
        <w:rPr>
          <w:rFonts w:ascii="Times New Roman" w:hAnsi="Times New Roman"/>
          <w:b/>
          <w:sz w:val="24"/>
          <w:szCs w:val="24"/>
        </w:rPr>
      </w:pPr>
      <w:r w:rsidRPr="004D263C">
        <w:rPr>
          <w:rFonts w:ascii="Times New Roman" w:hAnsi="Times New Roman"/>
          <w:b/>
          <w:sz w:val="24"/>
          <w:szCs w:val="24"/>
        </w:rPr>
        <w:t>Planowany termin realizacji zamówienia.</w:t>
      </w:r>
    </w:p>
    <w:p w14:paraId="3797137D" w14:textId="77777777" w:rsidR="004D263C" w:rsidRPr="004D263C" w:rsidRDefault="004D263C" w:rsidP="004D263C">
      <w:pPr>
        <w:pStyle w:val="Akapitzlist"/>
        <w:spacing w:after="120"/>
        <w:jc w:val="both"/>
        <w:rPr>
          <w:rFonts w:ascii="Times New Roman" w:hAnsi="Times New Roman"/>
          <w:sz w:val="24"/>
          <w:szCs w:val="24"/>
        </w:rPr>
      </w:pPr>
      <w:r w:rsidRPr="004D263C">
        <w:rPr>
          <w:rFonts w:ascii="Times New Roman" w:hAnsi="Times New Roman"/>
          <w:sz w:val="24"/>
          <w:szCs w:val="24"/>
        </w:rPr>
        <w:t>Zamówienie należy zrealizować do dnia:</w:t>
      </w:r>
    </w:p>
    <w:p w14:paraId="5CAF925F" w14:textId="064947A9" w:rsidR="004D263C" w:rsidRPr="004D263C" w:rsidRDefault="004D263C" w:rsidP="00382E43">
      <w:pPr>
        <w:pStyle w:val="Akapitzlist"/>
        <w:numPr>
          <w:ilvl w:val="0"/>
          <w:numId w:val="46"/>
        </w:numPr>
        <w:spacing w:after="120"/>
        <w:jc w:val="both"/>
        <w:rPr>
          <w:rFonts w:ascii="Times New Roman" w:hAnsi="Times New Roman"/>
          <w:sz w:val="24"/>
          <w:szCs w:val="24"/>
        </w:rPr>
      </w:pPr>
      <w:r w:rsidRPr="004D263C">
        <w:rPr>
          <w:rFonts w:ascii="Times New Roman" w:hAnsi="Times New Roman"/>
          <w:sz w:val="24"/>
          <w:szCs w:val="24"/>
        </w:rPr>
        <w:t xml:space="preserve">pierwszy etap przedłożenie wstępnego projektu bez pozwolenia </w:t>
      </w:r>
      <w:r w:rsidRPr="004D263C">
        <w:rPr>
          <w:rFonts w:ascii="Times New Roman" w:hAnsi="Times New Roman"/>
          <w:sz w:val="24"/>
          <w:szCs w:val="24"/>
        </w:rPr>
        <w:br/>
        <w:t xml:space="preserve">   do dnia:     </w:t>
      </w:r>
      <w:r w:rsidRPr="004D263C">
        <w:rPr>
          <w:rFonts w:ascii="Times New Roman" w:hAnsi="Times New Roman"/>
          <w:b/>
          <w:sz w:val="24"/>
          <w:szCs w:val="24"/>
        </w:rPr>
        <w:t>30.09.2023 r.</w:t>
      </w:r>
    </w:p>
    <w:p w14:paraId="568F4105" w14:textId="07120331" w:rsidR="004D263C" w:rsidRDefault="004D263C" w:rsidP="00382E43">
      <w:pPr>
        <w:pStyle w:val="Akapitzlist"/>
        <w:numPr>
          <w:ilvl w:val="0"/>
          <w:numId w:val="46"/>
        </w:numPr>
        <w:spacing w:after="120"/>
        <w:jc w:val="both"/>
        <w:rPr>
          <w:rFonts w:ascii="Times New Roman" w:hAnsi="Times New Roman"/>
          <w:sz w:val="24"/>
          <w:szCs w:val="24"/>
        </w:rPr>
      </w:pPr>
      <w:r w:rsidRPr="004D263C">
        <w:rPr>
          <w:rFonts w:ascii="Times New Roman" w:hAnsi="Times New Roman"/>
          <w:sz w:val="24"/>
          <w:szCs w:val="24"/>
        </w:rPr>
        <w:t xml:space="preserve">drugi etap opracowany w całości pełnego zakresu zamówienia: </w:t>
      </w:r>
      <w:r w:rsidRPr="004D263C">
        <w:rPr>
          <w:rFonts w:ascii="Times New Roman" w:hAnsi="Times New Roman"/>
          <w:b/>
          <w:sz w:val="24"/>
          <w:szCs w:val="24"/>
        </w:rPr>
        <w:t>6 miesięcy</w:t>
      </w:r>
      <w:r w:rsidRPr="004D263C">
        <w:rPr>
          <w:rFonts w:ascii="Times New Roman" w:hAnsi="Times New Roman"/>
          <w:sz w:val="24"/>
          <w:szCs w:val="24"/>
        </w:rPr>
        <w:t xml:space="preserve">  </w:t>
      </w:r>
    </w:p>
    <w:p w14:paraId="09DD241D" w14:textId="77777777" w:rsidR="00237E10" w:rsidRPr="004D263C" w:rsidRDefault="00237E10" w:rsidP="00237E10">
      <w:pPr>
        <w:pStyle w:val="Akapitzlist"/>
        <w:spacing w:after="120"/>
        <w:ind w:left="1485"/>
        <w:jc w:val="both"/>
        <w:rPr>
          <w:rFonts w:ascii="Times New Roman" w:hAnsi="Times New Roman"/>
          <w:sz w:val="24"/>
          <w:szCs w:val="24"/>
        </w:rPr>
      </w:pPr>
    </w:p>
    <w:p w14:paraId="4911AFEA" w14:textId="77777777" w:rsidR="004D263C" w:rsidRDefault="004D263C" w:rsidP="00382E43">
      <w:pPr>
        <w:pStyle w:val="Akapitzlist"/>
        <w:numPr>
          <w:ilvl w:val="0"/>
          <w:numId w:val="45"/>
        </w:numPr>
        <w:spacing w:after="0"/>
        <w:jc w:val="both"/>
        <w:rPr>
          <w:rFonts w:ascii="Times New Roman" w:hAnsi="Times New Roman"/>
          <w:sz w:val="24"/>
          <w:szCs w:val="24"/>
        </w:rPr>
      </w:pPr>
      <w:r w:rsidRPr="00976E3A">
        <w:rPr>
          <w:rFonts w:ascii="Times New Roman" w:hAnsi="Times New Roman"/>
          <w:sz w:val="24"/>
          <w:szCs w:val="24"/>
        </w:rPr>
        <w:t>Wszystkie wskazane z nazwy materiały i przyjęte technologie użyte w dokumentacji w</w:t>
      </w:r>
      <w:r>
        <w:rPr>
          <w:rFonts w:ascii="Times New Roman" w:hAnsi="Times New Roman"/>
          <w:sz w:val="24"/>
          <w:szCs w:val="24"/>
        </w:rPr>
        <w:t>skazanej w załączniku nr 3 do S</w:t>
      </w:r>
      <w:r w:rsidRPr="00976E3A">
        <w:rPr>
          <w:rFonts w:ascii="Times New Roman" w:hAnsi="Times New Roman"/>
          <w:sz w:val="24"/>
          <w:szCs w:val="24"/>
        </w:rPr>
        <w:t xml:space="preserve">WZ należy rozumieć jako określenie wymaganych parametrów technicznych lub standardów jakościowych. Oznacza to, że Zamawiający dopuszcza składanie </w:t>
      </w:r>
      <w:r w:rsidRPr="00976E3A">
        <w:rPr>
          <w:rFonts w:ascii="Times New Roman" w:hAnsi="Times New Roman"/>
          <w:sz w:val="24"/>
          <w:szCs w:val="24"/>
        </w:rPr>
        <w:lastRenderedPageBreak/>
        <w:t xml:space="preserve">ofert równoważnych dla nazwanych materiałów i urządzeń, wymienionych w dokumentacji technicznej z zachowaniem ich wymogów w zakresie jakości. </w:t>
      </w:r>
    </w:p>
    <w:p w14:paraId="6AD48E64" w14:textId="7CD21213" w:rsidR="00A872E3" w:rsidRPr="00BF24AF" w:rsidRDefault="00A872E3" w:rsidP="00382E43">
      <w:pPr>
        <w:pStyle w:val="Akapitzlist"/>
        <w:numPr>
          <w:ilvl w:val="0"/>
          <w:numId w:val="45"/>
        </w:numPr>
        <w:spacing w:after="120"/>
        <w:jc w:val="both"/>
        <w:rPr>
          <w:rFonts w:ascii="Times New Roman" w:hAnsi="Times New Roman"/>
          <w:b/>
          <w:sz w:val="24"/>
          <w:szCs w:val="24"/>
        </w:rPr>
      </w:pPr>
      <w:r w:rsidRPr="00BF24AF">
        <w:rPr>
          <w:rFonts w:ascii="Times New Roman" w:hAnsi="Times New Roman"/>
          <w:sz w:val="24"/>
          <w:szCs w:val="24"/>
        </w:rPr>
        <w:t xml:space="preserve">Przedstawione parametry przedmiotu zamówienia stanowią minimum techniczne i jakościowe oczekiwane przez Zamawiającego i będą stanowiły podstawę oceny ewentualnych materiałów równoważnych. Materiały przed wbudowaniem będą przedstawione Zamawiającemu do akceptacji. </w:t>
      </w:r>
    </w:p>
    <w:p w14:paraId="77678CFC" w14:textId="77777777" w:rsidR="00A872E3" w:rsidRPr="00BF24AF" w:rsidRDefault="00A872E3" w:rsidP="00382E43">
      <w:pPr>
        <w:pStyle w:val="Akapitzlist"/>
        <w:numPr>
          <w:ilvl w:val="0"/>
          <w:numId w:val="45"/>
        </w:numPr>
        <w:spacing w:after="120"/>
        <w:jc w:val="both"/>
        <w:rPr>
          <w:rFonts w:ascii="Times New Roman" w:hAnsi="Times New Roman"/>
          <w:b/>
          <w:sz w:val="24"/>
          <w:szCs w:val="24"/>
        </w:rPr>
      </w:pPr>
      <w:r w:rsidRPr="00BF24AF">
        <w:rPr>
          <w:rFonts w:ascii="Times New Roman" w:hAnsi="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Pr="00BF24AF">
        <w:rPr>
          <w:rFonts w:ascii="Times New Roman" w:hAnsi="Times New Roman"/>
          <w:sz w:val="24"/>
          <w:szCs w:val="24"/>
        </w:rPr>
        <w:t>Pzp</w:t>
      </w:r>
      <w:proofErr w:type="spellEnd"/>
      <w:r w:rsidRPr="00BF24AF">
        <w:rPr>
          <w:rFonts w:ascii="Times New Roman" w:hAnsi="Times New Roman"/>
          <w:sz w:val="24"/>
          <w:szCs w:val="24"/>
        </w:rPr>
        <w:t xml:space="preserve">, Zamawiający dopuszcza rozwiązania równoważne opisywanym. </w:t>
      </w:r>
    </w:p>
    <w:p w14:paraId="34A2C6A7" w14:textId="0EE9A200" w:rsidR="00A872E3" w:rsidRPr="00BF24AF" w:rsidRDefault="00A872E3" w:rsidP="00382E43">
      <w:pPr>
        <w:pStyle w:val="Akapitzlist"/>
        <w:numPr>
          <w:ilvl w:val="0"/>
          <w:numId w:val="45"/>
        </w:numPr>
        <w:spacing w:after="120"/>
        <w:jc w:val="both"/>
        <w:rPr>
          <w:rFonts w:ascii="Times New Roman" w:hAnsi="Times New Roman"/>
          <w:b/>
          <w:sz w:val="24"/>
          <w:szCs w:val="24"/>
        </w:rPr>
      </w:pPr>
      <w:r w:rsidRPr="00BF24AF">
        <w:rPr>
          <w:rFonts w:ascii="Times New Roman" w:hAnsi="Times New Roman"/>
          <w:sz w:val="24"/>
          <w:szCs w:val="24"/>
        </w:rPr>
        <w:t xml:space="preserve">Wymagany przez Zamawiającego minimalny okres gwarancji na realizację przedmiotu zamówienia - </w:t>
      </w:r>
      <w:r w:rsidR="002A021C" w:rsidRPr="00BF24AF">
        <w:rPr>
          <w:rFonts w:ascii="Times New Roman" w:hAnsi="Times New Roman"/>
          <w:sz w:val="24"/>
          <w:szCs w:val="24"/>
        </w:rPr>
        <w:t>60</w:t>
      </w:r>
      <w:r w:rsidRPr="00BF24AF">
        <w:rPr>
          <w:rFonts w:ascii="Times New Roman" w:hAnsi="Times New Roman"/>
          <w:sz w:val="24"/>
          <w:szCs w:val="24"/>
        </w:rPr>
        <w:t xml:space="preserve"> </w:t>
      </w:r>
      <w:r w:rsidR="00432796" w:rsidRPr="00BF24AF">
        <w:rPr>
          <w:rFonts w:ascii="Times New Roman" w:hAnsi="Times New Roman"/>
          <w:sz w:val="24"/>
          <w:szCs w:val="24"/>
        </w:rPr>
        <w:t>miesięcy</w:t>
      </w:r>
      <w:r w:rsidRPr="00BF24AF">
        <w:rPr>
          <w:rFonts w:ascii="Times New Roman" w:hAnsi="Times New Roman"/>
          <w:sz w:val="24"/>
          <w:szCs w:val="24"/>
        </w:rPr>
        <w:t xml:space="preserve">. Szczegóły dotyczące rękojmi i gwarancji znajdują się w paragrafie </w:t>
      </w:r>
      <w:r w:rsidR="002A021C" w:rsidRPr="00BF24AF">
        <w:rPr>
          <w:rFonts w:ascii="Times New Roman" w:hAnsi="Times New Roman"/>
          <w:sz w:val="24"/>
          <w:szCs w:val="24"/>
        </w:rPr>
        <w:t>14</w:t>
      </w:r>
      <w:r w:rsidRPr="00BF24AF">
        <w:rPr>
          <w:rFonts w:ascii="Times New Roman" w:hAnsi="Times New Roman"/>
          <w:sz w:val="24"/>
          <w:szCs w:val="24"/>
        </w:rPr>
        <w:t xml:space="preserve"> wzoru umowy (zał. nr 2 do SWZ). Zamawiający w kryteriach oceny ofert będzie oceniał wydłużenie okresu gwarancji.</w:t>
      </w:r>
    </w:p>
    <w:p w14:paraId="3BEACB12" w14:textId="77C8657E" w:rsidR="00A05191" w:rsidRPr="00BF24AF" w:rsidRDefault="00C97016" w:rsidP="00382E43">
      <w:pPr>
        <w:pStyle w:val="Akapitzlist"/>
        <w:numPr>
          <w:ilvl w:val="0"/>
          <w:numId w:val="45"/>
        </w:numPr>
        <w:spacing w:after="120"/>
        <w:jc w:val="both"/>
        <w:rPr>
          <w:rFonts w:ascii="Times New Roman" w:hAnsi="Times New Roman"/>
          <w:b/>
          <w:sz w:val="24"/>
          <w:szCs w:val="24"/>
        </w:rPr>
      </w:pPr>
      <w:r w:rsidRPr="00BF24AF">
        <w:rPr>
          <w:rFonts w:ascii="Times New Roman" w:eastAsia="SimSun" w:hAnsi="Times New Roman"/>
          <w:color w:val="000000"/>
          <w:sz w:val="24"/>
          <w:szCs w:val="24"/>
          <w:lang w:eastAsia="zh-CN"/>
        </w:rPr>
        <w:t xml:space="preserve">Oferta musi być jednoznaczna i kompleksowa, tj. obejmować cały asortyment przedmiotu zamówienia. </w:t>
      </w:r>
      <w:r w:rsidRPr="00BF24AF">
        <w:rPr>
          <w:rFonts w:ascii="Times New Roman" w:hAnsi="Times New Roman"/>
          <w:sz w:val="24"/>
          <w:szCs w:val="24"/>
        </w:rPr>
        <w:t>Przedmiot zamówienia musi być kompletny oraz musi odpowiadać treści specyfikacji warunków zamówienia. Oferowany przedmiot zamówienia musi spełniać wymogi Zamawiającego. Wykonawca na etapie realizacji zamówienia, wykonuje przedmiot zamówienia zgodnie z wymogami Zamawiającego.</w:t>
      </w:r>
      <w:r w:rsidR="00230F5B" w:rsidRPr="00BF24AF">
        <w:rPr>
          <w:rFonts w:ascii="Times New Roman" w:hAnsi="Times New Roman"/>
          <w:sz w:val="24"/>
          <w:szCs w:val="24"/>
        </w:rPr>
        <w:t xml:space="preserve"> Treść Oferty musi być zgodna z wymaganiami Zamawiającego określonymi w dokumentach zamówienia.</w:t>
      </w:r>
    </w:p>
    <w:p w14:paraId="5CAD7067" w14:textId="77777777" w:rsidR="004C6E6D" w:rsidRPr="004C6E6D" w:rsidRDefault="004C6E6D" w:rsidP="004C6E6D">
      <w:pPr>
        <w:pStyle w:val="Akapitzlist"/>
        <w:spacing w:after="0"/>
        <w:ind w:left="851"/>
        <w:jc w:val="both"/>
        <w:rPr>
          <w:rFonts w:ascii="Times New Roman" w:hAnsi="Times New Roman"/>
          <w:sz w:val="12"/>
          <w:szCs w:val="12"/>
        </w:rPr>
      </w:pPr>
    </w:p>
    <w:p w14:paraId="12D2F5F9" w14:textId="5DEA7E38" w:rsidR="00A05191" w:rsidRPr="000F3325" w:rsidRDefault="00D17A4D" w:rsidP="00E70121">
      <w:pPr>
        <w:pStyle w:val="Nagwek1"/>
        <w:numPr>
          <w:ilvl w:val="0"/>
          <w:numId w:val="5"/>
        </w:numPr>
        <w:pBdr>
          <w:top w:val="single" w:sz="4" w:space="1" w:color="auto"/>
          <w:left w:val="single" w:sz="4" w:space="1" w:color="auto"/>
          <w:bottom w:val="single" w:sz="4" w:space="1" w:color="auto"/>
          <w:right w:val="single" w:sz="4" w:space="1" w:color="auto"/>
        </w:pBdr>
        <w:shd w:val="clear" w:color="auto" w:fill="800000"/>
        <w:tabs>
          <w:tab w:val="left" w:pos="1560"/>
        </w:tabs>
        <w:spacing w:line="276" w:lineRule="auto"/>
        <w:ind w:left="1560" w:hanging="1560"/>
        <w:jc w:val="left"/>
      </w:pPr>
      <w:bookmarkStart w:id="8" w:name="_Toc63203479"/>
      <w:r w:rsidRPr="000F3325">
        <w:t xml:space="preserve">ZAMÓWIENIA CZĘŚCIOWE / OFERTA WARIANTOWA </w:t>
      </w:r>
      <w:bookmarkEnd w:id="6"/>
      <w:bookmarkEnd w:id="7"/>
      <w:bookmarkEnd w:id="8"/>
    </w:p>
    <w:p w14:paraId="417E871B" w14:textId="77777777" w:rsidR="004C6E6D" w:rsidRPr="004C6E6D" w:rsidRDefault="004C6E6D" w:rsidP="004C6E6D">
      <w:pPr>
        <w:spacing w:line="276" w:lineRule="auto"/>
        <w:ind w:left="426"/>
        <w:jc w:val="both"/>
        <w:rPr>
          <w:sz w:val="12"/>
          <w:szCs w:val="12"/>
        </w:rPr>
      </w:pPr>
    </w:p>
    <w:p w14:paraId="6A1D76B6" w14:textId="77777777" w:rsidR="00D17A4D" w:rsidRDefault="00874AEB" w:rsidP="00874AEB">
      <w:pPr>
        <w:numPr>
          <w:ilvl w:val="0"/>
          <w:numId w:val="3"/>
        </w:numPr>
        <w:spacing w:line="276" w:lineRule="auto"/>
        <w:ind w:left="426"/>
        <w:jc w:val="both"/>
      </w:pPr>
      <w:r w:rsidRPr="0073588A">
        <w:t xml:space="preserve">Zamawiający </w:t>
      </w:r>
      <w:r w:rsidR="00A57F13" w:rsidRPr="0073588A">
        <w:t xml:space="preserve">nie </w:t>
      </w:r>
      <w:r w:rsidR="00F41DB8" w:rsidRPr="0073588A">
        <w:t>dopuszcza składani</w:t>
      </w:r>
      <w:r w:rsidR="00ED177D" w:rsidRPr="0073588A">
        <w:t>a</w:t>
      </w:r>
      <w:r w:rsidRPr="0073588A">
        <w:t xml:space="preserve"> ofert częściowych</w:t>
      </w:r>
      <w:r w:rsidR="00932114" w:rsidRPr="0073588A">
        <w:t>.</w:t>
      </w:r>
    </w:p>
    <w:p w14:paraId="00D55163" w14:textId="01B2CDC1" w:rsidR="006505B0" w:rsidRPr="006505B0" w:rsidRDefault="006505B0" w:rsidP="006505B0">
      <w:pPr>
        <w:autoSpaceDE w:val="0"/>
        <w:autoSpaceDN w:val="0"/>
        <w:adjustRightInd w:val="0"/>
        <w:ind w:left="426"/>
        <w:rPr>
          <w:rFonts w:eastAsia="CIDFont+F1"/>
        </w:rPr>
      </w:pPr>
      <w:r w:rsidRPr="006505B0">
        <w:rPr>
          <w:rFonts w:eastAsia="CIDFont+F1"/>
        </w:rPr>
        <w:t>Uzasadnienie nie dokonania podziału zamówienia na części:</w:t>
      </w:r>
      <w:r>
        <w:rPr>
          <w:rFonts w:eastAsia="CIDFont+F1"/>
        </w:rPr>
        <w:t xml:space="preserve"> </w:t>
      </w:r>
      <w:r w:rsidRPr="006505B0">
        <w:rPr>
          <w:rFonts w:eastAsia="CIDFont+F1"/>
        </w:rPr>
        <w:t>Zamówienie należy wykonać w całości – podział zadania na części spowodowałby</w:t>
      </w:r>
      <w:r>
        <w:rPr>
          <w:rFonts w:eastAsia="CIDFont+F1"/>
        </w:rPr>
        <w:t xml:space="preserve"> </w:t>
      </w:r>
      <w:r w:rsidRPr="006505B0">
        <w:rPr>
          <w:rFonts w:eastAsia="CIDFont+F1"/>
        </w:rPr>
        <w:t>nieuzasadniony wzrost kosztów.</w:t>
      </w:r>
    </w:p>
    <w:p w14:paraId="076021ED" w14:textId="66E27B13" w:rsidR="00D17A4D" w:rsidRPr="0073588A" w:rsidRDefault="00D17A4D" w:rsidP="00931B24">
      <w:pPr>
        <w:numPr>
          <w:ilvl w:val="0"/>
          <w:numId w:val="3"/>
        </w:numPr>
        <w:spacing w:line="276" w:lineRule="auto"/>
        <w:ind w:left="426" w:hanging="350"/>
        <w:jc w:val="both"/>
      </w:pPr>
      <w:r w:rsidRPr="0073588A">
        <w:t>Zamawiający nie dopuszcza składania ofert wariantowych.</w:t>
      </w:r>
    </w:p>
    <w:p w14:paraId="3D853E6D" w14:textId="208ED785" w:rsidR="0073588A" w:rsidRPr="007C27AE" w:rsidRDefault="0073588A" w:rsidP="007C27AE">
      <w:pPr>
        <w:numPr>
          <w:ilvl w:val="0"/>
          <w:numId w:val="3"/>
        </w:numPr>
        <w:spacing w:line="276" w:lineRule="auto"/>
        <w:ind w:left="426" w:hanging="350"/>
        <w:jc w:val="both"/>
      </w:pPr>
      <w:r w:rsidRPr="0073588A">
        <w:t xml:space="preserve">Zamawiający przewiduje wymagania w zakresie zatrudnienia na podstawie stosunku pracy, w okolicznościach o których mowa w art. 95 </w:t>
      </w:r>
      <w:proofErr w:type="spellStart"/>
      <w:r w:rsidRPr="0073588A">
        <w:t>uPzp</w:t>
      </w:r>
      <w:proofErr w:type="spellEnd"/>
      <w:r w:rsidRPr="0073588A">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7C27AE">
        <w:t xml:space="preserve">roboty budowlane. </w:t>
      </w:r>
    </w:p>
    <w:p w14:paraId="2782909D" w14:textId="4F09EF54" w:rsidR="00A05191" w:rsidRPr="0073588A" w:rsidRDefault="00833D78" w:rsidP="00833D78">
      <w:pPr>
        <w:pStyle w:val="Akapitzlist"/>
        <w:numPr>
          <w:ilvl w:val="0"/>
          <w:numId w:val="3"/>
        </w:numPr>
        <w:jc w:val="both"/>
        <w:rPr>
          <w:rFonts w:ascii="Times New Roman" w:hAnsi="Times New Roman"/>
          <w:sz w:val="24"/>
          <w:szCs w:val="24"/>
        </w:rPr>
      </w:pPr>
      <w:r>
        <w:rPr>
          <w:rFonts w:ascii="Times New Roman" w:eastAsiaTheme="minorHAnsi" w:hAnsi="Times New Roman"/>
          <w:color w:val="000000"/>
          <w:sz w:val="24"/>
          <w:szCs w:val="24"/>
        </w:rPr>
        <w:t>S</w:t>
      </w:r>
      <w:r w:rsidR="00A05191" w:rsidRPr="0073588A">
        <w:rPr>
          <w:rFonts w:ascii="Times New Roman" w:eastAsiaTheme="minorHAnsi" w:hAnsi="Times New Roman"/>
          <w:color w:val="000000"/>
          <w:sz w:val="24"/>
          <w:szCs w:val="24"/>
        </w:rPr>
        <w:t xml:space="preserve">tosownie </w:t>
      </w:r>
      <w:r w:rsidRPr="003E3D54">
        <w:rPr>
          <w:rFonts w:ascii="Times New Roman" w:hAnsi="Times New Roman"/>
        </w:rPr>
        <w:t xml:space="preserve">do art. 95 ustawy Prawo zamówień publicznych wszystkie osoby które wykonywać będą czynności w zakresie realizacji przedmiotu umowy opisane w SWZ których realizacja polega na wykonaniu pracy w sposób określony w art.22 §1 ustawy z dnia 26 czerwca 1974 r. Kodeks Pracy, są zatrudnione na podstawie umowy o pracę. 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 których mowa wyżej poprzez przedłożenie oświadczeń w/w zatrudnionych, potwierdzających iż zatrudnieni są oni na podstawie umowy o pracę w rozumieniu przepisów ustawy z dnia 26 czerwca 1974 r. Kodeks Pracy. Wykonawca na każde pisemne żądanie Zamawiającego w terminie 5 dni roboczych przedkładał będzie Zamawiającemu raport stanu i sposobu zatrudnienia osób o których mowa w ust. 2. W przypadku nie przedstawienia w terminach o których mowa wyżej raportu stanu i sposobu zatrudnienia oraz oświadczeń Wykonawca każdorazowo zapłaci Zamawiającemu karę umowną w wysokości </w:t>
      </w:r>
      <w:r w:rsidRPr="003E3D54">
        <w:rPr>
          <w:rFonts w:ascii="Times New Roman" w:hAnsi="Times New Roman"/>
          <w:b/>
        </w:rPr>
        <w:t>1 000 zł</w:t>
      </w:r>
      <w:r w:rsidRPr="003E3D54">
        <w:rPr>
          <w:rFonts w:ascii="Times New Roman" w:hAnsi="Times New Roman"/>
        </w:rPr>
        <w:t xml:space="preserve">. (słownie: tysiąc złotych). W przypadku niezatrudnienia przy realizacji zamówienia </w:t>
      </w:r>
      <w:r w:rsidRPr="003E3D54">
        <w:rPr>
          <w:rFonts w:ascii="Times New Roman" w:hAnsi="Times New Roman"/>
        </w:rPr>
        <w:lastRenderedPageBreak/>
        <w:t xml:space="preserve">liczby osób wymaganej przez Zamawiającego, Wykonawca będzie zobowiązany do zapłacenia kary umownej Zamawiającemu, w wysokości </w:t>
      </w:r>
      <w:r w:rsidRPr="003E3D54">
        <w:rPr>
          <w:rFonts w:ascii="Times New Roman" w:hAnsi="Times New Roman"/>
          <w:b/>
        </w:rPr>
        <w:t>0,02%</w:t>
      </w:r>
      <w:r w:rsidRPr="003E3D54">
        <w:rPr>
          <w:rFonts w:ascii="Times New Roman" w:hAnsi="Times New Roman"/>
        </w:rPr>
        <w:t xml:space="preserve"> całkowitego wynagrodzenia, za każdą niezatrudnioną osobę poniżej liczby</w:t>
      </w:r>
      <w:r w:rsidR="000105D4">
        <w:rPr>
          <w:rFonts w:ascii="Times New Roman" w:hAnsi="Times New Roman"/>
        </w:rPr>
        <w:t xml:space="preserve"> wymaganej przez Zamawiającego. </w:t>
      </w:r>
      <w:r w:rsidRPr="003E3D54">
        <w:rPr>
          <w:rFonts w:ascii="Times New Roman" w:hAnsi="Times New Roman"/>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w:t>
      </w:r>
      <w:r>
        <w:rPr>
          <w:rFonts w:ascii="Times New Roman" w:hAnsi="Times New Roman"/>
        </w:rPr>
        <w:t xml:space="preserve"> – zgodnie z </w:t>
      </w:r>
      <w:r w:rsidR="00765FCD">
        <w:rPr>
          <w:rFonts w:ascii="Times New Roman" w:hAnsi="Times New Roman"/>
        </w:rPr>
        <w:t>programem funkcjonalno-użytkowym</w:t>
      </w:r>
      <w:r>
        <w:rPr>
          <w:rFonts w:ascii="Times New Roman" w:hAnsi="Times New Roman"/>
        </w:rPr>
        <w:t xml:space="preserve"> (branża</w:t>
      </w:r>
      <w:r w:rsidR="00765FCD">
        <w:rPr>
          <w:rFonts w:ascii="Times New Roman" w:hAnsi="Times New Roman"/>
        </w:rPr>
        <w:t xml:space="preserve"> konstrukcyjno-budowlana,</w:t>
      </w:r>
      <w:r>
        <w:rPr>
          <w:rFonts w:ascii="Times New Roman" w:hAnsi="Times New Roman"/>
        </w:rPr>
        <w:t xml:space="preserve"> drogowa, elektryczna</w:t>
      </w:r>
      <w:r w:rsidR="00765FCD">
        <w:rPr>
          <w:rFonts w:ascii="Times New Roman" w:hAnsi="Times New Roman"/>
        </w:rPr>
        <w:t>), stanowiącym</w:t>
      </w:r>
      <w:r>
        <w:rPr>
          <w:rFonts w:ascii="Times New Roman" w:hAnsi="Times New Roman"/>
        </w:rPr>
        <w:t xml:space="preserve"> cześć opisu przedmiotu zamówienia</w:t>
      </w:r>
      <w:r w:rsidR="00765FCD">
        <w:rPr>
          <w:rFonts w:ascii="Times New Roman" w:hAnsi="Times New Roman"/>
        </w:rPr>
        <w:t xml:space="preserve"> </w:t>
      </w:r>
      <w:r>
        <w:rPr>
          <w:rFonts w:ascii="Times New Roman" w:hAnsi="Times New Roman"/>
        </w:rPr>
        <w:t xml:space="preserve">– </w:t>
      </w:r>
      <w:r w:rsidRPr="00B0422A">
        <w:rPr>
          <w:rFonts w:ascii="Times New Roman" w:hAnsi="Times New Roman"/>
          <w:u w:val="single"/>
        </w:rPr>
        <w:t xml:space="preserve">Załącznik </w:t>
      </w:r>
      <w:r>
        <w:rPr>
          <w:rFonts w:ascii="Times New Roman" w:hAnsi="Times New Roman"/>
          <w:u w:val="single"/>
        </w:rPr>
        <w:t>nr 3</w:t>
      </w:r>
      <w:r>
        <w:rPr>
          <w:rFonts w:ascii="Times New Roman" w:hAnsi="Times New Roman"/>
        </w:rPr>
        <w:t xml:space="preserve"> do SWZ.</w:t>
      </w:r>
    </w:p>
    <w:p w14:paraId="7579FAB6" w14:textId="77777777" w:rsidR="00D87548" w:rsidRPr="0073588A" w:rsidRDefault="00D87548" w:rsidP="00382E43">
      <w:pPr>
        <w:pStyle w:val="Akapitzlist"/>
        <w:numPr>
          <w:ilvl w:val="0"/>
          <w:numId w:val="24"/>
        </w:numPr>
        <w:jc w:val="both"/>
        <w:rPr>
          <w:rFonts w:ascii="Times New Roman" w:hAnsi="Times New Roman"/>
          <w:sz w:val="24"/>
          <w:szCs w:val="24"/>
        </w:rPr>
      </w:pPr>
      <w:r w:rsidRPr="0073588A">
        <w:rPr>
          <w:rFonts w:ascii="Times New Roman" w:hAnsi="Times New Roman"/>
          <w:sz w:val="24"/>
          <w:szCs w:val="24"/>
        </w:rPr>
        <w:t xml:space="preserve">Zamawiający nie zastrzega możliwości ubiegania się o udzielenie zamówienia wyłącznie przez wykonawców, o których mowa w art. 94 </w:t>
      </w:r>
      <w:proofErr w:type="spellStart"/>
      <w:r w:rsidRPr="0073588A">
        <w:rPr>
          <w:rFonts w:ascii="Times New Roman" w:hAnsi="Times New Roman"/>
          <w:sz w:val="24"/>
          <w:szCs w:val="24"/>
        </w:rPr>
        <w:t>uPzp</w:t>
      </w:r>
      <w:proofErr w:type="spellEnd"/>
      <w:r w:rsidRPr="0073588A">
        <w:rPr>
          <w:rFonts w:ascii="Times New Roman" w:hAnsi="Times New Roman"/>
          <w:sz w:val="24"/>
          <w:szCs w:val="24"/>
        </w:rPr>
        <w:t>.</w:t>
      </w:r>
    </w:p>
    <w:p w14:paraId="639407D5" w14:textId="5D0673FA" w:rsidR="00D17A4D" w:rsidRPr="0073588A" w:rsidRDefault="00864F45" w:rsidP="00382E43">
      <w:pPr>
        <w:pStyle w:val="Akapitzlist"/>
        <w:numPr>
          <w:ilvl w:val="0"/>
          <w:numId w:val="24"/>
        </w:numPr>
        <w:jc w:val="both"/>
        <w:rPr>
          <w:rFonts w:ascii="Times New Roman" w:hAnsi="Times New Roman"/>
          <w:sz w:val="24"/>
          <w:szCs w:val="24"/>
        </w:rPr>
      </w:pPr>
      <w:r w:rsidRPr="0073588A">
        <w:rPr>
          <w:rFonts w:ascii="Times New Roman" w:hAnsi="Times New Roman"/>
          <w:sz w:val="24"/>
          <w:szCs w:val="24"/>
        </w:rPr>
        <w:t xml:space="preserve">Zamawiający </w:t>
      </w:r>
      <w:r w:rsidR="007542ED" w:rsidRPr="0073588A">
        <w:rPr>
          <w:rFonts w:ascii="Times New Roman" w:hAnsi="Times New Roman"/>
          <w:sz w:val="24"/>
          <w:szCs w:val="24"/>
        </w:rPr>
        <w:t xml:space="preserve">nie </w:t>
      </w:r>
      <w:r w:rsidR="00730CD5" w:rsidRPr="0073588A">
        <w:rPr>
          <w:rFonts w:ascii="Times New Roman" w:hAnsi="Times New Roman"/>
          <w:sz w:val="24"/>
          <w:szCs w:val="24"/>
        </w:rPr>
        <w:t xml:space="preserve">przewiduje </w:t>
      </w:r>
      <w:r w:rsidRPr="0073588A">
        <w:rPr>
          <w:rFonts w:ascii="Times New Roman" w:hAnsi="Times New Roman"/>
          <w:sz w:val="24"/>
          <w:szCs w:val="24"/>
        </w:rPr>
        <w:t>zamówień</w:t>
      </w:r>
      <w:r w:rsidR="00A23BF0" w:rsidRPr="0073588A">
        <w:rPr>
          <w:rFonts w:ascii="Times New Roman" w:hAnsi="Times New Roman"/>
          <w:sz w:val="24"/>
          <w:szCs w:val="24"/>
        </w:rPr>
        <w:t xml:space="preserve">, o których mowa w art. </w:t>
      </w:r>
      <w:r w:rsidR="00D87548" w:rsidRPr="0073588A">
        <w:rPr>
          <w:rFonts w:ascii="Times New Roman" w:hAnsi="Times New Roman"/>
          <w:sz w:val="24"/>
          <w:szCs w:val="24"/>
        </w:rPr>
        <w:t>214</w:t>
      </w:r>
      <w:r w:rsidR="008604E0" w:rsidRPr="0073588A">
        <w:rPr>
          <w:rFonts w:ascii="Times New Roman" w:hAnsi="Times New Roman"/>
          <w:sz w:val="24"/>
          <w:szCs w:val="24"/>
        </w:rPr>
        <w:t xml:space="preserve"> </w:t>
      </w:r>
      <w:r w:rsidR="00A23BF0" w:rsidRPr="0073588A">
        <w:rPr>
          <w:rFonts w:ascii="Times New Roman" w:hAnsi="Times New Roman"/>
          <w:sz w:val="24"/>
          <w:szCs w:val="24"/>
        </w:rPr>
        <w:t xml:space="preserve">ust. 1 pkt </w:t>
      </w:r>
      <w:r w:rsidR="00D87548" w:rsidRPr="0073588A">
        <w:rPr>
          <w:rFonts w:ascii="Times New Roman" w:hAnsi="Times New Roman"/>
          <w:sz w:val="24"/>
          <w:szCs w:val="24"/>
        </w:rPr>
        <w:t>8</w:t>
      </w:r>
      <w:r w:rsidR="00A23BF0" w:rsidRPr="0073588A">
        <w:rPr>
          <w:rFonts w:ascii="Times New Roman" w:hAnsi="Times New Roman"/>
          <w:sz w:val="24"/>
          <w:szCs w:val="24"/>
        </w:rPr>
        <w:t xml:space="preserve"> </w:t>
      </w:r>
      <w:proofErr w:type="spellStart"/>
      <w:r w:rsidR="00A23BF0" w:rsidRPr="0073588A">
        <w:rPr>
          <w:rFonts w:ascii="Times New Roman" w:hAnsi="Times New Roman"/>
          <w:sz w:val="24"/>
          <w:szCs w:val="24"/>
        </w:rPr>
        <w:t>uPzp</w:t>
      </w:r>
      <w:proofErr w:type="spellEnd"/>
      <w:r w:rsidR="00D87548" w:rsidRPr="0073588A">
        <w:rPr>
          <w:rFonts w:ascii="Times New Roman" w:hAnsi="Times New Roman"/>
          <w:sz w:val="24"/>
          <w:szCs w:val="24"/>
        </w:rPr>
        <w:t>.</w:t>
      </w:r>
    </w:p>
    <w:p w14:paraId="5B9C152F" w14:textId="5D72CC0B" w:rsidR="00B76026" w:rsidRPr="0073588A" w:rsidRDefault="00B76026" w:rsidP="00382E43">
      <w:pPr>
        <w:pStyle w:val="Akapitzlist"/>
        <w:numPr>
          <w:ilvl w:val="0"/>
          <w:numId w:val="24"/>
        </w:numPr>
        <w:jc w:val="both"/>
        <w:rPr>
          <w:rFonts w:ascii="Times New Roman" w:hAnsi="Times New Roman"/>
          <w:sz w:val="24"/>
          <w:szCs w:val="24"/>
        </w:rPr>
      </w:pPr>
      <w:r w:rsidRPr="0073588A">
        <w:rPr>
          <w:rFonts w:ascii="Times New Roman" w:hAnsi="Times New Roman"/>
          <w:sz w:val="24"/>
          <w:szCs w:val="24"/>
        </w:rPr>
        <w:t xml:space="preserve">Zamawiający nie przewiduje </w:t>
      </w:r>
      <w:r w:rsidR="00A3014B" w:rsidRPr="0073588A">
        <w:rPr>
          <w:rFonts w:ascii="Times New Roman" w:hAnsi="Times New Roman"/>
          <w:sz w:val="24"/>
          <w:szCs w:val="24"/>
        </w:rPr>
        <w:t xml:space="preserve">przeprowadzenia przez wykonawcę </w:t>
      </w:r>
      <w:r w:rsidR="00A3014B" w:rsidRPr="0073588A">
        <w:rPr>
          <w:rFonts w:ascii="Times New Roman" w:hAnsi="Times New Roman"/>
          <w:b/>
          <w:sz w:val="24"/>
          <w:szCs w:val="24"/>
        </w:rPr>
        <w:t>wizji lokalnej</w:t>
      </w:r>
      <w:r w:rsidR="00A3014B" w:rsidRPr="0073588A">
        <w:rPr>
          <w:rFonts w:ascii="Times New Roman" w:hAnsi="Times New Roman"/>
          <w:sz w:val="24"/>
          <w:szCs w:val="24"/>
        </w:rPr>
        <w:t xml:space="preserve"> lub sprawdzenia przez niego dokumentów niezbędnych do realizacji zamówienia</w:t>
      </w:r>
      <w:r w:rsidRPr="0073588A">
        <w:rPr>
          <w:rFonts w:ascii="Times New Roman" w:hAnsi="Times New Roman"/>
          <w:sz w:val="24"/>
          <w:szCs w:val="24"/>
        </w:rPr>
        <w:t xml:space="preserve">, o których mowa w art. </w:t>
      </w:r>
      <w:r w:rsidR="00A3014B" w:rsidRPr="0073588A">
        <w:rPr>
          <w:rFonts w:ascii="Times New Roman" w:hAnsi="Times New Roman"/>
          <w:sz w:val="24"/>
          <w:szCs w:val="24"/>
        </w:rPr>
        <w:t>131 ust. 2</w:t>
      </w:r>
      <w:r w:rsidRPr="0073588A">
        <w:rPr>
          <w:rFonts w:ascii="Times New Roman" w:hAnsi="Times New Roman"/>
          <w:sz w:val="24"/>
          <w:szCs w:val="24"/>
        </w:rPr>
        <w:t xml:space="preserve"> </w:t>
      </w:r>
      <w:proofErr w:type="spellStart"/>
      <w:r w:rsidRPr="0073588A">
        <w:rPr>
          <w:rFonts w:ascii="Times New Roman" w:hAnsi="Times New Roman"/>
          <w:sz w:val="24"/>
          <w:szCs w:val="24"/>
        </w:rPr>
        <w:t>uPzp</w:t>
      </w:r>
      <w:proofErr w:type="spellEnd"/>
      <w:r w:rsidR="00A3014B" w:rsidRPr="0073588A">
        <w:rPr>
          <w:rFonts w:ascii="Times New Roman" w:hAnsi="Times New Roman"/>
          <w:sz w:val="24"/>
          <w:szCs w:val="24"/>
        </w:rPr>
        <w:t>. Tym samym Zamawiający nie wymaga złożenia oferty po odbyciu wizji lokalnej lub sprawdzeniu tych dokumentów.</w:t>
      </w:r>
    </w:p>
    <w:p w14:paraId="20A18513" w14:textId="561692ED" w:rsidR="00A3014B" w:rsidRPr="0073588A" w:rsidRDefault="00A3014B" w:rsidP="00382E43">
      <w:pPr>
        <w:pStyle w:val="Akapitzlist"/>
        <w:numPr>
          <w:ilvl w:val="0"/>
          <w:numId w:val="24"/>
        </w:numPr>
        <w:jc w:val="both"/>
        <w:rPr>
          <w:rFonts w:ascii="Times New Roman" w:hAnsi="Times New Roman"/>
          <w:sz w:val="24"/>
          <w:szCs w:val="24"/>
        </w:rPr>
      </w:pPr>
      <w:r w:rsidRPr="0073588A">
        <w:rPr>
          <w:rFonts w:ascii="Times New Roman" w:hAnsi="Times New Roman"/>
          <w:sz w:val="24"/>
          <w:szCs w:val="24"/>
        </w:rPr>
        <w:t xml:space="preserve">Zamawiający nie przewiduje zwrotu kosztów udziału w postępowaniu z wyjątkiem sytuacji, o której mowa w art. 261 </w:t>
      </w:r>
      <w:proofErr w:type="spellStart"/>
      <w:r w:rsidRPr="0073588A">
        <w:rPr>
          <w:rFonts w:ascii="Times New Roman" w:hAnsi="Times New Roman"/>
          <w:sz w:val="24"/>
          <w:szCs w:val="24"/>
        </w:rPr>
        <w:t>uPzp</w:t>
      </w:r>
      <w:proofErr w:type="spellEnd"/>
      <w:r w:rsidRPr="0073588A">
        <w:rPr>
          <w:rFonts w:ascii="Times New Roman" w:hAnsi="Times New Roman"/>
          <w:sz w:val="24"/>
          <w:szCs w:val="24"/>
        </w:rPr>
        <w:t>.</w:t>
      </w:r>
    </w:p>
    <w:p w14:paraId="09314D34" w14:textId="77777777" w:rsidR="00A3014B" w:rsidRPr="0073588A" w:rsidRDefault="00A3014B" w:rsidP="00382E43">
      <w:pPr>
        <w:pStyle w:val="Akapitzlist"/>
        <w:numPr>
          <w:ilvl w:val="0"/>
          <w:numId w:val="24"/>
        </w:numPr>
        <w:jc w:val="both"/>
        <w:rPr>
          <w:rFonts w:ascii="Times New Roman" w:hAnsi="Times New Roman"/>
          <w:sz w:val="24"/>
          <w:szCs w:val="24"/>
        </w:rPr>
      </w:pPr>
      <w:r w:rsidRPr="0073588A">
        <w:rPr>
          <w:rFonts w:ascii="Times New Roman" w:hAnsi="Times New Roman"/>
          <w:sz w:val="24"/>
          <w:szCs w:val="24"/>
        </w:rPr>
        <w:t xml:space="preserve">Zamawiający nie zastrzega obowiązku osobistego wykonania przez wykonawcę kluczowych zadań, o których mowa w art. 60 </w:t>
      </w:r>
      <w:proofErr w:type="spellStart"/>
      <w:r w:rsidRPr="0073588A">
        <w:rPr>
          <w:rFonts w:ascii="Times New Roman" w:hAnsi="Times New Roman"/>
          <w:sz w:val="24"/>
          <w:szCs w:val="24"/>
        </w:rPr>
        <w:t>uPzp</w:t>
      </w:r>
      <w:proofErr w:type="spellEnd"/>
      <w:r w:rsidRPr="0073588A">
        <w:rPr>
          <w:rFonts w:ascii="Times New Roman" w:hAnsi="Times New Roman"/>
          <w:sz w:val="24"/>
          <w:szCs w:val="24"/>
        </w:rPr>
        <w:t xml:space="preserve"> i art. 121 </w:t>
      </w:r>
      <w:proofErr w:type="spellStart"/>
      <w:r w:rsidRPr="0073588A">
        <w:rPr>
          <w:rFonts w:ascii="Times New Roman" w:hAnsi="Times New Roman"/>
          <w:sz w:val="24"/>
          <w:szCs w:val="24"/>
        </w:rPr>
        <w:t>uPzp</w:t>
      </w:r>
      <w:proofErr w:type="spellEnd"/>
      <w:r w:rsidRPr="0073588A">
        <w:rPr>
          <w:rFonts w:ascii="Times New Roman" w:hAnsi="Times New Roman"/>
          <w:sz w:val="24"/>
          <w:szCs w:val="24"/>
        </w:rPr>
        <w:t>.</w:t>
      </w:r>
    </w:p>
    <w:p w14:paraId="3F1ED469" w14:textId="77777777" w:rsidR="00A3014B" w:rsidRPr="0073588A" w:rsidRDefault="00864F45" w:rsidP="00382E43">
      <w:pPr>
        <w:pStyle w:val="Akapitzlist"/>
        <w:numPr>
          <w:ilvl w:val="0"/>
          <w:numId w:val="24"/>
        </w:numPr>
        <w:jc w:val="both"/>
        <w:rPr>
          <w:rFonts w:ascii="Times New Roman" w:hAnsi="Times New Roman"/>
          <w:sz w:val="24"/>
          <w:szCs w:val="24"/>
        </w:rPr>
      </w:pPr>
      <w:r w:rsidRPr="0073588A">
        <w:rPr>
          <w:rFonts w:ascii="Times New Roman" w:hAnsi="Times New Roman"/>
          <w:sz w:val="24"/>
          <w:szCs w:val="24"/>
        </w:rPr>
        <w:t>Zamawiający nie przewiduje zawarcia umowy ramowej.</w:t>
      </w:r>
    </w:p>
    <w:p w14:paraId="55BE0F2E" w14:textId="5459FFDF" w:rsidR="00864F45" w:rsidRPr="0073588A" w:rsidRDefault="00864F45" w:rsidP="00382E43">
      <w:pPr>
        <w:pStyle w:val="Akapitzlist"/>
        <w:numPr>
          <w:ilvl w:val="0"/>
          <w:numId w:val="24"/>
        </w:numPr>
        <w:jc w:val="both"/>
        <w:rPr>
          <w:rFonts w:ascii="Times New Roman" w:hAnsi="Times New Roman"/>
          <w:sz w:val="24"/>
          <w:szCs w:val="24"/>
        </w:rPr>
      </w:pPr>
      <w:r w:rsidRPr="0073588A">
        <w:rPr>
          <w:rFonts w:ascii="Times New Roman" w:hAnsi="Times New Roman"/>
          <w:sz w:val="24"/>
          <w:szCs w:val="24"/>
        </w:rPr>
        <w:t>Zamawiający nie przewiduje zastosowania aukcji elektronicznej.</w:t>
      </w:r>
    </w:p>
    <w:p w14:paraId="0DECEC42" w14:textId="77777777" w:rsidR="00FD63E4" w:rsidRPr="0073588A" w:rsidRDefault="005F4045" w:rsidP="00382E43">
      <w:pPr>
        <w:pStyle w:val="Akapitzlist"/>
        <w:numPr>
          <w:ilvl w:val="0"/>
          <w:numId w:val="24"/>
        </w:numPr>
        <w:jc w:val="both"/>
        <w:rPr>
          <w:rFonts w:ascii="Times New Roman" w:hAnsi="Times New Roman"/>
          <w:sz w:val="24"/>
          <w:szCs w:val="24"/>
        </w:rPr>
      </w:pPr>
      <w:r w:rsidRPr="0073588A">
        <w:rPr>
          <w:rFonts w:ascii="Times New Roman" w:hAnsi="Times New Roman"/>
          <w:sz w:val="24"/>
          <w:szCs w:val="24"/>
        </w:rPr>
        <w:t xml:space="preserve">Zamawiający nie wymaga, ani nie przewiduje złożenia oferty w postaci katalogów elektronicznych lub dołączenia katalogów elektronicznych do </w:t>
      </w:r>
      <w:r w:rsidR="003C33DC" w:rsidRPr="0073588A">
        <w:rPr>
          <w:rFonts w:ascii="Times New Roman" w:hAnsi="Times New Roman"/>
          <w:sz w:val="24"/>
          <w:szCs w:val="24"/>
        </w:rPr>
        <w:t>O</w:t>
      </w:r>
      <w:r w:rsidRPr="0073588A">
        <w:rPr>
          <w:rFonts w:ascii="Times New Roman" w:hAnsi="Times New Roman"/>
          <w:sz w:val="24"/>
          <w:szCs w:val="24"/>
        </w:rPr>
        <w:t xml:space="preserve">ferty, w sytuacji określonej w art. 93 </w:t>
      </w:r>
      <w:proofErr w:type="spellStart"/>
      <w:r w:rsidRPr="0073588A">
        <w:rPr>
          <w:rFonts w:ascii="Times New Roman" w:hAnsi="Times New Roman"/>
          <w:sz w:val="24"/>
          <w:szCs w:val="24"/>
        </w:rPr>
        <w:t>uPzp</w:t>
      </w:r>
      <w:proofErr w:type="spellEnd"/>
      <w:r w:rsidRPr="0073588A">
        <w:rPr>
          <w:rFonts w:ascii="Times New Roman" w:hAnsi="Times New Roman"/>
          <w:sz w:val="24"/>
          <w:szCs w:val="24"/>
        </w:rPr>
        <w:t>.</w:t>
      </w:r>
    </w:p>
    <w:p w14:paraId="1EE3D289" w14:textId="3F796A25" w:rsidR="00FD63E4" w:rsidRPr="0073588A" w:rsidRDefault="00FD63E4" w:rsidP="00382E43">
      <w:pPr>
        <w:pStyle w:val="Akapitzlist"/>
        <w:numPr>
          <w:ilvl w:val="0"/>
          <w:numId w:val="24"/>
        </w:numPr>
        <w:jc w:val="both"/>
        <w:rPr>
          <w:rFonts w:ascii="Times New Roman" w:hAnsi="Times New Roman"/>
          <w:sz w:val="24"/>
          <w:szCs w:val="24"/>
        </w:rPr>
      </w:pPr>
      <w:r w:rsidRPr="0073588A">
        <w:rPr>
          <w:rFonts w:ascii="Times New Roman" w:hAnsi="Times New Roman"/>
          <w:sz w:val="24"/>
          <w:szCs w:val="24"/>
        </w:rPr>
        <w:t xml:space="preserve">Zgodnie z art. 310 pkt 1 </w:t>
      </w:r>
      <w:proofErr w:type="spellStart"/>
      <w:r w:rsidR="003E1289" w:rsidRPr="0073588A">
        <w:rPr>
          <w:rFonts w:ascii="Times New Roman" w:hAnsi="Times New Roman"/>
          <w:sz w:val="24"/>
          <w:szCs w:val="24"/>
        </w:rPr>
        <w:t>uPzp</w:t>
      </w:r>
      <w:proofErr w:type="spellEnd"/>
      <w:r w:rsidRPr="0073588A">
        <w:rPr>
          <w:rFonts w:ascii="Times New Roman" w:hAnsi="Times New Roman"/>
          <w:sz w:val="24"/>
          <w:szCs w:val="24"/>
        </w:rPr>
        <w:t xml:space="preserve"> Zamawiający</w:t>
      </w:r>
      <w:r w:rsidR="00E70121">
        <w:rPr>
          <w:rFonts w:ascii="Times New Roman" w:hAnsi="Times New Roman"/>
          <w:sz w:val="24"/>
          <w:szCs w:val="24"/>
        </w:rPr>
        <w:t xml:space="preserve"> </w:t>
      </w:r>
      <w:r w:rsidRPr="0073588A">
        <w:rPr>
          <w:rFonts w:ascii="Times New Roman" w:hAnsi="Times New Roman"/>
          <w:sz w:val="24"/>
          <w:szCs w:val="24"/>
        </w:rPr>
        <w:t>przewiduje możliwoś</w:t>
      </w:r>
      <w:r w:rsidR="00833D78">
        <w:rPr>
          <w:rFonts w:ascii="Times New Roman" w:hAnsi="Times New Roman"/>
          <w:sz w:val="24"/>
          <w:szCs w:val="24"/>
        </w:rPr>
        <w:t>ć</w:t>
      </w:r>
      <w:r w:rsidRPr="0073588A">
        <w:rPr>
          <w:rFonts w:ascii="Times New Roman" w:hAnsi="Times New Roman"/>
          <w:sz w:val="24"/>
          <w:szCs w:val="24"/>
        </w:rPr>
        <w:t xml:space="preserve"> unieważnienia przedmiotowego postępowania, jeżeli środki, które Zamawiający zamierzał przeznaczyć na sfinansowanie całości lub części zamówienia, nie zostały mu przyznane.</w:t>
      </w:r>
    </w:p>
    <w:p w14:paraId="5994B95D" w14:textId="77777777" w:rsidR="00EF652B" w:rsidRPr="0073588A" w:rsidRDefault="009E03D2" w:rsidP="00382E43">
      <w:pPr>
        <w:pStyle w:val="Akapitzlist"/>
        <w:numPr>
          <w:ilvl w:val="0"/>
          <w:numId w:val="24"/>
        </w:numPr>
        <w:spacing w:after="0"/>
        <w:jc w:val="both"/>
        <w:rPr>
          <w:rFonts w:ascii="Times New Roman" w:hAnsi="Times New Roman"/>
          <w:sz w:val="24"/>
          <w:szCs w:val="24"/>
        </w:rPr>
      </w:pPr>
      <w:r w:rsidRPr="0073588A">
        <w:rPr>
          <w:rFonts w:ascii="Times New Roman" w:eastAsia="SimSun" w:hAnsi="Times New Roman"/>
          <w:b/>
          <w:sz w:val="24"/>
          <w:szCs w:val="24"/>
          <w:lang w:eastAsia="zh-CN"/>
        </w:rPr>
        <w:t>PODWYKONAWSTWO</w:t>
      </w:r>
      <w:r w:rsidRPr="0073588A">
        <w:rPr>
          <w:rFonts w:ascii="Times New Roman" w:eastAsia="SimSun" w:hAnsi="Times New Roman"/>
          <w:sz w:val="24"/>
          <w:szCs w:val="24"/>
          <w:lang w:eastAsia="zh-CN"/>
        </w:rPr>
        <w:t xml:space="preserve"> </w:t>
      </w:r>
      <w:r w:rsidR="00D268E0" w:rsidRPr="0073588A">
        <w:rPr>
          <w:rFonts w:ascii="Times New Roman" w:eastAsia="SimSun" w:hAnsi="Times New Roman"/>
          <w:sz w:val="24"/>
          <w:szCs w:val="24"/>
          <w:lang w:val="x-none" w:eastAsia="zh-CN"/>
        </w:rPr>
        <w:t>Wykonawca może powierzyć wykonanie części zamówienia podwykonawcy</w:t>
      </w:r>
      <w:r w:rsidR="00E22595" w:rsidRPr="0073588A">
        <w:rPr>
          <w:rFonts w:ascii="Times New Roman" w:eastAsia="SimSun" w:hAnsi="Times New Roman"/>
          <w:sz w:val="24"/>
          <w:szCs w:val="24"/>
          <w:lang w:eastAsia="zh-CN"/>
        </w:rPr>
        <w:t xml:space="preserve"> (podwykonawcom)</w:t>
      </w:r>
      <w:r w:rsidR="00D268E0" w:rsidRPr="0073588A">
        <w:rPr>
          <w:rFonts w:ascii="Times New Roman" w:eastAsia="SimSun" w:hAnsi="Times New Roman"/>
          <w:sz w:val="24"/>
          <w:szCs w:val="24"/>
          <w:lang w:eastAsia="zh-CN"/>
        </w:rPr>
        <w:t>:</w:t>
      </w:r>
    </w:p>
    <w:p w14:paraId="1EB196E9" w14:textId="77777777" w:rsidR="00EF652B" w:rsidRPr="0073588A" w:rsidRDefault="00D268E0" w:rsidP="00382E43">
      <w:pPr>
        <w:numPr>
          <w:ilvl w:val="1"/>
          <w:numId w:val="23"/>
        </w:numPr>
        <w:tabs>
          <w:tab w:val="left" w:pos="426"/>
          <w:tab w:val="left" w:pos="709"/>
        </w:tabs>
        <w:spacing w:line="276" w:lineRule="auto"/>
        <w:jc w:val="both"/>
      </w:pPr>
      <w:r w:rsidRPr="0073588A">
        <w:rPr>
          <w:rFonts w:eastAsia="SimSun"/>
          <w:lang w:eastAsia="zh-CN"/>
        </w:rPr>
        <w:t>Zamawiający żąda wskazania przez Wykonawcę</w:t>
      </w:r>
      <w:r w:rsidR="006D1E84" w:rsidRPr="0073588A">
        <w:rPr>
          <w:rFonts w:eastAsia="SimSun"/>
          <w:lang w:eastAsia="zh-CN"/>
        </w:rPr>
        <w:t xml:space="preserve">, w </w:t>
      </w:r>
      <w:r w:rsidR="003C33DC" w:rsidRPr="0073588A">
        <w:rPr>
          <w:rFonts w:eastAsia="SimSun"/>
          <w:lang w:eastAsia="zh-CN"/>
        </w:rPr>
        <w:t>O</w:t>
      </w:r>
      <w:r w:rsidR="006D1E84" w:rsidRPr="0073588A">
        <w:rPr>
          <w:rFonts w:eastAsia="SimSun"/>
          <w:lang w:eastAsia="zh-CN"/>
        </w:rPr>
        <w:t>fercie,</w:t>
      </w:r>
      <w:r w:rsidRPr="0073588A">
        <w:rPr>
          <w:rFonts w:eastAsia="SimSun"/>
          <w:lang w:eastAsia="zh-CN"/>
        </w:rPr>
        <w:t xml:space="preserve"> części zamówienia, któr</w:t>
      </w:r>
      <w:r w:rsidR="006D1E84" w:rsidRPr="0073588A">
        <w:rPr>
          <w:rFonts w:eastAsia="SimSun"/>
          <w:lang w:eastAsia="zh-CN"/>
        </w:rPr>
        <w:t>ych</w:t>
      </w:r>
      <w:r w:rsidRPr="0073588A">
        <w:rPr>
          <w:rFonts w:eastAsia="SimSun"/>
          <w:lang w:eastAsia="zh-CN"/>
        </w:rPr>
        <w:t xml:space="preserve"> </w:t>
      </w:r>
      <w:r w:rsidR="006D1E84" w:rsidRPr="0073588A">
        <w:rPr>
          <w:rFonts w:eastAsia="SimSun"/>
          <w:lang w:eastAsia="zh-CN"/>
        </w:rPr>
        <w:t>wykonanie zamierza powierzyć podwykonawcom, oraz podania nazw ewentualnych podwykonawców, jeżeli są już znani</w:t>
      </w:r>
      <w:r w:rsidR="0023394E" w:rsidRPr="0073588A">
        <w:rPr>
          <w:rFonts w:eastAsia="SimSun"/>
          <w:lang w:eastAsia="zh-CN"/>
        </w:rPr>
        <w:t>.</w:t>
      </w:r>
    </w:p>
    <w:p w14:paraId="11592A76" w14:textId="5DA5C7C8" w:rsidR="00F301BF" w:rsidRPr="0073588A" w:rsidRDefault="006D1E84" w:rsidP="00382E43">
      <w:pPr>
        <w:numPr>
          <w:ilvl w:val="1"/>
          <w:numId w:val="23"/>
        </w:numPr>
        <w:tabs>
          <w:tab w:val="left" w:pos="426"/>
          <w:tab w:val="left" w:pos="709"/>
        </w:tabs>
        <w:spacing w:line="276" w:lineRule="auto"/>
        <w:jc w:val="both"/>
      </w:pPr>
      <w:r w:rsidRPr="0073588A">
        <w:rPr>
          <w:i/>
        </w:rPr>
        <w:t>(jeżeli dotyczy)</w:t>
      </w:r>
      <w:r w:rsidRPr="0073588A">
        <w:t xml:space="preserve"> Jeżeli zmiana albo rezygnacja z podwykonawcy dotyczy podmiotu, na którego zasoby wykonawca powoływał się, na zasadach określonych w art. 118 ust. 1 </w:t>
      </w:r>
      <w:proofErr w:type="spellStart"/>
      <w:r w:rsidRPr="0073588A">
        <w:t>uPzp</w:t>
      </w:r>
      <w:proofErr w:type="spellEnd"/>
      <w:r w:rsidRPr="0073588A">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685E0E" w:rsidRPr="0073588A">
        <w:t>.</w:t>
      </w:r>
    </w:p>
    <w:p w14:paraId="06E2F6EB" w14:textId="21363CC7" w:rsidR="00AC0E31" w:rsidRDefault="00976B97" w:rsidP="00382E43">
      <w:pPr>
        <w:pStyle w:val="Akapitzlist"/>
        <w:numPr>
          <w:ilvl w:val="0"/>
          <w:numId w:val="25"/>
        </w:numPr>
        <w:tabs>
          <w:tab w:val="left" w:pos="426"/>
          <w:tab w:val="left" w:pos="709"/>
        </w:tabs>
        <w:spacing w:after="0"/>
        <w:ind w:left="426" w:hanging="710"/>
        <w:jc w:val="both"/>
        <w:rPr>
          <w:rFonts w:ascii="Times New Roman" w:eastAsia="SimSun" w:hAnsi="Times New Roman"/>
          <w:sz w:val="24"/>
          <w:szCs w:val="24"/>
          <w:lang w:eastAsia="zh-CN"/>
        </w:rPr>
      </w:pPr>
      <w:r w:rsidRPr="0073588A">
        <w:rPr>
          <w:rFonts w:ascii="Times New Roman" w:eastAsia="SimSun" w:hAnsi="Times New Roman"/>
          <w:sz w:val="24"/>
          <w:szCs w:val="24"/>
          <w:lang w:eastAsia="zh-CN"/>
        </w:rPr>
        <w:t xml:space="preserve">Zamawiający </w:t>
      </w:r>
      <w:r w:rsidR="00AC0E31" w:rsidRPr="0073588A">
        <w:rPr>
          <w:rFonts w:ascii="Times New Roman" w:eastAsia="SimSun" w:hAnsi="Times New Roman"/>
          <w:sz w:val="24"/>
          <w:szCs w:val="24"/>
          <w:lang w:eastAsia="zh-CN"/>
        </w:rPr>
        <w:t xml:space="preserve">nie </w:t>
      </w:r>
      <w:r w:rsidRPr="0073588A">
        <w:rPr>
          <w:rFonts w:ascii="Times New Roman" w:eastAsia="SimSun" w:hAnsi="Times New Roman"/>
          <w:sz w:val="24"/>
          <w:szCs w:val="24"/>
          <w:lang w:eastAsia="zh-CN"/>
        </w:rPr>
        <w:t>przewiduje możliwoś</w:t>
      </w:r>
      <w:r w:rsidR="00AC0E31" w:rsidRPr="0073588A">
        <w:rPr>
          <w:rFonts w:ascii="Times New Roman" w:eastAsia="SimSun" w:hAnsi="Times New Roman"/>
          <w:sz w:val="24"/>
          <w:szCs w:val="24"/>
          <w:lang w:eastAsia="zh-CN"/>
        </w:rPr>
        <w:t>ci</w:t>
      </w:r>
      <w:r w:rsidRPr="0073588A">
        <w:rPr>
          <w:rFonts w:ascii="Times New Roman" w:eastAsia="SimSun" w:hAnsi="Times New Roman"/>
          <w:sz w:val="24"/>
          <w:szCs w:val="24"/>
          <w:lang w:eastAsia="zh-CN"/>
        </w:rPr>
        <w:t xml:space="preserve"> skorzystania z </w:t>
      </w:r>
      <w:r w:rsidR="001B741B" w:rsidRPr="0073588A">
        <w:rPr>
          <w:rFonts w:ascii="Times New Roman" w:eastAsia="SimSun" w:hAnsi="Times New Roman"/>
          <w:sz w:val="24"/>
          <w:szCs w:val="24"/>
          <w:lang w:eastAsia="zh-CN"/>
        </w:rPr>
        <w:t xml:space="preserve">prawa </w:t>
      </w:r>
      <w:r w:rsidR="00472120">
        <w:rPr>
          <w:rFonts w:ascii="Times New Roman" w:eastAsia="SimSun" w:hAnsi="Times New Roman"/>
          <w:sz w:val="24"/>
          <w:szCs w:val="24"/>
          <w:lang w:eastAsia="zh-CN"/>
        </w:rPr>
        <w:t>opcji.</w:t>
      </w:r>
    </w:p>
    <w:p w14:paraId="2E11F6DE" w14:textId="77777777" w:rsidR="004C6E6D" w:rsidRPr="006505B0" w:rsidRDefault="004C6E6D" w:rsidP="004C6E6D">
      <w:pPr>
        <w:pStyle w:val="Akapitzlist"/>
        <w:tabs>
          <w:tab w:val="left" w:pos="426"/>
          <w:tab w:val="left" w:pos="709"/>
        </w:tabs>
        <w:spacing w:after="0"/>
        <w:ind w:left="426"/>
        <w:jc w:val="both"/>
        <w:rPr>
          <w:rFonts w:ascii="Times New Roman" w:eastAsia="SimSun" w:hAnsi="Times New Roman"/>
          <w:sz w:val="6"/>
          <w:szCs w:val="6"/>
          <w:lang w:eastAsia="zh-CN"/>
        </w:rPr>
      </w:pPr>
    </w:p>
    <w:p w14:paraId="6AEAE5DA" w14:textId="77777777" w:rsidR="00D17A4D" w:rsidRPr="000F3325" w:rsidRDefault="00D17A4D" w:rsidP="00E12862">
      <w:pPr>
        <w:pStyle w:val="Nagwek1"/>
        <w:numPr>
          <w:ilvl w:val="0"/>
          <w:numId w:val="12"/>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9" w:name="_Toc321297758"/>
      <w:bookmarkStart w:id="10" w:name="_Toc360626580"/>
      <w:bookmarkStart w:id="11" w:name="_Toc63203480"/>
      <w:r w:rsidRPr="000F3325">
        <w:t>TERMIN WYKONANIA ZAMÓWIENIA</w:t>
      </w:r>
      <w:bookmarkEnd w:id="9"/>
      <w:bookmarkEnd w:id="10"/>
      <w:bookmarkEnd w:id="11"/>
    </w:p>
    <w:p w14:paraId="0238773F" w14:textId="77777777" w:rsidR="004C6E6D" w:rsidRPr="006505B0" w:rsidRDefault="004C6E6D" w:rsidP="004C6E6D">
      <w:pPr>
        <w:tabs>
          <w:tab w:val="left" w:pos="426"/>
        </w:tabs>
        <w:spacing w:line="276" w:lineRule="auto"/>
        <w:ind w:left="426"/>
        <w:jc w:val="both"/>
        <w:rPr>
          <w:b/>
          <w:sz w:val="6"/>
          <w:szCs w:val="6"/>
        </w:rPr>
      </w:pPr>
      <w:bookmarkStart w:id="12" w:name="_Toc321297759"/>
    </w:p>
    <w:p w14:paraId="5080C9BD" w14:textId="4499DE09" w:rsidR="00434B8B" w:rsidRPr="00B25B9C" w:rsidRDefault="00E051E1" w:rsidP="00B25B9C">
      <w:pPr>
        <w:numPr>
          <w:ilvl w:val="0"/>
          <w:numId w:val="7"/>
        </w:numPr>
        <w:tabs>
          <w:tab w:val="left" w:pos="426"/>
        </w:tabs>
        <w:spacing w:line="276" w:lineRule="auto"/>
        <w:ind w:left="426" w:hanging="426"/>
        <w:jc w:val="both"/>
        <w:rPr>
          <w:b/>
        </w:rPr>
      </w:pPr>
      <w:r w:rsidRPr="000F3325">
        <w:t>Termin realizacji przedmiotu zamówienia wynosi</w:t>
      </w:r>
      <w:r w:rsidR="001540A4">
        <w:t>:</w:t>
      </w:r>
      <w:r w:rsidRPr="000F3325">
        <w:rPr>
          <w:b/>
        </w:rPr>
        <w:t xml:space="preserve"> </w:t>
      </w:r>
      <w:r w:rsidR="00237E10">
        <w:rPr>
          <w:b/>
        </w:rPr>
        <w:t>6</w:t>
      </w:r>
      <w:r w:rsidR="001540A4" w:rsidRPr="00B25B9C">
        <w:rPr>
          <w:b/>
        </w:rPr>
        <w:t xml:space="preserve"> miesięcy od daty podpisania umowy</w:t>
      </w:r>
      <w:r w:rsidR="004D31AF" w:rsidRPr="00B25B9C">
        <w:rPr>
          <w:b/>
        </w:rPr>
        <w:t>.</w:t>
      </w:r>
    </w:p>
    <w:p w14:paraId="7016457F" w14:textId="2B799157" w:rsidR="0023394E" w:rsidRDefault="00932114" w:rsidP="004D31AF">
      <w:pPr>
        <w:numPr>
          <w:ilvl w:val="0"/>
          <w:numId w:val="7"/>
        </w:numPr>
        <w:spacing w:line="276" w:lineRule="auto"/>
        <w:ind w:left="392"/>
        <w:jc w:val="both"/>
      </w:pPr>
      <w:r w:rsidRPr="000F3325">
        <w:lastRenderedPageBreak/>
        <w:t xml:space="preserve"> </w:t>
      </w:r>
      <w:r w:rsidR="00CC2B08" w:rsidRPr="000F3325">
        <w:t xml:space="preserve">Szczegóły dotyczące terminu i warunków realizacji przedmiotu zamówienia znajdują się we wzorze umowy, </w:t>
      </w:r>
      <w:r w:rsidRPr="000F3325">
        <w:t xml:space="preserve"> </w:t>
      </w:r>
      <w:r w:rsidR="00CC2B08" w:rsidRPr="000F3325">
        <w:t xml:space="preserve">stanowiącym Załącznik nr </w:t>
      </w:r>
      <w:r w:rsidR="00685E0E" w:rsidRPr="000F3325">
        <w:t>2</w:t>
      </w:r>
      <w:r w:rsidR="005E5ACA" w:rsidRPr="000F3325">
        <w:t xml:space="preserve"> do S</w:t>
      </w:r>
      <w:r w:rsidR="00CC2B08" w:rsidRPr="000F3325">
        <w:t>WZ.</w:t>
      </w:r>
    </w:p>
    <w:p w14:paraId="4B436222" w14:textId="77777777" w:rsidR="004C6E6D" w:rsidRPr="006505B0" w:rsidRDefault="004C6E6D" w:rsidP="004C6E6D">
      <w:pPr>
        <w:spacing w:line="276" w:lineRule="auto"/>
        <w:ind w:left="392"/>
        <w:jc w:val="both"/>
        <w:rPr>
          <w:sz w:val="6"/>
          <w:szCs w:val="6"/>
        </w:rPr>
      </w:pPr>
    </w:p>
    <w:p w14:paraId="217502DD" w14:textId="079A96BF" w:rsidR="0023394E" w:rsidRPr="000F3325" w:rsidRDefault="0023394E"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0" w:firstLine="0"/>
        <w:jc w:val="left"/>
      </w:pPr>
      <w:bookmarkStart w:id="13" w:name="_Toc360626581"/>
      <w:bookmarkStart w:id="14" w:name="_Toc63203481"/>
      <w:r w:rsidRPr="000F3325">
        <w:t>WARUNKI UDZIAŁU W POSTĘPOWANIU</w:t>
      </w:r>
      <w:bookmarkEnd w:id="13"/>
      <w:bookmarkEnd w:id="14"/>
    </w:p>
    <w:p w14:paraId="73189FAC" w14:textId="77777777" w:rsidR="004C6E6D" w:rsidRPr="006505B0" w:rsidRDefault="004C6E6D" w:rsidP="004C6E6D">
      <w:pPr>
        <w:pStyle w:val="Teksttreci0"/>
        <w:shd w:val="clear" w:color="auto" w:fill="auto"/>
        <w:spacing w:line="276" w:lineRule="auto"/>
        <w:ind w:left="426" w:right="20" w:firstLine="0"/>
        <w:jc w:val="both"/>
        <w:rPr>
          <w:rFonts w:ascii="Times New Roman" w:hAnsi="Times New Roman" w:cs="Times New Roman"/>
          <w:sz w:val="6"/>
          <w:szCs w:val="6"/>
          <w:shd w:val="clear" w:color="auto" w:fill="FFFFFF"/>
        </w:rPr>
      </w:pPr>
      <w:bookmarkStart w:id="15" w:name="_Toc76869888"/>
      <w:bookmarkStart w:id="16" w:name="_Toc108487416"/>
      <w:bookmarkStart w:id="17" w:name="_Toc321297760"/>
      <w:bookmarkStart w:id="18" w:name="_Toc360626582"/>
    </w:p>
    <w:p w14:paraId="00869B38" w14:textId="597195D3" w:rsidR="0023394E" w:rsidRPr="000F3325" w:rsidRDefault="0023394E" w:rsidP="00E12862">
      <w:pPr>
        <w:pStyle w:val="Teksttreci0"/>
        <w:numPr>
          <w:ilvl w:val="0"/>
          <w:numId w:val="14"/>
        </w:numPr>
        <w:shd w:val="clear" w:color="auto" w:fill="auto"/>
        <w:spacing w:line="276" w:lineRule="auto"/>
        <w:ind w:left="426" w:right="20" w:hanging="426"/>
        <w:jc w:val="both"/>
        <w:rPr>
          <w:rStyle w:val="TeksttreciPogrubienie"/>
          <w:rFonts w:ascii="Times New Roman" w:hAnsi="Times New Roman" w:cs="Times New Roman"/>
          <w:b w:val="0"/>
          <w:bCs w:val="0"/>
          <w:sz w:val="24"/>
          <w:szCs w:val="24"/>
        </w:rPr>
      </w:pPr>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19" w:name="bookmark3"/>
    </w:p>
    <w:p w14:paraId="41ED3B05" w14:textId="77777777" w:rsidR="00EF652B" w:rsidRDefault="0023394E" w:rsidP="00E12862">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19"/>
    </w:p>
    <w:p w14:paraId="7AF6299A" w14:textId="47ECCA8B" w:rsidR="00BF24AF" w:rsidRPr="00CD10C6" w:rsidRDefault="00BF24AF" w:rsidP="00382E43">
      <w:pPr>
        <w:pStyle w:val="Akapitzlist"/>
        <w:numPr>
          <w:ilvl w:val="0"/>
          <w:numId w:val="47"/>
        </w:numPr>
        <w:autoSpaceDE w:val="0"/>
        <w:autoSpaceDN w:val="0"/>
        <w:adjustRightInd w:val="0"/>
        <w:spacing w:after="0" w:line="240" w:lineRule="auto"/>
        <w:rPr>
          <w:rFonts w:ascii="Times New Roman" w:hAnsi="Times New Roman"/>
          <w:b/>
          <w:color w:val="000000"/>
          <w:sz w:val="24"/>
          <w:szCs w:val="24"/>
        </w:rPr>
      </w:pPr>
      <w:r w:rsidRPr="00CD10C6">
        <w:rPr>
          <w:rFonts w:ascii="Times New Roman" w:hAnsi="Times New Roman"/>
          <w:b/>
          <w:color w:val="000000"/>
          <w:sz w:val="24"/>
          <w:szCs w:val="24"/>
        </w:rPr>
        <w:t xml:space="preserve">zdolności do występowania w obrocie gospodarczym </w:t>
      </w:r>
    </w:p>
    <w:p w14:paraId="50A6F613" w14:textId="77777777" w:rsidR="00BF24AF" w:rsidRPr="00BF24AF" w:rsidRDefault="00BF24AF" w:rsidP="00BF24AF">
      <w:pPr>
        <w:autoSpaceDE w:val="0"/>
        <w:autoSpaceDN w:val="0"/>
        <w:adjustRightInd w:val="0"/>
        <w:ind w:firstLine="709"/>
        <w:rPr>
          <w:color w:val="000000"/>
        </w:rPr>
      </w:pPr>
      <w:r w:rsidRPr="00BF24AF">
        <w:rPr>
          <w:color w:val="000000"/>
        </w:rPr>
        <w:t xml:space="preserve">Zamawiający nie stawia warunku w powyższym zakresie. </w:t>
      </w:r>
    </w:p>
    <w:p w14:paraId="772D3660" w14:textId="77777777" w:rsidR="00BF24AF" w:rsidRPr="00BF24AF" w:rsidRDefault="00BF24AF" w:rsidP="00382E43">
      <w:pPr>
        <w:pStyle w:val="Akapitzlist"/>
        <w:numPr>
          <w:ilvl w:val="0"/>
          <w:numId w:val="47"/>
        </w:numPr>
        <w:autoSpaceDE w:val="0"/>
        <w:autoSpaceDN w:val="0"/>
        <w:adjustRightInd w:val="0"/>
        <w:spacing w:after="0" w:line="240" w:lineRule="auto"/>
        <w:rPr>
          <w:rFonts w:ascii="Times New Roman" w:hAnsi="Times New Roman"/>
          <w:color w:val="000000"/>
          <w:sz w:val="24"/>
          <w:szCs w:val="24"/>
        </w:rPr>
      </w:pPr>
      <w:r w:rsidRPr="00BF24AF">
        <w:rPr>
          <w:rFonts w:ascii="Times New Roman" w:hAnsi="Times New Roman"/>
          <w:b/>
          <w:bCs/>
          <w:color w:val="000000"/>
          <w:sz w:val="24"/>
          <w:szCs w:val="24"/>
        </w:rPr>
        <w:t xml:space="preserve">uprawnień do prowadzenia określonej działalności gospodarczej lub zawodowej, o ile wynika to z odrębnych przepisów </w:t>
      </w:r>
    </w:p>
    <w:p w14:paraId="53BBC4CF" w14:textId="1C8BFF95" w:rsidR="00BF24AF" w:rsidRDefault="00BF24AF" w:rsidP="00BF24AF">
      <w:pPr>
        <w:pStyle w:val="Akapitzlist"/>
        <w:autoSpaceDE w:val="0"/>
        <w:autoSpaceDN w:val="0"/>
        <w:adjustRightInd w:val="0"/>
        <w:spacing w:after="0" w:line="240" w:lineRule="auto"/>
        <w:jc w:val="both"/>
        <w:rPr>
          <w:rFonts w:ascii="Times New Roman" w:hAnsi="Times New Roman"/>
          <w:color w:val="000000"/>
          <w:sz w:val="24"/>
          <w:szCs w:val="24"/>
        </w:rPr>
      </w:pPr>
      <w:r w:rsidRPr="00BF24AF">
        <w:rPr>
          <w:rFonts w:ascii="Times New Roman" w:hAnsi="Times New Roman"/>
          <w:color w:val="000000"/>
          <w:sz w:val="24"/>
          <w:szCs w:val="24"/>
        </w:rPr>
        <w:t xml:space="preserve">Zamawiający nie stawia warunku w powyższym zakresie. </w:t>
      </w:r>
    </w:p>
    <w:p w14:paraId="71529888" w14:textId="77777777" w:rsidR="00BF24AF" w:rsidRPr="00CD10C6" w:rsidRDefault="00BF24AF" w:rsidP="00382E43">
      <w:pPr>
        <w:pStyle w:val="Akapitzlist"/>
        <w:numPr>
          <w:ilvl w:val="0"/>
          <w:numId w:val="47"/>
        </w:numPr>
        <w:autoSpaceDE w:val="0"/>
        <w:autoSpaceDN w:val="0"/>
        <w:adjustRightInd w:val="0"/>
        <w:spacing w:after="0" w:line="240" w:lineRule="auto"/>
        <w:jc w:val="both"/>
        <w:rPr>
          <w:rFonts w:ascii="Times New Roman" w:hAnsi="Times New Roman"/>
          <w:b/>
          <w:color w:val="000000"/>
          <w:sz w:val="24"/>
          <w:szCs w:val="24"/>
        </w:rPr>
      </w:pPr>
      <w:r w:rsidRPr="00CD10C6">
        <w:rPr>
          <w:rFonts w:ascii="Times New Roman" w:hAnsi="Times New Roman"/>
          <w:b/>
          <w:color w:val="000000"/>
          <w:sz w:val="24"/>
          <w:szCs w:val="24"/>
        </w:rPr>
        <w:t xml:space="preserve">sytuacji ekonomicznej lub finansowej </w:t>
      </w:r>
    </w:p>
    <w:p w14:paraId="49C7FC70" w14:textId="08B295CA" w:rsidR="00BF24AF" w:rsidRPr="00CD10C6" w:rsidRDefault="00BF24AF" w:rsidP="00BF24AF">
      <w:pPr>
        <w:pStyle w:val="Akapitzlist"/>
        <w:autoSpaceDE w:val="0"/>
        <w:autoSpaceDN w:val="0"/>
        <w:adjustRightInd w:val="0"/>
        <w:spacing w:after="0" w:line="240" w:lineRule="auto"/>
        <w:jc w:val="both"/>
        <w:rPr>
          <w:rFonts w:ascii="Times New Roman" w:hAnsi="Times New Roman"/>
          <w:color w:val="000000"/>
          <w:sz w:val="24"/>
          <w:szCs w:val="24"/>
        </w:rPr>
      </w:pPr>
      <w:r w:rsidRPr="00BF24AF">
        <w:rPr>
          <w:rFonts w:ascii="Times New Roman" w:hAnsi="Times New Roman"/>
          <w:color w:val="000000"/>
          <w:sz w:val="24"/>
          <w:szCs w:val="24"/>
        </w:rPr>
        <w:t xml:space="preserve">Wykonawca spełni warunek jeżeli wykaże, że jest ubezpieczony od odpowiedzialności cywilnej w zakresie prowadzonej działalności związanej z przedmiotem zamówienia na kwotę </w:t>
      </w:r>
      <w:r w:rsidRPr="00CD10C6">
        <w:rPr>
          <w:rFonts w:ascii="Times New Roman" w:hAnsi="Times New Roman"/>
          <w:color w:val="000000"/>
          <w:sz w:val="24"/>
          <w:szCs w:val="24"/>
        </w:rPr>
        <w:t xml:space="preserve">równą co najmniej: 2 500 000,00 zł. </w:t>
      </w:r>
    </w:p>
    <w:p w14:paraId="1E93E3B9" w14:textId="226963E6" w:rsidR="0023394E" w:rsidRPr="00CD10C6" w:rsidRDefault="0023394E" w:rsidP="00382E43">
      <w:pPr>
        <w:pStyle w:val="Akapitzlist"/>
        <w:numPr>
          <w:ilvl w:val="0"/>
          <w:numId w:val="47"/>
        </w:numPr>
        <w:autoSpaceDE w:val="0"/>
        <w:autoSpaceDN w:val="0"/>
        <w:adjustRightInd w:val="0"/>
        <w:spacing w:after="0" w:line="240" w:lineRule="auto"/>
        <w:jc w:val="both"/>
        <w:rPr>
          <w:rFonts w:ascii="Times New Roman" w:hAnsi="Times New Roman"/>
          <w:color w:val="000000"/>
          <w:sz w:val="24"/>
          <w:szCs w:val="24"/>
        </w:rPr>
      </w:pPr>
      <w:r w:rsidRPr="00CD10C6">
        <w:rPr>
          <w:rFonts w:ascii="Times New Roman" w:hAnsi="Times New Roman"/>
          <w:b/>
          <w:sz w:val="24"/>
          <w:szCs w:val="24"/>
        </w:rPr>
        <w:t>zdolności technicznej lub zawodowej</w:t>
      </w:r>
    </w:p>
    <w:p w14:paraId="3AD185A9" w14:textId="77777777" w:rsidR="00237E10" w:rsidRDefault="00CD10C6" w:rsidP="00382E43">
      <w:pPr>
        <w:pStyle w:val="Akapitzlist"/>
        <w:numPr>
          <w:ilvl w:val="0"/>
          <w:numId w:val="49"/>
        </w:numPr>
        <w:autoSpaceDE w:val="0"/>
        <w:autoSpaceDN w:val="0"/>
        <w:adjustRightInd w:val="0"/>
        <w:jc w:val="both"/>
        <w:rPr>
          <w:rFonts w:ascii="Times New Roman" w:hAnsi="Times New Roman"/>
          <w:color w:val="000000"/>
          <w:sz w:val="24"/>
          <w:szCs w:val="24"/>
        </w:rPr>
      </w:pPr>
      <w:r w:rsidRPr="00CD10C6">
        <w:rPr>
          <w:rFonts w:ascii="Times New Roman" w:hAnsi="Times New Roman"/>
          <w:color w:val="000000"/>
          <w:sz w:val="24"/>
          <w:szCs w:val="24"/>
        </w:rPr>
        <w:t xml:space="preserve">Wykonawca spełni warunek jeżeli wykaże, że dysponuje lub będzie dysponować osobami, które będą brały udział w realizacji zamówienia posiadające uprawnienia w specjalności: </w:t>
      </w:r>
    </w:p>
    <w:p w14:paraId="3840F8E8" w14:textId="77777777" w:rsidR="00237E10" w:rsidRDefault="00237E10" w:rsidP="00237E10">
      <w:pPr>
        <w:pStyle w:val="Akapitzlist"/>
        <w:autoSpaceDE w:val="0"/>
        <w:autoSpaceDN w:val="0"/>
        <w:adjustRightInd w:val="0"/>
        <w:ind w:left="1080"/>
        <w:jc w:val="both"/>
        <w:rPr>
          <w:rFonts w:ascii="Times New Roman" w:hAnsi="Times New Roman"/>
          <w:color w:val="000000"/>
          <w:sz w:val="24"/>
          <w:szCs w:val="24"/>
        </w:rPr>
      </w:pPr>
    </w:p>
    <w:p w14:paraId="4BE7A6C9" w14:textId="130169B5" w:rsidR="00CD10C6" w:rsidRDefault="00CD10C6" w:rsidP="00382E43">
      <w:pPr>
        <w:pStyle w:val="Akapitzlist"/>
        <w:numPr>
          <w:ilvl w:val="0"/>
          <w:numId w:val="48"/>
        </w:numPr>
        <w:autoSpaceDE w:val="0"/>
        <w:autoSpaceDN w:val="0"/>
        <w:adjustRightInd w:val="0"/>
        <w:jc w:val="both"/>
        <w:rPr>
          <w:rFonts w:ascii="Times New Roman" w:hAnsi="Times New Roman"/>
          <w:color w:val="000000"/>
          <w:sz w:val="24"/>
          <w:szCs w:val="24"/>
        </w:rPr>
      </w:pPr>
      <w:r w:rsidRPr="00CD10C6">
        <w:rPr>
          <w:rFonts w:ascii="Times New Roman" w:hAnsi="Times New Roman"/>
          <w:color w:val="000000"/>
          <w:sz w:val="24"/>
          <w:szCs w:val="24"/>
        </w:rPr>
        <w:t xml:space="preserve">konstrukcyjno-budowlanej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 Osoba ta musi wykazać się doświadczeniem w realizacji jako kierownik budowy minimum jednego zadania w zakresie budowy, rozbudowy lub przebudowy obiektu o konstrukcji stalowej -kratownicowej, posadowionej na fundamentach żelbetowych o wartości nie mniejszej niż 2 000 000,00 zł brutto, </w:t>
      </w:r>
    </w:p>
    <w:p w14:paraId="10F65818" w14:textId="70BA68BD" w:rsidR="00CD10C6" w:rsidRDefault="00CD10C6" w:rsidP="00382E43">
      <w:pPr>
        <w:pStyle w:val="Akapitzlist"/>
        <w:numPr>
          <w:ilvl w:val="0"/>
          <w:numId w:val="48"/>
        </w:numPr>
        <w:autoSpaceDE w:val="0"/>
        <w:autoSpaceDN w:val="0"/>
        <w:adjustRightInd w:val="0"/>
        <w:jc w:val="both"/>
        <w:rPr>
          <w:rFonts w:ascii="Times New Roman" w:hAnsi="Times New Roman"/>
          <w:color w:val="000000"/>
          <w:sz w:val="24"/>
          <w:szCs w:val="24"/>
        </w:rPr>
      </w:pPr>
      <w:r w:rsidRPr="00237E10">
        <w:rPr>
          <w:rFonts w:ascii="Times New Roman" w:hAnsi="Times New Roman"/>
          <w:color w:val="000000"/>
          <w:sz w:val="24"/>
          <w:szCs w:val="24"/>
        </w:rPr>
        <w:t>drogowej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w:t>
      </w:r>
      <w:r w:rsidR="00237E10">
        <w:rPr>
          <w:rFonts w:ascii="Times New Roman" w:hAnsi="Times New Roman"/>
          <w:color w:val="000000"/>
          <w:sz w:val="24"/>
          <w:szCs w:val="24"/>
        </w:rPr>
        <w:t>złonkowskich Unii Europejskiej,</w:t>
      </w:r>
    </w:p>
    <w:p w14:paraId="559E59D9" w14:textId="382F7F40" w:rsidR="00CD10C6" w:rsidRPr="00237E10" w:rsidRDefault="00CD10C6" w:rsidP="00382E43">
      <w:pPr>
        <w:pStyle w:val="Akapitzlist"/>
        <w:numPr>
          <w:ilvl w:val="0"/>
          <w:numId w:val="48"/>
        </w:numPr>
        <w:autoSpaceDE w:val="0"/>
        <w:autoSpaceDN w:val="0"/>
        <w:adjustRightInd w:val="0"/>
        <w:jc w:val="both"/>
        <w:rPr>
          <w:rFonts w:ascii="Times New Roman" w:hAnsi="Times New Roman"/>
          <w:color w:val="000000"/>
          <w:sz w:val="24"/>
          <w:szCs w:val="24"/>
        </w:rPr>
      </w:pPr>
      <w:r w:rsidRPr="00237E10">
        <w:rPr>
          <w:rFonts w:ascii="Times New Roman" w:hAnsi="Times New Roman"/>
          <w:color w:val="000000"/>
          <w:sz w:val="24"/>
          <w:szCs w:val="24"/>
        </w:rPr>
        <w:t xml:space="preserve">instalacyjnej w zakresie sieci, instalacji i urządzeń elektrycznych i elektroenergetycznych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 </w:t>
      </w:r>
    </w:p>
    <w:p w14:paraId="36E9BE76" w14:textId="77777777" w:rsidR="00CD10C6" w:rsidRPr="00CD10C6" w:rsidRDefault="00CD10C6" w:rsidP="00CD10C6">
      <w:pPr>
        <w:autoSpaceDE w:val="0"/>
        <w:autoSpaceDN w:val="0"/>
        <w:adjustRightInd w:val="0"/>
        <w:jc w:val="both"/>
        <w:rPr>
          <w:color w:val="000000"/>
        </w:rPr>
      </w:pPr>
      <w:r w:rsidRPr="00CD10C6">
        <w:rPr>
          <w:color w:val="000000"/>
        </w:rPr>
        <w:t xml:space="preserve">Zamawiający dopuszcza łączenie poszczególnych funkcji i sprawowanie ich przez jedną osobę. Powyższe jest możliwe pod warunkiem spełnienia wszystkich stawianych wymagań. </w:t>
      </w:r>
    </w:p>
    <w:p w14:paraId="0751753B" w14:textId="77777777" w:rsidR="00CD10C6" w:rsidRPr="00CD10C6" w:rsidRDefault="00CD10C6" w:rsidP="00CD10C6">
      <w:pPr>
        <w:autoSpaceDE w:val="0"/>
        <w:autoSpaceDN w:val="0"/>
        <w:adjustRightInd w:val="0"/>
        <w:rPr>
          <w:color w:val="000000"/>
          <w:sz w:val="23"/>
          <w:szCs w:val="23"/>
        </w:rPr>
      </w:pPr>
    </w:p>
    <w:p w14:paraId="403C8C89" w14:textId="2FC323A6" w:rsidR="00CD10C6" w:rsidRPr="00237E10" w:rsidRDefault="00CD10C6" w:rsidP="00382E43">
      <w:pPr>
        <w:pStyle w:val="Akapitzlist"/>
        <w:numPr>
          <w:ilvl w:val="0"/>
          <w:numId w:val="49"/>
        </w:numPr>
        <w:autoSpaceDE w:val="0"/>
        <w:autoSpaceDN w:val="0"/>
        <w:adjustRightInd w:val="0"/>
        <w:rPr>
          <w:rFonts w:ascii="Times New Roman" w:hAnsi="Times New Roman"/>
          <w:color w:val="000000"/>
          <w:sz w:val="24"/>
          <w:szCs w:val="24"/>
        </w:rPr>
      </w:pPr>
      <w:r w:rsidRPr="00237E10">
        <w:rPr>
          <w:rFonts w:ascii="Times New Roman" w:hAnsi="Times New Roman"/>
          <w:color w:val="000000"/>
          <w:sz w:val="24"/>
          <w:szCs w:val="24"/>
        </w:rPr>
        <w:t xml:space="preserve">posiada niezbędną wiedzą i doświadczenie: </w:t>
      </w:r>
    </w:p>
    <w:p w14:paraId="172423D1" w14:textId="7ECD3B28" w:rsidR="00CD10C6" w:rsidRPr="00CD10C6" w:rsidRDefault="00CD10C6" w:rsidP="00CD10C6">
      <w:pPr>
        <w:pStyle w:val="Akapitzlist"/>
        <w:autoSpaceDE w:val="0"/>
        <w:autoSpaceDN w:val="0"/>
        <w:adjustRightInd w:val="0"/>
        <w:spacing w:after="0" w:line="240" w:lineRule="auto"/>
        <w:jc w:val="both"/>
        <w:rPr>
          <w:rFonts w:ascii="Times New Roman" w:hAnsi="Times New Roman"/>
          <w:b/>
          <w:sz w:val="24"/>
          <w:szCs w:val="24"/>
        </w:rPr>
      </w:pPr>
      <w:r w:rsidRPr="00CD10C6">
        <w:rPr>
          <w:rFonts w:ascii="Times New Roman" w:eastAsia="Times New Roman" w:hAnsi="Times New Roman"/>
          <w:color w:val="000000"/>
          <w:sz w:val="24"/>
          <w:szCs w:val="24"/>
          <w:lang w:eastAsia="pl-PL"/>
        </w:rPr>
        <w:t xml:space="preserve">Zamawiający uzna spełnienie warunku, jeżeli Wykonawca wykaże, że w okresie ostatnich 5 lat przed upływem terminu składania ofert, a jeżeli okres prowadzenia działalności jest krótszy – w tym okresie wykonał co najmniej jedno zadanie w zakresie budowy, rozbudowy lub przebudowy obiektu o konstrukcji stalowej -kratownicowej, posadowionej na fundamentach </w:t>
      </w:r>
      <w:r w:rsidRPr="00CD10C6">
        <w:rPr>
          <w:rFonts w:ascii="Times New Roman" w:eastAsia="Times New Roman" w:hAnsi="Times New Roman"/>
          <w:color w:val="000000"/>
          <w:sz w:val="24"/>
          <w:szCs w:val="24"/>
          <w:lang w:eastAsia="pl-PL"/>
        </w:rPr>
        <w:lastRenderedPageBreak/>
        <w:t>żelbetowych o wartości nie mniejszej niż 2 000 000,00 zł brutto*, z podaniem ich wartości, dat wykonania i podmiotów na rzecz których zostały wykonane. Zamawiający przez zamówienie rozumie jedną umowę.</w:t>
      </w:r>
    </w:p>
    <w:p w14:paraId="64069FEE" w14:textId="77777777" w:rsidR="00CD10C6" w:rsidRPr="00CD10C6" w:rsidRDefault="00CD10C6" w:rsidP="00CD10C6">
      <w:pPr>
        <w:autoSpaceDE w:val="0"/>
        <w:autoSpaceDN w:val="0"/>
        <w:adjustRightInd w:val="0"/>
        <w:jc w:val="both"/>
        <w:rPr>
          <w:b/>
        </w:rPr>
      </w:pPr>
    </w:p>
    <w:p w14:paraId="00DF5D8F" w14:textId="77777777" w:rsidR="001B38AA" w:rsidRPr="00B6442F" w:rsidRDefault="001B38AA" w:rsidP="001B38AA">
      <w:pPr>
        <w:spacing w:before="60" w:after="60"/>
        <w:ind w:left="426"/>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4"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p>
    <w:p w14:paraId="1414DEBD" w14:textId="77777777" w:rsidR="001B38AA" w:rsidRDefault="001B38AA" w:rsidP="001B38AA">
      <w:pPr>
        <w:autoSpaceDE w:val="0"/>
        <w:autoSpaceDN w:val="0"/>
        <w:adjustRightInd w:val="0"/>
        <w:ind w:left="340"/>
        <w:jc w:val="both"/>
        <w:rPr>
          <w:u w:val="single"/>
        </w:rPr>
      </w:pPr>
      <w:r w:rsidRPr="000442C7">
        <w:rPr>
          <w:u w:val="single"/>
        </w:rPr>
        <w:t>Wykonawca musi wykazać, że roboty zostały wykonane w sposób należyty oraz zgodny z</w:t>
      </w:r>
      <w:r>
        <w:rPr>
          <w:u w:val="single"/>
        </w:rPr>
        <w:t> </w:t>
      </w:r>
      <w:r w:rsidRPr="000442C7">
        <w:rPr>
          <w:u w:val="single"/>
        </w:rPr>
        <w:t>zasadami sztuki budowlanej i prawidłowo ukończone.</w:t>
      </w:r>
    </w:p>
    <w:p w14:paraId="68D23F21" w14:textId="77777777" w:rsidR="00AC0E31" w:rsidRPr="000F3325" w:rsidRDefault="00AC0E31" w:rsidP="0023394E">
      <w:pPr>
        <w:pStyle w:val="Teksttreci0"/>
        <w:shd w:val="clear" w:color="auto" w:fill="auto"/>
        <w:spacing w:line="276" w:lineRule="auto"/>
        <w:ind w:left="868" w:right="20" w:firstLine="0"/>
        <w:jc w:val="both"/>
        <w:rPr>
          <w:rFonts w:ascii="Times New Roman" w:hAnsi="Times New Roman" w:cs="Times New Roman"/>
          <w:sz w:val="12"/>
          <w:szCs w:val="12"/>
        </w:rPr>
      </w:pPr>
    </w:p>
    <w:p w14:paraId="08390F3D" w14:textId="6096E9B3" w:rsidR="0023394E" w:rsidRPr="000F3325" w:rsidRDefault="0023394E" w:rsidP="00E12862">
      <w:pPr>
        <w:pStyle w:val="Akapitzlist"/>
        <w:numPr>
          <w:ilvl w:val="0"/>
          <w:numId w:val="14"/>
        </w:numPr>
        <w:tabs>
          <w:tab w:val="left" w:pos="426"/>
        </w:tabs>
        <w:spacing w:after="0"/>
        <w:ind w:left="426" w:hanging="448"/>
        <w:contextualSpacing w:val="0"/>
        <w:jc w:val="both"/>
        <w:rPr>
          <w:rFonts w:ascii="Times New Roman" w:hAnsi="Times New Roman"/>
          <w:bCs/>
          <w:sz w:val="24"/>
          <w:szCs w:val="24"/>
        </w:rPr>
      </w:pPr>
      <w:r w:rsidRPr="000F3325">
        <w:rPr>
          <w:rFonts w:ascii="Times New Roman" w:hAnsi="Times New Roman"/>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30FB75E6" w14:textId="05F39B52" w:rsidR="0023394E" w:rsidRPr="000F3325" w:rsidRDefault="0023394E" w:rsidP="00E12862">
      <w:pPr>
        <w:pStyle w:val="Akapitzlist"/>
        <w:numPr>
          <w:ilvl w:val="0"/>
          <w:numId w:val="14"/>
        </w:numPr>
        <w:tabs>
          <w:tab w:val="left" w:pos="426"/>
        </w:tabs>
        <w:spacing w:after="0"/>
        <w:ind w:left="426" w:hanging="448"/>
        <w:contextualSpacing w:val="0"/>
        <w:jc w:val="both"/>
        <w:rPr>
          <w:rFonts w:ascii="Times New Roman" w:hAnsi="Times New Roman"/>
          <w:bCs/>
          <w:sz w:val="24"/>
          <w:szCs w:val="24"/>
        </w:rPr>
      </w:pPr>
      <w:r w:rsidRPr="000F3325">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A583B6" w14:textId="09B9CAEA" w:rsidR="00D5684F" w:rsidRPr="000F3325" w:rsidRDefault="00D5684F" w:rsidP="00D5684F">
      <w:pPr>
        <w:tabs>
          <w:tab w:val="left" w:pos="426"/>
        </w:tabs>
        <w:ind w:left="-22"/>
        <w:jc w:val="both"/>
        <w:rPr>
          <w:bCs/>
          <w:sz w:val="12"/>
          <w:szCs w:val="12"/>
        </w:rPr>
      </w:pPr>
    </w:p>
    <w:p w14:paraId="6ED7ACC9" w14:textId="1B46E5D2" w:rsidR="00D5684F" w:rsidRPr="000F3325" w:rsidRDefault="00D5684F"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20" w:name="_Toc63203482"/>
      <w:r w:rsidRPr="000F3325">
        <w:t>PODSTAWY WYKLUCZENIA</w:t>
      </w:r>
      <w:bookmarkEnd w:id="20"/>
    </w:p>
    <w:p w14:paraId="0EB9B2AC" w14:textId="77777777" w:rsidR="001378A5" w:rsidRPr="001378A5" w:rsidRDefault="001378A5" w:rsidP="001378A5">
      <w:pPr>
        <w:pStyle w:val="Teksttreci0"/>
        <w:shd w:val="clear" w:color="auto" w:fill="auto"/>
        <w:tabs>
          <w:tab w:val="left" w:pos="426"/>
        </w:tabs>
        <w:spacing w:line="276" w:lineRule="auto"/>
        <w:ind w:left="426" w:firstLine="0"/>
        <w:jc w:val="both"/>
        <w:rPr>
          <w:rFonts w:ascii="Times New Roman" w:hAnsi="Times New Roman" w:cs="Times New Roman"/>
          <w:sz w:val="12"/>
          <w:szCs w:val="12"/>
        </w:rPr>
      </w:pPr>
    </w:p>
    <w:p w14:paraId="5F42540F" w14:textId="77777777" w:rsidR="00EF652B" w:rsidRPr="000F3325" w:rsidRDefault="00D5684F" w:rsidP="00E12862">
      <w:pPr>
        <w:pStyle w:val="Teksttreci0"/>
        <w:numPr>
          <w:ilvl w:val="0"/>
          <w:numId w:val="15"/>
        </w:numPr>
        <w:shd w:val="clear" w:color="auto" w:fill="auto"/>
        <w:tabs>
          <w:tab w:val="left" w:pos="426"/>
        </w:tabs>
        <w:spacing w:line="276" w:lineRule="auto"/>
        <w:ind w:left="426" w:hanging="426"/>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14:paraId="1691B183" w14:textId="77777777" w:rsidR="00EF652B" w:rsidRDefault="00D5684F" w:rsidP="00E128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14:paraId="0D656D75" w14:textId="5534C3DA" w:rsidR="00EF652B" w:rsidRPr="002E0B68" w:rsidRDefault="00D5684F" w:rsidP="00E128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2E0B68">
        <w:rPr>
          <w:rFonts w:ascii="Times New Roman" w:hAnsi="Times New Roman" w:cs="Times New Roman"/>
          <w:sz w:val="24"/>
          <w:szCs w:val="24"/>
        </w:rPr>
        <w:t>w art. 109 ust. 1 pkt 4</w:t>
      </w:r>
      <w:r w:rsidR="00AE12E0" w:rsidRPr="002E0B68">
        <w:rPr>
          <w:rFonts w:ascii="Times New Roman" w:hAnsi="Times New Roman" w:cs="Times New Roman"/>
          <w:sz w:val="24"/>
          <w:szCs w:val="24"/>
        </w:rPr>
        <w:t xml:space="preserve"> </w:t>
      </w:r>
      <w:r w:rsidR="006327D6" w:rsidRPr="002E0B68">
        <w:rPr>
          <w:rStyle w:val="Odwoaniedokomentarza"/>
          <w:rFonts w:ascii="Times New Roman" w:eastAsia="Times New Roman" w:hAnsi="Times New Roman" w:cs="Times New Roman"/>
          <w:sz w:val="24"/>
          <w:szCs w:val="24"/>
        </w:rPr>
        <w:t xml:space="preserve"> </w:t>
      </w:r>
      <w:proofErr w:type="spellStart"/>
      <w:r w:rsidR="0057775A" w:rsidRPr="002E0B68">
        <w:rPr>
          <w:rStyle w:val="Odwoaniedokomentarza"/>
          <w:rFonts w:ascii="Times New Roman" w:eastAsia="Times New Roman" w:hAnsi="Times New Roman" w:cs="Times New Roman"/>
          <w:sz w:val="24"/>
          <w:szCs w:val="24"/>
        </w:rPr>
        <w:t>u</w:t>
      </w:r>
      <w:r w:rsidR="00B94FAA" w:rsidRPr="002E0B68">
        <w:rPr>
          <w:rFonts w:ascii="Times New Roman" w:hAnsi="Times New Roman" w:cs="Times New Roman"/>
          <w:sz w:val="24"/>
          <w:szCs w:val="24"/>
        </w:rPr>
        <w:t>Pzp</w:t>
      </w:r>
      <w:proofErr w:type="spellEnd"/>
      <w:r w:rsidRPr="002E0B68">
        <w:rPr>
          <w:rFonts w:ascii="Times New Roman" w:hAnsi="Times New Roman" w:cs="Times New Roman"/>
          <w:sz w:val="24"/>
          <w:szCs w:val="24"/>
        </w:rPr>
        <w:t>, tj.</w:t>
      </w:r>
      <w:r w:rsidR="002E0B68">
        <w:rPr>
          <w:rFonts w:ascii="Times New Roman" w:hAnsi="Times New Roman" w:cs="Times New Roman"/>
          <w:sz w:val="24"/>
          <w:szCs w:val="24"/>
        </w:rPr>
        <w:t xml:space="preserve"> </w:t>
      </w:r>
      <w:r w:rsidR="00F14962" w:rsidRPr="002E0B68">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4AFA50" w14:textId="77777777" w:rsidR="00B25B9C" w:rsidRPr="00930A16" w:rsidRDefault="00B25B9C" w:rsidP="00B25B9C">
      <w:pPr>
        <w:pStyle w:val="Teksttreci0"/>
        <w:numPr>
          <w:ilvl w:val="1"/>
          <w:numId w:val="15"/>
        </w:numPr>
        <w:shd w:val="clear" w:color="auto" w:fill="auto"/>
        <w:spacing w:before="40" w:line="276" w:lineRule="auto"/>
        <w:ind w:left="709" w:hanging="425"/>
        <w:jc w:val="both"/>
        <w:rPr>
          <w:rFonts w:ascii="Times New Roman" w:eastAsia="Times New Roman" w:hAnsi="Times New Roman" w:cs="Times New Roman"/>
          <w:bCs/>
          <w:kern w:val="32"/>
          <w:sz w:val="24"/>
          <w:szCs w:val="24"/>
        </w:rPr>
      </w:pPr>
      <w:r w:rsidRPr="00930A16">
        <w:rPr>
          <w:rFonts w:ascii="Times New Roman" w:eastAsia="Times New Roman" w:hAnsi="Times New Roman" w:cs="Times New Roman"/>
          <w:bCs/>
          <w:kern w:val="32"/>
          <w:sz w:val="24"/>
          <w:szCs w:val="24"/>
        </w:rPr>
        <w:t>Z postępowania o udzielenie zamówienia publicznego na podstawie art. 7 ust. 1 ustawy z</w:t>
      </w:r>
      <w:r>
        <w:t> </w:t>
      </w:r>
      <w:r w:rsidRPr="00930A16">
        <w:rPr>
          <w:rFonts w:ascii="Times New Roman" w:eastAsia="Times New Roman" w:hAnsi="Times New Roman" w:cs="Times New Roman"/>
          <w:bCs/>
          <w:kern w:val="32"/>
          <w:sz w:val="24"/>
          <w:szCs w:val="24"/>
        </w:rPr>
        <w:t>dnia z dnia 13 kwietnia 2022 r. o szczególnych rozwiązaniach w zakresie przeciwdziałania wspieraniu agresji na Ukrainę oraz służących och</w:t>
      </w:r>
      <w:r>
        <w:rPr>
          <w:rFonts w:ascii="Times New Roman" w:eastAsia="Times New Roman" w:hAnsi="Times New Roman" w:cs="Times New Roman"/>
          <w:bCs/>
          <w:kern w:val="32"/>
          <w:sz w:val="24"/>
          <w:szCs w:val="24"/>
        </w:rPr>
        <w:t>ronie bezpieczeństwa narodowego:</w:t>
      </w:r>
    </w:p>
    <w:p w14:paraId="0C71AB01" w14:textId="77777777" w:rsidR="00B25B9C" w:rsidRPr="000B77D6" w:rsidRDefault="00B25B9C" w:rsidP="00382E43">
      <w:pPr>
        <w:pStyle w:val="Akapitzlist"/>
        <w:numPr>
          <w:ilvl w:val="2"/>
          <w:numId w:val="38"/>
        </w:numPr>
        <w:spacing w:after="0" w:line="264" w:lineRule="auto"/>
        <w:ind w:left="993"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7FB9F3F7" w14:textId="77777777" w:rsidR="00B25B9C" w:rsidRPr="000B77D6" w:rsidRDefault="00B25B9C" w:rsidP="00382E43">
      <w:pPr>
        <w:pStyle w:val="Akapitzlist"/>
        <w:numPr>
          <w:ilvl w:val="2"/>
          <w:numId w:val="38"/>
        </w:numPr>
        <w:spacing w:after="0" w:line="264" w:lineRule="auto"/>
        <w:ind w:left="993"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w:t>
      </w:r>
      <w:r>
        <w:rPr>
          <w:rFonts w:ascii="Times New Roman" w:hAnsi="Times New Roman"/>
          <w:sz w:val="24"/>
          <w:szCs w:val="24"/>
          <w:lang w:eastAsia="pl-PL"/>
        </w:rPr>
        <w:t> </w:t>
      </w:r>
      <w:r w:rsidRPr="000B77D6">
        <w:rPr>
          <w:rFonts w:ascii="Times New Roman" w:hAnsi="Times New Roman"/>
          <w:sz w:val="24"/>
          <w:szCs w:val="24"/>
          <w:lang w:eastAsia="pl-PL"/>
        </w:rPr>
        <w:t>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ascii="Times New Roman" w:hAnsi="Times New Roman"/>
          <w:sz w:val="24"/>
          <w:szCs w:val="24"/>
          <w:lang w:eastAsia="pl-PL"/>
        </w:rPr>
        <w:t> </w:t>
      </w:r>
      <w:r w:rsidRPr="000B77D6">
        <w:rPr>
          <w:rFonts w:ascii="Times New Roman" w:hAnsi="Times New Roman"/>
          <w:sz w:val="24"/>
          <w:szCs w:val="24"/>
          <w:lang w:eastAsia="pl-PL"/>
        </w:rPr>
        <w:t>którym mowa w art. 1 pkt 3 ustawy,</w:t>
      </w:r>
    </w:p>
    <w:p w14:paraId="1BD14A30" w14:textId="77777777" w:rsidR="00B25B9C" w:rsidRPr="000B77D6" w:rsidRDefault="00B25B9C" w:rsidP="00382E43">
      <w:pPr>
        <w:pStyle w:val="Akapitzlist"/>
        <w:numPr>
          <w:ilvl w:val="2"/>
          <w:numId w:val="38"/>
        </w:numPr>
        <w:spacing w:after="0" w:line="264" w:lineRule="auto"/>
        <w:ind w:left="993"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3  - wyklucza się wykonawcę, którego jednostką dominującą w</w:t>
      </w:r>
      <w:r>
        <w:rPr>
          <w:rFonts w:ascii="Times New Roman" w:hAnsi="Times New Roman"/>
          <w:sz w:val="24"/>
          <w:szCs w:val="24"/>
          <w:lang w:eastAsia="pl-PL"/>
        </w:rPr>
        <w:t> </w:t>
      </w:r>
      <w:r w:rsidRPr="000B77D6">
        <w:rPr>
          <w:rFonts w:ascii="Times New Roman" w:hAnsi="Times New Roman"/>
          <w:sz w:val="24"/>
          <w:szCs w:val="24"/>
          <w:lang w:eastAsia="pl-PL"/>
        </w:rPr>
        <w:t xml:space="preserve">rozumieniu art. 3 ust. 1 pkt 37 ustawy z dnia 29 września 1994 r. o rachunkowości jest </w:t>
      </w:r>
      <w:r w:rsidRPr="000B77D6">
        <w:rPr>
          <w:rFonts w:ascii="Times New Roman" w:hAnsi="Times New Roman"/>
          <w:sz w:val="24"/>
          <w:szCs w:val="24"/>
          <w:lang w:eastAsia="pl-PL"/>
        </w:rPr>
        <w:lastRenderedPageBreak/>
        <w:t>podmiot wymieniony w wykazach określonych w rozporządzeniu 765/2006 i</w:t>
      </w:r>
      <w:r>
        <w:rPr>
          <w:rFonts w:ascii="Times New Roman" w:hAnsi="Times New Roman"/>
          <w:sz w:val="24"/>
          <w:szCs w:val="24"/>
          <w:lang w:eastAsia="pl-PL"/>
        </w:rPr>
        <w:t> </w:t>
      </w:r>
      <w:r w:rsidRPr="000B77D6">
        <w:rPr>
          <w:rFonts w:ascii="Times New Roman" w:hAnsi="Times New Roman"/>
          <w:sz w:val="24"/>
          <w:szCs w:val="24"/>
          <w:lang w:eastAsia="pl-PL"/>
        </w:rPr>
        <w:t>rozporządzeniu 269/2014 albo wpisany na listę lub będący taką jednostką dominującą od dnia 24 lutego 2022 r., o ile został wpisany na listę na podstawie decyzji w sprawie wpisu na listę rozstrzygającej o</w:t>
      </w:r>
      <w:r>
        <w:rPr>
          <w:rFonts w:ascii="Times New Roman" w:hAnsi="Times New Roman"/>
          <w:sz w:val="24"/>
          <w:szCs w:val="24"/>
          <w:lang w:eastAsia="pl-PL"/>
        </w:rPr>
        <w:t> </w:t>
      </w:r>
      <w:r w:rsidRPr="000B77D6">
        <w:rPr>
          <w:rFonts w:ascii="Times New Roman" w:hAnsi="Times New Roman"/>
          <w:sz w:val="24"/>
          <w:szCs w:val="24"/>
          <w:lang w:eastAsia="pl-PL"/>
        </w:rPr>
        <w:t>zastosowaniu środka, o którym mowa w art. 1 pkt 3 ustawy.</w:t>
      </w:r>
    </w:p>
    <w:p w14:paraId="4717C5DD" w14:textId="77777777" w:rsidR="00B25B9C" w:rsidRPr="000B77D6" w:rsidRDefault="00B25B9C" w:rsidP="00B25B9C">
      <w:pPr>
        <w:pStyle w:val="Akapitzlist"/>
        <w:spacing w:after="0" w:line="264" w:lineRule="auto"/>
        <w:ind w:left="993"/>
        <w:jc w:val="both"/>
        <w:rPr>
          <w:rFonts w:ascii="Times New Roman" w:hAnsi="Times New Roman"/>
          <w:sz w:val="24"/>
          <w:szCs w:val="24"/>
          <w:lang w:eastAsia="pl-PL"/>
        </w:rPr>
      </w:pPr>
      <w:r w:rsidRPr="000B77D6">
        <w:rPr>
          <w:rFonts w:ascii="Times New Roman" w:hAnsi="Times New Roman"/>
          <w:sz w:val="24"/>
          <w:szCs w:val="24"/>
          <w:lang w:eastAsia="pl-PL"/>
        </w:rPr>
        <w:t>- wykluczenie następuje na okres trwania o</w:t>
      </w:r>
      <w:r>
        <w:rPr>
          <w:rFonts w:ascii="Times New Roman" w:hAnsi="Times New Roman"/>
          <w:sz w:val="24"/>
          <w:szCs w:val="24"/>
          <w:lang w:eastAsia="pl-PL"/>
        </w:rPr>
        <w:t>koliczności określonych w ust. 1</w:t>
      </w:r>
      <w:r w:rsidRPr="000B77D6">
        <w:rPr>
          <w:rFonts w:ascii="Times New Roman" w:hAnsi="Times New Roman"/>
          <w:sz w:val="24"/>
          <w:szCs w:val="24"/>
          <w:lang w:eastAsia="pl-PL"/>
        </w:rPr>
        <w:t>.3.</w:t>
      </w:r>
    </w:p>
    <w:p w14:paraId="5347C62D" w14:textId="5D72F66E" w:rsidR="002E0B68" w:rsidRPr="001378A5" w:rsidRDefault="00D5684F" w:rsidP="00B25B9C">
      <w:pPr>
        <w:pStyle w:val="Teksttreci0"/>
        <w:numPr>
          <w:ilvl w:val="0"/>
          <w:numId w:val="15"/>
        </w:numPr>
        <w:shd w:val="clear" w:color="auto" w:fill="auto"/>
        <w:tabs>
          <w:tab w:val="left" w:pos="426"/>
        </w:tabs>
        <w:spacing w:line="276" w:lineRule="auto"/>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002A0831"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14:paraId="0508173A" w14:textId="77777777" w:rsidR="001378A5" w:rsidRPr="001378A5" w:rsidRDefault="001378A5" w:rsidP="001378A5">
      <w:pPr>
        <w:pStyle w:val="Teksttreci0"/>
        <w:shd w:val="clear" w:color="auto" w:fill="auto"/>
        <w:tabs>
          <w:tab w:val="left" w:pos="426"/>
        </w:tabs>
        <w:spacing w:line="276" w:lineRule="auto"/>
        <w:ind w:left="360" w:firstLine="0"/>
        <w:jc w:val="both"/>
        <w:rPr>
          <w:rFonts w:ascii="Times New Roman" w:eastAsia="Times New Roman" w:hAnsi="Times New Roman" w:cs="Times New Roman"/>
          <w:bCs/>
          <w:kern w:val="32"/>
          <w:sz w:val="12"/>
          <w:szCs w:val="12"/>
        </w:rPr>
      </w:pPr>
    </w:p>
    <w:p w14:paraId="39E6D611" w14:textId="106C1015" w:rsidR="0023394E" w:rsidRPr="000F3325" w:rsidRDefault="002A0831"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985"/>
        </w:tabs>
        <w:spacing w:line="276" w:lineRule="auto"/>
        <w:ind w:left="1985" w:hanging="1985"/>
        <w:jc w:val="left"/>
      </w:pPr>
      <w:bookmarkStart w:id="21" w:name="_Toc63203483"/>
      <w:r w:rsidRPr="000F3325">
        <w:t>Oświadczenia i dokumenty, jakie zobowiązani są dostarczyć Wykonawcy w celu potwierdzenia spełniania warunków udziału w postępowaniu oraz wykazania braku podstaw wykluczenia (PODMIOTOWE ŚRODKI DOWODOWE)</w:t>
      </w:r>
      <w:bookmarkEnd w:id="21"/>
    </w:p>
    <w:p w14:paraId="226FBC07" w14:textId="77777777" w:rsidR="001378A5" w:rsidRPr="001378A5" w:rsidRDefault="001378A5" w:rsidP="001378A5">
      <w:pPr>
        <w:pStyle w:val="Akapitzlist"/>
        <w:spacing w:after="0"/>
        <w:ind w:left="426"/>
        <w:contextualSpacing w:val="0"/>
        <w:jc w:val="both"/>
        <w:rPr>
          <w:rFonts w:ascii="Times New Roman" w:hAnsi="Times New Roman"/>
          <w:sz w:val="12"/>
          <w:szCs w:val="12"/>
        </w:rPr>
      </w:pPr>
    </w:p>
    <w:p w14:paraId="0A8765DF" w14:textId="1E64CDA7" w:rsidR="002A0831" w:rsidRPr="000F3325" w:rsidRDefault="002A0831" w:rsidP="00E128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Pr="000F3325">
        <w:rPr>
          <w:rFonts w:ascii="Times New Roman" w:hAnsi="Times New Roman"/>
          <w:b/>
          <w:sz w:val="24"/>
          <w:szCs w:val="24"/>
        </w:rPr>
        <w:t xml:space="preserve">Załącznikiem nr </w:t>
      </w:r>
      <w:r w:rsidR="00C65061" w:rsidRPr="000F3325">
        <w:rPr>
          <w:rFonts w:ascii="Times New Roman" w:hAnsi="Times New Roman"/>
          <w:b/>
          <w:sz w:val="24"/>
          <w:szCs w:val="24"/>
        </w:rPr>
        <w:t>4</w:t>
      </w:r>
      <w:r w:rsidR="00B25B9C">
        <w:rPr>
          <w:rFonts w:ascii="Times New Roman" w:hAnsi="Times New Roman"/>
          <w:b/>
          <w:sz w:val="24"/>
          <w:szCs w:val="24"/>
        </w:rPr>
        <w:t xml:space="preserve"> i nr 6</w:t>
      </w:r>
      <w:r w:rsidRPr="000F3325">
        <w:rPr>
          <w:rFonts w:ascii="Times New Roman" w:hAnsi="Times New Roman"/>
          <w:b/>
          <w:sz w:val="24"/>
          <w:szCs w:val="24"/>
        </w:rPr>
        <w:t xml:space="preserve"> do SWZ</w:t>
      </w:r>
      <w:r w:rsidRPr="000F3325">
        <w:rPr>
          <w:rFonts w:ascii="Times New Roman" w:hAnsi="Times New Roman"/>
          <w:sz w:val="24"/>
          <w:szCs w:val="24"/>
        </w:rPr>
        <w:t>;</w:t>
      </w:r>
    </w:p>
    <w:p w14:paraId="075BBF88" w14:textId="592DA473" w:rsidR="002A0831" w:rsidRDefault="002A0831" w:rsidP="00E128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 xml:space="preserve">Informacje zawarte w oświadczeniu, o którym mowa w </w:t>
      </w:r>
      <w:r w:rsidR="00EF652B" w:rsidRPr="000F3325">
        <w:rPr>
          <w:rFonts w:ascii="Times New Roman" w:hAnsi="Times New Roman"/>
          <w:sz w:val="24"/>
          <w:szCs w:val="24"/>
        </w:rPr>
        <w:t xml:space="preserve">pkt </w:t>
      </w:r>
      <w:r w:rsidRPr="000F3325">
        <w:rPr>
          <w:rFonts w:ascii="Times New Roman" w:hAnsi="Times New Roman"/>
          <w:sz w:val="24"/>
          <w:szCs w:val="24"/>
        </w:rPr>
        <w:t>1 stanowią wstępne potwierdzenie, że Wykonawca nie podlega wykluczeniu oraz spełnia warunki udziału w postępowaniu.</w:t>
      </w:r>
    </w:p>
    <w:p w14:paraId="24684009" w14:textId="77777777" w:rsidR="00AE12E0" w:rsidRDefault="00AE12E0" w:rsidP="00E12862">
      <w:pPr>
        <w:pStyle w:val="Akapitzlist"/>
        <w:numPr>
          <w:ilvl w:val="0"/>
          <w:numId w:val="16"/>
        </w:numPr>
        <w:spacing w:after="0"/>
        <w:ind w:left="426" w:hanging="426"/>
        <w:contextualSpacing w:val="0"/>
        <w:jc w:val="both"/>
        <w:rPr>
          <w:rFonts w:ascii="Times New Roman" w:hAnsi="Times New Roman"/>
          <w:sz w:val="24"/>
          <w:szCs w:val="24"/>
        </w:rPr>
      </w:pPr>
      <w:r w:rsidRPr="00AE12E0">
        <w:rPr>
          <w:rFonts w:ascii="Times New Roman" w:hAnsi="Times New Roman"/>
          <w:i/>
          <w:iCs/>
          <w:sz w:val="24"/>
          <w:szCs w:val="24"/>
        </w:rPr>
        <w:t xml:space="preserve">Jeżeli dotyczy </w:t>
      </w:r>
      <w:r w:rsidRPr="00AE12E0">
        <w:rPr>
          <w:rFonts w:ascii="Times New Roman" w:hAnsi="Times New Roman"/>
          <w:sz w:val="24"/>
          <w:szCs w:val="24"/>
        </w:rPr>
        <w:t xml:space="preserve">Wykonawca, który polega na zasobach podmiotów udostępniających zasoby, o których mowa w art. 118 ust.1 </w:t>
      </w:r>
      <w:proofErr w:type="spellStart"/>
      <w:r w:rsidRPr="00AE12E0">
        <w:rPr>
          <w:rFonts w:ascii="Times New Roman" w:hAnsi="Times New Roman"/>
          <w:sz w:val="24"/>
          <w:szCs w:val="24"/>
        </w:rPr>
        <w:t>uPzp</w:t>
      </w:r>
      <w:proofErr w:type="spellEnd"/>
      <w:r w:rsidRPr="00AE12E0">
        <w:rPr>
          <w:rFonts w:ascii="Times New Roman" w:hAnsi="Times New Roman"/>
          <w:sz w:val="24"/>
          <w:szCs w:val="24"/>
        </w:rPr>
        <w:t xml:space="preserve"> składa wraz z ofertą </w:t>
      </w:r>
      <w:r w:rsidRPr="00AE12E0">
        <w:rPr>
          <w:rFonts w:ascii="Times New Roman" w:hAnsi="Times New Roman"/>
          <w:b/>
          <w:bCs/>
          <w:sz w:val="24"/>
          <w:szCs w:val="24"/>
        </w:rPr>
        <w:t xml:space="preserve">zobowiązanie podmiotu </w:t>
      </w:r>
      <w:r w:rsidRPr="00AE12E0">
        <w:rPr>
          <w:rFonts w:ascii="Times New Roman" w:hAnsi="Times New Roman"/>
          <w:sz w:val="24"/>
          <w:szCs w:val="24"/>
        </w:rPr>
        <w:t xml:space="preserve">udostępniającego zasoby do oddania mu do dyspozycji niezbędnych zasobów na potrzeby realizacji zamówienia lub inny podmiotowy środek dowodowy potwierdzający, że wykonawca realizując zamówienie, będzie dysponował niezbędnymi zasobami tych podmiotów – szczegóły rozdz. VIII SWZ. </w:t>
      </w:r>
    </w:p>
    <w:p w14:paraId="65CF7BA0" w14:textId="2F8EE0A4" w:rsidR="002A0831" w:rsidRPr="00AE12E0" w:rsidRDefault="002A0831" w:rsidP="00E12862">
      <w:pPr>
        <w:pStyle w:val="Akapitzlist"/>
        <w:numPr>
          <w:ilvl w:val="0"/>
          <w:numId w:val="16"/>
        </w:numPr>
        <w:spacing w:after="0"/>
        <w:ind w:left="426" w:hanging="426"/>
        <w:contextualSpacing w:val="0"/>
        <w:jc w:val="both"/>
        <w:rPr>
          <w:rFonts w:ascii="Times New Roman" w:hAnsi="Times New Roman"/>
          <w:sz w:val="24"/>
          <w:szCs w:val="24"/>
        </w:rPr>
      </w:pPr>
      <w:r w:rsidRPr="00AE12E0">
        <w:rPr>
          <w:rFonts w:ascii="Times New Roman" w:hAnsi="Times New Roman"/>
          <w:sz w:val="24"/>
          <w:szCs w:val="24"/>
        </w:rPr>
        <w:t xml:space="preserve">Zamawiający wzywa </w:t>
      </w:r>
      <w:r w:rsidR="00C65061" w:rsidRPr="00AE12E0">
        <w:rPr>
          <w:rFonts w:ascii="Times New Roman" w:hAnsi="Times New Roman"/>
          <w:sz w:val="24"/>
          <w:szCs w:val="24"/>
        </w:rPr>
        <w:t>W</w:t>
      </w:r>
      <w:r w:rsidRPr="00AE12E0">
        <w:rPr>
          <w:rFonts w:ascii="Times New Roman" w:hAnsi="Times New Roman"/>
          <w:sz w:val="24"/>
          <w:szCs w:val="24"/>
        </w:rPr>
        <w:t xml:space="preserve">ykonawcę, którego </w:t>
      </w:r>
      <w:r w:rsidR="00C65061" w:rsidRPr="00AE12E0">
        <w:rPr>
          <w:rFonts w:ascii="Times New Roman" w:hAnsi="Times New Roman"/>
          <w:sz w:val="24"/>
          <w:szCs w:val="24"/>
        </w:rPr>
        <w:t>O</w:t>
      </w:r>
      <w:r w:rsidRPr="00AE12E0">
        <w:rPr>
          <w:rFonts w:ascii="Times New Roman" w:hAnsi="Times New Roman"/>
          <w:sz w:val="24"/>
          <w:szCs w:val="24"/>
        </w:rPr>
        <w:t xml:space="preserve">ferta została najwyżej oceniona, do złożenia w wyznaczonym terminie, nie krótszym niż 5 dni od dnia wezwania, </w:t>
      </w:r>
      <w:r w:rsidRPr="00AE12E0">
        <w:rPr>
          <w:rFonts w:ascii="Times New Roman" w:hAnsi="Times New Roman"/>
          <w:b/>
          <w:color w:val="385623" w:themeColor="accent6" w:themeShade="80"/>
          <w:sz w:val="24"/>
          <w:szCs w:val="24"/>
          <w:u w:val="single"/>
        </w:rPr>
        <w:t>podmiotowych środków dowodowych</w:t>
      </w:r>
      <w:r w:rsidRPr="00AE12E0">
        <w:rPr>
          <w:rFonts w:ascii="Times New Roman" w:hAnsi="Times New Roman"/>
          <w:sz w:val="24"/>
          <w:szCs w:val="24"/>
        </w:rPr>
        <w:t>, jeżeli wymagał ich złożenia w</w:t>
      </w:r>
      <w:r w:rsidR="00C65061" w:rsidRPr="00AE12E0">
        <w:rPr>
          <w:rFonts w:ascii="Times New Roman" w:hAnsi="Times New Roman"/>
          <w:sz w:val="24"/>
          <w:szCs w:val="24"/>
        </w:rPr>
        <w:t> </w:t>
      </w:r>
      <w:r w:rsidRPr="00AE12E0">
        <w:rPr>
          <w:rFonts w:ascii="Times New Roman" w:hAnsi="Times New Roman"/>
          <w:sz w:val="24"/>
          <w:szCs w:val="24"/>
        </w:rPr>
        <w:t>ogłoszeniu o zamówieniu lub dokumentach zamówienia, aktualnych na dzień złożenia podmiotowych środków dowodowych.</w:t>
      </w:r>
    </w:p>
    <w:p w14:paraId="63C6A44E" w14:textId="04103C3B" w:rsidR="002A0831" w:rsidRPr="000F3325" w:rsidRDefault="00C65061" w:rsidP="00E128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002A0831" w:rsidRPr="000F3325">
        <w:rPr>
          <w:rFonts w:ascii="Times New Roman" w:hAnsi="Times New Roman"/>
          <w:sz w:val="24"/>
          <w:szCs w:val="24"/>
        </w:rPr>
        <w:t xml:space="preserve">wymagane od </w:t>
      </w:r>
      <w:r w:rsidRPr="000F3325">
        <w:rPr>
          <w:rFonts w:ascii="Times New Roman" w:hAnsi="Times New Roman"/>
          <w:sz w:val="24"/>
          <w:szCs w:val="24"/>
        </w:rPr>
        <w:t>W</w:t>
      </w:r>
      <w:r w:rsidR="002A0831" w:rsidRPr="000F3325">
        <w:rPr>
          <w:rFonts w:ascii="Times New Roman" w:hAnsi="Times New Roman"/>
          <w:sz w:val="24"/>
          <w:szCs w:val="24"/>
        </w:rPr>
        <w:t>ykonawcy obejmują:</w:t>
      </w:r>
    </w:p>
    <w:p w14:paraId="7DED9E24" w14:textId="77777777" w:rsidR="009420EB" w:rsidRPr="004B7C1D" w:rsidRDefault="009420EB" w:rsidP="00382E43">
      <w:pPr>
        <w:pStyle w:val="Akapitzlist"/>
        <w:numPr>
          <w:ilvl w:val="0"/>
          <w:numId w:val="26"/>
        </w:numPr>
        <w:tabs>
          <w:tab w:val="left" w:pos="851"/>
        </w:tabs>
        <w:jc w:val="both"/>
        <w:rPr>
          <w:rFonts w:ascii="Times New Roman" w:hAnsi="Times New Roman"/>
          <w:sz w:val="24"/>
          <w:szCs w:val="24"/>
        </w:rPr>
      </w:pPr>
      <w:r>
        <w:rPr>
          <w:rFonts w:ascii="Times New Roman" w:hAnsi="Times New Roman"/>
          <w:b/>
          <w:sz w:val="24"/>
          <w:szCs w:val="24"/>
        </w:rPr>
        <w:t>o</w:t>
      </w:r>
      <w:r w:rsidRPr="004B7C1D">
        <w:rPr>
          <w:rFonts w:ascii="Times New Roman" w:hAnsi="Times New Roman"/>
          <w:b/>
          <w:sz w:val="24"/>
          <w:szCs w:val="24"/>
        </w:rPr>
        <w:t>świadczenie</w:t>
      </w:r>
      <w:r w:rsidRPr="004B7C1D">
        <w:rPr>
          <w:rFonts w:ascii="Times New Roman" w:hAnsi="Times New Roman"/>
          <w:sz w:val="24"/>
          <w:szCs w:val="24"/>
        </w:rPr>
        <w:t xml:space="preserve"> Wykonawcy, w zakresie art. 108 ust. 1 pkt 5 </w:t>
      </w:r>
      <w:proofErr w:type="spellStart"/>
      <w:r w:rsidRPr="004B7C1D">
        <w:rPr>
          <w:rFonts w:ascii="Times New Roman" w:hAnsi="Times New Roman"/>
          <w:sz w:val="24"/>
          <w:szCs w:val="24"/>
        </w:rPr>
        <w:t>uPzp</w:t>
      </w:r>
      <w:proofErr w:type="spellEnd"/>
      <w:r w:rsidRPr="004B7C1D">
        <w:rPr>
          <w:rFonts w:ascii="Times New Roman" w:hAnsi="Times New Roman"/>
          <w:sz w:val="24"/>
          <w:szCs w:val="24"/>
        </w:rPr>
        <w:t xml:space="preserve">, </w:t>
      </w:r>
      <w:r w:rsidRPr="004B7C1D">
        <w:rPr>
          <w:rFonts w:ascii="Times New Roman" w:hAnsi="Times New Roman"/>
          <w:b/>
          <w:sz w:val="24"/>
          <w:szCs w:val="24"/>
        </w:rPr>
        <w:t>o braku przynależności do tej samej grupy kapitałowej</w:t>
      </w:r>
      <w:r w:rsidRPr="004B7C1D">
        <w:rPr>
          <w:rFonts w:ascii="Times New Roman" w:hAnsi="Times New Roman"/>
          <w:sz w:val="24"/>
          <w:szCs w:val="24"/>
        </w:rPr>
        <w:t xml:space="preserve">, w rozumieniu ustawy z dnia 16 lutego 2007 r. o ochronie konkurencji i konsumentów </w:t>
      </w:r>
      <w:r w:rsidRPr="004B7C1D">
        <w:rPr>
          <w:rFonts w:ascii="Times New Roman" w:hAnsi="Times New Roman"/>
          <w:i/>
          <w:sz w:val="24"/>
          <w:szCs w:val="24"/>
        </w:rPr>
        <w:t>(Dz. U. z 2020r. poz. 1076 i 1086)</w:t>
      </w:r>
      <w:r w:rsidRPr="004B7C1D">
        <w:rPr>
          <w:rFonts w:ascii="Times New Roman" w:hAnsi="Times New Roman"/>
          <w:sz w:val="24"/>
          <w:szCs w:val="24"/>
        </w:rPr>
        <w:t>,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Pr>
          <w:rFonts w:ascii="Times New Roman" w:hAnsi="Times New Roman"/>
          <w:sz w:val="24"/>
          <w:szCs w:val="24"/>
        </w:rPr>
        <w:t xml:space="preserve"> – </w:t>
      </w:r>
      <w:r w:rsidRPr="0044398A">
        <w:rPr>
          <w:rFonts w:ascii="Times New Roman" w:hAnsi="Times New Roman"/>
          <w:i/>
          <w:sz w:val="24"/>
          <w:szCs w:val="24"/>
        </w:rPr>
        <w:t>załącznik nr 5 do SWZ;</w:t>
      </w:r>
    </w:p>
    <w:p w14:paraId="1FD8D639" w14:textId="77777777" w:rsidR="009420EB" w:rsidRDefault="009420EB" w:rsidP="00382E43">
      <w:pPr>
        <w:pStyle w:val="Akapitzlist"/>
        <w:numPr>
          <w:ilvl w:val="0"/>
          <w:numId w:val="26"/>
        </w:numPr>
        <w:tabs>
          <w:tab w:val="left" w:pos="851"/>
        </w:tabs>
        <w:jc w:val="both"/>
        <w:rPr>
          <w:rFonts w:ascii="Times New Roman" w:hAnsi="Times New Roman"/>
          <w:sz w:val="24"/>
          <w:szCs w:val="24"/>
        </w:rPr>
      </w:pPr>
      <w:r w:rsidRPr="0044398A">
        <w:rPr>
          <w:rFonts w:ascii="Times New Roman" w:hAnsi="Times New Roman"/>
          <w:b/>
          <w:sz w:val="24"/>
          <w:szCs w:val="24"/>
        </w:rPr>
        <w:t>odpis</w:t>
      </w:r>
      <w:r w:rsidRPr="004B7C1D">
        <w:rPr>
          <w:rFonts w:ascii="Times New Roman" w:hAnsi="Times New Roman"/>
          <w:sz w:val="24"/>
          <w:szCs w:val="24"/>
        </w:rPr>
        <w:t xml:space="preserve"> lub informacja z Krajowego Rejestru Sądowego lub z Centralnej Ewidencji i Informacji o Działalności Gospodarczej, w zakresie art. 109 ust. 1 pkt 4 </w:t>
      </w:r>
      <w:proofErr w:type="spellStart"/>
      <w:r w:rsidRPr="004B7C1D">
        <w:rPr>
          <w:rFonts w:ascii="Times New Roman" w:hAnsi="Times New Roman"/>
          <w:sz w:val="24"/>
          <w:szCs w:val="24"/>
        </w:rPr>
        <w:t>uPzp</w:t>
      </w:r>
      <w:proofErr w:type="spellEnd"/>
      <w:r w:rsidRPr="004B7C1D">
        <w:rPr>
          <w:rFonts w:ascii="Times New Roman" w:hAnsi="Times New Roman"/>
          <w:sz w:val="24"/>
          <w:szCs w:val="24"/>
        </w:rPr>
        <w:t xml:space="preserve">, </w:t>
      </w:r>
      <w:r w:rsidRPr="004B7C1D">
        <w:rPr>
          <w:rFonts w:ascii="Times New Roman" w:hAnsi="Times New Roman"/>
          <w:i/>
          <w:sz w:val="24"/>
          <w:szCs w:val="24"/>
        </w:rPr>
        <w:t>sporządzonych nie wcześniej niż 3 miesiące przed jej złożeniem</w:t>
      </w:r>
      <w:r w:rsidRPr="004B7C1D">
        <w:rPr>
          <w:rFonts w:ascii="Times New Roman" w:hAnsi="Times New Roman"/>
          <w:sz w:val="24"/>
          <w:szCs w:val="24"/>
        </w:rPr>
        <w:t>, jeżeli odrębne przepisy wymagają wpisu do rejestru lub ewidencji;</w:t>
      </w:r>
    </w:p>
    <w:p w14:paraId="5C9F0805" w14:textId="7BC4D25C" w:rsidR="009420EB" w:rsidRDefault="009420EB" w:rsidP="00382E43">
      <w:pPr>
        <w:pStyle w:val="Akapitzlist"/>
        <w:numPr>
          <w:ilvl w:val="0"/>
          <w:numId w:val="26"/>
        </w:numPr>
        <w:jc w:val="both"/>
        <w:rPr>
          <w:rFonts w:ascii="Times New Roman" w:hAnsi="Times New Roman"/>
          <w:sz w:val="24"/>
          <w:szCs w:val="24"/>
        </w:rPr>
      </w:pPr>
      <w:r>
        <w:rPr>
          <w:rFonts w:ascii="Times New Roman" w:hAnsi="Times New Roman"/>
          <w:b/>
          <w:sz w:val="24"/>
          <w:szCs w:val="24"/>
        </w:rPr>
        <w:t>wykaz</w:t>
      </w:r>
      <w:r w:rsidRPr="00640879">
        <w:rPr>
          <w:rFonts w:ascii="Times New Roman" w:hAnsi="Times New Roman"/>
          <w:b/>
          <w:sz w:val="24"/>
          <w:szCs w:val="24"/>
        </w:rPr>
        <w:t xml:space="preserve"> osób</w:t>
      </w:r>
      <w:r w:rsidRPr="00640879">
        <w:rPr>
          <w:rFonts w:ascii="Times New Roman" w:hAnsi="Times New Roman"/>
          <w:sz w:val="24"/>
          <w:szCs w:val="24"/>
        </w:rPr>
        <w:t>, skierowanych przez wykonawcę do realizacji zamówienia publicznego, w szczególności odpowiedzialnych za kierowanie robotami budowlanymi, wraz z informacjami na temat ich kwalifikacji zawodowych, uprawnień, doświadczenia i</w:t>
      </w:r>
      <w:r>
        <w:rPr>
          <w:rFonts w:ascii="Times New Roman" w:hAnsi="Times New Roman"/>
          <w:sz w:val="24"/>
          <w:szCs w:val="24"/>
        </w:rPr>
        <w:t> </w:t>
      </w:r>
      <w:r w:rsidRPr="00640879">
        <w:rPr>
          <w:rFonts w:ascii="Times New Roman" w:hAnsi="Times New Roman"/>
          <w:sz w:val="24"/>
          <w:szCs w:val="24"/>
        </w:rPr>
        <w:t xml:space="preserve">wykształcenia niezbędnych do wykonania zamówienia publicznego, a także zakresu wykonywanych przez nie czynności oraz informacją o podstawie do dysponowania tymi osobami; </w:t>
      </w:r>
      <w:r w:rsidRPr="00640879">
        <w:rPr>
          <w:rFonts w:ascii="Times New Roman" w:hAnsi="Times New Roman"/>
          <w:i/>
          <w:iCs/>
          <w:sz w:val="24"/>
          <w:szCs w:val="24"/>
        </w:rPr>
        <w:t xml:space="preserve">Wzór wykazu stanowi załącznik nr </w:t>
      </w:r>
      <w:r w:rsidR="00324F7B">
        <w:rPr>
          <w:rFonts w:ascii="Times New Roman" w:hAnsi="Times New Roman"/>
          <w:i/>
          <w:iCs/>
          <w:sz w:val="24"/>
          <w:szCs w:val="24"/>
        </w:rPr>
        <w:t>9</w:t>
      </w:r>
      <w:r w:rsidRPr="00640879">
        <w:rPr>
          <w:rFonts w:ascii="Times New Roman" w:hAnsi="Times New Roman"/>
          <w:i/>
          <w:iCs/>
          <w:sz w:val="24"/>
          <w:szCs w:val="24"/>
        </w:rPr>
        <w:t xml:space="preserve"> do SWZ</w:t>
      </w:r>
      <w:r w:rsidRPr="00640879">
        <w:rPr>
          <w:rFonts w:ascii="Times New Roman" w:hAnsi="Times New Roman"/>
          <w:sz w:val="24"/>
          <w:szCs w:val="24"/>
        </w:rPr>
        <w:t>;</w:t>
      </w:r>
    </w:p>
    <w:p w14:paraId="5C039450" w14:textId="13565882" w:rsidR="009420EB" w:rsidRPr="005A07BB" w:rsidRDefault="009420EB" w:rsidP="00382E43">
      <w:pPr>
        <w:pStyle w:val="Akapitzlist"/>
        <w:numPr>
          <w:ilvl w:val="0"/>
          <w:numId w:val="26"/>
        </w:numPr>
        <w:tabs>
          <w:tab w:val="left" w:pos="851"/>
        </w:tabs>
        <w:jc w:val="both"/>
        <w:rPr>
          <w:rFonts w:ascii="Times New Roman" w:hAnsi="Times New Roman"/>
          <w:sz w:val="24"/>
          <w:szCs w:val="24"/>
        </w:rPr>
      </w:pPr>
      <w:r>
        <w:rPr>
          <w:rFonts w:ascii="Times New Roman" w:hAnsi="Times New Roman"/>
          <w:b/>
          <w:bCs/>
          <w:sz w:val="24"/>
          <w:szCs w:val="24"/>
        </w:rPr>
        <w:lastRenderedPageBreak/>
        <w:t>wykaz</w:t>
      </w:r>
      <w:r w:rsidRPr="004B7C1D">
        <w:rPr>
          <w:rFonts w:ascii="Times New Roman" w:hAnsi="Times New Roman"/>
          <w:b/>
          <w:bCs/>
          <w:sz w:val="24"/>
          <w:szCs w:val="24"/>
        </w:rPr>
        <w:t xml:space="preserve"> robót budowlanych </w:t>
      </w:r>
      <w:r w:rsidRPr="004B7C1D">
        <w:rPr>
          <w:rFonts w:ascii="Times New Roman" w:hAnsi="Times New Roman"/>
          <w:sz w:val="24"/>
          <w:szCs w:val="24"/>
        </w:rPr>
        <w:t>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378A5">
        <w:rPr>
          <w:rFonts w:ascii="Times New Roman" w:hAnsi="Times New Roman"/>
          <w:sz w:val="24"/>
          <w:szCs w:val="24"/>
        </w:rPr>
        <w:t xml:space="preserve"> </w:t>
      </w:r>
      <w:r w:rsidRPr="004B7C1D">
        <w:rPr>
          <w:rFonts w:ascii="Times New Roman" w:hAnsi="Times New Roman"/>
          <w:i/>
          <w:iCs/>
          <w:sz w:val="24"/>
          <w:szCs w:val="24"/>
        </w:rPr>
        <w:t>Jeżeli wykonawca powołuje się na doświadczenie w realizacji robót budowlanych wykonywanych wspólnie z innymi wykonawcami, przedmiotowy wykaz dotyczy robót budowlanych, w których wykonaniu wykonawca ten bezpośrednio uczestniczył</w:t>
      </w:r>
      <w:r w:rsidRPr="004B7C1D">
        <w:rPr>
          <w:rFonts w:ascii="Times New Roman" w:hAnsi="Times New Roman"/>
          <w:sz w:val="24"/>
          <w:szCs w:val="24"/>
        </w:rPr>
        <w:t xml:space="preserve">. </w:t>
      </w:r>
      <w:r w:rsidRPr="004B7C1D">
        <w:rPr>
          <w:rFonts w:ascii="Times New Roman" w:hAnsi="Times New Roman"/>
          <w:i/>
          <w:iCs/>
          <w:sz w:val="24"/>
          <w:szCs w:val="24"/>
        </w:rPr>
        <w:t xml:space="preserve">Wzór wykazu stanowi załącznik nr </w:t>
      </w:r>
      <w:r w:rsidR="00324F7B">
        <w:rPr>
          <w:rFonts w:ascii="Times New Roman" w:hAnsi="Times New Roman"/>
          <w:i/>
          <w:iCs/>
          <w:sz w:val="24"/>
          <w:szCs w:val="24"/>
        </w:rPr>
        <w:t>7</w:t>
      </w:r>
      <w:r w:rsidRPr="004B7C1D">
        <w:rPr>
          <w:rFonts w:ascii="Times New Roman" w:hAnsi="Times New Roman"/>
          <w:i/>
          <w:iCs/>
          <w:sz w:val="24"/>
          <w:szCs w:val="24"/>
        </w:rPr>
        <w:t xml:space="preserve"> do SWZ</w:t>
      </w:r>
      <w:r w:rsidRPr="004B7C1D">
        <w:rPr>
          <w:rFonts w:ascii="Times New Roman" w:hAnsi="Times New Roman"/>
          <w:sz w:val="24"/>
          <w:szCs w:val="24"/>
        </w:rPr>
        <w:t xml:space="preserve">; </w:t>
      </w:r>
      <w:r w:rsidRPr="005A07BB">
        <w:rPr>
          <w:rFonts w:ascii="Times New Roman" w:hAnsi="Times New Roman"/>
          <w:sz w:val="24"/>
          <w:szCs w:val="24"/>
        </w:rPr>
        <w:t xml:space="preserve"> </w:t>
      </w:r>
    </w:p>
    <w:p w14:paraId="105D9B81" w14:textId="794ABA48" w:rsidR="009420EB" w:rsidRPr="00785D69" w:rsidRDefault="009420EB" w:rsidP="00382E43">
      <w:pPr>
        <w:pStyle w:val="Akapitzlist"/>
        <w:numPr>
          <w:ilvl w:val="0"/>
          <w:numId w:val="26"/>
        </w:numPr>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2E0B68">
        <w:rPr>
          <w:rFonts w:ascii="Times New Roman" w:hAnsi="Times New Roman"/>
          <w:sz w:val="24"/>
          <w:szCs w:val="24"/>
        </w:rPr>
        <w:t>2 5</w:t>
      </w:r>
      <w:r>
        <w:rPr>
          <w:rFonts w:ascii="Times New Roman" w:hAnsi="Times New Roman"/>
          <w:sz w:val="24"/>
          <w:szCs w:val="24"/>
        </w:rPr>
        <w:t>0</w:t>
      </w:r>
      <w:r w:rsidRPr="00785D69">
        <w:rPr>
          <w:rFonts w:ascii="Times New Roman" w:hAnsi="Times New Roman"/>
          <w:sz w:val="24"/>
          <w:szCs w:val="24"/>
        </w:rPr>
        <w:t>0 000,00 zł.</w:t>
      </w:r>
    </w:p>
    <w:p w14:paraId="16ED0DF6" w14:textId="23CC7ECE" w:rsidR="00C02E40" w:rsidRPr="009420EB" w:rsidRDefault="002A0831" w:rsidP="00382E43">
      <w:pPr>
        <w:pStyle w:val="Akapitzlist"/>
        <w:numPr>
          <w:ilvl w:val="0"/>
          <w:numId w:val="27"/>
        </w:numPr>
        <w:tabs>
          <w:tab w:val="left" w:pos="426"/>
        </w:tabs>
        <w:jc w:val="both"/>
        <w:rPr>
          <w:rFonts w:ascii="Times New Roman" w:hAnsi="Times New Roman"/>
          <w:sz w:val="24"/>
          <w:szCs w:val="24"/>
        </w:rPr>
      </w:pPr>
      <w:r w:rsidRPr="00575F19">
        <w:rPr>
          <w:rFonts w:ascii="Times New Roman" w:hAnsi="Times New Roman"/>
          <w:sz w:val="24"/>
          <w:szCs w:val="24"/>
        </w:rPr>
        <w:t>Jeżeli Wykonawca ma siedzibę lub miejsce zamieszkania poza terytorium Rzeczypospolitej Polskiej, zamiast dokumentu, o których mowa w</w:t>
      </w:r>
      <w:r w:rsidR="009420EB">
        <w:rPr>
          <w:rFonts w:ascii="Times New Roman" w:hAnsi="Times New Roman"/>
          <w:sz w:val="24"/>
          <w:szCs w:val="24"/>
        </w:rPr>
        <w:t xml:space="preserve"> </w:t>
      </w:r>
      <w:r w:rsidR="00EF652B" w:rsidRPr="009420EB">
        <w:rPr>
          <w:rFonts w:ascii="Times New Roman" w:hAnsi="Times New Roman"/>
          <w:sz w:val="24"/>
          <w:szCs w:val="24"/>
        </w:rPr>
        <w:t>pkt</w:t>
      </w:r>
      <w:r w:rsidRPr="009420EB">
        <w:rPr>
          <w:rFonts w:ascii="Times New Roman" w:hAnsi="Times New Roman"/>
          <w:sz w:val="24"/>
          <w:szCs w:val="24"/>
        </w:rPr>
        <w:t xml:space="preserve"> </w:t>
      </w:r>
      <w:r w:rsidR="00575F19" w:rsidRPr="009420EB">
        <w:rPr>
          <w:rFonts w:ascii="Times New Roman" w:hAnsi="Times New Roman"/>
          <w:sz w:val="24"/>
          <w:szCs w:val="24"/>
        </w:rPr>
        <w:t>5</w:t>
      </w:r>
      <w:r w:rsidR="00EF652B" w:rsidRPr="009420EB">
        <w:rPr>
          <w:rFonts w:ascii="Times New Roman" w:hAnsi="Times New Roman"/>
          <w:sz w:val="24"/>
          <w:szCs w:val="24"/>
        </w:rPr>
        <w:t>.</w:t>
      </w:r>
      <w:r w:rsidRPr="009420EB">
        <w:rPr>
          <w:rFonts w:ascii="Times New Roman" w:hAnsi="Times New Roman"/>
          <w:sz w:val="24"/>
          <w:szCs w:val="24"/>
        </w:rPr>
        <w:t>2, składa dokument lub dokumenty wystawione w kraju, w którym wykonawca ma siedzibę lub miejsce zamieszkania, potwierdzające odpowiednio, że nie otwarto jego likwidacji ani nie ogłoszono upadłości</w:t>
      </w:r>
      <w:r w:rsidR="00211664" w:rsidRPr="009420EB">
        <w:rPr>
          <w:rFonts w:ascii="Times New Roman" w:hAnsi="Times New Roman"/>
          <w:sz w:val="24"/>
          <w:szCs w:val="24"/>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420EB">
        <w:rPr>
          <w:rFonts w:ascii="Times New Roman" w:hAnsi="Times New Roman"/>
          <w:sz w:val="24"/>
          <w:szCs w:val="24"/>
        </w:rPr>
        <w:t xml:space="preserve">. Dokument, o którym mowa powyżej, powinien być wystawiony nie wcześniej niż </w:t>
      </w:r>
      <w:r w:rsidR="00211664" w:rsidRPr="009420EB">
        <w:rPr>
          <w:rFonts w:ascii="Times New Roman" w:hAnsi="Times New Roman"/>
          <w:sz w:val="24"/>
          <w:szCs w:val="24"/>
        </w:rPr>
        <w:t xml:space="preserve">3 </w:t>
      </w:r>
      <w:r w:rsidRPr="009420EB">
        <w:rPr>
          <w:rFonts w:ascii="Times New Roman" w:hAnsi="Times New Roman"/>
          <w:sz w:val="24"/>
          <w:szCs w:val="24"/>
        </w:rPr>
        <w:t>miesi</w:t>
      </w:r>
      <w:r w:rsidR="00211664" w:rsidRPr="009420EB">
        <w:rPr>
          <w:rFonts w:ascii="Times New Roman" w:hAnsi="Times New Roman"/>
          <w:sz w:val="24"/>
          <w:szCs w:val="24"/>
        </w:rPr>
        <w:t>ące</w:t>
      </w:r>
      <w:r w:rsidRPr="009420EB">
        <w:rPr>
          <w:rFonts w:ascii="Times New Roman" w:hAnsi="Times New Roman"/>
          <w:sz w:val="24"/>
          <w:szCs w:val="24"/>
        </w:rPr>
        <w:t xml:space="preserve"> przed upływem terminu składania ofert</w:t>
      </w:r>
      <w:r w:rsidR="001B741B" w:rsidRPr="009420EB">
        <w:rPr>
          <w:rFonts w:ascii="Times New Roman" w:hAnsi="Times New Roman"/>
          <w:sz w:val="24"/>
          <w:szCs w:val="24"/>
        </w:rPr>
        <w:t>.</w:t>
      </w:r>
    </w:p>
    <w:p w14:paraId="67514E0F" w14:textId="2EE35E94" w:rsidR="00B6747E" w:rsidRPr="00575F19" w:rsidRDefault="002A0831" w:rsidP="00382E43">
      <w:pPr>
        <w:pStyle w:val="Akapitzlist"/>
        <w:numPr>
          <w:ilvl w:val="0"/>
          <w:numId w:val="28"/>
        </w:numPr>
        <w:tabs>
          <w:tab w:val="left" w:pos="426"/>
        </w:tabs>
        <w:jc w:val="both"/>
        <w:rPr>
          <w:rFonts w:ascii="Times New Roman" w:hAnsi="Times New Roman"/>
          <w:sz w:val="24"/>
          <w:szCs w:val="24"/>
        </w:rPr>
      </w:pPr>
      <w:r w:rsidRPr="00575F19">
        <w:rPr>
          <w:rFonts w:ascii="Times New Roman" w:hAnsi="Times New Roman"/>
          <w:sz w:val="24"/>
          <w:szCs w:val="24"/>
        </w:rPr>
        <w:t xml:space="preserve">Jeżeli w kraju, w którym Wykonawca ma siedzibę lub miejsce zamieszkania, nie wydaje się dokumentów, o których mowa w </w:t>
      </w:r>
      <w:r w:rsidR="00EF652B" w:rsidRPr="00575F19">
        <w:rPr>
          <w:rFonts w:ascii="Times New Roman" w:hAnsi="Times New Roman"/>
          <w:sz w:val="24"/>
          <w:szCs w:val="24"/>
        </w:rPr>
        <w:t>pkt</w:t>
      </w:r>
      <w:r w:rsidRPr="00575F19">
        <w:rPr>
          <w:rFonts w:ascii="Times New Roman" w:hAnsi="Times New Roman"/>
          <w:sz w:val="24"/>
          <w:szCs w:val="24"/>
        </w:rPr>
        <w:t xml:space="preserve"> </w:t>
      </w:r>
      <w:r w:rsidR="00575F19">
        <w:rPr>
          <w:rFonts w:ascii="Times New Roman" w:hAnsi="Times New Roman"/>
          <w:sz w:val="24"/>
          <w:szCs w:val="24"/>
        </w:rPr>
        <w:t>6</w:t>
      </w:r>
      <w:r w:rsidRPr="00575F19">
        <w:rPr>
          <w:rFonts w:ascii="Times New Roman" w:hAnsi="Times New Roman"/>
          <w:sz w:val="24"/>
          <w:szCs w:val="24"/>
        </w:rPr>
        <w:t xml:space="preserve">, zastępuje się je w całości lub części dokumentem zawierającym odpowiednio oświadczenie Wykonawcy, ze wskazaniem osoby albo osób uprawnionych do jego reprezentacji, </w:t>
      </w:r>
      <w:r w:rsidR="00211664" w:rsidRPr="00575F19">
        <w:rPr>
          <w:rFonts w:ascii="Times New Roman" w:hAnsi="Times New Roman"/>
          <w:sz w:val="24"/>
          <w:szCs w:val="24"/>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w:t>
      </w:r>
      <w:r w:rsidRPr="00575F19">
        <w:rPr>
          <w:rFonts w:ascii="Times New Roman" w:hAnsi="Times New Roman"/>
          <w:sz w:val="24"/>
          <w:szCs w:val="24"/>
        </w:rPr>
        <w:t>organem samorządu zawodowego lub gospodarczego</w:t>
      </w:r>
      <w:r w:rsidR="009C7A9D" w:rsidRPr="00575F19">
        <w:rPr>
          <w:rFonts w:ascii="Times New Roman" w:hAnsi="Times New Roman"/>
          <w:sz w:val="24"/>
          <w:szCs w:val="24"/>
        </w:rPr>
        <w:t>,</w:t>
      </w:r>
      <w:r w:rsidRPr="00575F19">
        <w:rPr>
          <w:rFonts w:ascii="Times New Roman" w:hAnsi="Times New Roman"/>
          <w:sz w:val="24"/>
          <w:szCs w:val="24"/>
        </w:rPr>
        <w:t xml:space="preserve"> właściwym ze względu na siedzibę lub miejsce zamieszkania Wykonawc</w:t>
      </w:r>
      <w:r w:rsidR="00EA732D" w:rsidRPr="00575F19">
        <w:rPr>
          <w:rFonts w:ascii="Times New Roman" w:hAnsi="Times New Roman"/>
          <w:sz w:val="24"/>
          <w:szCs w:val="24"/>
        </w:rPr>
        <w:t>y</w:t>
      </w:r>
      <w:r w:rsidRPr="00575F19">
        <w:rPr>
          <w:rFonts w:ascii="Times New Roman" w:hAnsi="Times New Roman"/>
          <w:sz w:val="24"/>
          <w:szCs w:val="24"/>
        </w:rPr>
        <w:t>.</w:t>
      </w:r>
    </w:p>
    <w:p w14:paraId="3E025A5F" w14:textId="77777777" w:rsidR="00EF652B" w:rsidRPr="000F3325" w:rsidRDefault="002A0831" w:rsidP="00382E43">
      <w:pPr>
        <w:pStyle w:val="Akapitzlist"/>
        <w:numPr>
          <w:ilvl w:val="0"/>
          <w:numId w:val="28"/>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14:paraId="474C06C5" w14:textId="77777777" w:rsidR="00EF652B" w:rsidRPr="000F3325" w:rsidRDefault="002A0831" w:rsidP="00382E43">
      <w:pPr>
        <w:pStyle w:val="Akapitzlist"/>
        <w:numPr>
          <w:ilvl w:val="1"/>
          <w:numId w:val="28"/>
        </w:numPr>
        <w:spacing w:after="0"/>
        <w:contextualSpacing w:val="0"/>
        <w:jc w:val="both"/>
        <w:rPr>
          <w:rFonts w:ascii="Times New Roman" w:hAnsi="Times New Roman"/>
          <w:sz w:val="24"/>
          <w:szCs w:val="24"/>
        </w:rPr>
      </w:pPr>
      <w:r w:rsidRPr="000F3325">
        <w:rPr>
          <w:rFonts w:ascii="Times New Roman" w:hAnsi="Times New Roman"/>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18706E" w:rsidRPr="000F3325">
        <w:rPr>
          <w:rFonts w:ascii="Times New Roman" w:hAnsi="Times New Roman"/>
          <w:sz w:val="24"/>
          <w:szCs w:val="24"/>
        </w:rPr>
        <w:t>W</w:t>
      </w:r>
      <w:r w:rsidRPr="000F3325">
        <w:rPr>
          <w:rFonts w:ascii="Times New Roman" w:hAnsi="Times New Roman"/>
          <w:sz w:val="24"/>
          <w:szCs w:val="24"/>
        </w:rPr>
        <w:t xml:space="preserve">ykonawca wskazał w oświadczeniu, o którym mowa w art. 125 ust. 1 </w:t>
      </w:r>
      <w:proofErr w:type="spellStart"/>
      <w:r w:rsidR="0018706E"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14:paraId="3A2A617D" w14:textId="7F35A01A" w:rsidR="002A0831" w:rsidRPr="000F3325" w:rsidRDefault="002A0831" w:rsidP="00382E43">
      <w:pPr>
        <w:pStyle w:val="Akapitzlist"/>
        <w:numPr>
          <w:ilvl w:val="1"/>
          <w:numId w:val="28"/>
        </w:numPr>
        <w:spacing w:after="0"/>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w:t>
      </w:r>
      <w:r w:rsidR="0018706E" w:rsidRPr="000F3325">
        <w:rPr>
          <w:rFonts w:ascii="Times New Roman" w:hAnsi="Times New Roman"/>
          <w:sz w:val="24"/>
          <w:szCs w:val="24"/>
        </w:rPr>
        <w:t> </w:t>
      </w:r>
      <w:r w:rsidRPr="000F3325">
        <w:rPr>
          <w:rFonts w:ascii="Times New Roman" w:hAnsi="Times New Roman"/>
          <w:sz w:val="24"/>
          <w:szCs w:val="24"/>
        </w:rPr>
        <w:t>którym mowa w art. 125 ust. 1.</w:t>
      </w:r>
    </w:p>
    <w:p w14:paraId="06EAC2F8" w14:textId="1A9CB96D" w:rsidR="002A0831" w:rsidRPr="00575F19" w:rsidRDefault="002A0831" w:rsidP="00382E43">
      <w:pPr>
        <w:pStyle w:val="Akapitzlist"/>
        <w:numPr>
          <w:ilvl w:val="0"/>
          <w:numId w:val="28"/>
        </w:numPr>
        <w:jc w:val="both"/>
        <w:rPr>
          <w:rFonts w:ascii="Times New Roman" w:hAnsi="Times New Roman"/>
          <w:sz w:val="24"/>
          <w:szCs w:val="24"/>
        </w:rPr>
      </w:pPr>
      <w:r w:rsidRPr="00575F19">
        <w:rPr>
          <w:rFonts w:ascii="Times New Roman" w:hAnsi="Times New Roman"/>
          <w:sz w:val="24"/>
          <w:szCs w:val="24"/>
        </w:rPr>
        <w:t xml:space="preserve">Wykonawca nie jest zobowiązany do złożenia podmiotowych środków dowodowych, które zamawiający posiada, jeżeli </w:t>
      </w:r>
      <w:r w:rsidR="0018706E" w:rsidRPr="00575F19">
        <w:rPr>
          <w:rFonts w:ascii="Times New Roman" w:hAnsi="Times New Roman"/>
          <w:sz w:val="24"/>
          <w:szCs w:val="24"/>
        </w:rPr>
        <w:t>W</w:t>
      </w:r>
      <w:r w:rsidRPr="00575F19">
        <w:rPr>
          <w:rFonts w:ascii="Times New Roman" w:hAnsi="Times New Roman"/>
          <w:sz w:val="24"/>
          <w:szCs w:val="24"/>
        </w:rPr>
        <w:t>ykonawca wskaże te środki oraz potwierdzi ich prawidłowość i aktualność.</w:t>
      </w:r>
    </w:p>
    <w:p w14:paraId="2B8AB81B" w14:textId="4F711EDF" w:rsidR="0023394E" w:rsidRPr="001378A5" w:rsidRDefault="002A0831" w:rsidP="00382E43">
      <w:pPr>
        <w:pStyle w:val="Akapitzlist"/>
        <w:numPr>
          <w:ilvl w:val="0"/>
          <w:numId w:val="28"/>
        </w:numPr>
        <w:spacing w:after="0"/>
        <w:jc w:val="both"/>
        <w:rPr>
          <w:rFonts w:ascii="Times New Roman" w:hAnsi="Times New Roman"/>
          <w:sz w:val="24"/>
          <w:szCs w:val="24"/>
        </w:rPr>
      </w:pPr>
      <w:r w:rsidRPr="00575F19">
        <w:rPr>
          <w:rFonts w:ascii="Times New Roman" w:hAnsi="Times New Roman"/>
          <w:sz w:val="24"/>
          <w:szCs w:val="24"/>
        </w:rPr>
        <w:t xml:space="preserve">W zakresie nieuregulowanym </w:t>
      </w:r>
      <w:proofErr w:type="spellStart"/>
      <w:r w:rsidRPr="00575F19">
        <w:rPr>
          <w:rFonts w:ascii="Times New Roman" w:hAnsi="Times New Roman"/>
          <w:sz w:val="24"/>
          <w:szCs w:val="24"/>
        </w:rPr>
        <w:t>u</w:t>
      </w:r>
      <w:r w:rsidR="0018706E" w:rsidRPr="00575F19">
        <w:rPr>
          <w:rFonts w:ascii="Times New Roman" w:hAnsi="Times New Roman"/>
          <w:sz w:val="24"/>
          <w:szCs w:val="24"/>
        </w:rPr>
        <w:t>Pzp</w:t>
      </w:r>
      <w:proofErr w:type="spellEnd"/>
      <w:r w:rsidRPr="00575F19">
        <w:rPr>
          <w:rFonts w:ascii="Times New Roman" w:hAnsi="Times New Roman"/>
          <w:sz w:val="24"/>
          <w:szCs w:val="24"/>
        </w:rPr>
        <w:t xml:space="preserve"> lub niniejszą SWZ do oświadczeń i dokumentów składanych przez Wykonawcę w postępowaniu zastosowanie mają w szczególności przepisy </w:t>
      </w:r>
      <w:r w:rsidR="0018706E" w:rsidRPr="00575F19">
        <w:rPr>
          <w:rFonts w:ascii="Times New Roman" w:hAnsi="Times New Roman"/>
          <w:i/>
          <w:sz w:val="24"/>
          <w:szCs w:val="24"/>
        </w:rPr>
        <w:t>Rozporządzeni</w:t>
      </w:r>
      <w:r w:rsidR="006A477A" w:rsidRPr="00575F19">
        <w:rPr>
          <w:rFonts w:ascii="Times New Roman" w:hAnsi="Times New Roman"/>
          <w:i/>
          <w:sz w:val="24"/>
          <w:szCs w:val="24"/>
        </w:rPr>
        <w:t>a</w:t>
      </w:r>
      <w:r w:rsidR="0018706E" w:rsidRPr="00575F19">
        <w:rPr>
          <w:rFonts w:ascii="Times New Roman" w:hAnsi="Times New Roman"/>
          <w:i/>
          <w:sz w:val="24"/>
          <w:szCs w:val="24"/>
        </w:rPr>
        <w:t xml:space="preserve"> </w:t>
      </w:r>
      <w:r w:rsidR="0018706E" w:rsidRPr="00575F19">
        <w:rPr>
          <w:rFonts w:ascii="Times New Roman" w:hAnsi="Times New Roman"/>
          <w:i/>
          <w:sz w:val="24"/>
          <w:szCs w:val="24"/>
        </w:rPr>
        <w:lastRenderedPageBreak/>
        <w:t>dot. podmiotowych środków dowodowych</w:t>
      </w:r>
      <w:r w:rsidR="006A477A" w:rsidRPr="00575F19">
        <w:rPr>
          <w:rFonts w:ascii="Times New Roman" w:hAnsi="Times New Roman"/>
          <w:i/>
          <w:sz w:val="24"/>
          <w:szCs w:val="24"/>
        </w:rPr>
        <w:t xml:space="preserve"> oraz</w:t>
      </w:r>
      <w:r w:rsidR="0018706E" w:rsidRPr="00575F19">
        <w:rPr>
          <w:rFonts w:ascii="Times New Roman" w:hAnsi="Times New Roman"/>
          <w:i/>
          <w:sz w:val="24"/>
          <w:szCs w:val="24"/>
        </w:rPr>
        <w:t xml:space="preserve"> Rozporządzeni</w:t>
      </w:r>
      <w:r w:rsidR="006A477A" w:rsidRPr="00575F19">
        <w:rPr>
          <w:rFonts w:ascii="Times New Roman" w:hAnsi="Times New Roman"/>
          <w:i/>
          <w:sz w:val="24"/>
          <w:szCs w:val="24"/>
        </w:rPr>
        <w:t>a</w:t>
      </w:r>
      <w:r w:rsidR="0018706E" w:rsidRPr="00575F19">
        <w:rPr>
          <w:rFonts w:ascii="Times New Roman" w:hAnsi="Times New Roman"/>
          <w:i/>
          <w:sz w:val="24"/>
          <w:szCs w:val="24"/>
        </w:rPr>
        <w:t xml:space="preserve"> dot. środków komunikacji elektronicznej</w:t>
      </w:r>
      <w:r w:rsidRPr="00575F19">
        <w:rPr>
          <w:rFonts w:ascii="Times New Roman" w:hAnsi="Times New Roman"/>
          <w:i/>
          <w:sz w:val="24"/>
          <w:szCs w:val="24"/>
        </w:rPr>
        <w:t>.</w:t>
      </w:r>
    </w:p>
    <w:p w14:paraId="728E2AF8" w14:textId="77777777" w:rsidR="001378A5" w:rsidRPr="001378A5" w:rsidRDefault="001378A5" w:rsidP="001378A5">
      <w:pPr>
        <w:pStyle w:val="Akapitzlist"/>
        <w:spacing w:after="0"/>
        <w:ind w:left="360"/>
        <w:jc w:val="both"/>
        <w:rPr>
          <w:rFonts w:ascii="Times New Roman" w:hAnsi="Times New Roman"/>
          <w:sz w:val="12"/>
          <w:szCs w:val="12"/>
        </w:rPr>
      </w:pPr>
    </w:p>
    <w:p w14:paraId="1D2E2F68" w14:textId="5D1262D4" w:rsidR="00EA732D" w:rsidRPr="000F3325" w:rsidRDefault="00EA732D"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22" w:name="_Toc63203484"/>
      <w:r w:rsidRPr="000F3325">
        <w:t>POLEGANIE NA ZASOBACH INNYCH PODMIOTÓW</w:t>
      </w:r>
      <w:bookmarkEnd w:id="22"/>
    </w:p>
    <w:p w14:paraId="531371B1" w14:textId="77777777" w:rsidR="001378A5" w:rsidRPr="001378A5" w:rsidRDefault="001378A5" w:rsidP="001378A5">
      <w:pPr>
        <w:tabs>
          <w:tab w:val="left" w:pos="426"/>
        </w:tabs>
        <w:spacing w:line="276" w:lineRule="auto"/>
        <w:ind w:left="426"/>
        <w:jc w:val="both"/>
        <w:rPr>
          <w:sz w:val="12"/>
          <w:szCs w:val="12"/>
        </w:rPr>
      </w:pPr>
    </w:p>
    <w:p w14:paraId="2D0FD660" w14:textId="77777777" w:rsidR="00EA732D" w:rsidRPr="000F3325" w:rsidRDefault="00EA732D" w:rsidP="00E12862">
      <w:pPr>
        <w:numPr>
          <w:ilvl w:val="0"/>
          <w:numId w:val="9"/>
        </w:numPr>
        <w:tabs>
          <w:tab w:val="left" w:pos="426"/>
        </w:tabs>
        <w:spacing w:line="276" w:lineRule="auto"/>
        <w:ind w:left="426" w:hanging="426"/>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14:paraId="6F05385E" w14:textId="1A859B9F" w:rsidR="003A5084" w:rsidRPr="000F3325" w:rsidRDefault="00EA732D" w:rsidP="00E12862">
      <w:pPr>
        <w:numPr>
          <w:ilvl w:val="0"/>
          <w:numId w:val="9"/>
        </w:numPr>
        <w:tabs>
          <w:tab w:val="left" w:pos="426"/>
        </w:tabs>
        <w:spacing w:line="276" w:lineRule="auto"/>
        <w:ind w:left="426" w:hanging="426"/>
        <w:jc w:val="both"/>
      </w:pPr>
      <w:r w:rsidRPr="000F3325">
        <w:t xml:space="preserve">W odniesieniu do warunków dotyczących doświadczenia, wykonawcy mogą polegać na zdolnościach podmiotów udostępniających zasoby, jeśli podmioty te wykonają </w:t>
      </w:r>
      <w:r w:rsidR="003A5084" w:rsidRPr="000F3325">
        <w:t xml:space="preserve">roboty budowlane lub usługi, </w:t>
      </w:r>
      <w:r w:rsidRPr="000F3325">
        <w:t>do realizacji którego te zdolności są wymagane.</w:t>
      </w:r>
    </w:p>
    <w:p w14:paraId="7EADFD8B" w14:textId="6F7F8C7F" w:rsidR="00966B9C" w:rsidRPr="000F3325" w:rsidRDefault="00EA732D" w:rsidP="00E12862">
      <w:pPr>
        <w:numPr>
          <w:ilvl w:val="0"/>
          <w:numId w:val="9"/>
        </w:numPr>
        <w:tabs>
          <w:tab w:val="left" w:pos="426"/>
        </w:tabs>
        <w:spacing w:line="276" w:lineRule="auto"/>
        <w:ind w:left="426" w:hanging="426"/>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w:t>
      </w:r>
      <w:r w:rsidR="00EE3A67" w:rsidRPr="000F3325">
        <w:t xml:space="preserve"> Zobowiązanie podmiotu udostępniającego zasoby, o którym mowa w zdaniu wcześniejszym, potwierdza, że stosunek łączący wykonawcę z podmiotami udostępniającymi zasoby gwarantuje rzeczywisty dostęp do tych zasobów oraz określa w szczególności:</w:t>
      </w:r>
    </w:p>
    <w:p w14:paraId="79B153A7" w14:textId="77777777" w:rsidR="00966B9C" w:rsidRPr="000F3325" w:rsidRDefault="00EE3A67" w:rsidP="00E12862">
      <w:pPr>
        <w:numPr>
          <w:ilvl w:val="1"/>
          <w:numId w:val="9"/>
        </w:numPr>
        <w:tabs>
          <w:tab w:val="left" w:pos="426"/>
        </w:tabs>
        <w:spacing w:line="276" w:lineRule="auto"/>
        <w:jc w:val="both"/>
      </w:pPr>
      <w:r w:rsidRPr="000F3325">
        <w:t>zakres dostępnych wykonawcy zasobów podmiotu udostępniającego zasoby;</w:t>
      </w:r>
    </w:p>
    <w:p w14:paraId="6A483934" w14:textId="7ACD0E6B" w:rsidR="00966B9C" w:rsidRPr="000F3325" w:rsidRDefault="00EE3A67" w:rsidP="00E12862">
      <w:pPr>
        <w:numPr>
          <w:ilvl w:val="1"/>
          <w:numId w:val="9"/>
        </w:numPr>
        <w:tabs>
          <w:tab w:val="left" w:pos="426"/>
        </w:tabs>
        <w:spacing w:line="276" w:lineRule="auto"/>
        <w:jc w:val="both"/>
      </w:pPr>
      <w:r w:rsidRPr="000F3325">
        <w:t>sposób i okres udostępnienia wykonawcy i wykorzystania przez niego zasobów podmiotu udostępniającego te zasoby przy wykonywaniu zamówienia</w:t>
      </w:r>
      <w:r w:rsidR="001C3653">
        <w:t>;</w:t>
      </w:r>
    </w:p>
    <w:p w14:paraId="60106B7F" w14:textId="50230373" w:rsidR="00EE3A67" w:rsidRPr="000F3325" w:rsidRDefault="00EE3A67" w:rsidP="00E12862">
      <w:pPr>
        <w:numPr>
          <w:ilvl w:val="1"/>
          <w:numId w:val="9"/>
        </w:numPr>
        <w:tabs>
          <w:tab w:val="left" w:pos="426"/>
        </w:tabs>
        <w:spacing w:line="276" w:lineRule="auto"/>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8F819C" w14:textId="3C02FEB7" w:rsidR="00EA732D" w:rsidRPr="000F3325" w:rsidRDefault="00EA732D" w:rsidP="00E12862">
      <w:pPr>
        <w:numPr>
          <w:ilvl w:val="0"/>
          <w:numId w:val="9"/>
        </w:numPr>
        <w:tabs>
          <w:tab w:val="left" w:pos="426"/>
        </w:tabs>
        <w:spacing w:line="276" w:lineRule="auto"/>
        <w:ind w:left="426" w:hanging="426"/>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6C2C91" w14:textId="007F3950" w:rsidR="00EA732D" w:rsidRPr="000F3325" w:rsidRDefault="00EA732D" w:rsidP="00E12862">
      <w:pPr>
        <w:numPr>
          <w:ilvl w:val="0"/>
          <w:numId w:val="9"/>
        </w:numPr>
        <w:tabs>
          <w:tab w:val="left" w:pos="426"/>
        </w:tabs>
        <w:spacing w:line="276" w:lineRule="auto"/>
        <w:ind w:left="426" w:hanging="426"/>
        <w:jc w:val="both"/>
      </w:pPr>
      <w:r w:rsidRPr="000F332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t>
      </w:r>
      <w:r w:rsidR="001C3653">
        <w:t>warunki udziału w postępowaniu</w:t>
      </w:r>
      <w:r w:rsidRPr="000F3325">
        <w:t>.</w:t>
      </w:r>
    </w:p>
    <w:p w14:paraId="6BF689EB" w14:textId="05DB7A9C" w:rsidR="00EA732D" w:rsidRPr="000F3325" w:rsidRDefault="00EA732D" w:rsidP="00E12862">
      <w:pPr>
        <w:numPr>
          <w:ilvl w:val="0"/>
          <w:numId w:val="9"/>
        </w:numPr>
        <w:tabs>
          <w:tab w:val="left" w:pos="426"/>
        </w:tabs>
        <w:spacing w:line="276" w:lineRule="auto"/>
        <w:ind w:left="426" w:hanging="426"/>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C5A1C7" w14:textId="0AA1DE5F" w:rsidR="0023394E" w:rsidRDefault="00EA732D" w:rsidP="00E12862">
      <w:pPr>
        <w:numPr>
          <w:ilvl w:val="0"/>
          <w:numId w:val="9"/>
        </w:numPr>
        <w:tabs>
          <w:tab w:val="left" w:pos="426"/>
        </w:tabs>
        <w:spacing w:line="276" w:lineRule="auto"/>
        <w:ind w:left="426" w:hanging="426"/>
        <w:jc w:val="both"/>
      </w:pPr>
      <w:r w:rsidRPr="000F3325">
        <w:t xml:space="preserve">Wykonawca, w przypadku polegania na zdolnościach lub sytuacji podmiotów udostępniających zasoby, przedstawia, wraz z oświadczeniem, o którym mowa w Rozdziale VII </w:t>
      </w:r>
      <w:r w:rsidR="00966B9C" w:rsidRPr="000F3325">
        <w:t>pkt</w:t>
      </w:r>
      <w:r w:rsidRPr="000F3325">
        <w:t xml:space="preserve"> 1 SWZ, także oświadczenie podmiotu udostępniającego zasoby, potwierdzające brak podstaw wykluczenia tego podmiotu oraz odpowiednio spełnianie warunków udziału w postępowaniu, w zakresie, w jakim wykonawca powołuje się na jego zasoby, zgodnie z</w:t>
      </w:r>
      <w:r w:rsidR="009435CA" w:rsidRPr="000F3325">
        <w:t> </w:t>
      </w:r>
      <w:r w:rsidRPr="000F3325">
        <w:t>katalogiem dokumentów określonych w Rozdziale VII</w:t>
      </w:r>
      <w:r w:rsidR="009C7A9D" w:rsidRPr="000F3325">
        <w:t xml:space="preserve"> </w:t>
      </w:r>
      <w:r w:rsidRPr="000F3325">
        <w:t>SWZ.</w:t>
      </w:r>
    </w:p>
    <w:p w14:paraId="2BFD680C" w14:textId="77777777" w:rsidR="001378A5" w:rsidRPr="001378A5" w:rsidRDefault="001378A5" w:rsidP="001378A5">
      <w:pPr>
        <w:tabs>
          <w:tab w:val="left" w:pos="426"/>
        </w:tabs>
        <w:spacing w:line="276" w:lineRule="auto"/>
        <w:ind w:left="426"/>
        <w:jc w:val="both"/>
        <w:rPr>
          <w:sz w:val="12"/>
          <w:szCs w:val="12"/>
        </w:rPr>
      </w:pPr>
    </w:p>
    <w:p w14:paraId="4FDC0B16" w14:textId="77777777" w:rsidR="0023394E" w:rsidRPr="000F3325" w:rsidRDefault="0023394E"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23" w:name="_Toc63203485"/>
      <w:r w:rsidRPr="000F3325">
        <w:lastRenderedPageBreak/>
        <w:t>OFERTA WSPÓLNA</w:t>
      </w:r>
      <w:bookmarkEnd w:id="15"/>
      <w:bookmarkEnd w:id="16"/>
      <w:bookmarkEnd w:id="17"/>
      <w:bookmarkEnd w:id="18"/>
      <w:bookmarkEnd w:id="23"/>
    </w:p>
    <w:p w14:paraId="54EAAFFF" w14:textId="77777777" w:rsidR="001378A5" w:rsidRPr="001378A5" w:rsidRDefault="001378A5" w:rsidP="001378A5">
      <w:pPr>
        <w:pStyle w:val="Akapitzlist"/>
        <w:tabs>
          <w:tab w:val="left" w:pos="426"/>
        </w:tabs>
        <w:ind w:left="426"/>
        <w:jc w:val="both"/>
        <w:rPr>
          <w:rFonts w:ascii="Times New Roman" w:hAnsi="Times New Roman"/>
          <w:sz w:val="12"/>
          <w:szCs w:val="12"/>
        </w:rPr>
      </w:pPr>
    </w:p>
    <w:p w14:paraId="58AC28A9" w14:textId="6F962E5E" w:rsidR="009435CA" w:rsidRPr="000F3325" w:rsidRDefault="009435CA" w:rsidP="00E12862">
      <w:pPr>
        <w:pStyle w:val="Akapitzlist"/>
        <w:numPr>
          <w:ilvl w:val="0"/>
          <w:numId w:val="17"/>
        </w:numPr>
        <w:tabs>
          <w:tab w:val="left" w:pos="426"/>
        </w:tabs>
        <w:ind w:left="426" w:hanging="426"/>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14:paraId="58CF1B0F" w14:textId="399553CB" w:rsidR="009435CA" w:rsidRPr="000F3325" w:rsidRDefault="009435CA" w:rsidP="00E12862">
      <w:pPr>
        <w:pStyle w:val="Akapitzlist"/>
        <w:numPr>
          <w:ilvl w:val="0"/>
          <w:numId w:val="17"/>
        </w:numPr>
        <w:tabs>
          <w:tab w:val="left" w:pos="426"/>
        </w:tabs>
        <w:ind w:left="426" w:hanging="426"/>
        <w:jc w:val="both"/>
        <w:rPr>
          <w:rFonts w:ascii="Times New Roman" w:hAnsi="Times New Roman"/>
          <w:sz w:val="24"/>
          <w:szCs w:val="24"/>
        </w:rPr>
      </w:pPr>
      <w:r w:rsidRPr="000F3325">
        <w:rPr>
          <w:rFonts w:ascii="Times New Roman" w:hAnsi="Times New Roman"/>
          <w:sz w:val="24"/>
          <w:szCs w:val="24"/>
        </w:rPr>
        <w:t xml:space="preserve">W przypadku Wykonawców wspólnie ubiegających się o udzielenie zamówienia, oświadczenia, o których mowa w Rozdziale VII </w:t>
      </w:r>
      <w:r w:rsidR="00966B9C" w:rsidRPr="000F3325">
        <w:rPr>
          <w:rFonts w:ascii="Times New Roman" w:hAnsi="Times New Roman"/>
          <w:sz w:val="24"/>
          <w:szCs w:val="24"/>
        </w:rPr>
        <w:t>pkt</w:t>
      </w:r>
      <w:r w:rsidRPr="000F3325">
        <w:rPr>
          <w:rFonts w:ascii="Times New Roman" w:hAnsi="Times New Roman"/>
          <w:sz w:val="24"/>
          <w:szCs w:val="24"/>
        </w:rPr>
        <w:t xml:space="preserve"> 1 SWZ, składa każdy z wykonawców. Oświadczenia te potwierdzają brak podstaw wykluczenia oraz spełnianie warunków udziału w zakresie, w jakim każdy z wykonawców wykazuje spełnianie warunków udziału w postępowaniu.</w:t>
      </w:r>
    </w:p>
    <w:p w14:paraId="4592EB26" w14:textId="77777777" w:rsidR="009435CA" w:rsidRPr="000F3325" w:rsidRDefault="009435CA" w:rsidP="00E12862">
      <w:pPr>
        <w:pStyle w:val="Akapitzlist"/>
        <w:numPr>
          <w:ilvl w:val="0"/>
          <w:numId w:val="17"/>
        </w:numPr>
        <w:tabs>
          <w:tab w:val="left" w:pos="426"/>
        </w:tabs>
        <w:ind w:left="426" w:hanging="426"/>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oświadczenie, z którego wynika, które roboty budowlane/dostawy/usługi  wykonają poszczególni wykonawcy.</w:t>
      </w:r>
    </w:p>
    <w:p w14:paraId="136EDAAD" w14:textId="23192954" w:rsidR="000A02AD" w:rsidRDefault="009435CA" w:rsidP="00324F7B">
      <w:pPr>
        <w:pStyle w:val="Akapitzlist"/>
        <w:numPr>
          <w:ilvl w:val="0"/>
          <w:numId w:val="17"/>
        </w:numPr>
        <w:tabs>
          <w:tab w:val="left" w:pos="426"/>
        </w:tabs>
        <w:spacing w:after="0"/>
        <w:ind w:left="426" w:hanging="426"/>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14:paraId="4A6EA9C5" w14:textId="77777777" w:rsidR="001378A5" w:rsidRPr="001378A5" w:rsidRDefault="001378A5" w:rsidP="001378A5">
      <w:pPr>
        <w:pStyle w:val="Akapitzlist"/>
        <w:tabs>
          <w:tab w:val="left" w:pos="426"/>
        </w:tabs>
        <w:spacing w:after="0"/>
        <w:ind w:left="426"/>
        <w:jc w:val="both"/>
        <w:rPr>
          <w:rFonts w:ascii="Times New Roman" w:hAnsi="Times New Roman"/>
          <w:sz w:val="12"/>
          <w:szCs w:val="12"/>
        </w:rPr>
      </w:pPr>
    </w:p>
    <w:p w14:paraId="20768BAC" w14:textId="3902A094" w:rsidR="00926A38" w:rsidRPr="000F3325" w:rsidRDefault="000A539D"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24" w:name="_Toc63203486"/>
      <w:r w:rsidRPr="000F3325">
        <w:t>INFORMACJE O ŚRODKACH KOMUNIKACJI ELEKTRONICZNEJ, przy użyciu których Zamawiający będzie komunikował się z Wykonawcami, oraz informacje o wymaganiach technicznych i</w:t>
      </w:r>
      <w:r w:rsidR="00EA6E23" w:rsidRPr="000F3325">
        <w:t> </w:t>
      </w:r>
      <w:r w:rsidRPr="000F3325">
        <w:t>organizacyjnych sporządzania, wysyłania i odbierania korespondencji elektronicznej</w:t>
      </w:r>
      <w:bookmarkStart w:id="25" w:name="_Toc321297762"/>
      <w:bookmarkStart w:id="26" w:name="_Toc360626584"/>
      <w:bookmarkEnd w:id="24"/>
    </w:p>
    <w:p w14:paraId="1273C622" w14:textId="77777777" w:rsidR="001378A5" w:rsidRPr="001378A5" w:rsidRDefault="001378A5" w:rsidP="001378A5">
      <w:pPr>
        <w:tabs>
          <w:tab w:val="left" w:pos="426"/>
        </w:tabs>
        <w:spacing w:line="276" w:lineRule="auto"/>
        <w:ind w:left="426"/>
        <w:jc w:val="both"/>
        <w:rPr>
          <w:sz w:val="12"/>
          <w:szCs w:val="12"/>
        </w:rPr>
      </w:pPr>
    </w:p>
    <w:p w14:paraId="5F33A401" w14:textId="77777777" w:rsidR="00966B9C" w:rsidRPr="000F3325" w:rsidRDefault="00414D84" w:rsidP="00966B9C">
      <w:pPr>
        <w:numPr>
          <w:ilvl w:val="0"/>
          <w:numId w:val="6"/>
        </w:numPr>
        <w:tabs>
          <w:tab w:val="left" w:pos="426"/>
        </w:tabs>
        <w:spacing w:line="276" w:lineRule="auto"/>
        <w:ind w:left="426" w:hanging="284"/>
        <w:jc w:val="both"/>
      </w:pPr>
      <w:r w:rsidRPr="000F3325">
        <w:rPr>
          <w:b/>
        </w:rPr>
        <w:t>Komunikacja</w:t>
      </w:r>
      <w:r w:rsidRPr="000F3325">
        <w:t xml:space="preserve"> w postępowaniu o udzielenie zamówienia, w tym składanie </w:t>
      </w:r>
      <w:r w:rsidR="00033F9E" w:rsidRPr="000F3325">
        <w:t>O</w:t>
      </w:r>
      <w:r w:rsidRPr="000F3325">
        <w:t xml:space="preserve">fert, wymiana informacji oraz przekazywanie dokumentów lub oświadczeń między Zamawiającym a 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00786CEE" w:rsidRPr="000F3325">
        <w:t xml:space="preserve">, </w:t>
      </w:r>
      <w:r w:rsidR="000506A2" w:rsidRPr="000F3325">
        <w:t>tj.</w:t>
      </w:r>
      <w:r w:rsidR="00786CEE" w:rsidRPr="000F3325">
        <w:t>:</w:t>
      </w:r>
    </w:p>
    <w:p w14:paraId="18FDCA8D" w14:textId="21602AAF" w:rsidR="00444429" w:rsidRPr="000F3325" w:rsidRDefault="00D84218" w:rsidP="00444429">
      <w:pPr>
        <w:numPr>
          <w:ilvl w:val="1"/>
          <w:numId w:val="6"/>
        </w:numPr>
        <w:tabs>
          <w:tab w:val="left" w:pos="426"/>
        </w:tabs>
        <w:spacing w:line="276" w:lineRule="auto"/>
        <w:jc w:val="both"/>
      </w:pPr>
      <w:r w:rsidRPr="000F3325">
        <w:rPr>
          <w:snapToGrid w:val="0"/>
        </w:rPr>
        <w:t xml:space="preserve"> na elektronicznej Platformie Zakupowej pod adresem </w:t>
      </w:r>
      <w:hyperlink r:id="rId15" w:history="1">
        <w:r w:rsidRPr="000F3325">
          <w:rPr>
            <w:rStyle w:val="Hipercze"/>
          </w:rPr>
          <w:t>https://platformazakupowa.pl/um_jaroslaw</w:t>
        </w:r>
      </w:hyperlink>
      <w:r w:rsidR="00444429" w:rsidRPr="000F3325">
        <w:t xml:space="preserve"> </w:t>
      </w:r>
      <w:r w:rsidR="00444429" w:rsidRPr="000F3325">
        <w:rPr>
          <w:snapToGrid w:val="0"/>
        </w:rPr>
        <w:t>(zwaną dalej jako Platforma Zakupowa, Platforma lub System) i pod nazwą niniejszego postępowania.</w:t>
      </w:r>
    </w:p>
    <w:p w14:paraId="1201C919" w14:textId="62A60B3F" w:rsidR="00156B9A" w:rsidRPr="000F3325" w:rsidRDefault="00444429" w:rsidP="00230A6F">
      <w:pPr>
        <w:numPr>
          <w:ilvl w:val="1"/>
          <w:numId w:val="6"/>
        </w:numPr>
        <w:tabs>
          <w:tab w:val="left" w:pos="426"/>
        </w:tabs>
        <w:spacing w:line="276" w:lineRule="auto"/>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6"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14:paraId="55AA19F1" w14:textId="51F828C0" w:rsidR="00A34755" w:rsidRPr="000F3325" w:rsidRDefault="00A34755" w:rsidP="00156B9A">
      <w:pPr>
        <w:tabs>
          <w:tab w:val="left" w:pos="426"/>
        </w:tabs>
        <w:spacing w:line="276" w:lineRule="auto"/>
        <w:ind w:left="792"/>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w:t>
      </w:r>
      <w:r w:rsidR="00963CD8" w:rsidRPr="000F3325">
        <w:rPr>
          <w:i/>
        </w:rPr>
        <w:t>20</w:t>
      </w:r>
      <w:r w:rsidRPr="000F3325">
        <w:rPr>
          <w:i/>
        </w:rPr>
        <w:t xml:space="preserve"> r. poz. </w:t>
      </w:r>
      <w:r w:rsidR="00963CD8" w:rsidRPr="000F3325">
        <w:rPr>
          <w:i/>
        </w:rPr>
        <w:t>344</w:t>
      </w:r>
      <w:r w:rsidRPr="000F3325">
        <w:rPr>
          <w:i/>
        </w:rPr>
        <w:t>)</w:t>
      </w:r>
      <w:r w:rsidRPr="000F3325">
        <w:t>.</w:t>
      </w:r>
    </w:p>
    <w:p w14:paraId="59F31A1D" w14:textId="77777777" w:rsidR="00156B9A" w:rsidRPr="000F3325" w:rsidRDefault="00156B9A" w:rsidP="00156B9A">
      <w:pPr>
        <w:numPr>
          <w:ilvl w:val="1"/>
          <w:numId w:val="6"/>
        </w:numPr>
        <w:tabs>
          <w:tab w:val="left" w:pos="426"/>
        </w:tabs>
        <w:spacing w:line="276" w:lineRule="auto"/>
        <w:jc w:val="both"/>
      </w:pPr>
      <w:r w:rsidRPr="000F3325">
        <w:rPr>
          <w:b/>
          <w:u w:val="single"/>
        </w:rPr>
        <w:t>Wymagania techniczne i organizacyjne wysyłania i odbierania dokumentów elektronicznych, elektronicznych kopii dokumentów i oświadczeń oraz informacji przekazywanych przy ich użyciu:</w:t>
      </w:r>
    </w:p>
    <w:p w14:paraId="75A99749" w14:textId="330F13FA" w:rsidR="009420EB" w:rsidRPr="00B76818" w:rsidRDefault="009420EB" w:rsidP="00382E43">
      <w:pPr>
        <w:pStyle w:val="Akapitzlist"/>
        <w:numPr>
          <w:ilvl w:val="0"/>
          <w:numId w:val="29"/>
        </w:numPr>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r>
        <w:rPr>
          <w:rFonts w:ascii="Times New Roman" w:hAnsi="Times New Roman"/>
          <w:color w:val="000000"/>
          <w:sz w:val="24"/>
          <w:szCs w:val="24"/>
        </w:rPr>
        <w:t>.</w:t>
      </w:r>
    </w:p>
    <w:p w14:paraId="061DBED7" w14:textId="77777777" w:rsidR="009420EB" w:rsidRDefault="009420EB" w:rsidP="009420EB">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lastRenderedPageBreak/>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14:paraId="3E2EE033" w14:textId="77777777" w:rsidR="009420EB" w:rsidRPr="00B76818" w:rsidRDefault="009420EB" w:rsidP="00382E43">
      <w:pPr>
        <w:pStyle w:val="Akapitzlist"/>
        <w:numPr>
          <w:ilvl w:val="0"/>
          <w:numId w:val="29"/>
        </w:numPr>
        <w:spacing w:after="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14:paraId="275BD0CE" w14:textId="77777777" w:rsidR="009420EB" w:rsidRPr="00B76818" w:rsidRDefault="009420EB" w:rsidP="009420EB">
      <w:pPr>
        <w:pStyle w:val="NormalnyWeb"/>
        <w:spacing w:before="0" w:beforeAutospacing="0" w:after="0" w:afterAutospacing="0"/>
        <w:ind w:left="720"/>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w:t>
      </w:r>
      <w:r>
        <w:rPr>
          <w:color w:val="202124"/>
          <w:sz w:val="24"/>
          <w:szCs w:val="24"/>
          <w:shd w:val="clear" w:color="auto" w:fill="F8F9FA"/>
          <w:lang w:val="pl-PL"/>
        </w:rPr>
        <w:t xml:space="preserve"> </w:t>
      </w:r>
      <w:r w:rsidRPr="00B76818">
        <w:rPr>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7" w:history="1">
        <w:r w:rsidRPr="00B76818">
          <w:rPr>
            <w:rStyle w:val="Hipercze"/>
            <w:color w:val="1155CC"/>
            <w:sz w:val="24"/>
            <w:szCs w:val="24"/>
          </w:rPr>
          <w:t>platformazakupowa.pl</w:t>
        </w:r>
      </w:hyperlink>
      <w:r w:rsidRPr="00B76818">
        <w:rPr>
          <w:color w:val="000000"/>
          <w:sz w:val="24"/>
          <w:szCs w:val="24"/>
        </w:rPr>
        <w:t>, tj.:</w:t>
      </w:r>
    </w:p>
    <w:p w14:paraId="0866453B" w14:textId="77777777" w:rsidR="009420EB" w:rsidRPr="00B76818" w:rsidRDefault="009420EB" w:rsidP="00382E43">
      <w:pPr>
        <w:pStyle w:val="NormalnyWeb"/>
        <w:numPr>
          <w:ilvl w:val="1"/>
          <w:numId w:val="33"/>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14:paraId="567AAC78" w14:textId="77777777" w:rsidR="009420EB" w:rsidRPr="00B76818" w:rsidRDefault="009420EB" w:rsidP="00382E43">
      <w:pPr>
        <w:pStyle w:val="NormalnyWeb"/>
        <w:numPr>
          <w:ilvl w:val="1"/>
          <w:numId w:val="33"/>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3B374EBC" w14:textId="77777777" w:rsidR="009420EB" w:rsidRPr="00B76818" w:rsidRDefault="009420EB" w:rsidP="00382E43">
      <w:pPr>
        <w:pStyle w:val="NormalnyWeb"/>
        <w:numPr>
          <w:ilvl w:val="1"/>
          <w:numId w:val="33"/>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zainstalowana dowolna przeglądarka internetowa, w przypadku Internet Explorer minimalnie wersja 10.0,</w:t>
      </w:r>
    </w:p>
    <w:p w14:paraId="53D465A7" w14:textId="77777777" w:rsidR="009420EB" w:rsidRPr="00B76818" w:rsidRDefault="009420EB" w:rsidP="00382E43">
      <w:pPr>
        <w:pStyle w:val="NormalnyWeb"/>
        <w:numPr>
          <w:ilvl w:val="1"/>
          <w:numId w:val="33"/>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włączona obsługa JavaScript,</w:t>
      </w:r>
    </w:p>
    <w:p w14:paraId="164C8BF7" w14:textId="77777777" w:rsidR="009420EB" w:rsidRPr="00B76818" w:rsidRDefault="009420EB" w:rsidP="00382E43">
      <w:pPr>
        <w:pStyle w:val="NormalnyWeb"/>
        <w:numPr>
          <w:ilvl w:val="1"/>
          <w:numId w:val="33"/>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14:paraId="11A24379" w14:textId="77777777" w:rsidR="009420EB" w:rsidRPr="00B76818" w:rsidRDefault="009420EB" w:rsidP="00382E43">
      <w:pPr>
        <w:pStyle w:val="NormalnyWeb"/>
        <w:numPr>
          <w:ilvl w:val="1"/>
          <w:numId w:val="33"/>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Szyfrowanie na platformazakupowa.pl odbywa się za pomocą protokołu TLS 1.3.</w:t>
      </w:r>
    </w:p>
    <w:p w14:paraId="29707423" w14:textId="494D3C4C" w:rsidR="009420EB" w:rsidRPr="009420EB" w:rsidRDefault="009420EB" w:rsidP="00382E43">
      <w:pPr>
        <w:pStyle w:val="NormalnyWeb"/>
        <w:numPr>
          <w:ilvl w:val="1"/>
          <w:numId w:val="33"/>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w:t>
      </w:r>
      <w:r>
        <w:rPr>
          <w:color w:val="000000"/>
          <w:sz w:val="24"/>
          <w:szCs w:val="24"/>
        </w:rPr>
        <w:t xml:space="preserve"> z zegarem Głównego Urzędu Miar,</w:t>
      </w:r>
    </w:p>
    <w:p w14:paraId="5A242686" w14:textId="77777777" w:rsidR="009420EB" w:rsidRPr="00B76818" w:rsidRDefault="009420EB" w:rsidP="00382E43">
      <w:pPr>
        <w:pStyle w:val="Default"/>
        <w:numPr>
          <w:ilvl w:val="0"/>
          <w:numId w:val="29"/>
        </w:numPr>
        <w:spacing w:line="276" w:lineRule="auto"/>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E6CB48" w14:textId="77777777" w:rsidR="009420EB" w:rsidRPr="00B76818" w:rsidRDefault="009420EB" w:rsidP="00382E43">
      <w:pPr>
        <w:pStyle w:val="Default"/>
        <w:numPr>
          <w:ilvl w:val="0"/>
          <w:numId w:val="30"/>
        </w:numPr>
        <w:spacing w:line="276" w:lineRule="auto"/>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r>
        <w:rPr>
          <w:rFonts w:ascii="Times New Roman" w:hAnsi="Times New Roman" w:cs="Times New Roman"/>
          <w:b/>
          <w:bCs/>
        </w:rPr>
        <w:t>.</w:t>
      </w:r>
    </w:p>
    <w:p w14:paraId="2C115283" w14:textId="77777777" w:rsidR="009420EB" w:rsidRPr="00B76818" w:rsidRDefault="009420EB" w:rsidP="00382E43">
      <w:pPr>
        <w:pStyle w:val="Default"/>
        <w:numPr>
          <w:ilvl w:val="0"/>
          <w:numId w:val="30"/>
        </w:numPr>
        <w:spacing w:line="276" w:lineRule="auto"/>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14:paraId="2F973EC3" w14:textId="77777777" w:rsidR="009420EB" w:rsidRDefault="009420EB" w:rsidP="00382E43">
      <w:pPr>
        <w:pStyle w:val="Akapitzlist"/>
        <w:numPr>
          <w:ilvl w:val="0"/>
          <w:numId w:val="32"/>
        </w:numPr>
        <w:ind w:left="1701" w:hanging="283"/>
        <w:jc w:val="both"/>
        <w:textAlignment w:val="baseline"/>
        <w:rPr>
          <w:color w:val="000000"/>
        </w:rPr>
      </w:pPr>
      <w:r w:rsidRPr="00B76818">
        <w:rPr>
          <w:color w:val="000000"/>
        </w:rPr>
        <w:t>.zip </w:t>
      </w:r>
    </w:p>
    <w:p w14:paraId="584F8A24" w14:textId="77777777" w:rsidR="009420EB" w:rsidRPr="00B76818" w:rsidRDefault="009420EB" w:rsidP="00382E43">
      <w:pPr>
        <w:pStyle w:val="Akapitzlist"/>
        <w:numPr>
          <w:ilvl w:val="0"/>
          <w:numId w:val="32"/>
        </w:numPr>
        <w:ind w:left="1701"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14:paraId="7E7375F8" w14:textId="77777777" w:rsidR="009420EB" w:rsidRPr="000D1BA5" w:rsidRDefault="009420EB" w:rsidP="00382E43">
      <w:pPr>
        <w:pStyle w:val="Akapitzlist"/>
        <w:numPr>
          <w:ilvl w:val="0"/>
          <w:numId w:val="31"/>
        </w:numPr>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14:paraId="3B3C19BD" w14:textId="5567B8B9" w:rsidR="00156B9A" w:rsidRPr="009420EB" w:rsidRDefault="009420EB" w:rsidP="00382E43">
      <w:pPr>
        <w:pStyle w:val="Akapitzlist"/>
        <w:numPr>
          <w:ilvl w:val="0"/>
          <w:numId w:val="31"/>
        </w:numPr>
        <w:spacing w:after="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p>
    <w:p w14:paraId="7B67435F" w14:textId="7F393077" w:rsidR="000506A2" w:rsidRPr="000F3325" w:rsidRDefault="007909FD" w:rsidP="00324F7B">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w:t>
      </w:r>
      <w:r w:rsidR="00F357F7" w:rsidRPr="000F3325">
        <w:t>d</w:t>
      </w:r>
      <w:r w:rsidRPr="000F3325">
        <w:t>owodowych, przedmiotowych środków dowodowych oraz</w:t>
      </w:r>
      <w:r w:rsidR="00F357F7" w:rsidRPr="000F3325">
        <w:t xml:space="preserve"> </w:t>
      </w:r>
      <w:r w:rsidRPr="000F3325">
        <w:t xml:space="preserve">innych informacji, oświadczeń lub dokumentów, przekazywanych w postępowaniu, przyjmuje się datę ich przekazania na </w:t>
      </w:r>
      <w:r w:rsidR="00C72E63">
        <w:t xml:space="preserve">Platformę Zakupową </w:t>
      </w:r>
      <w:r w:rsidR="00B87E6C" w:rsidRPr="000F3325">
        <w:t>w pozostałych przypadkach - mail</w:t>
      </w:r>
      <w:r w:rsidRPr="000F3325">
        <w:t>.</w:t>
      </w:r>
    </w:p>
    <w:p w14:paraId="41132ED2" w14:textId="77777777" w:rsidR="007C734A" w:rsidRPr="000F3325" w:rsidRDefault="007C734A" w:rsidP="00DE7049">
      <w:pPr>
        <w:numPr>
          <w:ilvl w:val="0"/>
          <w:numId w:val="6"/>
        </w:numPr>
        <w:tabs>
          <w:tab w:val="left" w:pos="426"/>
        </w:tabs>
        <w:spacing w:line="276" w:lineRule="auto"/>
        <w:ind w:left="426" w:hanging="284"/>
        <w:jc w:val="both"/>
      </w:pPr>
      <w:r w:rsidRPr="000F3325">
        <w:rPr>
          <w:color w:val="000000"/>
        </w:rPr>
        <w:lastRenderedPageBreak/>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14:paraId="70EBB2CC" w14:textId="77777777" w:rsidR="007C734A" w:rsidRPr="000F3325" w:rsidRDefault="007C734A" w:rsidP="00DE7049">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14:paraId="00FBE93A" w14:textId="4109F399" w:rsidR="009435CA" w:rsidRDefault="000506A2" w:rsidP="00472120">
      <w:pPr>
        <w:numPr>
          <w:ilvl w:val="0"/>
          <w:numId w:val="6"/>
        </w:numPr>
        <w:tabs>
          <w:tab w:val="left" w:pos="426"/>
        </w:tabs>
        <w:spacing w:line="276" w:lineRule="auto"/>
        <w:ind w:left="426" w:hanging="284"/>
        <w:jc w:val="both"/>
      </w:pPr>
      <w:r w:rsidRPr="000F3325">
        <w:t>Zamawiający</w:t>
      </w:r>
      <w:r w:rsidR="00B83E79" w:rsidRPr="000F3325">
        <w:t xml:space="preserve"> </w:t>
      </w:r>
      <w:r w:rsidRPr="000F3325">
        <w:t>nie</w:t>
      </w:r>
      <w:r w:rsidR="00B83E79" w:rsidRPr="000F3325">
        <w:t xml:space="preserve"> </w:t>
      </w:r>
      <w:r w:rsidRPr="000F3325">
        <w:t>przewiduje</w:t>
      </w:r>
      <w:r w:rsidR="00B83E79" w:rsidRPr="000F3325">
        <w:t xml:space="preserve"> </w:t>
      </w:r>
      <w:r w:rsidRPr="000F3325">
        <w:t>sposobu</w:t>
      </w:r>
      <w:r w:rsidR="00B83E79" w:rsidRPr="000F3325">
        <w:t xml:space="preserve"> </w:t>
      </w:r>
      <w:r w:rsidRPr="000F3325">
        <w:t>komunikowania</w:t>
      </w:r>
      <w:r w:rsidR="00B83E79" w:rsidRPr="000F3325">
        <w:t xml:space="preserve"> </w:t>
      </w:r>
      <w:r w:rsidRPr="000F3325">
        <w:t>się</w:t>
      </w:r>
      <w:r w:rsidR="00B83E79" w:rsidRPr="000F3325">
        <w:t xml:space="preserve"> </w:t>
      </w:r>
      <w:r w:rsidRPr="000F3325">
        <w:t>z</w:t>
      </w:r>
      <w:r w:rsidR="00B83E79" w:rsidRPr="000F3325">
        <w:t xml:space="preserve"> </w:t>
      </w:r>
      <w:r w:rsidRPr="000F3325">
        <w:t>Wykona</w:t>
      </w:r>
      <w:r w:rsidR="00B83E79" w:rsidRPr="000F3325">
        <w:t>w</w:t>
      </w:r>
      <w:r w:rsidRPr="000F3325">
        <w:t>cami</w:t>
      </w:r>
      <w:r w:rsidR="00B83E79" w:rsidRPr="000F3325">
        <w:t xml:space="preserve"> </w:t>
      </w:r>
      <w:r w:rsidRPr="000F3325">
        <w:t>w</w:t>
      </w:r>
      <w:r w:rsidR="00B83E79" w:rsidRPr="000F3325">
        <w:t xml:space="preserve"> </w:t>
      </w:r>
      <w:r w:rsidRPr="000F3325">
        <w:t>inny</w:t>
      </w:r>
      <w:r w:rsidR="00B83E79" w:rsidRPr="000F3325">
        <w:t xml:space="preserve"> </w:t>
      </w:r>
      <w:r w:rsidRPr="000F3325">
        <w:t>sposób</w:t>
      </w:r>
      <w:r w:rsidR="00B83E79" w:rsidRPr="000F3325">
        <w:t xml:space="preserve"> </w:t>
      </w:r>
      <w:r w:rsidRPr="000F3325">
        <w:t>niż</w:t>
      </w:r>
      <w:r w:rsidR="00B83E79" w:rsidRPr="000F3325">
        <w:t xml:space="preserve"> </w:t>
      </w:r>
      <w:r w:rsidRPr="000F3325">
        <w:t>przy</w:t>
      </w:r>
      <w:r w:rsidR="00B83E79" w:rsidRPr="000F3325">
        <w:t xml:space="preserve"> </w:t>
      </w:r>
      <w:r w:rsidRPr="000F3325">
        <w:t>użyciu</w:t>
      </w:r>
      <w:r w:rsidR="00B83E79" w:rsidRPr="000F3325">
        <w:t xml:space="preserve"> </w:t>
      </w:r>
      <w:r w:rsidRPr="000F3325">
        <w:t>środków</w:t>
      </w:r>
      <w:r w:rsidR="00B83E79" w:rsidRPr="000F3325">
        <w:t xml:space="preserve"> </w:t>
      </w:r>
      <w:r w:rsidRPr="000F3325">
        <w:t>komunikacji</w:t>
      </w:r>
      <w:r w:rsidR="00B83E79" w:rsidRPr="000F3325">
        <w:t xml:space="preserve"> </w:t>
      </w:r>
      <w:r w:rsidRPr="000F3325">
        <w:t>elektronicznej,</w:t>
      </w:r>
      <w:r w:rsidR="00B83E79" w:rsidRPr="000F3325">
        <w:t xml:space="preserve"> </w:t>
      </w:r>
      <w:r w:rsidRPr="000F3325">
        <w:t>wskazanych</w:t>
      </w:r>
      <w:r w:rsidR="00B83E79" w:rsidRPr="000F3325">
        <w:t xml:space="preserve"> </w:t>
      </w:r>
      <w:r w:rsidRPr="000F3325">
        <w:t>w</w:t>
      </w:r>
      <w:r w:rsidR="00B83E79" w:rsidRPr="000F3325">
        <w:t xml:space="preserve"> </w:t>
      </w:r>
      <w:r w:rsidRPr="000F3325">
        <w:t>SWZ.</w:t>
      </w:r>
      <w:bookmarkEnd w:id="25"/>
      <w:bookmarkEnd w:id="26"/>
    </w:p>
    <w:p w14:paraId="7E84B87A" w14:textId="77777777" w:rsidR="001378A5" w:rsidRPr="001378A5" w:rsidRDefault="001378A5" w:rsidP="001378A5">
      <w:pPr>
        <w:tabs>
          <w:tab w:val="left" w:pos="426"/>
        </w:tabs>
        <w:spacing w:line="276" w:lineRule="auto"/>
        <w:ind w:left="426"/>
        <w:jc w:val="both"/>
        <w:rPr>
          <w:sz w:val="12"/>
          <w:szCs w:val="12"/>
        </w:rPr>
      </w:pPr>
    </w:p>
    <w:p w14:paraId="67133A53" w14:textId="77777777" w:rsidR="00EA6E23" w:rsidRPr="000F3325" w:rsidRDefault="00EA6E23"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27" w:name="_Toc321297764"/>
      <w:bookmarkStart w:id="28" w:name="_Toc360626586"/>
      <w:bookmarkStart w:id="29" w:name="_Toc63203487"/>
      <w:r w:rsidRPr="000F3325">
        <w:t>OPIS SPOSOBU PRZYGOTOWANIA OFERTY</w:t>
      </w:r>
      <w:bookmarkEnd w:id="27"/>
      <w:bookmarkEnd w:id="28"/>
      <w:bookmarkEnd w:id="29"/>
    </w:p>
    <w:p w14:paraId="44A60E04" w14:textId="77777777" w:rsidR="001378A5" w:rsidRPr="001378A5" w:rsidRDefault="001378A5" w:rsidP="001378A5">
      <w:pPr>
        <w:spacing w:line="276" w:lineRule="auto"/>
        <w:ind w:left="284"/>
        <w:jc w:val="both"/>
        <w:rPr>
          <w:b/>
          <w:sz w:val="12"/>
          <w:szCs w:val="12"/>
        </w:rPr>
      </w:pPr>
      <w:bookmarkStart w:id="30" w:name="_Toc108487428"/>
    </w:p>
    <w:p w14:paraId="67B180DB" w14:textId="77777777" w:rsidR="00EA6E23" w:rsidRPr="000F3325" w:rsidRDefault="00EA6E23" w:rsidP="00EA6E23">
      <w:pPr>
        <w:numPr>
          <w:ilvl w:val="0"/>
          <w:numId w:val="1"/>
        </w:numPr>
        <w:spacing w:line="276" w:lineRule="auto"/>
        <w:ind w:left="284" w:hanging="283"/>
        <w:jc w:val="both"/>
        <w:rPr>
          <w:b/>
        </w:rPr>
      </w:pPr>
      <w:r w:rsidRPr="000F3325">
        <w:rPr>
          <w:b/>
        </w:rPr>
        <w:t>Wymagania podstawowe</w:t>
      </w:r>
      <w:bookmarkEnd w:id="30"/>
      <w:r w:rsidRPr="000F3325">
        <w:rPr>
          <w:b/>
        </w:rPr>
        <w:t>:</w:t>
      </w:r>
    </w:p>
    <w:p w14:paraId="1FA93152" w14:textId="343D28AE" w:rsidR="00EA6E23" w:rsidRPr="000F3325" w:rsidRDefault="00EA6E23" w:rsidP="00EA6E23">
      <w:pPr>
        <w:numPr>
          <w:ilvl w:val="1"/>
          <w:numId w:val="1"/>
        </w:numPr>
        <w:spacing w:line="276" w:lineRule="auto"/>
        <w:ind w:left="709"/>
        <w:jc w:val="both"/>
      </w:pPr>
      <w:r w:rsidRPr="000F3325">
        <w:t xml:space="preserve">każdy Wykonawca może złożyć tylko jedną </w:t>
      </w:r>
      <w:r w:rsidR="00F449C5" w:rsidRPr="000F3325">
        <w:t>O</w:t>
      </w:r>
      <w:r w:rsidRPr="000F3325">
        <w:t>fertę</w:t>
      </w:r>
      <w:r w:rsidR="00230F5B" w:rsidRPr="000F3325">
        <w:t xml:space="preserve"> z wyjątkiem przypadków określonych w </w:t>
      </w:r>
      <w:proofErr w:type="spellStart"/>
      <w:r w:rsidR="00230F5B" w:rsidRPr="000F3325">
        <w:t>uPzp</w:t>
      </w:r>
      <w:proofErr w:type="spellEnd"/>
      <w:r w:rsidRPr="000F3325">
        <w:t>;</w:t>
      </w:r>
    </w:p>
    <w:p w14:paraId="318394ED" w14:textId="186D9279" w:rsidR="0069010D" w:rsidRPr="000F3325" w:rsidRDefault="00F449C5" w:rsidP="00747C7F">
      <w:pPr>
        <w:numPr>
          <w:ilvl w:val="1"/>
          <w:numId w:val="1"/>
        </w:numPr>
        <w:spacing w:line="276" w:lineRule="auto"/>
        <w:ind w:left="709"/>
        <w:jc w:val="both"/>
      </w:pPr>
      <w:r w:rsidRPr="000F3325">
        <w:t>O</w:t>
      </w:r>
      <w:r w:rsidR="00EA6E23" w:rsidRPr="000F3325">
        <w:t>fertę należy przygotować ściśle według wymagań określonych w niniejszej S</w:t>
      </w:r>
      <w:r w:rsidR="00230F5B" w:rsidRPr="000F3325">
        <w:t>W</w:t>
      </w:r>
      <w:r w:rsidR="00EA6E23" w:rsidRPr="000F3325">
        <w:t>Z</w:t>
      </w:r>
      <w:r w:rsidR="00230F5B" w:rsidRPr="000F3325">
        <w:t>.</w:t>
      </w:r>
    </w:p>
    <w:p w14:paraId="3E98F9CF" w14:textId="12559C8F" w:rsidR="00B92169" w:rsidRPr="000F3325" w:rsidRDefault="00B92169" w:rsidP="00966B9C">
      <w:pPr>
        <w:numPr>
          <w:ilvl w:val="1"/>
          <w:numId w:val="1"/>
        </w:numPr>
        <w:spacing w:line="276" w:lineRule="auto"/>
        <w:ind w:left="709" w:hanging="425"/>
        <w:jc w:val="both"/>
      </w:pPr>
      <w:r w:rsidRPr="000F3325">
        <w:t>Oferta powinna być sporządzona w języku polskim. Każdy dokument składający się na ofertę powinien być czytelny</w:t>
      </w:r>
      <w:r w:rsidR="00D70C52" w:rsidRPr="000F3325">
        <w:t>.</w:t>
      </w:r>
    </w:p>
    <w:p w14:paraId="7547F019" w14:textId="77777777" w:rsidR="004A55C0" w:rsidRPr="000F3325" w:rsidRDefault="00777D0A" w:rsidP="00777D0A">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w:t>
      </w:r>
      <w:r w:rsidR="004A55C0" w:rsidRPr="000F3325">
        <w:rPr>
          <w:rFonts w:ascii="Times New Roman" w:hAnsi="Times New Roman"/>
          <w:b/>
          <w:sz w:val="24"/>
          <w:szCs w:val="24"/>
        </w:rPr>
        <w:t xml:space="preserve"> .</w:t>
      </w:r>
      <w:proofErr w:type="spellStart"/>
      <w:r w:rsidR="004A55C0"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14:paraId="0FBB4CE1" w14:textId="2252DFFE" w:rsidR="007D6239" w:rsidRPr="000F3325" w:rsidRDefault="00777D0A" w:rsidP="004A55C0">
      <w:pPr>
        <w:pStyle w:val="Akapitzlist"/>
        <w:ind w:left="284"/>
        <w:jc w:val="both"/>
        <w:rPr>
          <w:rFonts w:ascii="Times New Roman" w:hAnsi="Times New Roman"/>
          <w:sz w:val="24"/>
          <w:szCs w:val="24"/>
        </w:rPr>
      </w:pPr>
      <w:r w:rsidRPr="000F3325">
        <w:rPr>
          <w:rFonts w:ascii="Times New Roman" w:hAnsi="Times New Roman"/>
          <w:b/>
          <w:sz w:val="24"/>
          <w:szCs w:val="24"/>
        </w:rPr>
        <w:t xml:space="preserve">Ofertę, a także oświadczenie </w:t>
      </w:r>
      <w:r w:rsidR="004A55C0" w:rsidRPr="000F3325">
        <w:rPr>
          <w:rFonts w:ascii="Times New Roman" w:hAnsi="Times New Roman"/>
          <w:b/>
          <w:sz w:val="24"/>
          <w:szCs w:val="24"/>
        </w:rPr>
        <w:t xml:space="preserve">dot. grupy </w:t>
      </w:r>
      <w:r w:rsidR="00B92169" w:rsidRPr="000F3325">
        <w:rPr>
          <w:rFonts w:ascii="Times New Roman" w:hAnsi="Times New Roman"/>
          <w:b/>
          <w:sz w:val="24"/>
          <w:szCs w:val="24"/>
        </w:rPr>
        <w:t>kapitałowej</w:t>
      </w:r>
      <w:r w:rsidRPr="000F3325">
        <w:rPr>
          <w:rFonts w:ascii="Times New Roman" w:hAnsi="Times New Roman"/>
          <w:b/>
          <w:sz w:val="24"/>
          <w:szCs w:val="24"/>
        </w:rPr>
        <w:t xml:space="preserve"> składa się, pod rygorem nieważności, w formie elektronicznej lub w postaci elektronicznej opatrzonej podpisem zaufanym lub podpisem osobistym</w:t>
      </w:r>
      <w:r w:rsidR="007D6239" w:rsidRPr="000F3325">
        <w:rPr>
          <w:rFonts w:ascii="Times New Roman" w:hAnsi="Times New Roman"/>
          <w:sz w:val="24"/>
          <w:szCs w:val="24"/>
        </w:rPr>
        <w:t>.</w:t>
      </w:r>
    </w:p>
    <w:p w14:paraId="35535094" w14:textId="77777777" w:rsidR="00F449C5" w:rsidRPr="000F3325" w:rsidRDefault="003C0019" w:rsidP="00F449C5">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14:paraId="626AA645" w14:textId="58470DF0" w:rsidR="00F449C5" w:rsidRPr="000F3325" w:rsidRDefault="00F449C5" w:rsidP="00F449C5">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 </w:t>
      </w:r>
      <w:r w:rsidRPr="000F3325">
        <w:rPr>
          <w:rFonts w:ascii="Times New Roman" w:hAnsi="Times New Roman"/>
          <w:i/>
          <w:sz w:val="24"/>
          <w:szCs w:val="24"/>
        </w:rPr>
        <w:t>Rozporządzeniem dot. środków komunikacji elektronicznej.</w:t>
      </w:r>
    </w:p>
    <w:p w14:paraId="5AF22208" w14:textId="760631DD" w:rsidR="00230F5B" w:rsidRPr="000F3325" w:rsidRDefault="00230F5B" w:rsidP="00230F5B">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w:t>
      </w:r>
      <w:r w:rsidR="00B83B0D" w:rsidRPr="000F3325">
        <w:rPr>
          <w:rFonts w:ascii="Times New Roman" w:hAnsi="Times New Roman"/>
          <w:sz w:val="24"/>
          <w:szCs w:val="24"/>
        </w:rPr>
        <w:t xml:space="preserve"> lub</w:t>
      </w:r>
      <w:r w:rsidRPr="000F3325">
        <w:rPr>
          <w:rFonts w:ascii="Times New Roman" w:hAnsi="Times New Roman"/>
          <w:sz w:val="24"/>
          <w:szCs w:val="24"/>
        </w:rPr>
        <w:t xml:space="preserve"> podpisu osobistego lub podpisu zaufanego.</w:t>
      </w:r>
    </w:p>
    <w:p w14:paraId="72DB63C4" w14:textId="68E752CA" w:rsidR="006C73E2" w:rsidRPr="000F3325" w:rsidRDefault="006C73E2" w:rsidP="003D2DAF">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 xml:space="preserve">(Dz. U. z </w:t>
      </w:r>
      <w:r w:rsidR="00B83B0D" w:rsidRPr="000F3325">
        <w:rPr>
          <w:rFonts w:ascii="Times New Roman" w:hAnsi="Times New Roman"/>
          <w:i/>
          <w:sz w:val="24"/>
          <w:szCs w:val="24"/>
        </w:rPr>
        <w:t>2020r</w:t>
      </w:r>
      <w:r w:rsidRPr="000F3325">
        <w:rPr>
          <w:rFonts w:ascii="Times New Roman" w:hAnsi="Times New Roman"/>
          <w:i/>
          <w:sz w:val="24"/>
          <w:szCs w:val="24"/>
        </w:rPr>
        <w:t xml:space="preserve">. poz. </w:t>
      </w:r>
      <w:r w:rsidR="00B83B0D" w:rsidRPr="000F3325">
        <w:rPr>
          <w:rFonts w:ascii="Times New Roman" w:hAnsi="Times New Roman"/>
          <w:i/>
          <w:sz w:val="24"/>
          <w:szCs w:val="24"/>
        </w:rPr>
        <w:t>1913</w:t>
      </w:r>
      <w:r w:rsidRPr="000F3325">
        <w:rPr>
          <w:rFonts w:ascii="Times New Roman" w:hAnsi="Times New Roman"/>
          <w:i/>
          <w:sz w:val="24"/>
          <w:szCs w:val="24"/>
        </w:rPr>
        <w:t>)</w:t>
      </w:r>
      <w:r w:rsidRPr="000F3325">
        <w:rPr>
          <w:rFonts w:ascii="Times New Roman" w:hAnsi="Times New Roman"/>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14:paraId="6CC1776C" w14:textId="48592B54" w:rsidR="006C73E2" w:rsidRPr="000F3325" w:rsidRDefault="006C73E2" w:rsidP="006C73E2">
      <w:pPr>
        <w:pStyle w:val="Akapitzlist"/>
        <w:ind w:left="284"/>
        <w:jc w:val="both"/>
        <w:rPr>
          <w:rFonts w:ascii="Times New Roman" w:hAnsi="Times New Roman"/>
          <w:sz w:val="24"/>
          <w:szCs w:val="24"/>
        </w:rPr>
      </w:pPr>
      <w:r w:rsidRPr="000F3325">
        <w:rPr>
          <w:rFonts w:ascii="Times New Roman" w:hAnsi="Times New Roman"/>
          <w:sz w:val="24"/>
          <w:szCs w:val="24"/>
        </w:rPr>
        <w:lastRenderedPageBreak/>
        <w:t>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w:t>
      </w:r>
    </w:p>
    <w:p w14:paraId="520F2AFA" w14:textId="6EB7898A" w:rsidR="00230F5B" w:rsidRPr="000F3325" w:rsidRDefault="00230F5B" w:rsidP="00230F5B">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Do przygotowania </w:t>
      </w:r>
      <w:r w:rsidR="007D6239" w:rsidRPr="000F3325">
        <w:rPr>
          <w:rFonts w:ascii="Times New Roman" w:hAnsi="Times New Roman"/>
          <w:sz w:val="24"/>
          <w:szCs w:val="24"/>
        </w:rPr>
        <w:t>O</w:t>
      </w:r>
      <w:r w:rsidRPr="000F3325">
        <w:rPr>
          <w:rFonts w:ascii="Times New Roman" w:hAnsi="Times New Roman"/>
          <w:sz w:val="24"/>
          <w:szCs w:val="24"/>
        </w:rPr>
        <w:t xml:space="preserve">ferty zaleca się wykorzystanie Formularza Oferty, którego wzór stanowi Załącznik nr </w:t>
      </w:r>
      <w:r w:rsidR="003C0019" w:rsidRPr="000F3325">
        <w:rPr>
          <w:rFonts w:ascii="Times New Roman" w:hAnsi="Times New Roman"/>
          <w:sz w:val="24"/>
          <w:szCs w:val="24"/>
        </w:rPr>
        <w:t>1</w:t>
      </w:r>
      <w:r w:rsidRPr="000F3325">
        <w:rPr>
          <w:rFonts w:ascii="Times New Roman" w:hAnsi="Times New Roman"/>
          <w:sz w:val="24"/>
          <w:szCs w:val="24"/>
        </w:rPr>
        <w:t xml:space="preserve"> do SWZ. W przypadku, gdy Wykonawca nie korzysta z przygotowanego przez Zamawiającego wzoru, w treści </w:t>
      </w:r>
      <w:r w:rsidR="003C0019" w:rsidRPr="000F3325">
        <w:rPr>
          <w:rFonts w:ascii="Times New Roman" w:hAnsi="Times New Roman"/>
          <w:sz w:val="24"/>
          <w:szCs w:val="24"/>
        </w:rPr>
        <w:t>O</w:t>
      </w:r>
      <w:r w:rsidRPr="000F3325">
        <w:rPr>
          <w:rFonts w:ascii="Times New Roman" w:hAnsi="Times New Roman"/>
          <w:sz w:val="24"/>
          <w:szCs w:val="24"/>
        </w:rPr>
        <w:t>ferty należy zamieścić wszystkie informacje wymagane w Formularzu Ofertowym.</w:t>
      </w:r>
    </w:p>
    <w:p w14:paraId="5A8A9EA6" w14:textId="60BA56B6" w:rsidR="00F02682" w:rsidRPr="000F3325" w:rsidRDefault="00F449C5" w:rsidP="00F0268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9D0A78" w:rsidRPr="000F3325">
        <w:rPr>
          <w:rFonts w:ascii="Times New Roman" w:hAnsi="Times New Roman"/>
          <w:sz w:val="24"/>
          <w:szCs w:val="24"/>
        </w:rPr>
        <w:t>wykonawca</w:t>
      </w:r>
      <w:r w:rsidRPr="000F3325">
        <w:rPr>
          <w:rFonts w:ascii="Times New Roman" w:hAnsi="Times New Roman"/>
          <w:sz w:val="24"/>
          <w:szCs w:val="24"/>
        </w:rPr>
        <w:t>, w zakresie dokumentów, które każdego z nich dotyczą</w:t>
      </w:r>
      <w:r w:rsidR="009D0A78" w:rsidRPr="000F3325">
        <w:rPr>
          <w:rFonts w:ascii="Times New Roman" w:hAnsi="Times New Roman"/>
          <w:sz w:val="24"/>
          <w:szCs w:val="24"/>
        </w:rPr>
        <w:t>,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w:t>
      </w:r>
      <w:r w:rsidRPr="000F3325">
        <w:rPr>
          <w:rFonts w:ascii="Times New Roman" w:hAnsi="Times New Roman"/>
          <w:sz w:val="24"/>
          <w:szCs w:val="24"/>
        </w:rPr>
        <w:t xml:space="preserve">.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008F57F0" w:rsidRPr="000F3325">
        <w:rPr>
          <w:rFonts w:ascii="Times New Roman" w:hAnsi="Times New Roman"/>
          <w:i/>
          <w:sz w:val="24"/>
          <w:szCs w:val="24"/>
        </w:rPr>
        <w:t>Rozporządzeniem dot. podmiotowych środków dowodowych.</w:t>
      </w:r>
    </w:p>
    <w:p w14:paraId="33B23F59" w14:textId="74D7C0F7" w:rsidR="00F02682" w:rsidRPr="000F3325" w:rsidRDefault="00F02682" w:rsidP="00F0268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2211442" w14:textId="26E8C367" w:rsidR="00B2339B" w:rsidRPr="000F3325" w:rsidRDefault="00B2339B" w:rsidP="00230F5B">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w:t>
      </w:r>
      <w:r w:rsidR="009435CA" w:rsidRPr="000F3325">
        <w:rPr>
          <w:rFonts w:ascii="Times New Roman" w:hAnsi="Times New Roman"/>
          <w:b/>
          <w:sz w:val="24"/>
          <w:szCs w:val="24"/>
          <w:u w:val="single"/>
        </w:rPr>
        <w:t xml:space="preserve">o </w:t>
      </w:r>
      <w:r w:rsidRPr="000F3325">
        <w:rPr>
          <w:rFonts w:ascii="Times New Roman" w:hAnsi="Times New Roman"/>
          <w:b/>
          <w:sz w:val="24"/>
          <w:szCs w:val="24"/>
          <w:u w:val="single"/>
        </w:rPr>
        <w:t>wystawion</w:t>
      </w:r>
      <w:r w:rsidR="009435CA" w:rsidRPr="000F3325">
        <w:rPr>
          <w:rFonts w:ascii="Times New Roman" w:hAnsi="Times New Roman"/>
          <w:b/>
          <w:sz w:val="24"/>
          <w:szCs w:val="24"/>
          <w:u w:val="single"/>
        </w:rPr>
        <w:t>e</w:t>
      </w:r>
      <w:r w:rsidRPr="000F3325">
        <w:rPr>
          <w:rFonts w:ascii="Times New Roman" w:hAnsi="Times New Roman"/>
          <w:b/>
          <w:sz w:val="24"/>
          <w:szCs w:val="24"/>
          <w:u w:val="single"/>
        </w:rPr>
        <w:t xml:space="preserve"> na reprezentanta Wykonawcy przez osoby do tego umocowane</w:t>
      </w:r>
      <w:r w:rsidR="009435CA" w:rsidRPr="000F3325">
        <w:rPr>
          <w:rFonts w:ascii="Times New Roman" w:hAnsi="Times New Roman"/>
          <w:sz w:val="24"/>
          <w:szCs w:val="24"/>
        </w:rPr>
        <w:t>.</w:t>
      </w:r>
    </w:p>
    <w:p w14:paraId="56C583AD" w14:textId="7E718398" w:rsidR="00233749" w:rsidRPr="002E0B68" w:rsidRDefault="009435CA" w:rsidP="002E0B68">
      <w:pPr>
        <w:pStyle w:val="Akapitzlist"/>
        <w:ind w:left="284"/>
        <w:jc w:val="both"/>
        <w:rPr>
          <w:rFonts w:ascii="Times New Roman" w:hAnsi="Times New Roman"/>
          <w:sz w:val="24"/>
          <w:szCs w:val="24"/>
        </w:rPr>
      </w:pPr>
      <w:r w:rsidRPr="000F3325">
        <w:rPr>
          <w:rFonts w:ascii="Times New Roman" w:hAnsi="Times New Roman"/>
          <w:sz w:val="24"/>
          <w:szCs w:val="24"/>
        </w:rPr>
        <w:t>Pełnomocnictwo do złożenia oferty musi być złożone w oryginale w takiej samej formie, jak składana oferta (w formie elektronicznej lub postaci</w:t>
      </w:r>
      <w:r w:rsidR="00DA428B" w:rsidRPr="000F3325">
        <w:rPr>
          <w:rFonts w:ascii="Times New Roman" w:hAnsi="Times New Roman"/>
          <w:sz w:val="24"/>
          <w:szCs w:val="24"/>
        </w:rPr>
        <w:t xml:space="preserve"> </w:t>
      </w:r>
      <w:r w:rsidRPr="000F3325">
        <w:rPr>
          <w:rFonts w:ascii="Times New Roman" w:hAnsi="Times New Roman"/>
          <w:sz w:val="24"/>
          <w:szCs w:val="24"/>
        </w:rPr>
        <w:t>elektronicznej opatrzonej podpisem zaufanym lub podpisem osobistym). Dopuszcza się takż</w:t>
      </w:r>
      <w:r w:rsidR="00DA428B" w:rsidRPr="000F3325">
        <w:rPr>
          <w:rFonts w:ascii="Times New Roman" w:hAnsi="Times New Roman"/>
          <w:sz w:val="24"/>
          <w:szCs w:val="24"/>
        </w:rPr>
        <w:t>e</w:t>
      </w:r>
      <w:r w:rsidRPr="000F3325">
        <w:rPr>
          <w:rFonts w:ascii="Times New Roman" w:hAnsi="Times New Roman"/>
          <w:sz w:val="24"/>
          <w:szCs w:val="24"/>
        </w:rPr>
        <w:t xml:space="preserve"> złożenie elektronicznej kopii (</w:t>
      </w:r>
      <w:r w:rsidR="00DA428B" w:rsidRPr="000F3325">
        <w:rPr>
          <w:rFonts w:ascii="Times New Roman" w:hAnsi="Times New Roman"/>
          <w:sz w:val="24"/>
          <w:szCs w:val="24"/>
        </w:rPr>
        <w:t>skanu)</w:t>
      </w:r>
      <w:r w:rsidRPr="000F3325">
        <w:rPr>
          <w:rFonts w:ascii="Times New Roman" w:hAnsi="Times New Roman"/>
          <w:sz w:val="24"/>
          <w:szCs w:val="24"/>
        </w:rPr>
        <w:t xml:space="preserve"> pe</w:t>
      </w:r>
      <w:r w:rsidR="00DA428B" w:rsidRPr="000F3325">
        <w:rPr>
          <w:rFonts w:ascii="Times New Roman" w:hAnsi="Times New Roman"/>
          <w:sz w:val="24"/>
          <w:szCs w:val="24"/>
        </w:rPr>
        <w:t>ł</w:t>
      </w:r>
      <w:r w:rsidRPr="000F3325">
        <w:rPr>
          <w:rFonts w:ascii="Times New Roman" w:hAnsi="Times New Roman"/>
          <w:sz w:val="24"/>
          <w:szCs w:val="24"/>
        </w:rPr>
        <w:t>nomocnictwa sporządzonego</w:t>
      </w:r>
      <w:r w:rsidR="00DA428B" w:rsidRPr="000F3325">
        <w:rPr>
          <w:rFonts w:ascii="Times New Roman" w:hAnsi="Times New Roman"/>
          <w:sz w:val="24"/>
          <w:szCs w:val="24"/>
        </w:rPr>
        <w:t xml:space="preserve"> </w:t>
      </w:r>
      <w:r w:rsidRPr="000F3325">
        <w:rPr>
          <w:rFonts w:ascii="Times New Roman" w:hAnsi="Times New Roman"/>
          <w:sz w:val="24"/>
          <w:szCs w:val="24"/>
        </w:rPr>
        <w:t>uprzednio w</w:t>
      </w:r>
      <w:r w:rsidR="00DA428B" w:rsidRPr="000F3325">
        <w:rPr>
          <w:rFonts w:ascii="Times New Roman" w:hAnsi="Times New Roman"/>
          <w:sz w:val="24"/>
          <w:szCs w:val="24"/>
        </w:rPr>
        <w:t xml:space="preserve"> formie pisemnej, w formie elektronicznego poświadczenia sporządzonego stosownie do art. 97 § 2 </w:t>
      </w:r>
      <w:r w:rsidR="00DA428B" w:rsidRPr="000F3325">
        <w:rPr>
          <w:rFonts w:ascii="Times New Roman" w:hAnsi="Times New Roman"/>
          <w:i/>
          <w:sz w:val="24"/>
          <w:szCs w:val="24"/>
        </w:rPr>
        <w:t>ustawy z dnia 14 lutego 1991r. Prawo o notariacie</w:t>
      </w:r>
      <w:r w:rsidR="00DA428B" w:rsidRPr="000F3325">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w:t>
      </w:r>
      <w:r w:rsidR="00B83B0D" w:rsidRPr="000F3325">
        <w:rPr>
          <w:rFonts w:ascii="Times New Roman" w:hAnsi="Times New Roman"/>
          <w:sz w:val="24"/>
          <w:szCs w:val="24"/>
        </w:rPr>
        <w:t xml:space="preserve"> lub</w:t>
      </w:r>
      <w:r w:rsidR="00DA428B" w:rsidRPr="000F3325">
        <w:rPr>
          <w:rFonts w:ascii="Times New Roman" w:hAnsi="Times New Roman"/>
          <w:sz w:val="24"/>
          <w:szCs w:val="24"/>
        </w:rPr>
        <w:t xml:space="preserve"> podpisem zaufanym lub podpisem osobistym mocodawcy. Elektroniczna kopia pełnomocnictwa nie może być uwierzytelniona przez upełnomocnionego.</w:t>
      </w:r>
    </w:p>
    <w:p w14:paraId="5DB4BC8C" w14:textId="77777777" w:rsidR="0089698D" w:rsidRPr="000F3325" w:rsidRDefault="00F449C5" w:rsidP="00230A6F">
      <w:pPr>
        <w:pStyle w:val="Akapitzlist"/>
        <w:numPr>
          <w:ilvl w:val="0"/>
          <w:numId w:val="1"/>
        </w:numPr>
        <w:spacing w:after="0"/>
        <w:ind w:left="284" w:hanging="284"/>
        <w:jc w:val="both"/>
        <w:rPr>
          <w:rFonts w:ascii="Times New Roman" w:hAnsi="Times New Roman"/>
          <w:sz w:val="24"/>
          <w:szCs w:val="24"/>
        </w:rPr>
      </w:pPr>
      <w:r w:rsidRPr="000F3325">
        <w:rPr>
          <w:rFonts w:ascii="Times New Roman" w:hAnsi="Times New Roman"/>
          <w:b/>
          <w:sz w:val="24"/>
          <w:szCs w:val="24"/>
        </w:rPr>
        <w:lastRenderedPageBreak/>
        <w:t>SZYFROWANIE OFERTY</w:t>
      </w:r>
      <w:r w:rsidRPr="000F3325">
        <w:rPr>
          <w:rFonts w:ascii="Times New Roman" w:hAnsi="Times New Roman"/>
          <w:sz w:val="24"/>
          <w:szCs w:val="24"/>
        </w:rPr>
        <w:t xml:space="preserve"> </w:t>
      </w:r>
    </w:p>
    <w:p w14:paraId="05CC5BD5" w14:textId="208E0BE1" w:rsidR="0089698D" w:rsidRPr="009420EB" w:rsidRDefault="0089698D" w:rsidP="00230A6F">
      <w:pPr>
        <w:widowControl w:val="0"/>
        <w:spacing w:before="20"/>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14:paraId="7ABDE45D" w14:textId="77777777" w:rsidR="00966B9C" w:rsidRPr="000F3325" w:rsidRDefault="00EA6E23" w:rsidP="00966B9C">
      <w:pPr>
        <w:pStyle w:val="Akapitzlist"/>
        <w:numPr>
          <w:ilvl w:val="0"/>
          <w:numId w:val="1"/>
        </w:numPr>
        <w:ind w:left="284" w:hanging="284"/>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14:paraId="01206951" w14:textId="30F062EB" w:rsidR="00966B9C" w:rsidRPr="000F3325" w:rsidRDefault="00EA6E23" w:rsidP="00966B9C">
      <w:pPr>
        <w:pStyle w:val="Akapitzlist"/>
        <w:numPr>
          <w:ilvl w:val="1"/>
          <w:numId w:val="1"/>
        </w:numPr>
        <w:ind w:left="993"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00DA428B" w:rsidRPr="000F3325">
        <w:rPr>
          <w:rFonts w:ascii="Times New Roman" w:hAnsi="Times New Roman"/>
          <w:i/>
          <w:sz w:val="24"/>
          <w:szCs w:val="24"/>
        </w:rPr>
        <w:t xml:space="preserve"> </w:t>
      </w:r>
      <w:r w:rsidRPr="000F3325">
        <w:rPr>
          <w:rFonts w:ascii="Times New Roman" w:hAnsi="Times New Roman"/>
          <w:b/>
          <w:i/>
          <w:sz w:val="24"/>
          <w:szCs w:val="24"/>
        </w:rPr>
        <w:t>Załącznik Nr 1 do SWZ</w:t>
      </w:r>
      <w:r w:rsidR="00D27DB3">
        <w:rPr>
          <w:rFonts w:ascii="Times New Roman" w:hAnsi="Times New Roman"/>
          <w:sz w:val="24"/>
          <w:szCs w:val="24"/>
        </w:rPr>
        <w:t>.</w:t>
      </w:r>
    </w:p>
    <w:p w14:paraId="5BE68A97" w14:textId="110FA18C" w:rsidR="00966B9C" w:rsidRPr="00324F7B" w:rsidRDefault="00DA428B" w:rsidP="00966B9C">
      <w:pPr>
        <w:pStyle w:val="Akapitzlist"/>
        <w:numPr>
          <w:ilvl w:val="1"/>
          <w:numId w:val="1"/>
        </w:numPr>
        <w:ind w:left="993" w:hanging="567"/>
        <w:jc w:val="both"/>
        <w:rPr>
          <w:rFonts w:ascii="Times New Roman" w:hAnsi="Times New Roman"/>
          <w:b/>
          <w:sz w:val="24"/>
          <w:szCs w:val="24"/>
          <w:u w:val="single"/>
        </w:rPr>
      </w:pPr>
      <w:r w:rsidRPr="000F3325">
        <w:rPr>
          <w:rFonts w:ascii="Times New Roman" w:hAnsi="Times New Roman"/>
          <w:b/>
          <w:bCs/>
          <w:sz w:val="24"/>
          <w:szCs w:val="24"/>
        </w:rPr>
        <w:t xml:space="preserve">oświadczenia, o którym mowa w rozdz. VII </w:t>
      </w:r>
      <w:r w:rsidR="00966B9C" w:rsidRPr="000F3325">
        <w:rPr>
          <w:rFonts w:ascii="Times New Roman" w:hAnsi="Times New Roman"/>
          <w:b/>
          <w:bCs/>
          <w:sz w:val="24"/>
          <w:szCs w:val="24"/>
        </w:rPr>
        <w:t>pkt</w:t>
      </w:r>
      <w:r w:rsidRPr="000F3325">
        <w:rPr>
          <w:rFonts w:ascii="Times New Roman" w:hAnsi="Times New Roman"/>
          <w:b/>
          <w:bCs/>
          <w:sz w:val="24"/>
          <w:szCs w:val="24"/>
        </w:rPr>
        <w:t xml:space="preserve"> 1 SWZ</w:t>
      </w:r>
      <w:r w:rsidR="00D27DB3">
        <w:rPr>
          <w:rFonts w:ascii="Times New Roman" w:hAnsi="Times New Roman"/>
          <w:b/>
          <w:bCs/>
          <w:sz w:val="24"/>
          <w:szCs w:val="24"/>
        </w:rPr>
        <w:t>.</w:t>
      </w:r>
    </w:p>
    <w:p w14:paraId="17533AAF" w14:textId="282BE750" w:rsidR="00324F7B" w:rsidRPr="00324F7B" w:rsidRDefault="00324F7B" w:rsidP="00324F7B">
      <w:pPr>
        <w:pStyle w:val="Akapitzlist"/>
        <w:numPr>
          <w:ilvl w:val="1"/>
          <w:numId w:val="1"/>
        </w:numPr>
        <w:ind w:left="993" w:hanging="567"/>
        <w:jc w:val="both"/>
        <w:rPr>
          <w:rFonts w:ascii="Times New Roman" w:hAnsi="Times New Roman"/>
          <w:b/>
          <w:sz w:val="24"/>
          <w:szCs w:val="24"/>
          <w:u w:val="single"/>
        </w:rPr>
      </w:pPr>
      <w:r w:rsidRPr="0017676F">
        <w:rPr>
          <w:rFonts w:ascii="Times New Roman" w:hAnsi="Times New Roman"/>
          <w:b/>
          <w:bCs/>
          <w:sz w:val="24"/>
          <w:szCs w:val="24"/>
        </w:rPr>
        <w:t>oświadcz</w:t>
      </w:r>
      <w:r>
        <w:rPr>
          <w:rFonts w:ascii="Times New Roman" w:hAnsi="Times New Roman"/>
          <w:b/>
          <w:bCs/>
          <w:sz w:val="24"/>
          <w:szCs w:val="24"/>
        </w:rPr>
        <w:t>enia, o którym mowa w rozdz. VI</w:t>
      </w:r>
      <w:r w:rsidRPr="0017676F">
        <w:rPr>
          <w:rFonts w:ascii="Times New Roman" w:hAnsi="Times New Roman"/>
          <w:b/>
          <w:bCs/>
          <w:sz w:val="24"/>
          <w:szCs w:val="24"/>
        </w:rPr>
        <w:t xml:space="preserve"> pkt 1</w:t>
      </w:r>
      <w:r>
        <w:rPr>
          <w:rFonts w:ascii="Times New Roman" w:hAnsi="Times New Roman"/>
          <w:b/>
          <w:bCs/>
          <w:sz w:val="24"/>
          <w:szCs w:val="24"/>
        </w:rPr>
        <w:t>.3</w:t>
      </w:r>
      <w:r w:rsidRPr="0017676F">
        <w:rPr>
          <w:rFonts w:ascii="Times New Roman" w:hAnsi="Times New Roman"/>
          <w:b/>
          <w:bCs/>
          <w:sz w:val="24"/>
          <w:szCs w:val="24"/>
        </w:rPr>
        <w:t xml:space="preserve"> SWZ</w:t>
      </w:r>
      <w:r>
        <w:rPr>
          <w:rFonts w:ascii="Times New Roman" w:hAnsi="Times New Roman"/>
          <w:b/>
          <w:bCs/>
          <w:sz w:val="24"/>
          <w:szCs w:val="24"/>
        </w:rPr>
        <w:t xml:space="preserve"> </w:t>
      </w:r>
      <w:r w:rsidRPr="000F3325">
        <w:rPr>
          <w:rFonts w:ascii="Times New Roman" w:hAnsi="Times New Roman"/>
          <w:b/>
          <w:sz w:val="24"/>
          <w:szCs w:val="24"/>
        </w:rPr>
        <w:t>–</w:t>
      </w:r>
      <w:r w:rsidRPr="000F3325">
        <w:rPr>
          <w:rFonts w:ascii="Times New Roman" w:hAnsi="Times New Roman"/>
          <w:i/>
          <w:sz w:val="24"/>
          <w:szCs w:val="24"/>
        </w:rPr>
        <w:t xml:space="preserve"> </w:t>
      </w:r>
      <w:r w:rsidRPr="000F3325">
        <w:rPr>
          <w:rFonts w:ascii="Times New Roman" w:hAnsi="Times New Roman"/>
          <w:b/>
          <w:i/>
          <w:sz w:val="24"/>
          <w:szCs w:val="24"/>
        </w:rPr>
        <w:t xml:space="preserve">Załącznik Nr </w:t>
      </w:r>
      <w:r>
        <w:rPr>
          <w:rFonts w:ascii="Times New Roman" w:hAnsi="Times New Roman"/>
          <w:b/>
          <w:i/>
          <w:sz w:val="24"/>
          <w:szCs w:val="24"/>
        </w:rPr>
        <w:t>6</w:t>
      </w:r>
      <w:r w:rsidRPr="000F3325">
        <w:rPr>
          <w:rFonts w:ascii="Times New Roman" w:hAnsi="Times New Roman"/>
          <w:b/>
          <w:i/>
          <w:sz w:val="24"/>
          <w:szCs w:val="24"/>
        </w:rPr>
        <w:t xml:space="preserve"> do SWZ</w:t>
      </w:r>
      <w:r>
        <w:rPr>
          <w:rFonts w:ascii="Times New Roman" w:hAnsi="Times New Roman"/>
          <w:sz w:val="24"/>
          <w:szCs w:val="24"/>
        </w:rPr>
        <w:t>.</w:t>
      </w:r>
    </w:p>
    <w:p w14:paraId="455A5581" w14:textId="1FB538F9" w:rsidR="00966B9C" w:rsidRPr="000F3325" w:rsidRDefault="00DA428B" w:rsidP="00966B9C">
      <w:pPr>
        <w:pStyle w:val="Akapitzlist"/>
        <w:numPr>
          <w:ilvl w:val="1"/>
          <w:numId w:val="1"/>
        </w:numPr>
        <w:ind w:left="993" w:hanging="567"/>
        <w:jc w:val="both"/>
        <w:rPr>
          <w:rFonts w:ascii="Times New Roman" w:hAnsi="Times New Roman"/>
          <w:b/>
          <w:sz w:val="24"/>
          <w:szCs w:val="24"/>
          <w:u w:val="single"/>
        </w:rPr>
      </w:pPr>
      <w:r w:rsidRPr="000F3325">
        <w:rPr>
          <w:rFonts w:ascii="Times New Roman" w:hAnsi="Times New Roman"/>
          <w:b/>
          <w:bCs/>
          <w:sz w:val="24"/>
          <w:szCs w:val="24"/>
        </w:rPr>
        <w:t>zobowiązani</w:t>
      </w:r>
      <w:r w:rsidR="006F2B43" w:rsidRPr="000F3325">
        <w:rPr>
          <w:rFonts w:ascii="Times New Roman" w:hAnsi="Times New Roman"/>
          <w:b/>
          <w:bCs/>
          <w:sz w:val="24"/>
          <w:szCs w:val="24"/>
        </w:rPr>
        <w:t>a</w:t>
      </w:r>
      <w:r w:rsidRPr="000F3325">
        <w:rPr>
          <w:rFonts w:ascii="Times New Roman" w:hAnsi="Times New Roman"/>
          <w:b/>
          <w:bCs/>
          <w:sz w:val="24"/>
          <w:szCs w:val="24"/>
        </w:rPr>
        <w:t xml:space="preserve"> innego podmiotu, o którym mowa w Rozdz. VIII </w:t>
      </w:r>
      <w:r w:rsidR="00966B9C" w:rsidRPr="000F3325">
        <w:rPr>
          <w:rFonts w:ascii="Times New Roman" w:hAnsi="Times New Roman"/>
          <w:b/>
          <w:bCs/>
          <w:sz w:val="24"/>
          <w:szCs w:val="24"/>
        </w:rPr>
        <w:t>pkt</w:t>
      </w:r>
      <w:r w:rsidRPr="000F3325">
        <w:rPr>
          <w:rFonts w:ascii="Times New Roman" w:hAnsi="Times New Roman"/>
          <w:b/>
          <w:bCs/>
          <w:sz w:val="24"/>
          <w:szCs w:val="24"/>
        </w:rPr>
        <w:t xml:space="preserve"> 3 SWZ (jeżeli dotyczy)</w:t>
      </w:r>
      <w:r w:rsidR="00D27DB3">
        <w:rPr>
          <w:rFonts w:ascii="Times New Roman" w:hAnsi="Times New Roman"/>
          <w:b/>
          <w:bCs/>
          <w:sz w:val="24"/>
          <w:szCs w:val="24"/>
        </w:rPr>
        <w:t>.</w:t>
      </w:r>
    </w:p>
    <w:p w14:paraId="41DBBD1F" w14:textId="654B597F" w:rsidR="00966B9C" w:rsidRPr="000F3325" w:rsidRDefault="00EA6E23" w:rsidP="00966B9C">
      <w:pPr>
        <w:pStyle w:val="Akapitzlist"/>
        <w:numPr>
          <w:ilvl w:val="1"/>
          <w:numId w:val="1"/>
        </w:numPr>
        <w:ind w:left="993" w:hanging="567"/>
        <w:jc w:val="both"/>
        <w:rPr>
          <w:rFonts w:ascii="Times New Roman" w:hAnsi="Times New Roman"/>
          <w:b/>
          <w:sz w:val="24"/>
          <w:szCs w:val="24"/>
          <w:u w:val="single"/>
        </w:rPr>
      </w:pPr>
      <w:r w:rsidRPr="000F3325">
        <w:rPr>
          <w:rFonts w:ascii="Times New Roman" w:hAnsi="Times New Roman"/>
          <w:b/>
          <w:bCs/>
          <w:sz w:val="24"/>
          <w:szCs w:val="24"/>
        </w:rPr>
        <w:t>wykazani</w:t>
      </w:r>
      <w:r w:rsidR="006F2B43" w:rsidRPr="000F3325">
        <w:rPr>
          <w:rFonts w:ascii="Times New Roman" w:hAnsi="Times New Roman"/>
          <w:b/>
          <w:bCs/>
          <w:sz w:val="24"/>
          <w:szCs w:val="24"/>
        </w:rPr>
        <w:t>a</w:t>
      </w:r>
      <w:r w:rsidRPr="000F3325">
        <w:rPr>
          <w:rFonts w:ascii="Times New Roman" w:hAnsi="Times New Roman"/>
          <w:b/>
          <w:bCs/>
          <w:sz w:val="24"/>
          <w:szCs w:val="24"/>
        </w:rPr>
        <w:t xml:space="preserve"> zastrzeżenia informacji stanowiących tajemnicę przedsiębiorstwa zgodnie </w:t>
      </w:r>
      <w:r w:rsidR="00DA428B" w:rsidRPr="000F3325">
        <w:rPr>
          <w:rFonts w:ascii="Times New Roman" w:hAnsi="Times New Roman"/>
          <w:b/>
          <w:bCs/>
          <w:sz w:val="24"/>
          <w:szCs w:val="24"/>
        </w:rPr>
        <w:t xml:space="preserve">rozdz. XI </w:t>
      </w:r>
      <w:r w:rsidR="00966B9C" w:rsidRPr="000F3325">
        <w:rPr>
          <w:rFonts w:ascii="Times New Roman" w:hAnsi="Times New Roman"/>
          <w:b/>
          <w:bCs/>
          <w:sz w:val="24"/>
          <w:szCs w:val="24"/>
        </w:rPr>
        <w:t>pkt</w:t>
      </w:r>
      <w:r w:rsidR="00DA428B" w:rsidRPr="000F3325">
        <w:rPr>
          <w:rFonts w:ascii="Times New Roman" w:hAnsi="Times New Roman"/>
          <w:b/>
          <w:bCs/>
          <w:sz w:val="24"/>
          <w:szCs w:val="24"/>
        </w:rPr>
        <w:t xml:space="preserve"> 6</w:t>
      </w:r>
      <w:r w:rsidRPr="000F3325">
        <w:rPr>
          <w:rFonts w:ascii="Times New Roman" w:hAnsi="Times New Roman"/>
          <w:b/>
          <w:bCs/>
          <w:sz w:val="24"/>
          <w:szCs w:val="24"/>
        </w:rPr>
        <w:t xml:space="preserve"> (jeżeli dotyczy)</w:t>
      </w:r>
      <w:r w:rsidR="00D27DB3">
        <w:rPr>
          <w:rFonts w:ascii="Times New Roman" w:hAnsi="Times New Roman"/>
          <w:b/>
          <w:bCs/>
          <w:sz w:val="24"/>
          <w:szCs w:val="24"/>
        </w:rPr>
        <w:t>.</w:t>
      </w:r>
    </w:p>
    <w:p w14:paraId="7A1621DB" w14:textId="2B09D894" w:rsidR="006E4586" w:rsidRPr="009420EB" w:rsidRDefault="00DA428B" w:rsidP="001B741B">
      <w:pPr>
        <w:pStyle w:val="Akapitzlist"/>
        <w:numPr>
          <w:ilvl w:val="1"/>
          <w:numId w:val="1"/>
        </w:numPr>
        <w:ind w:left="993" w:hanging="567"/>
        <w:jc w:val="both"/>
        <w:rPr>
          <w:rFonts w:ascii="Times New Roman" w:hAnsi="Times New Roman"/>
          <w:b/>
          <w:sz w:val="24"/>
          <w:szCs w:val="24"/>
          <w:u w:val="single"/>
        </w:rPr>
      </w:pPr>
      <w:r w:rsidRPr="000F3325">
        <w:rPr>
          <w:rFonts w:ascii="Times New Roman" w:hAnsi="Times New Roman"/>
          <w:b/>
          <w:bCs/>
          <w:sz w:val="24"/>
          <w:szCs w:val="24"/>
        </w:rPr>
        <w:t>dokument</w:t>
      </w:r>
      <w:r w:rsidR="006F2B43" w:rsidRPr="000F3325">
        <w:rPr>
          <w:rFonts w:ascii="Times New Roman" w:hAnsi="Times New Roman"/>
          <w:b/>
          <w:bCs/>
          <w:sz w:val="24"/>
          <w:szCs w:val="24"/>
        </w:rPr>
        <w:t>u/-ów</w:t>
      </w:r>
      <w:r w:rsidRPr="000F3325">
        <w:rPr>
          <w:rFonts w:ascii="Times New Roman" w:hAnsi="Times New Roman"/>
          <w:b/>
          <w:bCs/>
          <w:sz w:val="24"/>
          <w:szCs w:val="24"/>
        </w:rPr>
        <w:t xml:space="preserve">, z których wynika prawo do podpisania </w:t>
      </w:r>
      <w:r w:rsidR="006F2B43" w:rsidRPr="000F3325">
        <w:rPr>
          <w:rFonts w:ascii="Times New Roman" w:hAnsi="Times New Roman"/>
          <w:b/>
          <w:bCs/>
          <w:sz w:val="24"/>
          <w:szCs w:val="24"/>
        </w:rPr>
        <w:t>O</w:t>
      </w:r>
      <w:r w:rsidRPr="000F3325">
        <w:rPr>
          <w:rFonts w:ascii="Times New Roman" w:hAnsi="Times New Roman"/>
          <w:b/>
          <w:bCs/>
          <w:sz w:val="24"/>
          <w:szCs w:val="24"/>
        </w:rPr>
        <w:t xml:space="preserve">ferty; odpowiednie </w:t>
      </w:r>
      <w:r w:rsidR="00EA6E23" w:rsidRPr="000F3325">
        <w:rPr>
          <w:rFonts w:ascii="Times New Roman" w:hAnsi="Times New Roman"/>
          <w:b/>
          <w:bCs/>
          <w:sz w:val="24"/>
          <w:szCs w:val="24"/>
        </w:rPr>
        <w:t>pełnomocnictw</w:t>
      </w:r>
      <w:r w:rsidR="006F2B43" w:rsidRPr="000F3325">
        <w:rPr>
          <w:rFonts w:ascii="Times New Roman" w:hAnsi="Times New Roman"/>
          <w:b/>
          <w:bCs/>
          <w:sz w:val="24"/>
          <w:szCs w:val="24"/>
        </w:rPr>
        <w:t>a</w:t>
      </w:r>
      <w:r w:rsidR="00EA6E23" w:rsidRPr="000F3325">
        <w:rPr>
          <w:rFonts w:ascii="Times New Roman" w:hAnsi="Times New Roman"/>
          <w:b/>
          <w:bCs/>
          <w:sz w:val="24"/>
          <w:szCs w:val="24"/>
        </w:rPr>
        <w:t xml:space="preserve"> zgodnie z </w:t>
      </w:r>
      <w:r w:rsidRPr="000F3325">
        <w:rPr>
          <w:rFonts w:ascii="Times New Roman" w:hAnsi="Times New Roman"/>
          <w:b/>
          <w:bCs/>
          <w:sz w:val="24"/>
          <w:szCs w:val="24"/>
        </w:rPr>
        <w:t xml:space="preserve">rozdz. XI </w:t>
      </w:r>
      <w:r w:rsidR="00966B9C" w:rsidRPr="000F3325">
        <w:rPr>
          <w:rFonts w:ascii="Times New Roman" w:hAnsi="Times New Roman"/>
          <w:b/>
          <w:bCs/>
          <w:sz w:val="24"/>
          <w:szCs w:val="24"/>
        </w:rPr>
        <w:t>pkt</w:t>
      </w:r>
      <w:r w:rsidRPr="000F3325">
        <w:rPr>
          <w:rFonts w:ascii="Times New Roman" w:hAnsi="Times New Roman"/>
          <w:b/>
          <w:bCs/>
          <w:sz w:val="24"/>
          <w:szCs w:val="24"/>
        </w:rPr>
        <w:t xml:space="preserve"> 10 SWZ</w:t>
      </w:r>
      <w:r w:rsidR="00EA6E23" w:rsidRPr="000F3325">
        <w:rPr>
          <w:rFonts w:ascii="Times New Roman" w:hAnsi="Times New Roman"/>
          <w:b/>
          <w:bCs/>
          <w:sz w:val="24"/>
          <w:szCs w:val="24"/>
        </w:rPr>
        <w:t xml:space="preserve"> (jeżeli dotyczy)</w:t>
      </w:r>
      <w:r w:rsidR="001B741B" w:rsidRPr="000F3325">
        <w:rPr>
          <w:rFonts w:ascii="Times New Roman" w:hAnsi="Times New Roman"/>
          <w:b/>
          <w:bCs/>
          <w:sz w:val="24"/>
          <w:szCs w:val="24"/>
        </w:rPr>
        <w:t>.</w:t>
      </w:r>
    </w:p>
    <w:p w14:paraId="78B6F85D" w14:textId="7D99E882" w:rsidR="001378A5" w:rsidRPr="001378A5" w:rsidRDefault="009420EB" w:rsidP="001378A5">
      <w:pPr>
        <w:pStyle w:val="Akapitzlist"/>
        <w:numPr>
          <w:ilvl w:val="1"/>
          <w:numId w:val="1"/>
        </w:numPr>
        <w:ind w:left="993" w:hanging="567"/>
        <w:jc w:val="both"/>
        <w:rPr>
          <w:rFonts w:ascii="Times New Roman" w:hAnsi="Times New Roman"/>
          <w:b/>
          <w:sz w:val="24"/>
          <w:szCs w:val="24"/>
        </w:rPr>
      </w:pPr>
      <w:r>
        <w:rPr>
          <w:rFonts w:ascii="Times New Roman" w:hAnsi="Times New Roman"/>
          <w:b/>
          <w:sz w:val="24"/>
          <w:szCs w:val="24"/>
        </w:rPr>
        <w:t>d</w:t>
      </w:r>
      <w:r w:rsidRPr="009420EB">
        <w:rPr>
          <w:rFonts w:ascii="Times New Roman" w:hAnsi="Times New Roman"/>
          <w:b/>
          <w:sz w:val="24"/>
          <w:szCs w:val="24"/>
        </w:rPr>
        <w:t>owodu wpłaty</w:t>
      </w:r>
      <w:r>
        <w:rPr>
          <w:rFonts w:ascii="Times New Roman" w:hAnsi="Times New Roman"/>
          <w:b/>
          <w:sz w:val="24"/>
          <w:szCs w:val="24"/>
        </w:rPr>
        <w:t xml:space="preserve"> wadium (jeżeli zostało wniesione </w:t>
      </w:r>
      <w:r w:rsidR="006660D4">
        <w:rPr>
          <w:rFonts w:ascii="Times New Roman" w:hAnsi="Times New Roman"/>
          <w:b/>
          <w:sz w:val="24"/>
          <w:szCs w:val="24"/>
        </w:rPr>
        <w:t>w innej formie, niż pieniężnej).</w:t>
      </w:r>
    </w:p>
    <w:p w14:paraId="45A08766" w14:textId="77777777" w:rsidR="00D17A4D" w:rsidRPr="000F3325" w:rsidRDefault="00D17A4D"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31" w:name="_Toc108487440"/>
      <w:bookmarkStart w:id="32" w:name="_Toc321297766"/>
      <w:bookmarkStart w:id="33" w:name="_Toc360626588"/>
      <w:bookmarkStart w:id="34" w:name="_Toc63203488"/>
      <w:bookmarkEnd w:id="12"/>
      <w:r w:rsidRPr="000F3325">
        <w:t>OPIS SPOSOBU OBLICZENIA CENY</w:t>
      </w:r>
      <w:bookmarkEnd w:id="31"/>
      <w:bookmarkEnd w:id="32"/>
      <w:bookmarkEnd w:id="33"/>
      <w:bookmarkEnd w:id="34"/>
    </w:p>
    <w:p w14:paraId="4D6A6DB4" w14:textId="77777777" w:rsidR="001378A5" w:rsidRPr="001378A5" w:rsidRDefault="001378A5" w:rsidP="001378A5">
      <w:pPr>
        <w:pStyle w:val="Akapitzlist"/>
        <w:tabs>
          <w:tab w:val="left" w:pos="284"/>
        </w:tabs>
        <w:ind w:left="360"/>
        <w:jc w:val="both"/>
        <w:rPr>
          <w:rFonts w:ascii="Times New Roman" w:hAnsi="Times New Roman"/>
          <w:noProof/>
          <w:sz w:val="12"/>
          <w:szCs w:val="12"/>
        </w:rPr>
      </w:pPr>
    </w:p>
    <w:p w14:paraId="64E74187" w14:textId="77777777" w:rsidR="00966B9C" w:rsidRPr="000F3325" w:rsidRDefault="006F2B43" w:rsidP="00E12862">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Pr="000F3325">
        <w:rPr>
          <w:rFonts w:ascii="Times New Roman" w:hAnsi="Times New Roman"/>
          <w:b/>
          <w:sz w:val="24"/>
          <w:szCs w:val="24"/>
        </w:rPr>
        <w:t>Załącznik nr 1 do SWZ.</w:t>
      </w:r>
    </w:p>
    <w:p w14:paraId="0597CD49" w14:textId="5CC5A0AA" w:rsidR="00966B9C" w:rsidRPr="000F3325" w:rsidRDefault="008466BF" w:rsidP="00E12862">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 xml:space="preserve">Cena ofertowa </w:t>
      </w:r>
      <w:r w:rsidR="008545AF" w:rsidRPr="000F3325">
        <w:rPr>
          <w:rFonts w:ascii="Times New Roman" w:hAnsi="Times New Roman"/>
          <w:noProof/>
          <w:sz w:val="24"/>
          <w:szCs w:val="24"/>
        </w:rPr>
        <w:t xml:space="preserve">brutto </w:t>
      </w:r>
      <w:r w:rsidRPr="000F3325">
        <w:rPr>
          <w:rFonts w:ascii="Times New Roman" w:hAnsi="Times New Roman"/>
          <w:noProof/>
          <w:sz w:val="24"/>
          <w:szCs w:val="24"/>
        </w:rPr>
        <w:t>będzie obejmowała</w:t>
      </w:r>
      <w:r w:rsidR="001C40E8" w:rsidRPr="000F3325">
        <w:rPr>
          <w:rFonts w:ascii="Times New Roman" w:hAnsi="Times New Roman"/>
          <w:sz w:val="24"/>
          <w:szCs w:val="24"/>
        </w:rPr>
        <w:t xml:space="preserve"> cały przedmiot zamówienia</w:t>
      </w:r>
      <w:r w:rsidR="00DE460C" w:rsidRPr="000F3325">
        <w:rPr>
          <w:rFonts w:ascii="Times New Roman" w:hAnsi="Times New Roman"/>
          <w:sz w:val="24"/>
          <w:szCs w:val="24"/>
        </w:rPr>
        <w:t xml:space="preserve"> </w:t>
      </w:r>
      <w:r w:rsidRPr="000F3325">
        <w:rPr>
          <w:rFonts w:ascii="Times New Roman" w:hAnsi="Times New Roman"/>
          <w:sz w:val="24"/>
          <w:szCs w:val="24"/>
        </w:rPr>
        <w:t>ze wszystkimi kosztami wynikającymi z niniejszej SWZ, załączników i ewentualnych informacji dla Wykonawców, jakie poniesie Wykonawca z tytułu należytej realizacji przedmiotu zamówienia</w:t>
      </w:r>
      <w:r w:rsidR="00833D78">
        <w:rPr>
          <w:rFonts w:ascii="Times New Roman" w:hAnsi="Times New Roman"/>
          <w:sz w:val="24"/>
          <w:szCs w:val="24"/>
        </w:rPr>
        <w:t>.</w:t>
      </w:r>
      <w:r w:rsidR="005B38BA" w:rsidRPr="000F3325">
        <w:rPr>
          <w:rFonts w:ascii="Times New Roman" w:hAnsi="Times New Roman"/>
          <w:sz w:val="24"/>
          <w:szCs w:val="24"/>
        </w:rPr>
        <w:t xml:space="preserve"> </w:t>
      </w:r>
    </w:p>
    <w:p w14:paraId="14B44D80" w14:textId="77777777" w:rsidR="00966B9C" w:rsidRPr="000F3325" w:rsidRDefault="006F2B43" w:rsidP="00E12862">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sz w:val="24"/>
          <w:szCs w:val="24"/>
        </w:rPr>
        <w:t>Cena podana na Formularzu Ofertowym jest ceną ostateczną, niepodlegającą negocjacji i wyczerpującą wszelkie należności Wykonawcy wobec Zamawiającego związane z realizacją przedmiotu zamówienia</w:t>
      </w:r>
      <w:r w:rsidR="00966B9C" w:rsidRPr="000F3325">
        <w:rPr>
          <w:rFonts w:ascii="Times New Roman" w:hAnsi="Times New Roman"/>
          <w:sz w:val="24"/>
          <w:szCs w:val="24"/>
        </w:rPr>
        <w:t>.</w:t>
      </w:r>
    </w:p>
    <w:p w14:paraId="0BFF58C4" w14:textId="6AA9CF03" w:rsidR="00966B9C" w:rsidRPr="000F3325" w:rsidRDefault="00C81336" w:rsidP="00E12862">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w:t>
      </w:r>
      <w:r w:rsidR="00505A51" w:rsidRPr="000F3325">
        <w:rPr>
          <w:rFonts w:ascii="Times New Roman" w:hAnsi="Times New Roman"/>
          <w:sz w:val="24"/>
          <w:szCs w:val="24"/>
        </w:rPr>
        <w:t>z należnym podatkiem VAT, z zaokrągleniem do dwóch miejsc po przecinku.</w:t>
      </w:r>
      <w:r w:rsidR="00505A51" w:rsidRPr="000F3325">
        <w:rPr>
          <w:rFonts w:ascii="Times New Roman" w:hAnsi="Times New Roman"/>
          <w:noProof/>
          <w:sz w:val="24"/>
          <w:szCs w:val="24"/>
        </w:rPr>
        <w:t xml:space="preserve"> </w:t>
      </w:r>
      <w:r w:rsidR="008545AF" w:rsidRPr="000F3325">
        <w:rPr>
          <w:rFonts w:ascii="Times New Roman" w:hAnsi="Times New Roman"/>
          <w:noProof/>
          <w:sz w:val="24"/>
          <w:szCs w:val="24"/>
        </w:rPr>
        <w:t xml:space="preserve">Cena ofertowa brutto ma wynikać z ceny </w:t>
      </w:r>
      <w:r w:rsidR="00863905" w:rsidRPr="000F3325">
        <w:rPr>
          <w:rFonts w:ascii="Times New Roman" w:hAnsi="Times New Roman"/>
          <w:noProof/>
          <w:sz w:val="24"/>
          <w:szCs w:val="24"/>
        </w:rPr>
        <w:t xml:space="preserve">ogółem </w:t>
      </w:r>
      <w:r w:rsidR="008545AF" w:rsidRPr="000F3325">
        <w:rPr>
          <w:rFonts w:ascii="Times New Roman" w:hAnsi="Times New Roman"/>
          <w:noProof/>
          <w:sz w:val="24"/>
          <w:szCs w:val="24"/>
        </w:rPr>
        <w:t>netto powiększonej o należny podatek VAT.</w:t>
      </w:r>
    </w:p>
    <w:p w14:paraId="53EDE04B" w14:textId="77777777" w:rsidR="00966B9C" w:rsidRPr="000F3325" w:rsidRDefault="00982D7C" w:rsidP="00E12862">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14:paraId="601BA6D1" w14:textId="77777777" w:rsidR="00966B9C" w:rsidRPr="000F3325" w:rsidRDefault="00982D7C" w:rsidP="00E12862">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 trakcie realizacji zamówienia.</w:t>
      </w:r>
    </w:p>
    <w:p w14:paraId="185CB765" w14:textId="56AB8981" w:rsidR="00D75502" w:rsidRPr="000F3325" w:rsidRDefault="00982D7C" w:rsidP="00E12862">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 xml:space="preserve">Jeżeli została złożona oferta, której wybór prowadziłby do powstania u zamawiającego obowiązku podatkowego zgodnie z ustawą z dnia 11 marca 2004 r. o podatku od towarów i usług (Dz. U. z </w:t>
      </w:r>
      <w:r w:rsidR="00264AC5" w:rsidRPr="000F3325">
        <w:rPr>
          <w:rFonts w:ascii="Times New Roman" w:hAnsi="Times New Roman"/>
          <w:noProof/>
          <w:sz w:val="24"/>
          <w:szCs w:val="24"/>
        </w:rPr>
        <w:t>2020</w:t>
      </w:r>
      <w:r w:rsidRPr="000F3325">
        <w:rPr>
          <w:rFonts w:ascii="Times New Roman" w:hAnsi="Times New Roman"/>
          <w:noProof/>
          <w:sz w:val="24"/>
          <w:szCs w:val="24"/>
        </w:rPr>
        <w:t xml:space="preserve">r. poz. </w:t>
      </w:r>
      <w:r w:rsidR="00264AC5" w:rsidRPr="000F3325">
        <w:rPr>
          <w:rFonts w:ascii="Times New Roman" w:hAnsi="Times New Roman"/>
          <w:noProof/>
          <w:sz w:val="24"/>
          <w:szCs w:val="24"/>
        </w:rPr>
        <w:t>106</w:t>
      </w:r>
      <w:r w:rsidRPr="000F3325">
        <w:rPr>
          <w:rFonts w:ascii="Times New Roman" w:hAnsi="Times New Roman"/>
          <w:noProof/>
          <w:sz w:val="24"/>
          <w:szCs w:val="24"/>
        </w:rPr>
        <w:t xml:space="preserve"> z późn. zm.), dla celów zastosowania kryterium ceny lub kosztu zamawiający dolicza do przedstawionej w tej ofercie ceny kwotę podatku od towarów i usług, którą miałby obowiązek rozliczyć. </w:t>
      </w:r>
    </w:p>
    <w:p w14:paraId="324913D0" w14:textId="51B6C8AD" w:rsidR="00D75502" w:rsidRPr="000F3325" w:rsidRDefault="00982D7C" w:rsidP="00E12862">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 xml:space="preserve">W ofercie, o której mowa w ust. </w:t>
      </w:r>
      <w:r w:rsidR="00264AC5" w:rsidRPr="000F3325">
        <w:rPr>
          <w:rFonts w:ascii="Times New Roman" w:hAnsi="Times New Roman"/>
          <w:noProof/>
          <w:sz w:val="24"/>
          <w:szCs w:val="24"/>
        </w:rPr>
        <w:t>7</w:t>
      </w:r>
      <w:r w:rsidRPr="000F3325">
        <w:rPr>
          <w:rFonts w:ascii="Times New Roman" w:hAnsi="Times New Roman"/>
          <w:noProof/>
          <w:sz w:val="24"/>
          <w:szCs w:val="24"/>
        </w:rPr>
        <w:t>, wykonawca ma obowiązek:</w:t>
      </w:r>
    </w:p>
    <w:p w14:paraId="0AC7F7AB" w14:textId="77777777" w:rsidR="00D75502" w:rsidRPr="000F3325" w:rsidRDefault="00982D7C" w:rsidP="00E12862">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 zamawiającego obowiązku podatkowego;</w:t>
      </w:r>
    </w:p>
    <w:p w14:paraId="54771885" w14:textId="77777777" w:rsidR="00D75502" w:rsidRPr="000F3325" w:rsidRDefault="00982D7C" w:rsidP="00E12862">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wskazania nazwy (rodzaju) towaru lub usługi, których dostawa lub świadczenie będą prowadziły do powstania obowiązku podatkowego;</w:t>
      </w:r>
    </w:p>
    <w:p w14:paraId="39CF28B0" w14:textId="77777777" w:rsidR="00D75502" w:rsidRPr="000F3325" w:rsidRDefault="00982D7C" w:rsidP="00E12862">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14:paraId="16110242" w14:textId="326723A4" w:rsidR="00982D7C" w:rsidRPr="000F3325" w:rsidRDefault="00982D7C" w:rsidP="00E12862">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lastRenderedPageBreak/>
        <w:t>wskazania stawki podatku od towarów i usług, która zgodnie z wiedzą wykonawcy, będzie miała zastosowanie.</w:t>
      </w:r>
    </w:p>
    <w:p w14:paraId="22D73454" w14:textId="77777777" w:rsidR="00D75502" w:rsidRPr="000F3325" w:rsidRDefault="00982D7C" w:rsidP="00E12862">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C4B54" w14:textId="48E20B45" w:rsidR="00880338" w:rsidRDefault="00880338" w:rsidP="00324F7B">
      <w:pPr>
        <w:pStyle w:val="Akapitzlist"/>
        <w:numPr>
          <w:ilvl w:val="0"/>
          <w:numId w:val="18"/>
        </w:numPr>
        <w:tabs>
          <w:tab w:val="left" w:pos="284"/>
        </w:tabs>
        <w:spacing w:after="0"/>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w:t>
      </w:r>
      <w:r w:rsidR="003E11EB" w:rsidRPr="000F3325">
        <w:rPr>
          <w:rFonts w:ascii="Times New Roman" w:hAnsi="Times New Roman"/>
          <w:b/>
          <w:noProof/>
          <w:sz w:val="24"/>
          <w:szCs w:val="24"/>
        </w:rPr>
        <w:t xml:space="preserve"> odpowiednio</w:t>
      </w:r>
      <w:r w:rsidRPr="000F3325">
        <w:rPr>
          <w:rFonts w:ascii="Times New Roman" w:hAnsi="Times New Roman"/>
          <w:b/>
          <w:noProof/>
          <w:sz w:val="24"/>
          <w:szCs w:val="24"/>
        </w:rPr>
        <w:t xml:space="preserve"> </w:t>
      </w:r>
      <w:r w:rsidR="003E11EB" w:rsidRPr="000F3325">
        <w:rPr>
          <w:rFonts w:ascii="Times New Roman" w:hAnsi="Times New Roman"/>
          <w:b/>
          <w:noProof/>
          <w:sz w:val="24"/>
          <w:szCs w:val="24"/>
        </w:rPr>
        <w:t>Z</w:t>
      </w:r>
      <w:r w:rsidRPr="000F3325">
        <w:rPr>
          <w:rFonts w:ascii="Times New Roman" w:hAnsi="Times New Roman"/>
          <w:b/>
          <w:noProof/>
          <w:sz w:val="24"/>
          <w:szCs w:val="24"/>
        </w:rPr>
        <w:t xml:space="preserve">ałącznik nr </w:t>
      </w:r>
      <w:r w:rsidR="00D85608" w:rsidRPr="000F3325">
        <w:rPr>
          <w:rFonts w:ascii="Times New Roman" w:hAnsi="Times New Roman"/>
          <w:b/>
          <w:noProof/>
          <w:sz w:val="24"/>
          <w:szCs w:val="24"/>
        </w:rPr>
        <w:t>2</w:t>
      </w:r>
      <w:r w:rsidRPr="000F3325">
        <w:rPr>
          <w:rFonts w:ascii="Times New Roman" w:hAnsi="Times New Roman"/>
          <w:b/>
          <w:noProof/>
          <w:sz w:val="24"/>
          <w:szCs w:val="24"/>
        </w:rPr>
        <w:t xml:space="preserve"> do SWZ</w:t>
      </w:r>
      <w:r w:rsidRPr="000F3325">
        <w:rPr>
          <w:rFonts w:ascii="Times New Roman" w:hAnsi="Times New Roman"/>
          <w:noProof/>
          <w:sz w:val="24"/>
          <w:szCs w:val="24"/>
        </w:rPr>
        <w:t>.</w:t>
      </w:r>
    </w:p>
    <w:p w14:paraId="197CDFE4" w14:textId="77777777" w:rsidR="00460DAF" w:rsidRPr="00460DAF" w:rsidRDefault="00460DAF" w:rsidP="00460DAF">
      <w:pPr>
        <w:pStyle w:val="Akapitzlist"/>
        <w:tabs>
          <w:tab w:val="left" w:pos="284"/>
        </w:tabs>
        <w:spacing w:after="0"/>
        <w:ind w:left="360"/>
        <w:jc w:val="both"/>
        <w:rPr>
          <w:rFonts w:ascii="Times New Roman" w:hAnsi="Times New Roman"/>
          <w:noProof/>
          <w:sz w:val="12"/>
          <w:szCs w:val="12"/>
        </w:rPr>
      </w:pPr>
    </w:p>
    <w:p w14:paraId="7DA4250B" w14:textId="77777777" w:rsidR="009E03D2" w:rsidRPr="000F3325" w:rsidRDefault="009E03D2"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35" w:name="_Toc63203489"/>
      <w:r w:rsidRPr="000F3325">
        <w:t>WADIUM</w:t>
      </w:r>
      <w:bookmarkEnd w:id="35"/>
    </w:p>
    <w:p w14:paraId="66A5FB4D" w14:textId="77777777" w:rsidR="00460DAF" w:rsidRPr="00460DAF" w:rsidRDefault="00460DAF" w:rsidP="00460DAF">
      <w:pPr>
        <w:pStyle w:val="Akapitzlist"/>
        <w:tabs>
          <w:tab w:val="left" w:pos="426"/>
        </w:tabs>
        <w:ind w:left="284"/>
        <w:jc w:val="both"/>
        <w:rPr>
          <w:rFonts w:ascii="Times New Roman" w:hAnsi="Times New Roman"/>
          <w:bCs/>
          <w:sz w:val="12"/>
          <w:szCs w:val="12"/>
        </w:rPr>
      </w:pPr>
    </w:p>
    <w:p w14:paraId="31922AE4" w14:textId="105E1631" w:rsidR="00D75502" w:rsidRPr="000F3325" w:rsidRDefault="009E03D2" w:rsidP="00E12862">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Wykonawca zobowiązany jest do zabezpieczenia swojej oferty wadium w wysokości</w:t>
      </w:r>
      <w:r w:rsidR="007C27AE">
        <w:rPr>
          <w:rFonts w:ascii="Times New Roman" w:hAnsi="Times New Roman"/>
          <w:bCs/>
          <w:sz w:val="24"/>
          <w:szCs w:val="24"/>
        </w:rPr>
        <w:t xml:space="preserve">                                 </w:t>
      </w:r>
      <w:r w:rsidRPr="000F3325">
        <w:rPr>
          <w:rFonts w:ascii="Times New Roman" w:hAnsi="Times New Roman"/>
          <w:bCs/>
          <w:sz w:val="24"/>
          <w:szCs w:val="24"/>
        </w:rPr>
        <w:t xml:space="preserve"> </w:t>
      </w:r>
      <w:r w:rsidR="00132116">
        <w:rPr>
          <w:rFonts w:ascii="Times New Roman" w:hAnsi="Times New Roman"/>
          <w:b/>
          <w:bCs/>
          <w:sz w:val="24"/>
          <w:szCs w:val="24"/>
          <w:u w:val="single"/>
        </w:rPr>
        <w:t>20</w:t>
      </w:r>
      <w:r w:rsidRPr="000F3325">
        <w:rPr>
          <w:rFonts w:ascii="Times New Roman" w:hAnsi="Times New Roman"/>
          <w:b/>
          <w:sz w:val="24"/>
          <w:szCs w:val="24"/>
          <w:u w:val="single"/>
        </w:rPr>
        <w:t xml:space="preserve"> 000,00 zł </w:t>
      </w:r>
      <w:r w:rsidRPr="000F3325">
        <w:rPr>
          <w:rFonts w:ascii="Times New Roman" w:hAnsi="Times New Roman"/>
          <w:i/>
          <w:sz w:val="24"/>
          <w:szCs w:val="24"/>
        </w:rPr>
        <w:t xml:space="preserve">(słownie: </w:t>
      </w:r>
      <w:r w:rsidR="002E0B68">
        <w:rPr>
          <w:rFonts w:ascii="Times New Roman" w:hAnsi="Times New Roman"/>
          <w:i/>
          <w:sz w:val="24"/>
          <w:szCs w:val="24"/>
        </w:rPr>
        <w:t xml:space="preserve">dwadzieścia </w:t>
      </w:r>
      <w:r w:rsidRPr="000F3325">
        <w:rPr>
          <w:rFonts w:ascii="Times New Roman" w:hAnsi="Times New Roman"/>
          <w:i/>
          <w:sz w:val="24"/>
          <w:szCs w:val="24"/>
        </w:rPr>
        <w:t>tysi</w:t>
      </w:r>
      <w:r w:rsidR="002F36F8">
        <w:rPr>
          <w:rFonts w:ascii="Times New Roman" w:hAnsi="Times New Roman"/>
          <w:i/>
          <w:sz w:val="24"/>
          <w:szCs w:val="24"/>
        </w:rPr>
        <w:t>ęcy</w:t>
      </w:r>
      <w:r w:rsidRPr="000F3325">
        <w:rPr>
          <w:rFonts w:ascii="Times New Roman" w:hAnsi="Times New Roman"/>
          <w:i/>
          <w:sz w:val="24"/>
          <w:szCs w:val="24"/>
        </w:rPr>
        <w:t xml:space="preserve"> złoty</w:t>
      </w:r>
      <w:r w:rsidR="00B921DE">
        <w:rPr>
          <w:rFonts w:ascii="Times New Roman" w:hAnsi="Times New Roman"/>
          <w:i/>
          <w:sz w:val="24"/>
          <w:szCs w:val="24"/>
        </w:rPr>
        <w:t>ch</w:t>
      </w:r>
      <w:r w:rsidR="00DB24D8">
        <w:rPr>
          <w:rFonts w:ascii="Times New Roman" w:hAnsi="Times New Roman"/>
          <w:bCs/>
          <w:sz w:val="24"/>
          <w:szCs w:val="24"/>
        </w:rPr>
        <w:t>).</w:t>
      </w:r>
    </w:p>
    <w:p w14:paraId="723BD427" w14:textId="77777777" w:rsidR="00D75502" w:rsidRPr="000F3325" w:rsidRDefault="009E03D2" w:rsidP="00E12862">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wnosi się przed upływem terminu składania ofert.</w:t>
      </w:r>
    </w:p>
    <w:p w14:paraId="3318526B" w14:textId="77777777" w:rsidR="00D75502" w:rsidRPr="000F3325" w:rsidRDefault="009E03D2" w:rsidP="00E12862">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może być wnoszone w jednej lub kilku następujących formach:</w:t>
      </w:r>
    </w:p>
    <w:p w14:paraId="350F0052" w14:textId="77777777" w:rsidR="00D75502" w:rsidRPr="000F3325" w:rsidRDefault="009E03D2" w:rsidP="00E12862">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pieniądzu; </w:t>
      </w:r>
    </w:p>
    <w:p w14:paraId="5851605F" w14:textId="77777777" w:rsidR="00D75502" w:rsidRPr="000F3325" w:rsidRDefault="009E03D2" w:rsidP="00E12862">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gwarancjach bankowych;</w:t>
      </w:r>
    </w:p>
    <w:p w14:paraId="0F36A656" w14:textId="77777777" w:rsidR="00D75502" w:rsidRPr="000F3325" w:rsidRDefault="009E03D2" w:rsidP="00E12862">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gwarancjach ubezpieczeniowych;</w:t>
      </w:r>
    </w:p>
    <w:p w14:paraId="121E419A" w14:textId="77777777" w:rsidR="00D75502" w:rsidRPr="000F3325" w:rsidRDefault="009E03D2" w:rsidP="00E12862">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poręczeniach udzielanych przez podmioty, o których mowa w art. 6b ust. 5 pkt 2 ustawy z dnia 9 listopada 2000 r. o utworzeniu Polskiej Agencji Rozwoju Przedsiębiorczości (Dz. U. z 2020 r. poz. 299).</w:t>
      </w:r>
    </w:p>
    <w:p w14:paraId="10078B97" w14:textId="55CEF05F" w:rsidR="009E03D2" w:rsidRPr="000F3325" w:rsidRDefault="009E03D2" w:rsidP="00E12862">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sz w:val="24"/>
          <w:szCs w:val="24"/>
          <w:lang w:eastAsia="ar-SA"/>
        </w:rPr>
        <w:t>Wadium w formie pieniężnej należy wnieść przelewem na rachunek bankowy:</w:t>
      </w:r>
    </w:p>
    <w:p w14:paraId="7EC9B4DD" w14:textId="11774024" w:rsidR="009E03D2" w:rsidRPr="000F3325" w:rsidRDefault="009E03D2" w:rsidP="0089698D">
      <w:pPr>
        <w:tabs>
          <w:tab w:val="left" w:pos="709"/>
        </w:tabs>
        <w:autoSpaceDE w:val="0"/>
        <w:autoSpaceDN w:val="0"/>
        <w:adjustRightInd w:val="0"/>
        <w:spacing w:line="276" w:lineRule="auto"/>
        <w:ind w:left="380" w:hanging="283"/>
        <w:jc w:val="both"/>
        <w:rPr>
          <w:color w:val="FF0000"/>
          <w:lang w:eastAsia="ar-SA"/>
        </w:rPr>
      </w:pPr>
      <w:r w:rsidRPr="000F3325">
        <w:rPr>
          <w:bCs/>
        </w:rPr>
        <w:tab/>
      </w:r>
      <w:r w:rsidR="0089698D" w:rsidRPr="000F3325">
        <w:rPr>
          <w:b/>
          <w:color w:val="FF0000"/>
        </w:rPr>
        <w:t xml:space="preserve">Nr konta: </w:t>
      </w:r>
      <w:r w:rsidR="0089698D" w:rsidRPr="000F3325">
        <w:rPr>
          <w:b/>
          <w:bCs/>
          <w:color w:val="FF0000"/>
        </w:rPr>
        <w:t>57 1240 1792 1111 0010 8805 4518</w:t>
      </w:r>
    </w:p>
    <w:p w14:paraId="08A6B223" w14:textId="28283F48" w:rsidR="00460DAF" w:rsidRDefault="009E03D2" w:rsidP="00CB7C50">
      <w:pPr>
        <w:jc w:val="center"/>
        <w:rPr>
          <w:b/>
          <w:i/>
          <w:color w:val="44546A" w:themeColor="text2"/>
        </w:rPr>
      </w:pPr>
      <w:r w:rsidRPr="000F3325">
        <w:tab/>
        <w:t xml:space="preserve">z podaniem tytułu: </w:t>
      </w:r>
      <w:r w:rsidR="001B741B" w:rsidRPr="00CB7C50">
        <w:rPr>
          <w:b/>
          <w:i/>
          <w:color w:val="44546A" w:themeColor="text2"/>
        </w:rPr>
        <w:t>ZP</w:t>
      </w:r>
      <w:r w:rsidR="0089698D" w:rsidRPr="00CB7C50">
        <w:rPr>
          <w:b/>
          <w:i/>
          <w:color w:val="44546A" w:themeColor="text2"/>
        </w:rPr>
        <w:t>.271.1.</w:t>
      </w:r>
      <w:r w:rsidR="00237E10">
        <w:rPr>
          <w:b/>
          <w:i/>
          <w:color w:val="44546A" w:themeColor="text2"/>
        </w:rPr>
        <w:t>34</w:t>
      </w:r>
      <w:r w:rsidR="000E0312" w:rsidRPr="00CB7C50">
        <w:rPr>
          <w:b/>
          <w:i/>
          <w:color w:val="44546A" w:themeColor="text2"/>
        </w:rPr>
        <w:t>.</w:t>
      </w:r>
      <w:r w:rsidR="001B741B" w:rsidRPr="00CB7C50">
        <w:rPr>
          <w:b/>
          <w:i/>
          <w:color w:val="44546A" w:themeColor="text2"/>
        </w:rPr>
        <w:t>202</w:t>
      </w:r>
      <w:r w:rsidR="00460DAF">
        <w:rPr>
          <w:b/>
          <w:i/>
          <w:color w:val="44546A" w:themeColor="text2"/>
        </w:rPr>
        <w:t>3</w:t>
      </w:r>
      <w:r w:rsidR="001B741B" w:rsidRPr="00CB7C50">
        <w:rPr>
          <w:b/>
          <w:i/>
          <w:color w:val="44546A" w:themeColor="text2"/>
        </w:rPr>
        <w:t xml:space="preserve"> </w:t>
      </w:r>
      <w:r w:rsidR="0089698D" w:rsidRPr="00CB7C50">
        <w:rPr>
          <w:b/>
          <w:i/>
          <w:color w:val="44546A" w:themeColor="text2"/>
        </w:rPr>
        <w:t>–</w:t>
      </w:r>
    </w:p>
    <w:p w14:paraId="415B2E60" w14:textId="77777777" w:rsidR="00CB7C50" w:rsidRDefault="00CB7C50" w:rsidP="002F36F8">
      <w:pPr>
        <w:tabs>
          <w:tab w:val="left" w:pos="426"/>
        </w:tabs>
        <w:spacing w:line="276" w:lineRule="auto"/>
        <w:jc w:val="both"/>
        <w:rPr>
          <w:b/>
          <w:iCs/>
          <w:color w:val="538135" w:themeColor="accent6" w:themeShade="BF"/>
        </w:rPr>
      </w:pPr>
    </w:p>
    <w:p w14:paraId="7DA6EABE" w14:textId="77777777" w:rsidR="00237E10" w:rsidRPr="006952DB" w:rsidRDefault="00237E10" w:rsidP="00237E10">
      <w:pPr>
        <w:spacing w:after="160" w:line="259" w:lineRule="auto"/>
        <w:jc w:val="both"/>
        <w:rPr>
          <w:rFonts w:eastAsia="Calibri"/>
          <w:b/>
          <w:color w:val="002060"/>
          <w:lang w:eastAsia="en-US"/>
        </w:rPr>
      </w:pPr>
      <w:r w:rsidRPr="006952DB">
        <w:rPr>
          <w:b/>
          <w:color w:val="002060"/>
        </w:rPr>
        <w:t xml:space="preserve">Wykonanie zadania w systemie : ( zaprojektuj i wybuduj ) </w:t>
      </w:r>
      <w:r w:rsidRPr="006952DB">
        <w:rPr>
          <w:rFonts w:eastAsia="Calibri"/>
          <w:b/>
          <w:color w:val="002060"/>
          <w:lang w:eastAsia="en-US"/>
        </w:rPr>
        <w:t>„Opracowanie dokumentacji projektowej, wykonania i odbioru robót budowlanych, oraz pełnienia nadzoru autorskiego dla budowy wiaty o konstrukcji stalowej przykrytej zielonym dachem  przy Dworcu Kolejowym  w Jarosławiu w ramach zadania inwestycyjnego pn.: „Jarosławskie Wiszące Ogrody – zielony dach nad centrum przesiadkowym” W ramach dofinansowania Fundusze Norweskie na program Rozwój lokalny 2021.</w:t>
      </w:r>
    </w:p>
    <w:p w14:paraId="17A4CF91" w14:textId="77777777" w:rsidR="009E03D2" w:rsidRPr="000F3325" w:rsidRDefault="009E03D2" w:rsidP="009E03D2">
      <w:pPr>
        <w:tabs>
          <w:tab w:val="left" w:pos="426"/>
        </w:tabs>
        <w:spacing w:line="276" w:lineRule="auto"/>
        <w:ind w:left="426" w:hanging="426"/>
        <w:jc w:val="both"/>
        <w:rPr>
          <w:bCs/>
        </w:rPr>
      </w:pPr>
      <w:r w:rsidRPr="000F3325">
        <w:rPr>
          <w:bCs/>
        </w:rPr>
        <w:tab/>
        <w:t>UWAGA: Za termin wniesienia wadium w formie pieniężnej zostanie przyjęty termin uznania rachunku Zamawiającego.</w:t>
      </w:r>
    </w:p>
    <w:p w14:paraId="5EFF95A4" w14:textId="77777777" w:rsidR="00D75502" w:rsidRPr="000F3325" w:rsidRDefault="009E03D2" w:rsidP="00E12862">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wnoszone w formie poręczeń lub gwarancji musi być złożone jako oryginał gwarancji lub poręczenia w postaci elektronicznej i spełniać co najmniej poniższe wymagania:</w:t>
      </w:r>
    </w:p>
    <w:p w14:paraId="5C6E58F5" w14:textId="609386B1" w:rsidR="00D75502" w:rsidRPr="000F3325" w:rsidRDefault="009E03D2" w:rsidP="00E12862">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musi obejmować odpowiedzialność za wszystkie przypadki powodujące utratę wadium przez Wykonawcę określone w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xml:space="preserve">. </w:t>
      </w:r>
    </w:p>
    <w:p w14:paraId="54786945" w14:textId="77777777" w:rsidR="00D75502" w:rsidRPr="000F3325" w:rsidRDefault="009E03D2" w:rsidP="00E12862">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z jej treści powinno jednoznacznej wynikać zobowiązanie gwaranta do zapłaty całej kwoty wadium;</w:t>
      </w:r>
    </w:p>
    <w:p w14:paraId="5F437007" w14:textId="77777777" w:rsidR="00D75502" w:rsidRPr="000F3325" w:rsidRDefault="009E03D2" w:rsidP="00E12862">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powinno być nieodwołalne i bezwarunkowe oraz płatne na pierwsze żądanie;</w:t>
      </w:r>
    </w:p>
    <w:p w14:paraId="24BEE3D8" w14:textId="77777777" w:rsidR="00D75502" w:rsidRPr="000F3325" w:rsidRDefault="009E03D2" w:rsidP="00E12862">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termin obowiązywania poręczenia lub gwarancji nie może być krótszy niż termin związania ofertą (z zastrzeżeniem iż pierwszym dniem związania ofertą jest dzień składania ofert); </w:t>
      </w:r>
    </w:p>
    <w:p w14:paraId="6686BEA1" w14:textId="77777777" w:rsidR="00D75502" w:rsidRPr="000F3325" w:rsidRDefault="009E03D2" w:rsidP="00E12862">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w treści poręczenia lub gwarancji powinna znaleźć się nazwa oraz numer przedmiotowego postępowania;</w:t>
      </w:r>
    </w:p>
    <w:p w14:paraId="20FB1253" w14:textId="77777777" w:rsidR="00D75502" w:rsidRPr="000F3325" w:rsidRDefault="009E03D2" w:rsidP="00E12862">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lastRenderedPageBreak/>
        <w:t xml:space="preserve">beneficjentem poręczenia lub gwarancji jest:        </w:t>
      </w:r>
    </w:p>
    <w:p w14:paraId="2CB8D4A8" w14:textId="787C8034" w:rsidR="00D75502" w:rsidRPr="000F3325" w:rsidRDefault="009E03D2" w:rsidP="00E12862">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w przypadku Wykonawców wspólnie ubiegających się o udzielenie zamówienia (art. 58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xml:space="preserve">), Zamawiający wymaga aby poręczenie lub gwarancja obejmowała swą treścią </w:t>
      </w:r>
      <w:r w:rsidR="005B1067">
        <w:rPr>
          <w:rFonts w:ascii="Times New Roman" w:hAnsi="Times New Roman"/>
          <w:bCs/>
          <w:sz w:val="24"/>
          <w:szCs w:val="24"/>
        </w:rPr>
        <w:t xml:space="preserve">                       </w:t>
      </w:r>
      <w:r w:rsidRPr="000F3325">
        <w:rPr>
          <w:rFonts w:ascii="Times New Roman" w:hAnsi="Times New Roman"/>
          <w:bCs/>
          <w:sz w:val="24"/>
          <w:szCs w:val="24"/>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509A21F" w14:textId="77777777" w:rsidR="00D75502" w:rsidRPr="000F3325" w:rsidRDefault="009E03D2" w:rsidP="00E12862">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zostanie odrzucona .</w:t>
      </w:r>
    </w:p>
    <w:p w14:paraId="2F5A3332" w14:textId="7F1D3A58" w:rsidR="009E03D2" w:rsidRPr="000F3325" w:rsidRDefault="009E03D2" w:rsidP="00E12862">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Zasady zwrotu oraz okoliczności zatrzymania wadium określa art. 98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w:t>
      </w:r>
    </w:p>
    <w:p w14:paraId="5D09555B" w14:textId="2458BFBF" w:rsidR="00D17A4D" w:rsidRPr="000F3325" w:rsidRDefault="00982D7C"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2127"/>
        </w:tabs>
        <w:spacing w:line="276" w:lineRule="auto"/>
        <w:ind w:left="2127" w:hanging="2127"/>
        <w:jc w:val="left"/>
      </w:pPr>
      <w:bookmarkStart w:id="36" w:name="_Toc63203490"/>
      <w:r w:rsidRPr="000F3325">
        <w:t>OPIS KRYTERIÓW OCENY OFERT, WRAZ Z PODANIEM WAG TYCH KRYTERIÓW I SPOSOBU OCENY OFERT</w:t>
      </w:r>
      <w:bookmarkEnd w:id="36"/>
    </w:p>
    <w:p w14:paraId="31B9A821" w14:textId="77777777" w:rsidR="00810F7C" w:rsidRPr="00810F7C" w:rsidRDefault="00810F7C" w:rsidP="00810F7C">
      <w:pPr>
        <w:pStyle w:val="Akapitzlist"/>
        <w:ind w:left="360"/>
        <w:jc w:val="both"/>
        <w:rPr>
          <w:rFonts w:ascii="Times New Roman" w:hAnsi="Times New Roman"/>
          <w:bCs/>
          <w:sz w:val="12"/>
          <w:szCs w:val="12"/>
        </w:rPr>
      </w:pPr>
    </w:p>
    <w:p w14:paraId="402AF11F" w14:textId="472CB66E" w:rsidR="00366CE6" w:rsidRPr="000F3325" w:rsidRDefault="003D3EEC" w:rsidP="00810F7C">
      <w:pPr>
        <w:pStyle w:val="Akapitzlist"/>
        <w:numPr>
          <w:ilvl w:val="0"/>
          <w:numId w:val="20"/>
        </w:numPr>
        <w:spacing w:after="120"/>
        <w:ind w:left="357" w:hanging="357"/>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14:paraId="4A70F878" w14:textId="77777777" w:rsidR="009C7F1B" w:rsidRPr="000F3325" w:rsidRDefault="00666DED" w:rsidP="00982D7C">
      <w:pPr>
        <w:suppressAutoHyphens/>
        <w:spacing w:line="276" w:lineRule="auto"/>
        <w:ind w:left="284"/>
        <w:jc w:val="both"/>
        <w:rPr>
          <w:bCs/>
        </w:rPr>
      </w:pPr>
      <w:r w:rsidRPr="000F3325">
        <w:rPr>
          <w:bCs/>
        </w:rPr>
        <w:t>Przy wyborze najkorzystniejszej oferty</w:t>
      </w:r>
      <w:r w:rsidR="00CD7D94" w:rsidRPr="000F3325">
        <w:rPr>
          <w:bCs/>
        </w:rPr>
        <w:t xml:space="preserve"> </w:t>
      </w:r>
      <w:r w:rsidRPr="000F3325">
        <w:rPr>
          <w:bCs/>
        </w:rPr>
        <w:t xml:space="preserve">Zamawiający będzie się kierował </w:t>
      </w:r>
      <w:r w:rsidR="00366CE6" w:rsidRPr="000F3325">
        <w:rPr>
          <w:bCs/>
        </w:rPr>
        <w:t xml:space="preserve">następującymi </w:t>
      </w:r>
      <w:r w:rsidRPr="000F3325">
        <w:rPr>
          <w:bCs/>
        </w:rPr>
        <w:t>kryteri</w:t>
      </w:r>
      <w:r w:rsidR="00366CE6" w:rsidRPr="000F3325">
        <w:rPr>
          <w:bCs/>
        </w:rPr>
        <w:t>ami</w:t>
      </w:r>
      <w:r w:rsidR="00A631BA" w:rsidRPr="000F3325">
        <w:rPr>
          <w:bCs/>
        </w:rPr>
        <w:t xml:space="preserve"> i</w:t>
      </w:r>
      <w:r w:rsidR="00261359" w:rsidRPr="000F3325">
        <w:rPr>
          <w:bCs/>
        </w:rPr>
        <w:t> </w:t>
      </w:r>
      <w:r w:rsidR="00A631BA" w:rsidRPr="000F3325">
        <w:rPr>
          <w:bCs/>
        </w:rPr>
        <w:t>wagami wyrażonymi w procentach</w:t>
      </w:r>
      <w:r w:rsidR="009C7F1B" w:rsidRPr="000F3325">
        <w:rPr>
          <w:bCs/>
        </w:rPr>
        <w:t>:</w:t>
      </w:r>
    </w:p>
    <w:p w14:paraId="6AF8F500" w14:textId="77777777" w:rsidR="00BC3A71" w:rsidRPr="00810F7C" w:rsidRDefault="00BC3A71" w:rsidP="00BC3A71">
      <w:pPr>
        <w:suppressAutoHyphens/>
        <w:spacing w:line="276" w:lineRule="auto"/>
        <w:ind w:left="728"/>
        <w:jc w:val="both"/>
        <w:rPr>
          <w:bCs/>
          <w:sz w:val="12"/>
          <w:szCs w:val="12"/>
        </w:rPr>
      </w:pPr>
    </w:p>
    <w:p w14:paraId="6BDBDFEF" w14:textId="1C06D187" w:rsidR="00CE7AB4" w:rsidRPr="000F3325" w:rsidRDefault="00CE7AB4" w:rsidP="00E12862">
      <w:pPr>
        <w:pStyle w:val="Akapitzlist"/>
        <w:numPr>
          <w:ilvl w:val="1"/>
          <w:numId w:val="20"/>
        </w:numPr>
        <w:tabs>
          <w:tab w:val="left" w:pos="709"/>
          <w:tab w:val="left" w:pos="7230"/>
          <w:tab w:val="left" w:pos="8505"/>
        </w:tabs>
        <w:suppressAutoHyphens/>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007472BE" w:rsidRPr="000F3325">
        <w:rPr>
          <w:rFonts w:ascii="Times New Roman" w:hAnsi="Times New Roman"/>
          <w:b/>
          <w:color w:val="800000"/>
          <w:sz w:val="24"/>
          <w:szCs w:val="24"/>
        </w:rPr>
        <w:t xml:space="preserve"> </w:t>
      </w:r>
      <w:r w:rsidRPr="000F3325">
        <w:rPr>
          <w:rFonts w:ascii="Times New Roman" w:hAnsi="Times New Roman"/>
          <w:b/>
          <w:color w:val="800000"/>
          <w:sz w:val="24"/>
          <w:szCs w:val="24"/>
        </w:rPr>
        <w:t>- 60%</w:t>
      </w:r>
    </w:p>
    <w:p w14:paraId="6D2AB30E" w14:textId="77777777" w:rsidR="00CE7AB4" w:rsidRPr="000F3325" w:rsidRDefault="00CE7AB4" w:rsidP="00D32F65">
      <w:pPr>
        <w:spacing w:line="276" w:lineRule="auto"/>
        <w:ind w:firstLine="709"/>
        <w:jc w:val="both"/>
        <w:rPr>
          <w:bCs/>
          <w:i/>
        </w:rPr>
      </w:pPr>
      <w:r w:rsidRPr="000F3325">
        <w:rPr>
          <w:bCs/>
          <w:i/>
        </w:rPr>
        <w:t>gdzie 1 % = 1 pkt</w:t>
      </w:r>
    </w:p>
    <w:p w14:paraId="1A241B32" w14:textId="4E1A5637" w:rsidR="00CE7AB4" w:rsidRPr="000F3325" w:rsidRDefault="00CE7AB4" w:rsidP="00CE7AB4">
      <w:pPr>
        <w:spacing w:line="276" w:lineRule="auto"/>
        <w:ind w:left="709"/>
        <w:jc w:val="both"/>
        <w:rPr>
          <w:b/>
          <w:i/>
        </w:rPr>
      </w:pPr>
      <w:r w:rsidRPr="000F3325">
        <w:rPr>
          <w:b/>
          <w:i/>
        </w:rPr>
        <w:t>Sposób obliczania wartości punktowej kryterium ceny:</w:t>
      </w:r>
    </w:p>
    <w:p w14:paraId="7634116C" w14:textId="77777777" w:rsidR="00CE7AB4" w:rsidRPr="000F3325" w:rsidRDefault="00CE7AB4" w:rsidP="00CE7AB4">
      <w:pPr>
        <w:spacing w:before="60" w:after="60"/>
        <w:ind w:left="709"/>
        <w:jc w:val="both"/>
        <w:rPr>
          <w:i/>
        </w:rPr>
      </w:pPr>
      <w:r w:rsidRPr="000F3325">
        <w:rPr>
          <w:i/>
        </w:rPr>
        <w:t xml:space="preserve">Wartość punktowa ceny wyliczana będzie według wzoru: </w:t>
      </w:r>
    </w:p>
    <w:p w14:paraId="468D4848" w14:textId="77777777" w:rsidR="00CE7AB4" w:rsidRPr="000F3325" w:rsidRDefault="00CE7AB4" w:rsidP="00CE7AB4">
      <w:pPr>
        <w:spacing w:before="60" w:after="60"/>
        <w:ind w:left="709"/>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60, gdzie: </w:t>
      </w:r>
    </w:p>
    <w:p w14:paraId="351AC94D" w14:textId="77777777" w:rsidR="00CE7AB4" w:rsidRPr="000F3325" w:rsidRDefault="00CE7AB4" w:rsidP="00CE7AB4">
      <w:pPr>
        <w:spacing w:before="60" w:after="60"/>
        <w:ind w:left="709"/>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14:paraId="7CD41705" w14:textId="23393185" w:rsidR="00D32F65" w:rsidRDefault="00CE7AB4" w:rsidP="00324F7B">
      <w:pPr>
        <w:spacing w:before="60" w:after="60"/>
        <w:ind w:left="709"/>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14:paraId="7EC50301" w14:textId="77777777" w:rsidR="00BA2938" w:rsidRPr="00810F7C" w:rsidRDefault="00BA2938" w:rsidP="00CE7AB4">
      <w:pPr>
        <w:spacing w:before="60" w:after="60"/>
        <w:ind w:left="709"/>
        <w:jc w:val="both"/>
        <w:rPr>
          <w:i/>
          <w:sz w:val="12"/>
          <w:szCs w:val="12"/>
        </w:rPr>
      </w:pPr>
    </w:p>
    <w:p w14:paraId="42A598B9" w14:textId="0CEC60A8" w:rsidR="00AC1BE0" w:rsidRPr="00324F7B" w:rsidRDefault="00EE610E" w:rsidP="00AB18D7">
      <w:pPr>
        <w:pStyle w:val="Akapitzlist"/>
        <w:numPr>
          <w:ilvl w:val="1"/>
          <w:numId w:val="22"/>
        </w:numPr>
        <w:suppressAutoHyphens/>
        <w:spacing w:before="60" w:after="60"/>
        <w:ind w:left="709" w:hanging="283"/>
        <w:jc w:val="both"/>
        <w:rPr>
          <w:rFonts w:ascii="Times New Roman" w:hAnsi="Times New Roman"/>
          <w:b/>
          <w:sz w:val="24"/>
          <w:szCs w:val="24"/>
          <w:u w:val="single"/>
        </w:rPr>
      </w:pPr>
      <w:r>
        <w:rPr>
          <w:rFonts w:ascii="Times New Roman" w:hAnsi="Times New Roman"/>
          <w:b/>
          <w:color w:val="800000"/>
          <w:sz w:val="24"/>
          <w:szCs w:val="24"/>
        </w:rPr>
        <w:t xml:space="preserve">Udzielenie dodatkowej gwarancji i rękojmi </w:t>
      </w:r>
      <w:r w:rsidR="00E943BF" w:rsidRPr="000F3325">
        <w:rPr>
          <w:rFonts w:ascii="Times New Roman" w:hAnsi="Times New Roman"/>
          <w:b/>
          <w:sz w:val="24"/>
          <w:szCs w:val="24"/>
        </w:rPr>
        <w:t xml:space="preserve"> </w:t>
      </w:r>
      <w:r w:rsidR="005453D5">
        <w:rPr>
          <w:rFonts w:ascii="Times New Roman" w:hAnsi="Times New Roman"/>
          <w:b/>
          <w:color w:val="385623"/>
          <w:sz w:val="24"/>
          <w:szCs w:val="24"/>
        </w:rPr>
        <w:t>[G</w:t>
      </w:r>
      <w:r w:rsidR="005453D5" w:rsidRPr="000F3325">
        <w:rPr>
          <w:rFonts w:ascii="Times New Roman" w:hAnsi="Times New Roman"/>
          <w:b/>
          <w:color w:val="385623"/>
          <w:sz w:val="24"/>
          <w:szCs w:val="24"/>
        </w:rPr>
        <w:t>]</w:t>
      </w:r>
      <w:r w:rsidR="005453D5" w:rsidRPr="000F3325">
        <w:rPr>
          <w:rFonts w:ascii="Times New Roman" w:hAnsi="Times New Roman"/>
          <w:b/>
          <w:sz w:val="24"/>
          <w:szCs w:val="24"/>
        </w:rPr>
        <w:t xml:space="preserve"> </w:t>
      </w:r>
      <w:r w:rsidR="005453D5">
        <w:rPr>
          <w:rFonts w:ascii="Times New Roman" w:hAnsi="Times New Roman"/>
          <w:b/>
          <w:color w:val="800000"/>
          <w:sz w:val="24"/>
          <w:szCs w:val="24"/>
        </w:rPr>
        <w:t>–</w:t>
      </w:r>
      <w:r w:rsidR="005453D5" w:rsidRPr="000F3325">
        <w:rPr>
          <w:rFonts w:ascii="Times New Roman" w:hAnsi="Times New Roman"/>
          <w:b/>
          <w:color w:val="800000"/>
          <w:sz w:val="24"/>
          <w:szCs w:val="24"/>
        </w:rPr>
        <w:t xml:space="preserve"> </w:t>
      </w:r>
      <w:r w:rsidR="005453D5">
        <w:rPr>
          <w:rFonts w:ascii="Times New Roman" w:hAnsi="Times New Roman"/>
          <w:b/>
          <w:color w:val="800000"/>
          <w:sz w:val="24"/>
          <w:szCs w:val="24"/>
        </w:rPr>
        <w:t>waga kryterium: 2</w:t>
      </w:r>
      <w:r w:rsidR="005453D5" w:rsidRPr="000F3325">
        <w:rPr>
          <w:rFonts w:ascii="Times New Roman" w:hAnsi="Times New Roman"/>
          <w:b/>
          <w:color w:val="800000"/>
          <w:sz w:val="24"/>
          <w:szCs w:val="24"/>
        </w:rPr>
        <w:t>0%</w:t>
      </w:r>
    </w:p>
    <w:p w14:paraId="1C2EFB76" w14:textId="77777777" w:rsidR="00714FEE" w:rsidRPr="009E3A13" w:rsidRDefault="00714FEE" w:rsidP="00714FEE">
      <w:pPr>
        <w:shd w:val="clear" w:color="auto" w:fill="FFFFFF"/>
        <w:spacing w:after="120"/>
        <w:ind w:left="709"/>
        <w:jc w:val="both"/>
      </w:pPr>
      <w:r>
        <w:t xml:space="preserve">Minimalny wymagany przez zamawiającego okres gwarancji i rękojmi </w:t>
      </w:r>
      <w:r w:rsidRPr="009B3B77">
        <w:t>wynosi 60</w:t>
      </w:r>
      <w:r>
        <w:t xml:space="preserve"> miesięcy, licząc od dnia odbioru. Maksymalny okres gwarancji wynosi 84 miesiące. Punkty w przedmiotowym kryterium przyznawane będą w następujący sposób:</w:t>
      </w:r>
    </w:p>
    <w:p w14:paraId="51719AC8" w14:textId="77777777" w:rsidR="00714FEE" w:rsidRDefault="00714FEE" w:rsidP="00714FEE">
      <w:pPr>
        <w:jc w:val="center"/>
        <w:rPr>
          <w:b/>
          <w:bCs/>
        </w:rPr>
      </w:pPr>
      <w:r w:rsidRPr="00635295">
        <w:rPr>
          <w:b/>
          <w:bCs/>
        </w:rPr>
        <w:t xml:space="preserve">Ilość punktów = </w:t>
      </w:r>
      <w:proofErr w:type="spellStart"/>
      <w:r w:rsidRPr="00635295">
        <w:rPr>
          <w:b/>
          <w:bCs/>
        </w:rPr>
        <w:t>G</w:t>
      </w:r>
      <w:r w:rsidRPr="00635295">
        <w:rPr>
          <w:b/>
          <w:bCs/>
          <w:vertAlign w:val="subscript"/>
        </w:rPr>
        <w:t>wn</w:t>
      </w:r>
      <w:proofErr w:type="spellEnd"/>
      <w:r w:rsidRPr="00635295">
        <w:rPr>
          <w:b/>
          <w:bCs/>
        </w:rPr>
        <w:t>/</w:t>
      </w:r>
      <w:proofErr w:type="spellStart"/>
      <w:r w:rsidRPr="00635295">
        <w:rPr>
          <w:b/>
          <w:bCs/>
        </w:rPr>
        <w:t>G</w:t>
      </w:r>
      <w:r w:rsidRPr="00635295">
        <w:rPr>
          <w:b/>
          <w:bCs/>
          <w:vertAlign w:val="subscript"/>
        </w:rPr>
        <w:t>max</w:t>
      </w:r>
      <w:proofErr w:type="spellEnd"/>
      <w:r w:rsidRPr="00635295">
        <w:rPr>
          <w:b/>
          <w:bCs/>
        </w:rPr>
        <w:t xml:space="preserve"> x 100 pkt x waga kryterium</w:t>
      </w:r>
    </w:p>
    <w:p w14:paraId="0E4BDE59" w14:textId="77777777" w:rsidR="00714FEE" w:rsidRPr="00635295" w:rsidRDefault="00714FEE" w:rsidP="00714FEE">
      <w:pPr>
        <w:jc w:val="center"/>
      </w:pPr>
    </w:p>
    <w:p w14:paraId="0F9DC132" w14:textId="77777777" w:rsidR="00714FEE" w:rsidRPr="00635295" w:rsidRDefault="00714FEE" w:rsidP="00714FEE">
      <w:pPr>
        <w:ind w:left="284"/>
      </w:pPr>
      <w:r>
        <w:t xml:space="preserve">                             </w:t>
      </w:r>
      <w:proofErr w:type="spellStart"/>
      <w:r w:rsidRPr="00635295">
        <w:t>G</w:t>
      </w:r>
      <w:r w:rsidRPr="00635295">
        <w:rPr>
          <w:vertAlign w:val="subscript"/>
        </w:rPr>
        <w:t>max</w:t>
      </w:r>
      <w:proofErr w:type="spellEnd"/>
      <w:r>
        <w:t xml:space="preserve"> – gwarancja maksymalna 84 miesiące</w:t>
      </w:r>
      <w:r w:rsidRPr="00635295">
        <w:br/>
      </w:r>
      <w:r>
        <w:t xml:space="preserve">                             </w:t>
      </w:r>
      <w:proofErr w:type="spellStart"/>
      <w:r w:rsidRPr="00635295">
        <w:t>G</w:t>
      </w:r>
      <w:r w:rsidRPr="00635295">
        <w:rPr>
          <w:vertAlign w:val="subscript"/>
        </w:rPr>
        <w:t>wn</w:t>
      </w:r>
      <w:proofErr w:type="spellEnd"/>
      <w:r>
        <w:t xml:space="preserve"> –  gwarancja wniesiona</w:t>
      </w:r>
      <w:r>
        <w:br/>
        <w:t xml:space="preserve">                             Waga – 2</w:t>
      </w:r>
      <w:r w:rsidRPr="00635295">
        <w:t>0%</w:t>
      </w:r>
    </w:p>
    <w:p w14:paraId="32094BDE" w14:textId="77777777" w:rsidR="00714FEE" w:rsidRPr="00810F7C" w:rsidRDefault="00714FEE" w:rsidP="00714FEE">
      <w:pPr>
        <w:shd w:val="clear" w:color="auto" w:fill="FFFFFF"/>
        <w:ind w:left="709"/>
        <w:jc w:val="both"/>
        <w:rPr>
          <w:sz w:val="12"/>
          <w:szCs w:val="12"/>
        </w:rPr>
      </w:pPr>
    </w:p>
    <w:p w14:paraId="29B06009" w14:textId="76231B2D" w:rsidR="00714FEE" w:rsidRDefault="00714FEE" w:rsidP="00714FEE">
      <w:pPr>
        <w:autoSpaceDE w:val="0"/>
        <w:ind w:left="709"/>
        <w:jc w:val="both"/>
      </w:pPr>
      <w:r w:rsidRPr="009B3B77">
        <w:t>Zaoferowanie gwarancji i rękojmi poniżej wymaganego minimum lub nie wpisanie żadnej wartości spowoduje odrzucenie</w:t>
      </w:r>
      <w:r w:rsidRPr="009B3B77">
        <w:rPr>
          <w:bCs/>
        </w:rPr>
        <w:t xml:space="preserve"> </w:t>
      </w:r>
      <w:r w:rsidRPr="009B3B77">
        <w:t xml:space="preserve">oferty zgodnie z art. </w:t>
      </w:r>
      <w:r>
        <w:t>226</w:t>
      </w:r>
      <w:r w:rsidRPr="009B3B77">
        <w:t xml:space="preserve"> ust. 1 pkt </w:t>
      </w:r>
      <w:r>
        <w:t>5</w:t>
      </w:r>
      <w:r w:rsidRPr="009B3B77">
        <w:t xml:space="preserve"> ustawy </w:t>
      </w:r>
      <w:proofErr w:type="spellStart"/>
      <w:r w:rsidRPr="009B3B77">
        <w:t>Pzp</w:t>
      </w:r>
      <w:proofErr w:type="spellEnd"/>
      <w:r w:rsidRPr="009B3B77">
        <w:t>. Udzielenie gwarancji powyżej 84 miesięcy nie spowoduje przyznania dodatkowych punktów.</w:t>
      </w:r>
    </w:p>
    <w:p w14:paraId="54B6BC0E" w14:textId="77777777" w:rsidR="00AD2ED8" w:rsidRPr="00810F7C" w:rsidRDefault="00AD2ED8" w:rsidP="00714FEE">
      <w:pPr>
        <w:suppressAutoHyphens/>
        <w:spacing w:before="60" w:after="60"/>
        <w:jc w:val="both"/>
        <w:rPr>
          <w:b/>
          <w:sz w:val="12"/>
          <w:szCs w:val="12"/>
          <w:u w:val="single"/>
        </w:rPr>
      </w:pPr>
    </w:p>
    <w:p w14:paraId="34D2572E" w14:textId="26B921B2" w:rsidR="00F37588" w:rsidRPr="00714FEE" w:rsidRDefault="000105D4" w:rsidP="00E12862">
      <w:pPr>
        <w:pStyle w:val="Akapitzlist"/>
        <w:numPr>
          <w:ilvl w:val="1"/>
          <w:numId w:val="22"/>
        </w:numPr>
        <w:suppressAutoHyphens/>
        <w:spacing w:before="60" w:after="60"/>
        <w:ind w:left="709" w:hanging="283"/>
        <w:jc w:val="both"/>
        <w:rPr>
          <w:rFonts w:ascii="Times New Roman" w:hAnsi="Times New Roman"/>
          <w:b/>
          <w:sz w:val="24"/>
          <w:szCs w:val="24"/>
          <w:u w:val="single"/>
        </w:rPr>
      </w:pPr>
      <w:r>
        <w:rPr>
          <w:rFonts w:ascii="Times New Roman" w:hAnsi="Times New Roman"/>
          <w:b/>
          <w:color w:val="800000"/>
          <w:sz w:val="24"/>
          <w:szCs w:val="24"/>
        </w:rPr>
        <w:t>Skrócenie terminu realizacji</w:t>
      </w:r>
      <w:r w:rsidR="00714FEE">
        <w:rPr>
          <w:rFonts w:ascii="Times New Roman" w:hAnsi="Times New Roman"/>
          <w:b/>
          <w:sz w:val="24"/>
          <w:szCs w:val="24"/>
        </w:rPr>
        <w:t xml:space="preserve"> </w:t>
      </w:r>
      <w:r w:rsidR="005453D5">
        <w:rPr>
          <w:rFonts w:ascii="Times New Roman" w:hAnsi="Times New Roman"/>
          <w:b/>
          <w:color w:val="385623"/>
          <w:sz w:val="24"/>
          <w:szCs w:val="24"/>
        </w:rPr>
        <w:t>[D</w:t>
      </w:r>
      <w:r w:rsidR="005453D5" w:rsidRPr="000F3325">
        <w:rPr>
          <w:rFonts w:ascii="Times New Roman" w:hAnsi="Times New Roman"/>
          <w:b/>
          <w:color w:val="385623"/>
          <w:sz w:val="24"/>
          <w:szCs w:val="24"/>
        </w:rPr>
        <w:t>]</w:t>
      </w:r>
      <w:r w:rsidR="005453D5" w:rsidRPr="000F3325">
        <w:rPr>
          <w:rFonts w:ascii="Times New Roman" w:hAnsi="Times New Roman"/>
          <w:b/>
          <w:sz w:val="24"/>
          <w:szCs w:val="24"/>
        </w:rPr>
        <w:t xml:space="preserve"> </w:t>
      </w:r>
      <w:r w:rsidR="005453D5">
        <w:rPr>
          <w:rFonts w:ascii="Times New Roman" w:hAnsi="Times New Roman"/>
          <w:b/>
          <w:color w:val="800000"/>
          <w:sz w:val="24"/>
          <w:szCs w:val="24"/>
        </w:rPr>
        <w:t>–</w:t>
      </w:r>
      <w:r w:rsidR="005453D5" w:rsidRPr="000F3325">
        <w:rPr>
          <w:rFonts w:ascii="Times New Roman" w:hAnsi="Times New Roman"/>
          <w:b/>
          <w:color w:val="800000"/>
          <w:sz w:val="24"/>
          <w:szCs w:val="24"/>
        </w:rPr>
        <w:t xml:space="preserve"> </w:t>
      </w:r>
      <w:r w:rsidR="005453D5">
        <w:rPr>
          <w:rFonts w:ascii="Times New Roman" w:hAnsi="Times New Roman"/>
          <w:b/>
          <w:color w:val="800000"/>
          <w:sz w:val="24"/>
          <w:szCs w:val="24"/>
        </w:rPr>
        <w:t>waga kryterium:</w:t>
      </w:r>
      <w:r w:rsidR="005453D5">
        <w:rPr>
          <w:rFonts w:ascii="Times New Roman" w:hAnsi="Times New Roman"/>
          <w:b/>
          <w:sz w:val="24"/>
          <w:szCs w:val="24"/>
        </w:rPr>
        <w:t xml:space="preserve"> </w:t>
      </w:r>
      <w:r w:rsidR="005453D5">
        <w:rPr>
          <w:rFonts w:ascii="Times New Roman" w:hAnsi="Times New Roman"/>
          <w:b/>
          <w:color w:val="800000"/>
          <w:sz w:val="24"/>
          <w:szCs w:val="24"/>
        </w:rPr>
        <w:t>2</w:t>
      </w:r>
      <w:r w:rsidR="005453D5" w:rsidRPr="000F3325">
        <w:rPr>
          <w:rFonts w:ascii="Times New Roman" w:hAnsi="Times New Roman"/>
          <w:b/>
          <w:color w:val="800000"/>
          <w:sz w:val="24"/>
          <w:szCs w:val="24"/>
        </w:rPr>
        <w:t>0%</w:t>
      </w:r>
    </w:p>
    <w:p w14:paraId="1EDB11AD" w14:textId="77777777" w:rsidR="00613B4A" w:rsidRDefault="00714FEE" w:rsidP="00714FEE">
      <w:pPr>
        <w:pStyle w:val="Default"/>
        <w:ind w:left="709"/>
        <w:jc w:val="both"/>
        <w:rPr>
          <w:rFonts w:ascii="Times New Roman" w:hAnsi="Times New Roman" w:cs="Times New Roman"/>
          <w:color w:val="auto"/>
          <w:szCs w:val="22"/>
        </w:rPr>
      </w:pPr>
      <w:r>
        <w:rPr>
          <w:rFonts w:ascii="Times New Roman" w:hAnsi="Times New Roman" w:cs="Times New Roman"/>
          <w:color w:val="auto"/>
          <w:szCs w:val="22"/>
        </w:rPr>
        <w:t>O</w:t>
      </w:r>
      <w:r w:rsidRPr="00AA4A5E">
        <w:rPr>
          <w:rFonts w:ascii="Times New Roman" w:hAnsi="Times New Roman" w:cs="Times New Roman"/>
          <w:color w:val="auto"/>
          <w:szCs w:val="22"/>
        </w:rPr>
        <w:t xml:space="preserve">ceniane będzie </w:t>
      </w:r>
      <w:r w:rsidR="000105D4">
        <w:rPr>
          <w:rFonts w:ascii="Times New Roman" w:hAnsi="Times New Roman" w:cs="Times New Roman"/>
          <w:color w:val="auto"/>
          <w:szCs w:val="22"/>
        </w:rPr>
        <w:t xml:space="preserve">skrócenie </w:t>
      </w:r>
      <w:r w:rsidR="00613B4A">
        <w:rPr>
          <w:rFonts w:ascii="Times New Roman" w:hAnsi="Times New Roman" w:cs="Times New Roman"/>
          <w:color w:val="auto"/>
          <w:szCs w:val="22"/>
        </w:rPr>
        <w:t>terminu realizacji przedmiotu zamówienia</w:t>
      </w:r>
    </w:p>
    <w:p w14:paraId="29052D1E" w14:textId="77777777" w:rsidR="00613B4A" w:rsidRPr="00810F7C" w:rsidRDefault="00613B4A" w:rsidP="00714FEE">
      <w:pPr>
        <w:pStyle w:val="Default"/>
        <w:ind w:left="709"/>
        <w:jc w:val="both"/>
        <w:rPr>
          <w:rFonts w:ascii="Times New Roman" w:hAnsi="Times New Roman" w:cs="Times New Roman"/>
          <w:color w:val="auto"/>
          <w:sz w:val="12"/>
          <w:szCs w:val="12"/>
        </w:rPr>
      </w:pPr>
    </w:p>
    <w:p w14:paraId="418FD599" w14:textId="19089640" w:rsidR="00613B4A" w:rsidRDefault="00714FEE" w:rsidP="00714FEE">
      <w:pPr>
        <w:pStyle w:val="Default"/>
        <w:ind w:left="709"/>
        <w:jc w:val="both"/>
        <w:rPr>
          <w:rFonts w:ascii="Times New Roman" w:hAnsi="Times New Roman" w:cs="Times New Roman"/>
          <w:color w:val="auto"/>
          <w:szCs w:val="22"/>
        </w:rPr>
      </w:pPr>
      <w:r w:rsidRPr="00AA4A5E">
        <w:rPr>
          <w:rFonts w:ascii="Times New Roman" w:hAnsi="Times New Roman" w:cs="Times New Roman"/>
          <w:color w:val="auto"/>
          <w:szCs w:val="22"/>
        </w:rPr>
        <w:t>Punkty w kryterium „</w:t>
      </w:r>
      <w:r w:rsidR="00613B4A" w:rsidRPr="00613B4A">
        <w:rPr>
          <w:rFonts w:ascii="Times New Roman" w:hAnsi="Times New Roman"/>
          <w:color w:val="auto"/>
        </w:rPr>
        <w:t>Skrócenie terminu realizacji</w:t>
      </w:r>
      <w:r w:rsidRPr="00613B4A">
        <w:rPr>
          <w:rFonts w:ascii="Times New Roman" w:hAnsi="Times New Roman" w:cs="Times New Roman"/>
          <w:color w:val="auto"/>
          <w:szCs w:val="22"/>
        </w:rPr>
        <w:t xml:space="preserve">” </w:t>
      </w:r>
      <w:r w:rsidRPr="00AA4A5E">
        <w:rPr>
          <w:rFonts w:ascii="Times New Roman" w:hAnsi="Times New Roman" w:cs="Times New Roman"/>
          <w:color w:val="auto"/>
          <w:szCs w:val="22"/>
        </w:rPr>
        <w:t xml:space="preserve">zostaną przyznane na podstawie </w:t>
      </w:r>
      <w:r w:rsidR="00613B4A">
        <w:rPr>
          <w:rFonts w:ascii="Times New Roman" w:hAnsi="Times New Roman" w:cs="Times New Roman"/>
          <w:color w:val="auto"/>
          <w:szCs w:val="22"/>
        </w:rPr>
        <w:t>formularza ofertowego w którym Wykonawca</w:t>
      </w:r>
      <w:r w:rsidR="00810F7C">
        <w:rPr>
          <w:rFonts w:ascii="Times New Roman" w:hAnsi="Times New Roman" w:cs="Times New Roman"/>
          <w:color w:val="auto"/>
          <w:szCs w:val="22"/>
        </w:rPr>
        <w:t xml:space="preserve"> może  zadeklarować skrócenie terminu realizacji wg następującego schematu:</w:t>
      </w:r>
    </w:p>
    <w:p w14:paraId="7978E233" w14:textId="3BC81FEF" w:rsidR="00810F7C" w:rsidRDefault="00810F7C" w:rsidP="00382E43">
      <w:pPr>
        <w:pStyle w:val="Default"/>
        <w:numPr>
          <w:ilvl w:val="0"/>
          <w:numId w:val="44"/>
        </w:numPr>
        <w:jc w:val="both"/>
        <w:rPr>
          <w:rFonts w:ascii="Times New Roman" w:hAnsi="Times New Roman" w:cs="Times New Roman"/>
          <w:color w:val="auto"/>
          <w:szCs w:val="22"/>
        </w:rPr>
      </w:pPr>
      <w:r>
        <w:rPr>
          <w:rFonts w:ascii="Times New Roman" w:hAnsi="Times New Roman" w:cs="Times New Roman"/>
          <w:color w:val="auto"/>
          <w:szCs w:val="22"/>
        </w:rPr>
        <w:t>Skrócenie terminu realizacji o 15 dni –</w:t>
      </w:r>
      <w:r>
        <w:rPr>
          <w:rFonts w:ascii="Times New Roman" w:hAnsi="Times New Roman" w:cs="Times New Roman"/>
          <w:color w:val="auto"/>
          <w:szCs w:val="22"/>
        </w:rPr>
        <w:tab/>
        <w:t>10 punktów</w:t>
      </w:r>
    </w:p>
    <w:p w14:paraId="12DF898D" w14:textId="23F10B44" w:rsidR="00810F7C" w:rsidRDefault="00810F7C" w:rsidP="00382E43">
      <w:pPr>
        <w:pStyle w:val="Default"/>
        <w:numPr>
          <w:ilvl w:val="0"/>
          <w:numId w:val="44"/>
        </w:numPr>
        <w:jc w:val="both"/>
        <w:rPr>
          <w:rFonts w:ascii="Times New Roman" w:hAnsi="Times New Roman" w:cs="Times New Roman"/>
          <w:color w:val="auto"/>
          <w:szCs w:val="22"/>
        </w:rPr>
      </w:pPr>
      <w:r>
        <w:rPr>
          <w:rFonts w:ascii="Times New Roman" w:hAnsi="Times New Roman" w:cs="Times New Roman"/>
          <w:color w:val="auto"/>
          <w:szCs w:val="22"/>
        </w:rPr>
        <w:lastRenderedPageBreak/>
        <w:t>Skrócenie terminu realizacji o 30 dni -</w:t>
      </w:r>
      <w:r>
        <w:rPr>
          <w:rFonts w:ascii="Times New Roman" w:hAnsi="Times New Roman" w:cs="Times New Roman"/>
          <w:color w:val="auto"/>
          <w:szCs w:val="22"/>
        </w:rPr>
        <w:tab/>
        <w:t>20 punktów</w:t>
      </w:r>
    </w:p>
    <w:p w14:paraId="077DE6C6" w14:textId="71D92051" w:rsidR="00810F7C" w:rsidRDefault="00810F7C" w:rsidP="00382E43">
      <w:pPr>
        <w:pStyle w:val="Default"/>
        <w:numPr>
          <w:ilvl w:val="0"/>
          <w:numId w:val="44"/>
        </w:numPr>
        <w:jc w:val="both"/>
        <w:rPr>
          <w:rFonts w:ascii="Times New Roman" w:hAnsi="Times New Roman" w:cs="Times New Roman"/>
          <w:color w:val="auto"/>
          <w:szCs w:val="22"/>
        </w:rPr>
      </w:pPr>
      <w:r>
        <w:rPr>
          <w:rFonts w:ascii="Times New Roman" w:hAnsi="Times New Roman" w:cs="Times New Roman"/>
          <w:color w:val="auto"/>
          <w:szCs w:val="22"/>
        </w:rPr>
        <w:t xml:space="preserve">Brak deklaracji skrócenia terminu, lub wpisanie podstawowego terminu wykonania spowoduje nie przyznanie punktów. </w:t>
      </w:r>
    </w:p>
    <w:p w14:paraId="5416CD81" w14:textId="77777777" w:rsidR="00810F7C" w:rsidRPr="00810F7C" w:rsidRDefault="00810F7C" w:rsidP="00714FEE">
      <w:pPr>
        <w:pStyle w:val="Default"/>
        <w:ind w:left="709"/>
        <w:jc w:val="both"/>
        <w:rPr>
          <w:rFonts w:ascii="Times New Roman" w:hAnsi="Times New Roman" w:cs="Times New Roman"/>
          <w:color w:val="auto"/>
          <w:sz w:val="12"/>
          <w:szCs w:val="12"/>
        </w:rPr>
      </w:pPr>
    </w:p>
    <w:p w14:paraId="26A3DEB9" w14:textId="71D8F692" w:rsidR="00CE7AB4" w:rsidRPr="000F3325" w:rsidRDefault="00CE7AB4" w:rsidP="00E12862">
      <w:pPr>
        <w:pStyle w:val="Akapitzlist"/>
        <w:numPr>
          <w:ilvl w:val="0"/>
          <w:numId w:val="20"/>
        </w:numPr>
        <w:jc w:val="both"/>
        <w:rPr>
          <w:rFonts w:ascii="Times New Roman" w:hAnsi="Times New Roman"/>
          <w:b/>
          <w:bCs/>
          <w:sz w:val="24"/>
          <w:szCs w:val="24"/>
        </w:rPr>
      </w:pPr>
      <w:r w:rsidRPr="000F3325">
        <w:rPr>
          <w:rFonts w:ascii="Times New Roman" w:hAnsi="Times New Roman"/>
          <w:b/>
          <w:bCs/>
          <w:sz w:val="24"/>
          <w:szCs w:val="24"/>
        </w:rPr>
        <w:t>Ocenę końcową oferty - stanowi suma (S) punktów przyznanych za wszy</w:t>
      </w:r>
      <w:r w:rsidR="00102FCE">
        <w:rPr>
          <w:rFonts w:ascii="Times New Roman" w:hAnsi="Times New Roman"/>
          <w:b/>
          <w:bCs/>
          <w:sz w:val="24"/>
          <w:szCs w:val="24"/>
        </w:rPr>
        <w:t>stkie kryteria wymienione wyżej ( S = C + G + D).</w:t>
      </w:r>
    </w:p>
    <w:p w14:paraId="77A430F3" w14:textId="77777777" w:rsidR="00CE7AB4" w:rsidRPr="000F3325" w:rsidRDefault="00CE7AB4" w:rsidP="00CE7AB4">
      <w:pPr>
        <w:tabs>
          <w:tab w:val="left" w:pos="426"/>
        </w:tabs>
        <w:spacing w:line="276" w:lineRule="auto"/>
        <w:ind w:left="425" w:hanging="284"/>
        <w:jc w:val="both"/>
        <w:rPr>
          <w:bCs/>
        </w:rPr>
      </w:pPr>
      <w:r w:rsidRPr="000F3325">
        <w:rPr>
          <w:bCs/>
        </w:rPr>
        <w:tab/>
        <w:t xml:space="preserve">Wyniki zostaną zaokrąglone do dwóch miejsc po przecinku. </w:t>
      </w:r>
    </w:p>
    <w:p w14:paraId="51136976" w14:textId="77777777" w:rsidR="00D75502" w:rsidRPr="000F3325" w:rsidRDefault="00CE7AB4" w:rsidP="00D75502">
      <w:pPr>
        <w:tabs>
          <w:tab w:val="left" w:pos="426"/>
        </w:tabs>
        <w:spacing w:line="276" w:lineRule="auto"/>
        <w:ind w:left="425" w:hanging="284"/>
        <w:jc w:val="both"/>
        <w:rPr>
          <w:bCs/>
        </w:rPr>
      </w:pPr>
      <w:r w:rsidRPr="000F3325">
        <w:rPr>
          <w:bCs/>
        </w:rPr>
        <w:tab/>
        <w:t>Oferta może otrzymać maksymalnie 100 punktów (gdzie 1%=1 pkt).</w:t>
      </w:r>
    </w:p>
    <w:p w14:paraId="41B94F8C" w14:textId="77777777" w:rsidR="00D75502" w:rsidRPr="000F3325" w:rsidRDefault="00982D7C" w:rsidP="00E12862">
      <w:pPr>
        <w:pStyle w:val="Akapitzlist"/>
        <w:numPr>
          <w:ilvl w:val="0"/>
          <w:numId w:val="20"/>
        </w:numPr>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14:paraId="73E720F0" w14:textId="698B6FC4" w:rsidR="009E03D2" w:rsidRPr="00AD2ED8" w:rsidRDefault="00982D7C" w:rsidP="00E12862">
      <w:pPr>
        <w:pStyle w:val="Akapitzlist"/>
        <w:numPr>
          <w:ilvl w:val="0"/>
          <w:numId w:val="20"/>
        </w:numPr>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w:t>
      </w:r>
      <w:r w:rsidR="00AD2ED8">
        <w:rPr>
          <w:rFonts w:ascii="Times New Roman" w:hAnsi="Times New Roman"/>
          <w:bCs/>
          <w:sz w:val="24"/>
          <w:szCs w:val="24"/>
        </w:rPr>
        <w:t>nie uznana za najkorzystniejszą.</w:t>
      </w:r>
    </w:p>
    <w:p w14:paraId="180104AB" w14:textId="77777777" w:rsidR="009E03D2" w:rsidRPr="000F3325" w:rsidRDefault="009E03D2"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37" w:name="_Toc63203491"/>
      <w:r w:rsidRPr="000F3325">
        <w:t>SPOSÓB ORAZ TERMIN SKŁADANIA I OTWARCIA OFERT</w:t>
      </w:r>
      <w:bookmarkEnd w:id="37"/>
    </w:p>
    <w:p w14:paraId="5FD46264" w14:textId="77777777" w:rsidR="00810F7C" w:rsidRPr="00810F7C" w:rsidRDefault="00810F7C" w:rsidP="00810F7C">
      <w:pPr>
        <w:tabs>
          <w:tab w:val="left" w:pos="284"/>
        </w:tabs>
        <w:spacing w:line="276" w:lineRule="auto"/>
        <w:ind w:left="284"/>
        <w:jc w:val="both"/>
        <w:rPr>
          <w:sz w:val="12"/>
          <w:szCs w:val="12"/>
        </w:rPr>
      </w:pPr>
    </w:p>
    <w:p w14:paraId="479FE211" w14:textId="4A355193" w:rsidR="001C5730" w:rsidRPr="000F3325" w:rsidRDefault="009E03D2" w:rsidP="00E12862">
      <w:pPr>
        <w:numPr>
          <w:ilvl w:val="0"/>
          <w:numId w:val="13"/>
        </w:numPr>
        <w:tabs>
          <w:tab w:val="left" w:pos="284"/>
        </w:tabs>
        <w:spacing w:line="276" w:lineRule="auto"/>
        <w:ind w:left="284" w:hanging="284"/>
        <w:jc w:val="both"/>
      </w:pPr>
      <w:r w:rsidRPr="000F3325">
        <w:t xml:space="preserve">Wykonawca składa ofertę za pośrednictwem </w:t>
      </w:r>
      <w:r w:rsidR="001C5730" w:rsidRPr="000F3325">
        <w:t xml:space="preserve">Platformy Zakupowej Zamawiającego pod adresem: </w:t>
      </w:r>
      <w:hyperlink r:id="rId18" w:history="1">
        <w:r w:rsidR="001C5730" w:rsidRPr="000F3325">
          <w:rPr>
            <w:rStyle w:val="Hipercze"/>
            <w:b/>
          </w:rPr>
          <w:t>https://platformazakupowa.pl/um_jaroslaw</w:t>
        </w:r>
      </w:hyperlink>
      <w:r w:rsidR="001C5730" w:rsidRPr="000F3325">
        <w:t xml:space="preserve"> </w:t>
      </w:r>
      <w:r w:rsidR="001C5730" w:rsidRPr="000F3325">
        <w:rPr>
          <w:snapToGrid w:val="0"/>
        </w:rPr>
        <w:t>pod nazwą niniejszego postępowania</w:t>
      </w:r>
      <w:r w:rsidR="001C5730" w:rsidRPr="000F3325">
        <w:t>.</w:t>
      </w:r>
    </w:p>
    <w:p w14:paraId="3F49F16C" w14:textId="28187832" w:rsidR="009E03D2" w:rsidRPr="000F3325" w:rsidRDefault="009E03D2" w:rsidP="00E12862">
      <w:pPr>
        <w:numPr>
          <w:ilvl w:val="0"/>
          <w:numId w:val="13"/>
        </w:numPr>
        <w:tabs>
          <w:tab w:val="left" w:pos="284"/>
        </w:tabs>
        <w:spacing w:line="276" w:lineRule="auto"/>
        <w:ind w:left="284" w:hanging="284"/>
        <w:jc w:val="both"/>
      </w:pPr>
      <w:r w:rsidRPr="000F3325">
        <w:rPr>
          <w:b/>
        </w:rPr>
        <w:t xml:space="preserve">Ofertę wraz z wymaganymi załącznikami należy złożyć w terminie do dnia </w:t>
      </w:r>
      <w:r w:rsidR="00355F3E">
        <w:rPr>
          <w:b/>
        </w:rPr>
        <w:t>2</w:t>
      </w:r>
      <w:r w:rsidR="00132116">
        <w:rPr>
          <w:b/>
        </w:rPr>
        <w:t>2</w:t>
      </w:r>
      <w:r w:rsidR="00D47CFC" w:rsidRPr="000F3325">
        <w:rPr>
          <w:b/>
        </w:rPr>
        <w:t>.</w:t>
      </w:r>
      <w:r w:rsidR="00355F3E">
        <w:rPr>
          <w:b/>
        </w:rPr>
        <w:t>0</w:t>
      </w:r>
      <w:r w:rsidR="00910104">
        <w:rPr>
          <w:b/>
        </w:rPr>
        <w:t>8</w:t>
      </w:r>
      <w:r w:rsidRPr="000F3325">
        <w:rPr>
          <w:b/>
        </w:rPr>
        <w:t>.202</w:t>
      </w:r>
      <w:r w:rsidR="00355F3E">
        <w:rPr>
          <w:b/>
        </w:rPr>
        <w:t>3</w:t>
      </w:r>
      <w:r w:rsidRPr="000F3325">
        <w:rPr>
          <w:b/>
        </w:rPr>
        <w:t xml:space="preserve">r. do godz. </w:t>
      </w:r>
      <w:r w:rsidR="00102FCE">
        <w:rPr>
          <w:b/>
        </w:rPr>
        <w:t>1</w:t>
      </w:r>
      <w:r w:rsidR="00324F7B">
        <w:rPr>
          <w:b/>
        </w:rPr>
        <w:t>2</w:t>
      </w:r>
      <w:r w:rsidRPr="000F3325">
        <w:rPr>
          <w:b/>
        </w:rPr>
        <w:t>:00.</w:t>
      </w:r>
    </w:p>
    <w:p w14:paraId="12BFA42A" w14:textId="77777777" w:rsidR="009E03D2" w:rsidRPr="000F3325" w:rsidRDefault="009E03D2" w:rsidP="00E12862">
      <w:pPr>
        <w:numPr>
          <w:ilvl w:val="0"/>
          <w:numId w:val="13"/>
        </w:numPr>
        <w:tabs>
          <w:tab w:val="left" w:pos="284"/>
        </w:tabs>
        <w:spacing w:line="276" w:lineRule="auto"/>
        <w:ind w:left="284" w:hanging="284"/>
        <w:jc w:val="both"/>
      </w:pPr>
      <w:r w:rsidRPr="000F3325">
        <w:t>Zamawiający odrzuci ofertę złożoną po terminie składania ofert.</w:t>
      </w:r>
    </w:p>
    <w:p w14:paraId="7017B76E" w14:textId="77777777" w:rsidR="001C5730" w:rsidRPr="000F3325" w:rsidRDefault="001C5730" w:rsidP="00E12862">
      <w:pPr>
        <w:numPr>
          <w:ilvl w:val="0"/>
          <w:numId w:val="13"/>
        </w:numPr>
        <w:tabs>
          <w:tab w:val="left" w:pos="284"/>
        </w:tabs>
        <w:spacing w:line="276" w:lineRule="auto"/>
        <w:ind w:left="284" w:hanging="284"/>
        <w:jc w:val="both"/>
      </w:pPr>
      <w:r w:rsidRPr="000F3325">
        <w:rPr>
          <w:bCs/>
        </w:rPr>
        <w:t>Wykonawca, za pośrednictwem Platformy Zakupowej może przed upływem terminu do składania ofert zmienić lub wycofać ofertę.</w:t>
      </w:r>
    </w:p>
    <w:p w14:paraId="58E4F19E" w14:textId="77777777" w:rsidR="001C5730" w:rsidRPr="000F3325" w:rsidRDefault="001C5730" w:rsidP="00E12862">
      <w:pPr>
        <w:pStyle w:val="Akapitzlist"/>
        <w:widowControl w:val="0"/>
        <w:numPr>
          <w:ilvl w:val="0"/>
          <w:numId w:val="13"/>
        </w:numPr>
        <w:spacing w:after="0"/>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14:paraId="62162193" w14:textId="77777777" w:rsidR="001C5730" w:rsidRPr="000F3325" w:rsidRDefault="001C5730" w:rsidP="00E12862">
      <w:pPr>
        <w:pStyle w:val="Akapitzlist"/>
        <w:widowControl w:val="0"/>
        <w:numPr>
          <w:ilvl w:val="0"/>
          <w:numId w:val="13"/>
        </w:numPr>
        <w:spacing w:after="0"/>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14:paraId="62DDE817" w14:textId="078EE7B9" w:rsidR="009E03D2" w:rsidRPr="000F3325" w:rsidRDefault="009E03D2" w:rsidP="00E12862">
      <w:pPr>
        <w:numPr>
          <w:ilvl w:val="0"/>
          <w:numId w:val="13"/>
        </w:numPr>
        <w:tabs>
          <w:tab w:val="left" w:pos="284"/>
        </w:tabs>
        <w:spacing w:line="276" w:lineRule="auto"/>
        <w:ind w:left="284" w:hanging="284"/>
        <w:jc w:val="both"/>
      </w:pPr>
      <w:r w:rsidRPr="000F3325">
        <w:rPr>
          <w:b/>
        </w:rPr>
        <w:t xml:space="preserve">Otwarcie ofert nastąpi w dniu </w:t>
      </w:r>
      <w:r w:rsidR="00A91A9E">
        <w:rPr>
          <w:b/>
        </w:rPr>
        <w:t>2</w:t>
      </w:r>
      <w:r w:rsidR="00132116">
        <w:rPr>
          <w:b/>
        </w:rPr>
        <w:t>2</w:t>
      </w:r>
      <w:r w:rsidR="00D47CFC" w:rsidRPr="000F3325">
        <w:rPr>
          <w:b/>
        </w:rPr>
        <w:t>.</w:t>
      </w:r>
      <w:r w:rsidR="00355F3E">
        <w:rPr>
          <w:b/>
        </w:rPr>
        <w:t>0</w:t>
      </w:r>
      <w:r w:rsidR="00910104">
        <w:rPr>
          <w:b/>
        </w:rPr>
        <w:t>8</w:t>
      </w:r>
      <w:r w:rsidRPr="000F3325">
        <w:rPr>
          <w:b/>
        </w:rPr>
        <w:t>.202</w:t>
      </w:r>
      <w:r w:rsidR="00355F3E">
        <w:rPr>
          <w:b/>
        </w:rPr>
        <w:t>3</w:t>
      </w:r>
      <w:r w:rsidRPr="000F3325">
        <w:rPr>
          <w:b/>
        </w:rPr>
        <w:t xml:space="preserve">r.o godzinie </w:t>
      </w:r>
      <w:r w:rsidR="00102FCE">
        <w:rPr>
          <w:b/>
        </w:rPr>
        <w:t>1</w:t>
      </w:r>
      <w:r w:rsidR="00324F7B">
        <w:rPr>
          <w:b/>
        </w:rPr>
        <w:t>2</w:t>
      </w:r>
      <w:r w:rsidRPr="000F3325">
        <w:rPr>
          <w:b/>
        </w:rPr>
        <w:t>:</w:t>
      </w:r>
      <w:r w:rsidR="00102FCE">
        <w:rPr>
          <w:b/>
        </w:rPr>
        <w:t>15</w:t>
      </w:r>
      <w:r w:rsidRPr="000F3325">
        <w:rPr>
          <w:b/>
        </w:rPr>
        <w:t>.</w:t>
      </w:r>
    </w:p>
    <w:p w14:paraId="761DA294" w14:textId="77777777" w:rsidR="009E03D2" w:rsidRPr="000F3325" w:rsidRDefault="009E03D2" w:rsidP="00E12862">
      <w:pPr>
        <w:numPr>
          <w:ilvl w:val="0"/>
          <w:numId w:val="13"/>
        </w:numPr>
        <w:tabs>
          <w:tab w:val="left" w:pos="284"/>
        </w:tabs>
        <w:spacing w:line="276" w:lineRule="auto"/>
        <w:ind w:left="284" w:hanging="284"/>
        <w:jc w:val="both"/>
      </w:pPr>
      <w:r w:rsidRPr="000F3325">
        <w:t>Otwarcie ofert jest niejawne.</w:t>
      </w:r>
    </w:p>
    <w:p w14:paraId="69F2FB01" w14:textId="77777777" w:rsidR="009E03D2" w:rsidRPr="000F3325" w:rsidRDefault="009E03D2" w:rsidP="00E12862">
      <w:pPr>
        <w:numPr>
          <w:ilvl w:val="0"/>
          <w:numId w:val="13"/>
        </w:numPr>
        <w:tabs>
          <w:tab w:val="left" w:pos="284"/>
        </w:tabs>
        <w:spacing w:line="276" w:lineRule="auto"/>
        <w:ind w:left="284" w:hanging="284"/>
        <w:jc w:val="both"/>
      </w:pPr>
      <w:r w:rsidRPr="000F3325">
        <w:t>Zamawiający, najpóźniej przed otwarciem ofert, udostępnia na stronie internetowej prowadzonego postepowania informację o kwocie, jaką zamierza przeznaczyć́ na sfinansowanie zamówienia.</w:t>
      </w:r>
    </w:p>
    <w:p w14:paraId="4D7C6A94" w14:textId="77777777" w:rsidR="00D75502" w:rsidRPr="000F3325" w:rsidRDefault="009E03D2" w:rsidP="00E12862">
      <w:pPr>
        <w:numPr>
          <w:ilvl w:val="0"/>
          <w:numId w:val="13"/>
        </w:numPr>
        <w:tabs>
          <w:tab w:val="left" w:pos="284"/>
        </w:tabs>
        <w:spacing w:line="276" w:lineRule="auto"/>
        <w:ind w:left="284" w:hanging="284"/>
        <w:jc w:val="both"/>
      </w:pPr>
      <w:r w:rsidRPr="000F3325">
        <w:t>Niezwłocznie po otwarciu ofert, udostępnia się na stronie internetowej prowadzonego postępowania informacje o:</w:t>
      </w:r>
    </w:p>
    <w:p w14:paraId="45ADD02D" w14:textId="77777777" w:rsidR="00D75502" w:rsidRPr="000F3325" w:rsidRDefault="009E03D2" w:rsidP="00E12862">
      <w:pPr>
        <w:numPr>
          <w:ilvl w:val="1"/>
          <w:numId w:val="13"/>
        </w:numPr>
        <w:tabs>
          <w:tab w:val="left" w:pos="284"/>
        </w:tabs>
        <w:spacing w:line="276" w:lineRule="auto"/>
        <w:jc w:val="both"/>
      </w:pPr>
      <w:r w:rsidRPr="000F3325">
        <w:t xml:space="preserve">nazwach albo imionach i nazwiskach oraz siedzibach lub miejscach prowadzonej działalności gospodarczej albo miejscach zamieszkania wykonawców, których oferty zostały otwarte; </w:t>
      </w:r>
    </w:p>
    <w:p w14:paraId="0264FF0B" w14:textId="77777777" w:rsidR="00D75502" w:rsidRPr="000F3325" w:rsidRDefault="009E03D2" w:rsidP="00E12862">
      <w:pPr>
        <w:numPr>
          <w:ilvl w:val="1"/>
          <w:numId w:val="13"/>
        </w:numPr>
        <w:tabs>
          <w:tab w:val="left" w:pos="284"/>
        </w:tabs>
        <w:spacing w:line="276" w:lineRule="auto"/>
        <w:jc w:val="both"/>
      </w:pPr>
      <w:r w:rsidRPr="000F3325">
        <w:t>cenach lub kosztach zawartych w ofertach.</w:t>
      </w:r>
    </w:p>
    <w:p w14:paraId="37C59512" w14:textId="740E0741" w:rsidR="009435CA" w:rsidRPr="00810F7C" w:rsidRDefault="009E03D2" w:rsidP="00E12862">
      <w:pPr>
        <w:numPr>
          <w:ilvl w:val="0"/>
          <w:numId w:val="13"/>
        </w:numPr>
        <w:tabs>
          <w:tab w:val="left" w:pos="284"/>
        </w:tabs>
        <w:spacing w:line="276" w:lineRule="auto"/>
        <w:ind w:left="284" w:hanging="284"/>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14:paraId="71CF7A48" w14:textId="77777777" w:rsidR="00810F7C" w:rsidRPr="00810F7C" w:rsidRDefault="00810F7C" w:rsidP="00810F7C">
      <w:pPr>
        <w:tabs>
          <w:tab w:val="left" w:pos="284"/>
        </w:tabs>
        <w:spacing w:line="276" w:lineRule="auto"/>
        <w:ind w:left="284"/>
        <w:jc w:val="both"/>
        <w:rPr>
          <w:sz w:val="12"/>
          <w:szCs w:val="12"/>
        </w:rPr>
      </w:pPr>
    </w:p>
    <w:p w14:paraId="31F49447" w14:textId="77777777" w:rsidR="009435CA" w:rsidRPr="000F3325" w:rsidRDefault="009435CA"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38" w:name="_Toc108487439"/>
      <w:bookmarkStart w:id="39" w:name="_Toc321297763"/>
      <w:bookmarkStart w:id="40" w:name="_Toc360626585"/>
      <w:bookmarkStart w:id="41" w:name="_Toc63203492"/>
      <w:r w:rsidRPr="000F3325">
        <w:t>TERMIN ZWIĄZANIA OFERTĄ</w:t>
      </w:r>
      <w:bookmarkEnd w:id="38"/>
      <w:bookmarkEnd w:id="39"/>
      <w:bookmarkEnd w:id="40"/>
      <w:bookmarkEnd w:id="41"/>
    </w:p>
    <w:p w14:paraId="54156597" w14:textId="77777777" w:rsidR="00355F3E" w:rsidRPr="00355F3E" w:rsidRDefault="00355F3E" w:rsidP="00355F3E">
      <w:pPr>
        <w:spacing w:line="276" w:lineRule="auto"/>
        <w:ind w:left="392"/>
        <w:jc w:val="both"/>
        <w:rPr>
          <w:sz w:val="12"/>
          <w:szCs w:val="12"/>
        </w:rPr>
      </w:pPr>
    </w:p>
    <w:p w14:paraId="0EE93F3D" w14:textId="41E6AE54" w:rsidR="009435CA" w:rsidRPr="000F3325" w:rsidRDefault="009435CA" w:rsidP="00DE7049">
      <w:pPr>
        <w:numPr>
          <w:ilvl w:val="0"/>
          <w:numId w:val="4"/>
        </w:numPr>
        <w:tabs>
          <w:tab w:val="clear" w:pos="1440"/>
        </w:tabs>
        <w:spacing w:line="276" w:lineRule="auto"/>
        <w:ind w:left="392"/>
        <w:jc w:val="both"/>
      </w:pPr>
      <w:r w:rsidRPr="000F3325">
        <w:t xml:space="preserve">Wykonawca jest związany ofertą od dnia upływu terminu składania ofert do dnia </w:t>
      </w:r>
      <w:r w:rsidR="00132116" w:rsidRPr="00132116">
        <w:rPr>
          <w:b/>
        </w:rPr>
        <w:t>20</w:t>
      </w:r>
      <w:r w:rsidR="00D47CFC" w:rsidRPr="00132116">
        <w:rPr>
          <w:b/>
        </w:rPr>
        <w:t>.</w:t>
      </w:r>
      <w:r w:rsidR="00910104">
        <w:rPr>
          <w:b/>
        </w:rPr>
        <w:t>09</w:t>
      </w:r>
      <w:r w:rsidR="00F95DBF" w:rsidRPr="000F3325">
        <w:rPr>
          <w:b/>
        </w:rPr>
        <w:t>.</w:t>
      </w:r>
      <w:r w:rsidRPr="000F3325">
        <w:rPr>
          <w:b/>
        </w:rPr>
        <w:t>202</w:t>
      </w:r>
      <w:r w:rsidR="00355F3E">
        <w:rPr>
          <w:b/>
        </w:rPr>
        <w:t>3</w:t>
      </w:r>
      <w:r w:rsidRPr="000F3325">
        <w:rPr>
          <w:b/>
        </w:rPr>
        <w:t>r.</w:t>
      </w:r>
    </w:p>
    <w:p w14:paraId="252BB9AA" w14:textId="77777777" w:rsidR="009435CA" w:rsidRPr="000F3325" w:rsidRDefault="009435CA" w:rsidP="00DE7049">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 wskazany przez niego okres, nie dłuższy niż 30 dni.</w:t>
      </w:r>
    </w:p>
    <w:p w14:paraId="197E7292" w14:textId="77777777" w:rsidR="009435CA" w:rsidRPr="000F3325" w:rsidRDefault="009435CA" w:rsidP="00DE7049">
      <w:pPr>
        <w:numPr>
          <w:ilvl w:val="0"/>
          <w:numId w:val="4"/>
        </w:numPr>
        <w:tabs>
          <w:tab w:val="clear" w:pos="1440"/>
        </w:tabs>
        <w:spacing w:line="276" w:lineRule="auto"/>
        <w:ind w:left="392"/>
        <w:jc w:val="both"/>
      </w:pPr>
      <w:r w:rsidRPr="000F3325">
        <w:lastRenderedPageBreak/>
        <w:t>Przedłużenie terminu związania ofertą, o którym mowa powyżej, wymaga złożenia przez Wykonawcę pisemnego  oświadczenia o wyrażeniu zgody na przedłużenie terminu związania ofertą.</w:t>
      </w:r>
    </w:p>
    <w:p w14:paraId="203F48AE" w14:textId="7DA6122D" w:rsidR="00D17A4D" w:rsidRDefault="009435CA" w:rsidP="00AD2ED8">
      <w:pPr>
        <w:numPr>
          <w:ilvl w:val="0"/>
          <w:numId w:val="4"/>
        </w:numPr>
        <w:tabs>
          <w:tab w:val="clear" w:pos="1440"/>
        </w:tabs>
        <w:spacing w:line="276" w:lineRule="auto"/>
        <w:ind w:left="392"/>
        <w:jc w:val="both"/>
      </w:pPr>
      <w:r w:rsidRPr="000F3325">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3E72579" w14:textId="77777777" w:rsidR="00355F3E" w:rsidRPr="00355F3E" w:rsidRDefault="00355F3E" w:rsidP="00355F3E">
      <w:pPr>
        <w:spacing w:line="276" w:lineRule="auto"/>
        <w:ind w:left="392"/>
        <w:jc w:val="both"/>
        <w:rPr>
          <w:sz w:val="12"/>
          <w:szCs w:val="12"/>
        </w:rPr>
      </w:pPr>
    </w:p>
    <w:p w14:paraId="36D3F8E1" w14:textId="3263BEFC" w:rsidR="00D17A4D" w:rsidRPr="000F3325" w:rsidRDefault="00A71629"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843"/>
        </w:tabs>
        <w:spacing w:line="276" w:lineRule="auto"/>
        <w:ind w:left="1843" w:hanging="1843"/>
        <w:jc w:val="left"/>
        <w:rPr>
          <w:noProof/>
        </w:rPr>
      </w:pPr>
      <w:bookmarkStart w:id="42" w:name="_Toc63203493"/>
      <w:r w:rsidRPr="000F3325">
        <w:t>INFORMACJE O FORMALNOŚCIACH, JAKIE POWINNY BYĆ DOPEŁNIONE PO WYBORZE OFERTY W CELU ZAWARCIA UMOWY W SPRAWIE ZAMÓWIENIA PUBLICZNEGO</w:t>
      </w:r>
      <w:bookmarkEnd w:id="42"/>
    </w:p>
    <w:p w14:paraId="65958811" w14:textId="77777777" w:rsidR="00355F3E" w:rsidRPr="00355F3E" w:rsidRDefault="00355F3E" w:rsidP="00355F3E">
      <w:pPr>
        <w:spacing w:line="276" w:lineRule="auto"/>
        <w:ind w:left="426"/>
        <w:jc w:val="both"/>
        <w:rPr>
          <w:noProof/>
          <w:sz w:val="12"/>
          <w:szCs w:val="12"/>
        </w:rPr>
      </w:pPr>
    </w:p>
    <w:p w14:paraId="5008D408" w14:textId="77777777"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Zamawiający zawiera umowę w sprawie zamówienia publicznego w terminie nie krótszym niż 5 dni od dnia przesłania zawiadomienia o wyborze najkorzystniejszej oferty</w:t>
      </w:r>
    </w:p>
    <w:p w14:paraId="366500B1" w14:textId="00773EC9" w:rsidR="009170D1" w:rsidRPr="000F3325" w:rsidRDefault="00A71629" w:rsidP="00DE7049">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w:t>
      </w:r>
      <w:r w:rsidR="00D75502" w:rsidRPr="000F3325">
        <w:rPr>
          <w:noProof/>
        </w:rPr>
        <w:t xml:space="preserve"> pkt</w:t>
      </w:r>
      <w:r w:rsidRPr="000F3325">
        <w:rPr>
          <w:noProof/>
        </w:rPr>
        <w:t xml:space="preserve"> 1, jeżeli w postępowaniu o udzielenie zamówienia prowadzonym w trybie podstawowym złożono tylko jedną ofertę</w:t>
      </w:r>
      <w:r w:rsidR="009170D1" w:rsidRPr="000F3325">
        <w:rPr>
          <w:noProof/>
        </w:rPr>
        <w:t>.</w:t>
      </w:r>
    </w:p>
    <w:p w14:paraId="750BAFFE" w14:textId="38C54F72"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761F7DAF" w14:textId="2E2DF5A7"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 udzielenie zamówienia Zamawiający zastrzega sobie prawo żądania przed zawarciem umowy w sprawie zamówienia publicznego</w:t>
      </w:r>
      <w:r w:rsidR="008278E7" w:rsidRPr="000F3325">
        <w:rPr>
          <w:noProof/>
        </w:rPr>
        <w:t xml:space="preserve"> kopii</w:t>
      </w:r>
      <w:r w:rsidRPr="000F3325">
        <w:rPr>
          <w:noProof/>
        </w:rPr>
        <w:t xml:space="preserve"> umowy regulującej współpracę tych Wykonawców.</w:t>
      </w:r>
    </w:p>
    <w:p w14:paraId="35C29A9C" w14:textId="19ED2D74"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postanowieniach umowy, które stanowią Załącznik Nr 2 do SWZ. Umowa zostanie uzupełniona o zapisy wynikające ze złożonej Oferty.</w:t>
      </w:r>
    </w:p>
    <w:p w14:paraId="376A28A9" w14:textId="453F3C5A" w:rsidR="004B14A0" w:rsidRDefault="00A71629" w:rsidP="00AD2ED8">
      <w:pPr>
        <w:numPr>
          <w:ilvl w:val="0"/>
          <w:numId w:val="8"/>
        </w:numPr>
        <w:tabs>
          <w:tab w:val="clear" w:pos="1440"/>
        </w:tabs>
        <w:spacing w:line="276" w:lineRule="auto"/>
        <w:ind w:left="426" w:hanging="426"/>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43" w:name="_Toc108487445"/>
    </w:p>
    <w:p w14:paraId="7BBDC563" w14:textId="77777777" w:rsidR="00355F3E" w:rsidRPr="00810F7C" w:rsidRDefault="00355F3E" w:rsidP="00355F3E">
      <w:pPr>
        <w:spacing w:line="276" w:lineRule="auto"/>
        <w:ind w:left="426"/>
        <w:jc w:val="both"/>
        <w:rPr>
          <w:noProof/>
          <w:sz w:val="12"/>
          <w:szCs w:val="12"/>
        </w:rPr>
      </w:pPr>
    </w:p>
    <w:p w14:paraId="7EA69C34" w14:textId="7CB24512" w:rsidR="00D17A4D" w:rsidRPr="000F3325" w:rsidRDefault="00123B0E"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843"/>
        </w:tabs>
        <w:spacing w:line="276" w:lineRule="auto"/>
        <w:ind w:left="1843" w:hanging="1843"/>
        <w:jc w:val="left"/>
      </w:pPr>
      <w:bookmarkStart w:id="44" w:name="_Toc63203494"/>
      <w:r w:rsidRPr="000F3325">
        <w:t>Projektowane postanowienia umowy w sprawie zamówienia publicznego, które zostaną wprowadzone do treści umowy</w:t>
      </w:r>
      <w:bookmarkEnd w:id="44"/>
    </w:p>
    <w:p w14:paraId="3491F0B5" w14:textId="77777777" w:rsidR="00355F3E" w:rsidRPr="00355F3E" w:rsidRDefault="00355F3E" w:rsidP="00102FCE">
      <w:pPr>
        <w:autoSpaceDE w:val="0"/>
        <w:autoSpaceDN w:val="0"/>
        <w:adjustRightInd w:val="0"/>
        <w:spacing w:line="276" w:lineRule="auto"/>
        <w:jc w:val="both"/>
        <w:rPr>
          <w:sz w:val="12"/>
          <w:szCs w:val="12"/>
        </w:rPr>
      </w:pPr>
      <w:bookmarkStart w:id="45" w:name="_Toc321297769"/>
      <w:bookmarkStart w:id="46" w:name="_Toc358798371"/>
      <w:bookmarkStart w:id="47" w:name="_Toc410131038"/>
      <w:bookmarkStart w:id="48" w:name="_Toc63203495"/>
    </w:p>
    <w:p w14:paraId="1B897DE4" w14:textId="04AF497B" w:rsidR="00102FCE" w:rsidRDefault="00102FCE" w:rsidP="00102FCE">
      <w:pPr>
        <w:autoSpaceDE w:val="0"/>
        <w:autoSpaceDN w:val="0"/>
        <w:adjustRightInd w:val="0"/>
        <w:spacing w:line="276" w:lineRule="auto"/>
        <w:jc w:val="both"/>
      </w:pPr>
      <w:r w:rsidRPr="000F3325">
        <w:t xml:space="preserve">Jako odrębny </w:t>
      </w:r>
      <w:r w:rsidRPr="000F3325">
        <w:rPr>
          <w:u w:val="single"/>
        </w:rPr>
        <w:t>Załącznik nr 2</w:t>
      </w:r>
      <w:r w:rsidRPr="000F3325">
        <w:t xml:space="preserve"> do SWZ Zamawiający zamieścił wzór umowy, która określa warunki umowne realizacji przedmiotowego zamówienia publicznego.</w:t>
      </w:r>
      <w:r>
        <w:t xml:space="preserve">  </w:t>
      </w:r>
    </w:p>
    <w:p w14:paraId="5DCC253F" w14:textId="77777777" w:rsidR="00355F3E" w:rsidRPr="00355F3E" w:rsidRDefault="00355F3E" w:rsidP="00102FCE">
      <w:pPr>
        <w:autoSpaceDE w:val="0"/>
        <w:autoSpaceDN w:val="0"/>
        <w:adjustRightInd w:val="0"/>
        <w:spacing w:line="276" w:lineRule="auto"/>
        <w:jc w:val="both"/>
        <w:rPr>
          <w:sz w:val="12"/>
          <w:szCs w:val="12"/>
        </w:rPr>
      </w:pPr>
    </w:p>
    <w:p w14:paraId="53B86AB9" w14:textId="23CED82F" w:rsidR="00035692" w:rsidRPr="000F3325" w:rsidRDefault="00035692"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426"/>
        </w:tabs>
        <w:spacing w:line="276" w:lineRule="auto"/>
        <w:ind w:left="0" w:firstLine="0"/>
        <w:jc w:val="left"/>
      </w:pPr>
      <w:r w:rsidRPr="000F3325">
        <w:t>ZABEZPIECZENIE NALEŻYTEGO WYKONANIA UMOWY</w:t>
      </w:r>
      <w:bookmarkEnd w:id="45"/>
      <w:bookmarkEnd w:id="46"/>
      <w:bookmarkEnd w:id="47"/>
      <w:bookmarkEnd w:id="48"/>
    </w:p>
    <w:p w14:paraId="76B3E9DC" w14:textId="77777777" w:rsidR="00355F3E" w:rsidRPr="00355F3E" w:rsidRDefault="00355F3E" w:rsidP="00355F3E">
      <w:pPr>
        <w:pStyle w:val="Akapitzlist"/>
        <w:ind w:left="284"/>
        <w:jc w:val="both"/>
        <w:rPr>
          <w:rFonts w:ascii="Times New Roman" w:hAnsi="Times New Roman"/>
          <w:sz w:val="12"/>
          <w:szCs w:val="12"/>
        </w:rPr>
      </w:pPr>
      <w:bookmarkStart w:id="49" w:name="_Toc321297771"/>
      <w:bookmarkStart w:id="50" w:name="_Toc360626592"/>
      <w:bookmarkStart w:id="51" w:name="_Toc63203496"/>
    </w:p>
    <w:p w14:paraId="65E52F76" w14:textId="77777777" w:rsidR="00102FCE" w:rsidRDefault="00102FCE" w:rsidP="00382E43">
      <w:pPr>
        <w:pStyle w:val="Akapitzlist"/>
        <w:numPr>
          <w:ilvl w:val="0"/>
          <w:numId w:val="34"/>
        </w:numPr>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14:paraId="245AA3F3" w14:textId="77777777" w:rsidR="00102FCE" w:rsidRDefault="00102FCE" w:rsidP="00382E43">
      <w:pPr>
        <w:pStyle w:val="Akapitzlist"/>
        <w:numPr>
          <w:ilvl w:val="0"/>
          <w:numId w:val="34"/>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14:paraId="44507233" w14:textId="77777777" w:rsidR="00102FCE" w:rsidRDefault="00102FCE" w:rsidP="00382E43">
      <w:pPr>
        <w:pStyle w:val="Akapitzlist"/>
        <w:numPr>
          <w:ilvl w:val="0"/>
          <w:numId w:val="34"/>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14:paraId="5D39EEF5" w14:textId="77777777" w:rsidR="00102FCE" w:rsidRDefault="00102FCE" w:rsidP="00382E43">
      <w:pPr>
        <w:pStyle w:val="Akapitzlist"/>
        <w:numPr>
          <w:ilvl w:val="1"/>
          <w:numId w:val="35"/>
        </w:numPr>
        <w:ind w:left="567" w:hanging="283"/>
        <w:jc w:val="both"/>
        <w:rPr>
          <w:rFonts w:ascii="Times New Roman" w:hAnsi="Times New Roman"/>
          <w:sz w:val="24"/>
          <w:szCs w:val="24"/>
        </w:rPr>
      </w:pPr>
      <w:r w:rsidRPr="00811587">
        <w:rPr>
          <w:rFonts w:ascii="Times New Roman" w:hAnsi="Times New Roman"/>
          <w:sz w:val="24"/>
          <w:szCs w:val="24"/>
        </w:rPr>
        <w:lastRenderedPageBreak/>
        <w:t>pieniądzu;</w:t>
      </w:r>
    </w:p>
    <w:p w14:paraId="12912471" w14:textId="77777777" w:rsidR="00102FCE" w:rsidRDefault="00102FCE" w:rsidP="00382E43">
      <w:pPr>
        <w:pStyle w:val="Akapitzlist"/>
        <w:numPr>
          <w:ilvl w:val="1"/>
          <w:numId w:val="35"/>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14:paraId="652FCB0E" w14:textId="77777777" w:rsidR="00102FCE" w:rsidRPr="00811587" w:rsidRDefault="00102FCE" w:rsidP="00382E43">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14:paraId="758DC747" w14:textId="77777777" w:rsidR="00102FCE" w:rsidRPr="00811587" w:rsidRDefault="00102FCE" w:rsidP="00382E43">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14:paraId="5B22DDE9" w14:textId="77777777" w:rsidR="00102FCE" w:rsidRPr="00811587" w:rsidRDefault="00102FCE" w:rsidP="00382E43">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14:paraId="63A81BDE" w14:textId="77777777" w:rsidR="00102FCE" w:rsidRPr="00811587" w:rsidRDefault="00102FCE" w:rsidP="00382E43">
      <w:pPr>
        <w:pStyle w:val="Akapitzlist"/>
        <w:numPr>
          <w:ilvl w:val="0"/>
          <w:numId w:val="34"/>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434206E3" w14:textId="77777777" w:rsidR="00102FCE" w:rsidRPr="00811587" w:rsidRDefault="00102FCE" w:rsidP="00382E43">
      <w:pPr>
        <w:pStyle w:val="Akapitzlist"/>
        <w:numPr>
          <w:ilvl w:val="0"/>
          <w:numId w:val="34"/>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14:paraId="570F1A3D" w14:textId="77777777" w:rsidR="00102FCE" w:rsidRPr="00811587" w:rsidRDefault="00102FCE" w:rsidP="00382E43">
      <w:pPr>
        <w:pStyle w:val="Akapitzlist"/>
        <w:numPr>
          <w:ilvl w:val="1"/>
          <w:numId w:val="34"/>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14:paraId="796E85F3" w14:textId="77777777" w:rsidR="00102FCE" w:rsidRPr="00811587" w:rsidRDefault="00102FCE" w:rsidP="00382E43">
      <w:pPr>
        <w:pStyle w:val="Akapitzlist"/>
        <w:numPr>
          <w:ilvl w:val="1"/>
          <w:numId w:val="34"/>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14:paraId="2015BBC8" w14:textId="77777777" w:rsidR="00102FCE" w:rsidRPr="00811587" w:rsidRDefault="00102FCE" w:rsidP="00382E43">
      <w:pPr>
        <w:pStyle w:val="Akapitzlist"/>
        <w:numPr>
          <w:ilvl w:val="1"/>
          <w:numId w:val="34"/>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14:paraId="7CD1AEE9" w14:textId="77777777" w:rsidR="00102FCE" w:rsidRPr="00811587" w:rsidRDefault="00102FCE" w:rsidP="00382E43">
      <w:pPr>
        <w:pStyle w:val="Akapitzlist"/>
        <w:numPr>
          <w:ilvl w:val="1"/>
          <w:numId w:val="34"/>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14:paraId="133016E2" w14:textId="77777777" w:rsidR="00102FCE" w:rsidRPr="00811587" w:rsidRDefault="00102FCE" w:rsidP="00382E43">
      <w:pPr>
        <w:pStyle w:val="Akapitzlist"/>
        <w:numPr>
          <w:ilvl w:val="1"/>
          <w:numId w:val="34"/>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14:paraId="36EAA7DB" w14:textId="77777777" w:rsidR="00102FCE" w:rsidRPr="00811587" w:rsidRDefault="00102FCE" w:rsidP="00382E43">
      <w:pPr>
        <w:pStyle w:val="Akapitzlist"/>
        <w:numPr>
          <w:ilvl w:val="1"/>
          <w:numId w:val="34"/>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14:paraId="63364889" w14:textId="77777777" w:rsidR="00102FCE" w:rsidRPr="00811587" w:rsidRDefault="00102FCE" w:rsidP="00382E43">
      <w:pPr>
        <w:pStyle w:val="Akapitzlist"/>
        <w:numPr>
          <w:ilvl w:val="1"/>
          <w:numId w:val="34"/>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14:paraId="348990A7" w14:textId="4EA0AA61" w:rsidR="00102FCE" w:rsidRPr="00355F3E" w:rsidRDefault="00102FCE" w:rsidP="00382E43">
      <w:pPr>
        <w:pStyle w:val="Akapitzlist"/>
        <w:numPr>
          <w:ilvl w:val="1"/>
          <w:numId w:val="34"/>
        </w:numPr>
        <w:spacing w:after="120" w:line="240" w:lineRule="auto"/>
        <w:ind w:left="568" w:hanging="284"/>
        <w:jc w:val="both"/>
        <w:rPr>
          <w:rFonts w:ascii="Times New Roman" w:hAnsi="Times New Roman"/>
          <w:bCs/>
          <w:sz w:val="24"/>
          <w:szCs w:val="24"/>
        </w:rPr>
      </w:pPr>
      <w:r w:rsidRPr="00811587">
        <w:rPr>
          <w:rFonts w:ascii="Times New Roman" w:hAnsi="Times New Roman"/>
          <w:sz w:val="24"/>
          <w:szCs w:val="24"/>
        </w:rPr>
        <w:t>w przypadku Wykonawców wspólnie ubiegających się o udzielenie zamówienia, Zamawiający wymaga aby poręczenie lub g</w:t>
      </w:r>
      <w:r w:rsidR="00355F3E">
        <w:rPr>
          <w:rFonts w:ascii="Times New Roman" w:hAnsi="Times New Roman"/>
          <w:sz w:val="24"/>
          <w:szCs w:val="24"/>
        </w:rPr>
        <w:t>warancja obejmowała swą treścią</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p>
    <w:p w14:paraId="67B578DF" w14:textId="77777777" w:rsidR="00D17A4D" w:rsidRPr="000F3325" w:rsidRDefault="00D17A4D" w:rsidP="00E12862">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r w:rsidRPr="000F3325">
        <w:t>ŚRODKI OCHRONY PRAWNEJ</w:t>
      </w:r>
      <w:bookmarkEnd w:id="43"/>
      <w:bookmarkEnd w:id="49"/>
      <w:bookmarkEnd w:id="50"/>
      <w:bookmarkEnd w:id="51"/>
    </w:p>
    <w:p w14:paraId="04B51ABE" w14:textId="77777777" w:rsidR="00355F3E" w:rsidRPr="00355F3E" w:rsidRDefault="00355F3E" w:rsidP="00355F3E">
      <w:pPr>
        <w:pStyle w:val="Akapitzlist"/>
        <w:tabs>
          <w:tab w:val="left" w:pos="426"/>
        </w:tabs>
        <w:ind w:left="426"/>
        <w:jc w:val="both"/>
        <w:rPr>
          <w:rFonts w:ascii="Times New Roman" w:hAnsi="Times New Roman"/>
          <w:noProof/>
          <w:sz w:val="12"/>
          <w:szCs w:val="12"/>
        </w:rPr>
      </w:pPr>
    </w:p>
    <w:p w14:paraId="58D0AE5B" w14:textId="3E4A21C5" w:rsidR="00E75FFA" w:rsidRPr="000F3325" w:rsidRDefault="00DE7049" w:rsidP="00E12862">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3E1289" w:rsidRPr="000F3325">
        <w:rPr>
          <w:rFonts w:ascii="Times New Roman" w:hAnsi="Times New Roman"/>
          <w:noProof/>
          <w:sz w:val="24"/>
          <w:szCs w:val="24"/>
        </w:rPr>
        <w:t>uPzp</w:t>
      </w:r>
      <w:r w:rsidRPr="000F3325">
        <w:rPr>
          <w:rFonts w:ascii="Times New Roman" w:hAnsi="Times New Roman"/>
          <w:noProof/>
          <w:sz w:val="24"/>
          <w:szCs w:val="24"/>
        </w:rPr>
        <w:t xml:space="preserve">. </w:t>
      </w:r>
    </w:p>
    <w:p w14:paraId="17AA3737" w14:textId="6DD15545" w:rsidR="00E75FFA" w:rsidRPr="000F3325" w:rsidRDefault="00DE7049" w:rsidP="00E12862">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3E1289" w:rsidRPr="000F3325">
        <w:rPr>
          <w:rFonts w:ascii="Times New Roman" w:hAnsi="Times New Roman"/>
          <w:noProof/>
          <w:sz w:val="24"/>
          <w:szCs w:val="24"/>
        </w:rPr>
        <w:t>uPzp</w:t>
      </w:r>
      <w:r w:rsidRPr="000F3325">
        <w:rPr>
          <w:rFonts w:ascii="Times New Roman" w:hAnsi="Times New Roman"/>
          <w:noProof/>
          <w:sz w:val="24"/>
          <w:szCs w:val="24"/>
        </w:rPr>
        <w:t xml:space="preserve"> oraz Rzecznikowi Małych i Średnich Przedsiębiorców.</w:t>
      </w:r>
    </w:p>
    <w:p w14:paraId="063EEB1D" w14:textId="77777777" w:rsidR="00E75FFA" w:rsidRPr="000F3325" w:rsidRDefault="00DE7049" w:rsidP="00E12862">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14:paraId="0C4FCC9F" w14:textId="77777777" w:rsidR="00E75FFA" w:rsidRPr="000F3325" w:rsidRDefault="00DE7049" w:rsidP="00E12862">
      <w:pPr>
        <w:pStyle w:val="Akapitzlist"/>
        <w:numPr>
          <w:ilvl w:val="1"/>
          <w:numId w:val="21"/>
        </w:numPr>
        <w:tabs>
          <w:tab w:val="left" w:pos="426"/>
        </w:tabs>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 udzielenie zamówienia, w tym na projektowane postanowienie umowy;</w:t>
      </w:r>
    </w:p>
    <w:p w14:paraId="7762E502" w14:textId="77777777" w:rsidR="00E75FFA" w:rsidRPr="000F3325" w:rsidRDefault="00DE7049" w:rsidP="00E12862">
      <w:pPr>
        <w:pStyle w:val="Akapitzlist"/>
        <w:numPr>
          <w:ilvl w:val="1"/>
          <w:numId w:val="21"/>
        </w:numPr>
        <w:tabs>
          <w:tab w:val="left" w:pos="426"/>
        </w:tabs>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14:paraId="4251C9CB" w14:textId="51996C58" w:rsidR="00AE3A89" w:rsidRPr="002733F2" w:rsidRDefault="00DE7049" w:rsidP="002733F2">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lastRenderedPageBreak/>
        <w:t>Szczegółowe informacje dotyczące środków ochrony prawnej określone są w Dziale IX „Środki ochrony praw</w:t>
      </w:r>
      <w:bookmarkStart w:id="52" w:name="_GoBack"/>
      <w:bookmarkEnd w:id="52"/>
      <w:r w:rsidRPr="000F3325">
        <w:rPr>
          <w:rFonts w:ascii="Times New Roman" w:hAnsi="Times New Roman"/>
          <w:noProof/>
          <w:sz w:val="24"/>
          <w:szCs w:val="24"/>
        </w:rPr>
        <w:t>nej” uPzp.</w:t>
      </w:r>
    </w:p>
    <w:sectPr w:rsidR="00AE3A89" w:rsidRPr="002733F2" w:rsidSect="001378A5">
      <w:headerReference w:type="first" r:id="rId19"/>
      <w:pgSz w:w="11906" w:h="16838" w:code="9"/>
      <w:pgMar w:top="1077" w:right="1077" w:bottom="1077" w:left="1077" w:header="56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93806" w16cid:durableId="23C525B4"/>
  <w16cid:commentId w16cid:paraId="3F711FEC" w16cid:durableId="23C52658"/>
  <w16cid:commentId w16cid:paraId="6AD65DC8" w16cid:durableId="23C52681"/>
  <w16cid:commentId w16cid:paraId="3C5E5A0C" w16cid:durableId="23C526AC"/>
  <w16cid:commentId w16cid:paraId="1C5A42EE" w16cid:durableId="23C52745"/>
  <w16cid:commentId w16cid:paraId="64241EB3" w16cid:durableId="23C527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A52A7" w14:textId="77777777" w:rsidR="0023176A" w:rsidRDefault="0023176A">
      <w:r>
        <w:separator/>
      </w:r>
    </w:p>
  </w:endnote>
  <w:endnote w:type="continuationSeparator" w:id="0">
    <w:p w14:paraId="597E64E2" w14:textId="77777777" w:rsidR="0023176A" w:rsidRDefault="0023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IDFont+F1">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C03B" w14:textId="77777777" w:rsidR="006952DB" w:rsidRDefault="006952DB">
    <w:pPr>
      <w:pStyle w:val="Stopka"/>
    </w:pPr>
    <w:r>
      <w:rPr>
        <w:noProof/>
      </w:rPr>
      <mc:AlternateContent>
        <mc:Choice Requires="wps">
          <w:drawing>
            <wp:anchor distT="0" distB="0" distL="114300" distR="114300" simplePos="0" relativeHeight="251657216" behindDoc="0" locked="0" layoutInCell="1" allowOverlap="1" wp14:anchorId="41F3A203" wp14:editId="3A9B1C11">
              <wp:simplePos x="0" y="0"/>
              <wp:positionH relativeFrom="page">
                <wp:posOffset>6791325</wp:posOffset>
              </wp:positionH>
              <wp:positionV relativeFrom="page">
                <wp:posOffset>10191115</wp:posOffset>
              </wp:positionV>
              <wp:extent cx="821055" cy="19177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82105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3D1F68" w14:textId="52A95A46" w:rsidR="006952DB" w:rsidRPr="0001779D" w:rsidRDefault="006952DB" w:rsidP="0001779D">
                          <w:pPr>
                            <w:pBdr>
                              <w:top w:val="single" w:sz="4" w:space="1" w:color="7F7F7F"/>
                            </w:pBdr>
                            <w:jc w:val="center"/>
                            <w:rPr>
                              <w:rFonts w:ascii="Calibri" w:hAnsi="Calibri"/>
                              <w:b/>
                              <w:i/>
                              <w:color w:val="385623"/>
                              <w:sz w:val="16"/>
                            </w:rPr>
                          </w:pPr>
                          <w:r w:rsidRPr="0001779D">
                            <w:rPr>
                              <w:rFonts w:ascii="Calibri" w:hAnsi="Calibri"/>
                              <w:b/>
                              <w:i/>
                              <w:color w:val="385623"/>
                              <w:sz w:val="16"/>
                            </w:rPr>
                            <w:t xml:space="preserve">Strona </w:t>
                          </w:r>
                          <w:r w:rsidRPr="0001779D">
                            <w:rPr>
                              <w:rFonts w:ascii="Calibri" w:hAnsi="Calibri"/>
                              <w:b/>
                              <w:i/>
                              <w:color w:val="385623"/>
                              <w:sz w:val="16"/>
                            </w:rPr>
                            <w:fldChar w:fldCharType="begin"/>
                          </w:r>
                          <w:r w:rsidRPr="0001779D">
                            <w:rPr>
                              <w:rFonts w:ascii="Calibri" w:hAnsi="Calibri"/>
                              <w:b/>
                              <w:i/>
                              <w:color w:val="385623"/>
                              <w:sz w:val="16"/>
                            </w:rPr>
                            <w:instrText>PAGE   \* MERGEFORMAT</w:instrText>
                          </w:r>
                          <w:r w:rsidRPr="0001779D">
                            <w:rPr>
                              <w:rFonts w:ascii="Calibri" w:hAnsi="Calibri"/>
                              <w:b/>
                              <w:i/>
                              <w:color w:val="385623"/>
                              <w:sz w:val="16"/>
                            </w:rPr>
                            <w:fldChar w:fldCharType="separate"/>
                          </w:r>
                          <w:r w:rsidR="00132116">
                            <w:rPr>
                              <w:rFonts w:ascii="Calibri" w:hAnsi="Calibri"/>
                              <w:b/>
                              <w:i/>
                              <w:noProof/>
                              <w:color w:val="385623"/>
                              <w:sz w:val="16"/>
                            </w:rPr>
                            <w:t>27</w:t>
                          </w:r>
                          <w:r w:rsidRPr="0001779D">
                            <w:rPr>
                              <w:rFonts w:ascii="Calibri" w:hAnsi="Calibri"/>
                              <w:b/>
                              <w:i/>
                              <w:color w:val="385623"/>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F3A203" id="Rectangle 33" o:spid="_x0000_s1026" style="position:absolute;margin-left:534.75pt;margin-top:802.45pt;width:64.6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" filled="f" fillcolor="#c0504d" stroked="f" strokecolor="#5c83b4" strokeweight="2.25pt">
              <v:textbox inset=",0,,0">
                <w:txbxContent>
                  <w:p w14:paraId="243D1F68" w14:textId="52A95A46" w:rsidR="006952DB" w:rsidRPr="0001779D" w:rsidRDefault="006952DB" w:rsidP="0001779D">
                    <w:pPr>
                      <w:pBdr>
                        <w:top w:val="single" w:sz="4" w:space="1" w:color="7F7F7F"/>
                      </w:pBdr>
                      <w:jc w:val="center"/>
                      <w:rPr>
                        <w:rFonts w:ascii="Calibri" w:hAnsi="Calibri"/>
                        <w:b/>
                        <w:i/>
                        <w:color w:val="385623"/>
                        <w:sz w:val="16"/>
                      </w:rPr>
                    </w:pPr>
                    <w:r w:rsidRPr="0001779D">
                      <w:rPr>
                        <w:rFonts w:ascii="Calibri" w:hAnsi="Calibri"/>
                        <w:b/>
                        <w:i/>
                        <w:color w:val="385623"/>
                        <w:sz w:val="16"/>
                      </w:rPr>
                      <w:t xml:space="preserve">Strona </w:t>
                    </w:r>
                    <w:r w:rsidRPr="0001779D">
                      <w:rPr>
                        <w:rFonts w:ascii="Calibri" w:hAnsi="Calibri"/>
                        <w:b/>
                        <w:i/>
                        <w:color w:val="385623"/>
                        <w:sz w:val="16"/>
                      </w:rPr>
                      <w:fldChar w:fldCharType="begin"/>
                    </w:r>
                    <w:r w:rsidRPr="0001779D">
                      <w:rPr>
                        <w:rFonts w:ascii="Calibri" w:hAnsi="Calibri"/>
                        <w:b/>
                        <w:i/>
                        <w:color w:val="385623"/>
                        <w:sz w:val="16"/>
                      </w:rPr>
                      <w:instrText>PAGE   \* MERGEFORMAT</w:instrText>
                    </w:r>
                    <w:r w:rsidRPr="0001779D">
                      <w:rPr>
                        <w:rFonts w:ascii="Calibri" w:hAnsi="Calibri"/>
                        <w:b/>
                        <w:i/>
                        <w:color w:val="385623"/>
                        <w:sz w:val="16"/>
                      </w:rPr>
                      <w:fldChar w:fldCharType="separate"/>
                    </w:r>
                    <w:r w:rsidR="00132116">
                      <w:rPr>
                        <w:rFonts w:ascii="Calibri" w:hAnsi="Calibri"/>
                        <w:b/>
                        <w:i/>
                        <w:noProof/>
                        <w:color w:val="385623"/>
                        <w:sz w:val="16"/>
                      </w:rPr>
                      <w:t>27</w:t>
                    </w:r>
                    <w:r w:rsidRPr="0001779D">
                      <w:rPr>
                        <w:rFonts w:ascii="Calibri" w:hAnsi="Calibri"/>
                        <w:b/>
                        <w:i/>
                        <w:color w:val="385623"/>
                        <w:sz w:val="16"/>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6853938"/>
      <w:docPartObj>
        <w:docPartGallery w:val="Page Numbers (Bottom of Page)"/>
        <w:docPartUnique/>
      </w:docPartObj>
    </w:sdtPr>
    <w:sdtEndPr>
      <w:rPr>
        <w:sz w:val="24"/>
      </w:rPr>
    </w:sdtEndPr>
    <w:sdtContent>
      <w:p w14:paraId="0F1C1D24" w14:textId="1870F84D" w:rsidR="006952DB" w:rsidRPr="00BF4EBD" w:rsidRDefault="006952DB" w:rsidP="00BF4EBD">
        <w:pPr>
          <w:pStyle w:val="Nagwek"/>
          <w:ind w:left="-709" w:hanging="425"/>
          <w:rPr>
            <w:b/>
            <w:sz w:val="20"/>
            <w:szCs w:val="20"/>
          </w:rPr>
        </w:pPr>
        <w:r>
          <w:rPr>
            <w:sz w:val="20"/>
          </w:rPr>
          <w:t xml:space="preserve">                        </w:t>
        </w:r>
        <w:r w:rsidRPr="00395ECA">
          <w:rPr>
            <w:sz w:val="20"/>
            <w:szCs w:val="20"/>
          </w:rPr>
          <w:t>Specyfikacja Warunków Zamówienia (SWZ)   Znak sprawy: ZP.271.1.</w:t>
        </w:r>
        <w:r>
          <w:rPr>
            <w:sz w:val="20"/>
            <w:szCs w:val="20"/>
          </w:rPr>
          <w:t>34.</w:t>
        </w:r>
        <w:r w:rsidRPr="00395ECA">
          <w:rPr>
            <w:sz w:val="20"/>
            <w:szCs w:val="20"/>
          </w:rPr>
          <w:t>202</w:t>
        </w:r>
        <w:r>
          <w:rPr>
            <w:sz w:val="20"/>
            <w:szCs w:val="20"/>
          </w:rPr>
          <w:t>3</w:t>
        </w:r>
        <w:r w:rsidRPr="00395ECA">
          <w:rPr>
            <w:sz w:val="20"/>
            <w:szCs w:val="20"/>
          </w:rPr>
          <w:t xml:space="preserve"> </w:t>
        </w:r>
        <w:r w:rsidRPr="00BF4EBD">
          <w:rPr>
            <w:b/>
            <w:sz w:val="20"/>
            <w:szCs w:val="20"/>
          </w:rPr>
          <w:tab/>
        </w:r>
        <w:r w:rsidRPr="00BF4EBD">
          <w:rPr>
            <w:sz w:val="20"/>
          </w:rPr>
          <w:t xml:space="preserve">Strona  </w:t>
        </w:r>
        <w:r w:rsidRPr="00BF4EBD">
          <w:rPr>
            <w:sz w:val="20"/>
          </w:rPr>
          <w:fldChar w:fldCharType="begin"/>
        </w:r>
        <w:r w:rsidRPr="00BF4EBD">
          <w:rPr>
            <w:sz w:val="20"/>
          </w:rPr>
          <w:instrText>PAGE   \* MERGEFORMAT</w:instrText>
        </w:r>
        <w:r w:rsidRPr="00BF4EBD">
          <w:rPr>
            <w:sz w:val="20"/>
          </w:rPr>
          <w:fldChar w:fldCharType="separate"/>
        </w:r>
        <w:r w:rsidR="00132116">
          <w:rPr>
            <w:noProof/>
            <w:sz w:val="20"/>
          </w:rPr>
          <w:t>3</w:t>
        </w:r>
        <w:r w:rsidRPr="00BF4EBD">
          <w:rPr>
            <w:sz w:val="20"/>
          </w:rPr>
          <w:fldChar w:fldCharType="end"/>
        </w:r>
        <w:r w:rsidRPr="00BF4EBD">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62B0D" w14:textId="77777777" w:rsidR="0023176A" w:rsidRDefault="0023176A">
      <w:r>
        <w:separator/>
      </w:r>
    </w:p>
  </w:footnote>
  <w:footnote w:type="continuationSeparator" w:id="0">
    <w:p w14:paraId="445B17AB" w14:textId="77777777" w:rsidR="0023176A" w:rsidRDefault="00231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6008" w14:textId="025A7065" w:rsidR="006952DB" w:rsidRDefault="006952DB">
    <w:pPr>
      <w:pStyle w:val="Nagwek"/>
    </w:pPr>
    <w:r w:rsidRPr="004122EA">
      <w:rPr>
        <w:b/>
        <w:noProof/>
        <w:sz w:val="20"/>
      </w:rPr>
      <w:drawing>
        <wp:inline distT="0" distB="0" distL="0" distR="0" wp14:anchorId="6296966D" wp14:editId="4615B53B">
          <wp:extent cx="685800" cy="7048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07452" w14:textId="61929CC9" w:rsidR="006952DB" w:rsidRDefault="006952DB">
    <w:pPr>
      <w:pStyle w:val="Nagwek"/>
    </w:pPr>
    <w:r w:rsidRPr="004122EA">
      <w:rPr>
        <w:b/>
        <w:noProof/>
        <w:sz w:val="20"/>
      </w:rPr>
      <w:drawing>
        <wp:inline distT="0" distB="0" distL="0" distR="0" wp14:anchorId="65E8D706" wp14:editId="308DED27">
          <wp:extent cx="685800" cy="7048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8CC7" w14:textId="46FCB8DB" w:rsidR="006952DB" w:rsidRPr="00BF4EBD" w:rsidRDefault="006952DB" w:rsidP="00BF4EBD">
    <w:pPr>
      <w:pStyle w:val="Nagwek"/>
    </w:pPr>
    <w:r w:rsidRPr="004122EA">
      <w:rPr>
        <w:b/>
        <w:noProof/>
        <w:sz w:val="20"/>
      </w:rPr>
      <w:drawing>
        <wp:inline distT="0" distB="0" distL="0" distR="0" wp14:anchorId="684C7FA6" wp14:editId="59C9F831">
          <wp:extent cx="685800" cy="7048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D1FE76D4"/>
    <w:name w:val="WW8Num6"/>
    <w:lvl w:ilvl="0">
      <w:start w:val="1"/>
      <w:numFmt w:val="lowerLetter"/>
      <w:lvlText w:val="%1)"/>
      <w:lvlJc w:val="left"/>
      <w:pPr>
        <w:tabs>
          <w:tab w:val="num" w:pos="1428"/>
        </w:tabs>
        <w:ind w:left="1428" w:hanging="360"/>
      </w:pPr>
      <w:rPr>
        <w:rFonts w:cs="Times New Roman"/>
      </w:rPr>
    </w:lvl>
  </w:abstractNum>
  <w:abstractNum w:abstractNumId="1" w15:restartNumberingAfterBreak="0">
    <w:nsid w:val="0000001A"/>
    <w:multiLevelType w:val="multilevel"/>
    <w:tmpl w:val="5274AABC"/>
    <w:name w:val="WW8Num29"/>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29"/>
    <w:multiLevelType w:val="multilevel"/>
    <w:tmpl w:val="A07E86DC"/>
    <w:name w:val="WW8Num41"/>
    <w:lvl w:ilvl="0">
      <w:start w:val="1"/>
      <w:numFmt w:val="decimal"/>
      <w:lvlText w:val="%1."/>
      <w:lvlJc w:val="left"/>
      <w:pPr>
        <w:tabs>
          <w:tab w:val="num" w:pos="397"/>
        </w:tabs>
        <w:ind w:left="397" w:hanging="397"/>
      </w:pPr>
      <w:rPr>
        <w:rFonts w:ascii="Symbol" w:hAnsi="Symbol"/>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2F"/>
    <w:multiLevelType w:val="singleLevel"/>
    <w:tmpl w:val="64940D98"/>
    <w:name w:val="WW8Num59"/>
    <w:lvl w:ilvl="0">
      <w:start w:val="1"/>
      <w:numFmt w:val="decimal"/>
      <w:lvlText w:val="%1."/>
      <w:lvlJc w:val="left"/>
      <w:pPr>
        <w:tabs>
          <w:tab w:val="num" w:pos="1440"/>
        </w:tabs>
        <w:ind w:left="1440" w:hanging="360"/>
      </w:pPr>
      <w:rPr>
        <w:b/>
      </w:rPr>
    </w:lvl>
  </w:abstractNum>
  <w:abstractNum w:abstractNumId="4" w15:restartNumberingAfterBreak="0">
    <w:nsid w:val="00000037"/>
    <w:multiLevelType w:val="singleLevel"/>
    <w:tmpl w:val="C6C62AD2"/>
    <w:name w:val="WW8Num82"/>
    <w:lvl w:ilvl="0">
      <w:start w:val="6"/>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38"/>
    <w:multiLevelType w:val="multilevel"/>
    <w:tmpl w:val="70B2B606"/>
    <w:name w:val="WW8Num85"/>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39"/>
    <w:multiLevelType w:val="multilevel"/>
    <w:tmpl w:val="EB9A0222"/>
    <w:name w:val="WW8Num86"/>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EE1E23"/>
    <w:multiLevelType w:val="hybridMultilevel"/>
    <w:tmpl w:val="AC5822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F8C13BE"/>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DE5108"/>
    <w:multiLevelType w:val="multilevel"/>
    <w:tmpl w:val="328C7BD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F63C4B"/>
    <w:multiLevelType w:val="hybridMultilevel"/>
    <w:tmpl w:val="C7A8F8F2"/>
    <w:lvl w:ilvl="0" w:tplc="16F4D73E">
      <w:start w:val="1"/>
      <w:numFmt w:val="decimal"/>
      <w:lvlText w:val="%1."/>
      <w:lvlJc w:val="left"/>
      <w:pPr>
        <w:tabs>
          <w:tab w:val="num" w:pos="1440"/>
        </w:tabs>
        <w:ind w:left="144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7E2783"/>
    <w:multiLevelType w:val="multilevel"/>
    <w:tmpl w:val="7996D378"/>
    <w:lvl w:ilvl="0">
      <w:start w:val="7"/>
      <w:numFmt w:val="decimal"/>
      <w:lvlText w:val="%1."/>
      <w:lvlJc w:val="left"/>
      <w:pPr>
        <w:ind w:left="360" w:hanging="360"/>
      </w:pPr>
      <w:rPr>
        <w:rFonts w:hint="default"/>
        <w:b/>
      </w:rPr>
    </w:lvl>
    <w:lvl w:ilvl="1">
      <w:start w:val="7"/>
      <w:numFmt w:val="decimal"/>
      <w:lvlText w:val="%2.1"/>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C16DE0"/>
    <w:multiLevelType w:val="hybridMultilevel"/>
    <w:tmpl w:val="41C483EE"/>
    <w:lvl w:ilvl="0" w:tplc="C3B0C930">
      <w:start w:val="5"/>
      <w:numFmt w:val="decimal"/>
      <w:lvlText w:val="%1."/>
      <w:lvlJc w:val="right"/>
      <w:pPr>
        <w:ind w:left="43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16101813"/>
    <w:multiLevelType w:val="hybridMultilevel"/>
    <w:tmpl w:val="126C2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54794"/>
    <w:multiLevelType w:val="multilevel"/>
    <w:tmpl w:val="328C7BD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1B1DBB"/>
    <w:multiLevelType w:val="hybridMultilevel"/>
    <w:tmpl w:val="85E29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835387"/>
    <w:multiLevelType w:val="hybridMultilevel"/>
    <w:tmpl w:val="B0C63666"/>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EB5E33"/>
    <w:multiLevelType w:val="hybridMultilevel"/>
    <w:tmpl w:val="83EEAADA"/>
    <w:lvl w:ilvl="0" w:tplc="E998F7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3BC2EA8"/>
    <w:multiLevelType w:val="hybridMultilevel"/>
    <w:tmpl w:val="E90E753E"/>
    <w:lvl w:ilvl="0" w:tplc="28E2F38C">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0F4624"/>
    <w:multiLevelType w:val="hybridMultilevel"/>
    <w:tmpl w:val="4C1647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55318D"/>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816391"/>
    <w:multiLevelType w:val="multilevel"/>
    <w:tmpl w:val="6C927E30"/>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2676A3"/>
    <w:multiLevelType w:val="hybridMultilevel"/>
    <w:tmpl w:val="26701DF0"/>
    <w:lvl w:ilvl="0" w:tplc="96D613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DD034E3"/>
    <w:multiLevelType w:val="multilevel"/>
    <w:tmpl w:val="314EEDE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30" w15:restartNumberingAfterBreak="0">
    <w:nsid w:val="2EC33CFC"/>
    <w:multiLevelType w:val="multilevel"/>
    <w:tmpl w:val="F082494C"/>
    <w:lvl w:ilvl="0">
      <w:start w:val="1"/>
      <w:numFmt w:val="bullet"/>
      <w:lvlText w:val=""/>
      <w:lvlJc w:val="left"/>
      <w:pPr>
        <w:ind w:left="360" w:hanging="360"/>
      </w:pPr>
      <w:rPr>
        <w:rFonts w:ascii="Symbol" w:hAnsi="Symbol"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2EDB529F"/>
    <w:multiLevelType w:val="multilevel"/>
    <w:tmpl w:val="6C927E30"/>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858" w:hanging="432"/>
      </w:pPr>
      <w:rPr>
        <w:rFonts w:hint="default"/>
        <w:b/>
        <w:color w:val="auto"/>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378114FF"/>
    <w:multiLevelType w:val="multilevel"/>
    <w:tmpl w:val="476A046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AC557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D03F86"/>
    <w:multiLevelType w:val="hybridMultilevel"/>
    <w:tmpl w:val="B0C63666"/>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EE762BF"/>
    <w:multiLevelType w:val="multilevel"/>
    <w:tmpl w:val="EB2EF4F2"/>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37" w15:restartNumberingAfterBreak="0">
    <w:nsid w:val="40A06C0C"/>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8D31A21"/>
    <w:multiLevelType w:val="multilevel"/>
    <w:tmpl w:val="EF228862"/>
    <w:lvl w:ilvl="0">
      <w:start w:val="7"/>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AC238B4"/>
    <w:multiLevelType w:val="hybridMultilevel"/>
    <w:tmpl w:val="1096865C"/>
    <w:lvl w:ilvl="0" w:tplc="9634B10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638A5"/>
    <w:multiLevelType w:val="multilevel"/>
    <w:tmpl w:val="081EB694"/>
    <w:lvl w:ilvl="0">
      <w:start w:val="1"/>
      <w:numFmt w:val="decimal"/>
      <w:lvlText w:val="%1."/>
      <w:lvlJc w:val="left"/>
      <w:pPr>
        <w:ind w:left="724" w:hanging="360"/>
      </w:pPr>
      <w:rPr>
        <w:rFonts w:ascii="Times New Roman" w:hAnsi="Times New Roman" w:cs="Times New Roman" w:hint="default"/>
        <w:b/>
        <w:sz w:val="24"/>
        <w:szCs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42"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8BD0CC7"/>
    <w:multiLevelType w:val="multilevel"/>
    <w:tmpl w:val="C62ABE0A"/>
    <w:lvl w:ilvl="0">
      <w:start w:val="7"/>
      <w:numFmt w:val="decimal"/>
      <w:lvlText w:val="%1."/>
      <w:lvlJc w:val="left"/>
      <w:pPr>
        <w:ind w:left="360" w:hanging="360"/>
      </w:pPr>
      <w:rPr>
        <w:rFonts w:hint="default"/>
        <w:b/>
      </w:rPr>
    </w:lvl>
    <w:lvl w:ilvl="1">
      <w:start w:val="7"/>
      <w:numFmt w:val="lowerLetter"/>
      <w:lvlText w:val="%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6D0259"/>
    <w:multiLevelType w:val="hybridMultilevel"/>
    <w:tmpl w:val="627ED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FE2D5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0235F1E"/>
    <w:multiLevelType w:val="multilevel"/>
    <w:tmpl w:val="BA9209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D2374C"/>
    <w:multiLevelType w:val="multilevel"/>
    <w:tmpl w:val="A5228CE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95B07F9"/>
    <w:multiLevelType w:val="multilevel"/>
    <w:tmpl w:val="AD60ADC2"/>
    <w:lvl w:ilvl="0">
      <w:start w:val="1"/>
      <w:numFmt w:val="decimal"/>
      <w:lvlText w:val="%1."/>
      <w:lvlJc w:val="left"/>
      <w:pPr>
        <w:ind w:left="360" w:hanging="360"/>
      </w:pPr>
      <w:rPr>
        <w:rFonts w:hint="default"/>
        <w:b/>
        <w:color w:val="00206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024F35"/>
    <w:multiLevelType w:val="hybridMultilevel"/>
    <w:tmpl w:val="EC562FAE"/>
    <w:lvl w:ilvl="0" w:tplc="11ECC9E6">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1" w15:restartNumberingAfterBreak="0">
    <w:nsid w:val="70AF39FE"/>
    <w:multiLevelType w:val="multilevel"/>
    <w:tmpl w:val="FA02EB4C"/>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2"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B55F9C"/>
    <w:multiLevelType w:val="multilevel"/>
    <w:tmpl w:val="C61E19CC"/>
    <w:lvl w:ilvl="0">
      <w:start w:val="15"/>
      <w:numFmt w:val="decimal"/>
      <w:lvlText w:val="%1."/>
      <w:lvlJc w:val="left"/>
      <w:pPr>
        <w:ind w:left="360" w:hanging="360"/>
      </w:pPr>
      <w:rPr>
        <w:rFonts w:hint="default"/>
        <w:b/>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D82895"/>
    <w:multiLevelType w:val="hybridMultilevel"/>
    <w:tmpl w:val="CCFC8478"/>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25"/>
  </w:num>
  <w:num w:numId="2">
    <w:abstractNumId w:val="49"/>
  </w:num>
  <w:num w:numId="3">
    <w:abstractNumId w:val="28"/>
  </w:num>
  <w:num w:numId="4">
    <w:abstractNumId w:val="51"/>
  </w:num>
  <w:num w:numId="5">
    <w:abstractNumId w:val="42"/>
  </w:num>
  <w:num w:numId="6">
    <w:abstractNumId w:val="33"/>
  </w:num>
  <w:num w:numId="7">
    <w:abstractNumId w:val="41"/>
  </w:num>
  <w:num w:numId="8">
    <w:abstractNumId w:val="13"/>
  </w:num>
  <w:num w:numId="9">
    <w:abstractNumId w:val="46"/>
  </w:num>
  <w:num w:numId="10">
    <w:abstractNumId w:val="55"/>
    <w:lvlOverride w:ilvl="0">
      <w:startOverride w:val="1"/>
    </w:lvlOverride>
    <w:lvlOverride w:ilvl="1"/>
    <w:lvlOverride w:ilvl="2"/>
    <w:lvlOverride w:ilvl="3"/>
    <w:lvlOverride w:ilvl="4"/>
    <w:lvlOverride w:ilvl="5"/>
    <w:lvlOverride w:ilvl="6"/>
    <w:lvlOverride w:ilvl="7"/>
    <w:lvlOverride w:ilvl="8"/>
  </w:num>
  <w:num w:numId="11">
    <w:abstractNumId w:val="32"/>
  </w:num>
  <w:num w:numId="12">
    <w:abstractNumId w:val="52"/>
  </w:num>
  <w:num w:numId="13">
    <w:abstractNumId w:val="11"/>
  </w:num>
  <w:num w:numId="14">
    <w:abstractNumId w:val="48"/>
  </w:num>
  <w:num w:numId="15">
    <w:abstractNumId w:val="24"/>
  </w:num>
  <w:num w:numId="16">
    <w:abstractNumId w:val="31"/>
  </w:num>
  <w:num w:numId="17">
    <w:abstractNumId w:val="26"/>
  </w:num>
  <w:num w:numId="18">
    <w:abstractNumId w:val="18"/>
  </w:num>
  <w:num w:numId="19">
    <w:abstractNumId w:val="8"/>
  </w:num>
  <w:num w:numId="20">
    <w:abstractNumId w:val="34"/>
  </w:num>
  <w:num w:numId="21">
    <w:abstractNumId w:val="43"/>
  </w:num>
  <w:num w:numId="22">
    <w:abstractNumId w:val="36"/>
  </w:num>
  <w:num w:numId="23">
    <w:abstractNumId w:val="37"/>
  </w:num>
  <w:num w:numId="24">
    <w:abstractNumId w:val="15"/>
  </w:num>
  <w:num w:numId="25">
    <w:abstractNumId w:val="53"/>
  </w:num>
  <w:num w:numId="26">
    <w:abstractNumId w:val="19"/>
  </w:num>
  <w:num w:numId="27">
    <w:abstractNumId w:val="39"/>
  </w:num>
  <w:num w:numId="28">
    <w:abstractNumId w:val="38"/>
  </w:num>
  <w:num w:numId="29">
    <w:abstractNumId w:val="20"/>
  </w:num>
  <w:num w:numId="30">
    <w:abstractNumId w:val="27"/>
  </w:num>
  <w:num w:numId="31">
    <w:abstractNumId w:val="10"/>
  </w:num>
  <w:num w:numId="32">
    <w:abstractNumId w:val="29"/>
  </w:num>
  <w:num w:numId="33">
    <w:abstractNumId w:val="47"/>
  </w:num>
  <w:num w:numId="34">
    <w:abstractNumId w:val="40"/>
  </w:num>
  <w:num w:numId="35">
    <w:abstractNumId w:val="7"/>
  </w:num>
  <w:num w:numId="36">
    <w:abstractNumId w:val="16"/>
  </w:num>
  <w:num w:numId="37">
    <w:abstractNumId w:val="21"/>
  </w:num>
  <w:num w:numId="38">
    <w:abstractNumId w:val="30"/>
  </w:num>
  <w:num w:numId="39">
    <w:abstractNumId w:val="9"/>
  </w:num>
  <w:num w:numId="40">
    <w:abstractNumId w:val="44"/>
  </w:num>
  <w:num w:numId="41">
    <w:abstractNumId w:val="14"/>
  </w:num>
  <w:num w:numId="42">
    <w:abstractNumId w:val="17"/>
  </w:num>
  <w:num w:numId="43">
    <w:abstractNumId w:val="12"/>
  </w:num>
  <w:num w:numId="44">
    <w:abstractNumId w:val="35"/>
  </w:num>
  <w:num w:numId="45">
    <w:abstractNumId w:val="22"/>
  </w:num>
  <w:num w:numId="46">
    <w:abstractNumId w:val="50"/>
  </w:num>
  <w:num w:numId="47">
    <w:abstractNumId w:val="45"/>
  </w:num>
  <w:num w:numId="48">
    <w:abstractNumId w:val="54"/>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16"/>
    <w:rsid w:val="00000B9D"/>
    <w:rsid w:val="00000F65"/>
    <w:rsid w:val="00001A2D"/>
    <w:rsid w:val="000056BF"/>
    <w:rsid w:val="000059AB"/>
    <w:rsid w:val="000105D4"/>
    <w:rsid w:val="00010F52"/>
    <w:rsid w:val="000120DE"/>
    <w:rsid w:val="00012F78"/>
    <w:rsid w:val="000131E4"/>
    <w:rsid w:val="00013744"/>
    <w:rsid w:val="000162DC"/>
    <w:rsid w:val="0001779D"/>
    <w:rsid w:val="000214B3"/>
    <w:rsid w:val="000235C2"/>
    <w:rsid w:val="00023770"/>
    <w:rsid w:val="00024144"/>
    <w:rsid w:val="00024566"/>
    <w:rsid w:val="000245D0"/>
    <w:rsid w:val="00025637"/>
    <w:rsid w:val="0002695E"/>
    <w:rsid w:val="00026D41"/>
    <w:rsid w:val="000274B8"/>
    <w:rsid w:val="000277CB"/>
    <w:rsid w:val="00027B02"/>
    <w:rsid w:val="00027CA9"/>
    <w:rsid w:val="00027F5D"/>
    <w:rsid w:val="000304E1"/>
    <w:rsid w:val="000309AE"/>
    <w:rsid w:val="00030D6B"/>
    <w:rsid w:val="00031751"/>
    <w:rsid w:val="000318EE"/>
    <w:rsid w:val="00032125"/>
    <w:rsid w:val="0003274A"/>
    <w:rsid w:val="00032A20"/>
    <w:rsid w:val="00033F9E"/>
    <w:rsid w:val="00035692"/>
    <w:rsid w:val="00035D4F"/>
    <w:rsid w:val="00035E82"/>
    <w:rsid w:val="00035F7D"/>
    <w:rsid w:val="00037A0A"/>
    <w:rsid w:val="00037F2D"/>
    <w:rsid w:val="00041166"/>
    <w:rsid w:val="00042D1A"/>
    <w:rsid w:val="00043462"/>
    <w:rsid w:val="00043FCA"/>
    <w:rsid w:val="00044129"/>
    <w:rsid w:val="00044CBE"/>
    <w:rsid w:val="00045CAD"/>
    <w:rsid w:val="00045EB1"/>
    <w:rsid w:val="000462D3"/>
    <w:rsid w:val="000463F8"/>
    <w:rsid w:val="00047983"/>
    <w:rsid w:val="00050221"/>
    <w:rsid w:val="000506A2"/>
    <w:rsid w:val="00051294"/>
    <w:rsid w:val="00052528"/>
    <w:rsid w:val="00053615"/>
    <w:rsid w:val="00053738"/>
    <w:rsid w:val="00053B69"/>
    <w:rsid w:val="00054000"/>
    <w:rsid w:val="00054736"/>
    <w:rsid w:val="00054D1F"/>
    <w:rsid w:val="00056EDF"/>
    <w:rsid w:val="00057803"/>
    <w:rsid w:val="00057867"/>
    <w:rsid w:val="0006184F"/>
    <w:rsid w:val="00061D80"/>
    <w:rsid w:val="0006233F"/>
    <w:rsid w:val="0006487F"/>
    <w:rsid w:val="000648D2"/>
    <w:rsid w:val="00066158"/>
    <w:rsid w:val="00066D4E"/>
    <w:rsid w:val="00067442"/>
    <w:rsid w:val="0006789C"/>
    <w:rsid w:val="00070C56"/>
    <w:rsid w:val="000712B1"/>
    <w:rsid w:val="000716F1"/>
    <w:rsid w:val="00072DDA"/>
    <w:rsid w:val="00074709"/>
    <w:rsid w:val="00074C33"/>
    <w:rsid w:val="0007528E"/>
    <w:rsid w:val="00076706"/>
    <w:rsid w:val="00077228"/>
    <w:rsid w:val="00077750"/>
    <w:rsid w:val="0008059F"/>
    <w:rsid w:val="00081653"/>
    <w:rsid w:val="00081ED1"/>
    <w:rsid w:val="00081F65"/>
    <w:rsid w:val="000833FA"/>
    <w:rsid w:val="00083892"/>
    <w:rsid w:val="000841FA"/>
    <w:rsid w:val="00086E94"/>
    <w:rsid w:val="00087E47"/>
    <w:rsid w:val="00090ABB"/>
    <w:rsid w:val="00094148"/>
    <w:rsid w:val="00094ADB"/>
    <w:rsid w:val="00095708"/>
    <w:rsid w:val="00097B14"/>
    <w:rsid w:val="000A02AD"/>
    <w:rsid w:val="000A0669"/>
    <w:rsid w:val="000A0672"/>
    <w:rsid w:val="000A11BF"/>
    <w:rsid w:val="000A1543"/>
    <w:rsid w:val="000A1BF6"/>
    <w:rsid w:val="000A2DDF"/>
    <w:rsid w:val="000A30DC"/>
    <w:rsid w:val="000A38C5"/>
    <w:rsid w:val="000A4719"/>
    <w:rsid w:val="000A4EBD"/>
    <w:rsid w:val="000A539D"/>
    <w:rsid w:val="000B0036"/>
    <w:rsid w:val="000B0F27"/>
    <w:rsid w:val="000B1D07"/>
    <w:rsid w:val="000B23D8"/>
    <w:rsid w:val="000B28B9"/>
    <w:rsid w:val="000B380E"/>
    <w:rsid w:val="000B39A0"/>
    <w:rsid w:val="000B5C54"/>
    <w:rsid w:val="000B62F4"/>
    <w:rsid w:val="000B6474"/>
    <w:rsid w:val="000C0C11"/>
    <w:rsid w:val="000C0D24"/>
    <w:rsid w:val="000C1A0E"/>
    <w:rsid w:val="000C26E2"/>
    <w:rsid w:val="000C3465"/>
    <w:rsid w:val="000C3A53"/>
    <w:rsid w:val="000C4A5A"/>
    <w:rsid w:val="000C5FEE"/>
    <w:rsid w:val="000C6E0E"/>
    <w:rsid w:val="000C7A29"/>
    <w:rsid w:val="000D1292"/>
    <w:rsid w:val="000D1DE3"/>
    <w:rsid w:val="000D209E"/>
    <w:rsid w:val="000D2147"/>
    <w:rsid w:val="000D5581"/>
    <w:rsid w:val="000D5F95"/>
    <w:rsid w:val="000D68DF"/>
    <w:rsid w:val="000D690D"/>
    <w:rsid w:val="000E0312"/>
    <w:rsid w:val="000E0B1D"/>
    <w:rsid w:val="000E1D97"/>
    <w:rsid w:val="000E227A"/>
    <w:rsid w:val="000E377D"/>
    <w:rsid w:val="000E3EAE"/>
    <w:rsid w:val="000E4BBE"/>
    <w:rsid w:val="000E5482"/>
    <w:rsid w:val="000E6373"/>
    <w:rsid w:val="000E69F7"/>
    <w:rsid w:val="000F3325"/>
    <w:rsid w:val="000F38A2"/>
    <w:rsid w:val="000F41B0"/>
    <w:rsid w:val="000F6AD1"/>
    <w:rsid w:val="000F77DD"/>
    <w:rsid w:val="000F7905"/>
    <w:rsid w:val="0010061D"/>
    <w:rsid w:val="00100B5E"/>
    <w:rsid w:val="0010122B"/>
    <w:rsid w:val="00102FCE"/>
    <w:rsid w:val="0010344B"/>
    <w:rsid w:val="00104B0A"/>
    <w:rsid w:val="00105A0F"/>
    <w:rsid w:val="00105BE3"/>
    <w:rsid w:val="001062B1"/>
    <w:rsid w:val="00106344"/>
    <w:rsid w:val="001067A4"/>
    <w:rsid w:val="00107A8E"/>
    <w:rsid w:val="0011055D"/>
    <w:rsid w:val="001108A3"/>
    <w:rsid w:val="001112EF"/>
    <w:rsid w:val="00112727"/>
    <w:rsid w:val="0011285E"/>
    <w:rsid w:val="00114479"/>
    <w:rsid w:val="00114F24"/>
    <w:rsid w:val="00115E73"/>
    <w:rsid w:val="00117031"/>
    <w:rsid w:val="00117239"/>
    <w:rsid w:val="00121614"/>
    <w:rsid w:val="00121DE2"/>
    <w:rsid w:val="00122A1D"/>
    <w:rsid w:val="00122DD8"/>
    <w:rsid w:val="001236B9"/>
    <w:rsid w:val="00123B0E"/>
    <w:rsid w:val="0012407B"/>
    <w:rsid w:val="001243D5"/>
    <w:rsid w:val="00124BDF"/>
    <w:rsid w:val="0012608D"/>
    <w:rsid w:val="0012627E"/>
    <w:rsid w:val="00126753"/>
    <w:rsid w:val="00127301"/>
    <w:rsid w:val="00130039"/>
    <w:rsid w:val="00130422"/>
    <w:rsid w:val="0013082D"/>
    <w:rsid w:val="0013136C"/>
    <w:rsid w:val="001315B1"/>
    <w:rsid w:val="00132116"/>
    <w:rsid w:val="00132B07"/>
    <w:rsid w:val="00133491"/>
    <w:rsid w:val="00133F8F"/>
    <w:rsid w:val="001358B0"/>
    <w:rsid w:val="00135F59"/>
    <w:rsid w:val="00136243"/>
    <w:rsid w:val="00136881"/>
    <w:rsid w:val="00136FA4"/>
    <w:rsid w:val="0013782A"/>
    <w:rsid w:val="001378A5"/>
    <w:rsid w:val="00140DF8"/>
    <w:rsid w:val="00141168"/>
    <w:rsid w:val="0014251C"/>
    <w:rsid w:val="00143807"/>
    <w:rsid w:val="00144F47"/>
    <w:rsid w:val="00145D8B"/>
    <w:rsid w:val="001476DF"/>
    <w:rsid w:val="00147D79"/>
    <w:rsid w:val="00150485"/>
    <w:rsid w:val="001505B1"/>
    <w:rsid w:val="00151B2C"/>
    <w:rsid w:val="00151B35"/>
    <w:rsid w:val="001522C7"/>
    <w:rsid w:val="00152362"/>
    <w:rsid w:val="0015264C"/>
    <w:rsid w:val="001531F7"/>
    <w:rsid w:val="001540A4"/>
    <w:rsid w:val="00154776"/>
    <w:rsid w:val="00155E03"/>
    <w:rsid w:val="001562C4"/>
    <w:rsid w:val="001567A8"/>
    <w:rsid w:val="00156B9A"/>
    <w:rsid w:val="001573D2"/>
    <w:rsid w:val="00162619"/>
    <w:rsid w:val="00162950"/>
    <w:rsid w:val="001630D8"/>
    <w:rsid w:val="001634CE"/>
    <w:rsid w:val="00164AE3"/>
    <w:rsid w:val="00166992"/>
    <w:rsid w:val="0017079F"/>
    <w:rsid w:val="00170E02"/>
    <w:rsid w:val="001723D3"/>
    <w:rsid w:val="00172505"/>
    <w:rsid w:val="001728BC"/>
    <w:rsid w:val="00173827"/>
    <w:rsid w:val="00174666"/>
    <w:rsid w:val="001746FE"/>
    <w:rsid w:val="00175FA5"/>
    <w:rsid w:val="00176706"/>
    <w:rsid w:val="00176A45"/>
    <w:rsid w:val="001778DE"/>
    <w:rsid w:val="00177CDF"/>
    <w:rsid w:val="00180920"/>
    <w:rsid w:val="00181434"/>
    <w:rsid w:val="00182549"/>
    <w:rsid w:val="00183070"/>
    <w:rsid w:val="00183A2D"/>
    <w:rsid w:val="00185013"/>
    <w:rsid w:val="0018508C"/>
    <w:rsid w:val="001855F9"/>
    <w:rsid w:val="00186CAE"/>
    <w:rsid w:val="00186E2A"/>
    <w:rsid w:val="0018706E"/>
    <w:rsid w:val="00187143"/>
    <w:rsid w:val="001906AD"/>
    <w:rsid w:val="00190BC0"/>
    <w:rsid w:val="001916AB"/>
    <w:rsid w:val="001920BA"/>
    <w:rsid w:val="00192BAA"/>
    <w:rsid w:val="00193040"/>
    <w:rsid w:val="00194215"/>
    <w:rsid w:val="00194593"/>
    <w:rsid w:val="00194B79"/>
    <w:rsid w:val="00195860"/>
    <w:rsid w:val="00195A8E"/>
    <w:rsid w:val="0019796C"/>
    <w:rsid w:val="001A0633"/>
    <w:rsid w:val="001A267E"/>
    <w:rsid w:val="001A53B2"/>
    <w:rsid w:val="001A62E5"/>
    <w:rsid w:val="001A6640"/>
    <w:rsid w:val="001B38AA"/>
    <w:rsid w:val="001B4361"/>
    <w:rsid w:val="001B6359"/>
    <w:rsid w:val="001B6696"/>
    <w:rsid w:val="001B6A07"/>
    <w:rsid w:val="001B6B8C"/>
    <w:rsid w:val="001B741B"/>
    <w:rsid w:val="001B7648"/>
    <w:rsid w:val="001C0D13"/>
    <w:rsid w:val="001C0E8B"/>
    <w:rsid w:val="001C1F6D"/>
    <w:rsid w:val="001C2363"/>
    <w:rsid w:val="001C3653"/>
    <w:rsid w:val="001C3849"/>
    <w:rsid w:val="001C4021"/>
    <w:rsid w:val="001C40E8"/>
    <w:rsid w:val="001C4F40"/>
    <w:rsid w:val="001C50AD"/>
    <w:rsid w:val="001C51A8"/>
    <w:rsid w:val="001C5730"/>
    <w:rsid w:val="001C6E5D"/>
    <w:rsid w:val="001C75F3"/>
    <w:rsid w:val="001D0206"/>
    <w:rsid w:val="001D0740"/>
    <w:rsid w:val="001D11E0"/>
    <w:rsid w:val="001D199E"/>
    <w:rsid w:val="001D37A5"/>
    <w:rsid w:val="001D6305"/>
    <w:rsid w:val="001D7658"/>
    <w:rsid w:val="001E192F"/>
    <w:rsid w:val="001E20C2"/>
    <w:rsid w:val="001E362E"/>
    <w:rsid w:val="001E47D0"/>
    <w:rsid w:val="001E4E98"/>
    <w:rsid w:val="001F0187"/>
    <w:rsid w:val="001F1424"/>
    <w:rsid w:val="001F1989"/>
    <w:rsid w:val="001F1F54"/>
    <w:rsid w:val="001F258D"/>
    <w:rsid w:val="001F2611"/>
    <w:rsid w:val="001F2798"/>
    <w:rsid w:val="001F3386"/>
    <w:rsid w:val="001F702B"/>
    <w:rsid w:val="0020014B"/>
    <w:rsid w:val="00203F70"/>
    <w:rsid w:val="00204910"/>
    <w:rsid w:val="00205802"/>
    <w:rsid w:val="00206F6B"/>
    <w:rsid w:val="0020796B"/>
    <w:rsid w:val="0021003A"/>
    <w:rsid w:val="00211664"/>
    <w:rsid w:val="00212DB5"/>
    <w:rsid w:val="00214158"/>
    <w:rsid w:val="00214855"/>
    <w:rsid w:val="00214DAA"/>
    <w:rsid w:val="00215359"/>
    <w:rsid w:val="002159F4"/>
    <w:rsid w:val="00216211"/>
    <w:rsid w:val="0021637F"/>
    <w:rsid w:val="00216B3C"/>
    <w:rsid w:val="0021761E"/>
    <w:rsid w:val="00217D58"/>
    <w:rsid w:val="0022008E"/>
    <w:rsid w:val="00220609"/>
    <w:rsid w:val="002215E4"/>
    <w:rsid w:val="00222592"/>
    <w:rsid w:val="002227AD"/>
    <w:rsid w:val="00223BE8"/>
    <w:rsid w:val="00230A6F"/>
    <w:rsid w:val="00230F5B"/>
    <w:rsid w:val="002311BE"/>
    <w:rsid w:val="0023176A"/>
    <w:rsid w:val="00233416"/>
    <w:rsid w:val="002334CC"/>
    <w:rsid w:val="00233749"/>
    <w:rsid w:val="00233881"/>
    <w:rsid w:val="0023394E"/>
    <w:rsid w:val="00233FCA"/>
    <w:rsid w:val="002344DC"/>
    <w:rsid w:val="00235631"/>
    <w:rsid w:val="00237462"/>
    <w:rsid w:val="00237E10"/>
    <w:rsid w:val="002401A3"/>
    <w:rsid w:val="0024031C"/>
    <w:rsid w:val="00240868"/>
    <w:rsid w:val="00240F67"/>
    <w:rsid w:val="00240FFD"/>
    <w:rsid w:val="002412E5"/>
    <w:rsid w:val="00242124"/>
    <w:rsid w:val="00242524"/>
    <w:rsid w:val="002438C4"/>
    <w:rsid w:val="00245542"/>
    <w:rsid w:val="0024764C"/>
    <w:rsid w:val="0025074D"/>
    <w:rsid w:val="0025088E"/>
    <w:rsid w:val="00253DA6"/>
    <w:rsid w:val="00253F60"/>
    <w:rsid w:val="002543FE"/>
    <w:rsid w:val="00255E57"/>
    <w:rsid w:val="00256423"/>
    <w:rsid w:val="00257A72"/>
    <w:rsid w:val="00260957"/>
    <w:rsid w:val="00260C87"/>
    <w:rsid w:val="00260FA6"/>
    <w:rsid w:val="00261359"/>
    <w:rsid w:val="0026158B"/>
    <w:rsid w:val="00261873"/>
    <w:rsid w:val="0026188C"/>
    <w:rsid w:val="00263127"/>
    <w:rsid w:val="00263F1F"/>
    <w:rsid w:val="00264AC5"/>
    <w:rsid w:val="00265C17"/>
    <w:rsid w:val="002668A7"/>
    <w:rsid w:val="00266B28"/>
    <w:rsid w:val="002672FF"/>
    <w:rsid w:val="00267BF4"/>
    <w:rsid w:val="002707DC"/>
    <w:rsid w:val="00271EB4"/>
    <w:rsid w:val="00271FF2"/>
    <w:rsid w:val="00272B6A"/>
    <w:rsid w:val="002733F2"/>
    <w:rsid w:val="00273F9F"/>
    <w:rsid w:val="00274948"/>
    <w:rsid w:val="00275AE1"/>
    <w:rsid w:val="00276404"/>
    <w:rsid w:val="00276ADF"/>
    <w:rsid w:val="00280110"/>
    <w:rsid w:val="00280BD0"/>
    <w:rsid w:val="0028106D"/>
    <w:rsid w:val="00282CA0"/>
    <w:rsid w:val="002841AF"/>
    <w:rsid w:val="00284AD4"/>
    <w:rsid w:val="002853E1"/>
    <w:rsid w:val="00286A81"/>
    <w:rsid w:val="0029010E"/>
    <w:rsid w:val="002901EB"/>
    <w:rsid w:val="00291759"/>
    <w:rsid w:val="002919B9"/>
    <w:rsid w:val="00292049"/>
    <w:rsid w:val="00292A18"/>
    <w:rsid w:val="00292F56"/>
    <w:rsid w:val="002937BA"/>
    <w:rsid w:val="00296089"/>
    <w:rsid w:val="00297FD3"/>
    <w:rsid w:val="002A021C"/>
    <w:rsid w:val="002A0831"/>
    <w:rsid w:val="002A0971"/>
    <w:rsid w:val="002A33BF"/>
    <w:rsid w:val="002A3492"/>
    <w:rsid w:val="002A4070"/>
    <w:rsid w:val="002A41B6"/>
    <w:rsid w:val="002A4273"/>
    <w:rsid w:val="002A6FF5"/>
    <w:rsid w:val="002B023F"/>
    <w:rsid w:val="002B179A"/>
    <w:rsid w:val="002B3286"/>
    <w:rsid w:val="002B38E1"/>
    <w:rsid w:val="002B3A08"/>
    <w:rsid w:val="002B43E5"/>
    <w:rsid w:val="002B4D56"/>
    <w:rsid w:val="002B604D"/>
    <w:rsid w:val="002B6A23"/>
    <w:rsid w:val="002B6E05"/>
    <w:rsid w:val="002B7FE3"/>
    <w:rsid w:val="002C05F5"/>
    <w:rsid w:val="002C0A5B"/>
    <w:rsid w:val="002C194D"/>
    <w:rsid w:val="002C2A06"/>
    <w:rsid w:val="002C328A"/>
    <w:rsid w:val="002C390D"/>
    <w:rsid w:val="002C418D"/>
    <w:rsid w:val="002C579A"/>
    <w:rsid w:val="002C628E"/>
    <w:rsid w:val="002C6F82"/>
    <w:rsid w:val="002C7189"/>
    <w:rsid w:val="002C7227"/>
    <w:rsid w:val="002D24FE"/>
    <w:rsid w:val="002D335A"/>
    <w:rsid w:val="002D4633"/>
    <w:rsid w:val="002D6A11"/>
    <w:rsid w:val="002D7D5E"/>
    <w:rsid w:val="002D7FBC"/>
    <w:rsid w:val="002E05DE"/>
    <w:rsid w:val="002E0B68"/>
    <w:rsid w:val="002E0F9A"/>
    <w:rsid w:val="002E1499"/>
    <w:rsid w:val="002E5A7F"/>
    <w:rsid w:val="002E641C"/>
    <w:rsid w:val="002F030B"/>
    <w:rsid w:val="002F074F"/>
    <w:rsid w:val="002F34BC"/>
    <w:rsid w:val="002F36F8"/>
    <w:rsid w:val="002F4CFD"/>
    <w:rsid w:val="002F4EF5"/>
    <w:rsid w:val="002F5EB5"/>
    <w:rsid w:val="002F7331"/>
    <w:rsid w:val="00300313"/>
    <w:rsid w:val="003016E7"/>
    <w:rsid w:val="0030215D"/>
    <w:rsid w:val="00302566"/>
    <w:rsid w:val="00303188"/>
    <w:rsid w:val="00303FCC"/>
    <w:rsid w:val="003046A3"/>
    <w:rsid w:val="00305DC1"/>
    <w:rsid w:val="00305DE6"/>
    <w:rsid w:val="00305E3A"/>
    <w:rsid w:val="00306DEC"/>
    <w:rsid w:val="00307AD3"/>
    <w:rsid w:val="003111A1"/>
    <w:rsid w:val="003116CD"/>
    <w:rsid w:val="00313039"/>
    <w:rsid w:val="003130DA"/>
    <w:rsid w:val="0031362F"/>
    <w:rsid w:val="003153B6"/>
    <w:rsid w:val="003157FB"/>
    <w:rsid w:val="00315AEE"/>
    <w:rsid w:val="00316C0D"/>
    <w:rsid w:val="003179E5"/>
    <w:rsid w:val="00317ACD"/>
    <w:rsid w:val="00322EF0"/>
    <w:rsid w:val="00323227"/>
    <w:rsid w:val="00324F7B"/>
    <w:rsid w:val="0032592A"/>
    <w:rsid w:val="003259CF"/>
    <w:rsid w:val="00325AD6"/>
    <w:rsid w:val="00325AF4"/>
    <w:rsid w:val="00326ADE"/>
    <w:rsid w:val="003277A6"/>
    <w:rsid w:val="003277FE"/>
    <w:rsid w:val="00327919"/>
    <w:rsid w:val="00331677"/>
    <w:rsid w:val="0033586D"/>
    <w:rsid w:val="00335ACE"/>
    <w:rsid w:val="00336191"/>
    <w:rsid w:val="00340303"/>
    <w:rsid w:val="0034030E"/>
    <w:rsid w:val="00340CEB"/>
    <w:rsid w:val="00340DFF"/>
    <w:rsid w:val="00341687"/>
    <w:rsid w:val="0034214B"/>
    <w:rsid w:val="0034256A"/>
    <w:rsid w:val="00344732"/>
    <w:rsid w:val="0034613A"/>
    <w:rsid w:val="0034673A"/>
    <w:rsid w:val="003536E3"/>
    <w:rsid w:val="00353B5E"/>
    <w:rsid w:val="00355147"/>
    <w:rsid w:val="00355F3E"/>
    <w:rsid w:val="003577D3"/>
    <w:rsid w:val="00357BCD"/>
    <w:rsid w:val="00357D15"/>
    <w:rsid w:val="00360198"/>
    <w:rsid w:val="0036052B"/>
    <w:rsid w:val="00360E64"/>
    <w:rsid w:val="0036233D"/>
    <w:rsid w:val="00365421"/>
    <w:rsid w:val="003655AD"/>
    <w:rsid w:val="003660B3"/>
    <w:rsid w:val="00366613"/>
    <w:rsid w:val="00366CE6"/>
    <w:rsid w:val="00370155"/>
    <w:rsid w:val="00371031"/>
    <w:rsid w:val="0037138F"/>
    <w:rsid w:val="00373930"/>
    <w:rsid w:val="00375340"/>
    <w:rsid w:val="00376A76"/>
    <w:rsid w:val="00376FAD"/>
    <w:rsid w:val="00382E43"/>
    <w:rsid w:val="003850A4"/>
    <w:rsid w:val="0038550C"/>
    <w:rsid w:val="0038585A"/>
    <w:rsid w:val="0038586B"/>
    <w:rsid w:val="00386B79"/>
    <w:rsid w:val="00386C3B"/>
    <w:rsid w:val="0038796F"/>
    <w:rsid w:val="00387E8C"/>
    <w:rsid w:val="00390BFA"/>
    <w:rsid w:val="00391BAE"/>
    <w:rsid w:val="00391CAA"/>
    <w:rsid w:val="00392174"/>
    <w:rsid w:val="003946A2"/>
    <w:rsid w:val="00395ECA"/>
    <w:rsid w:val="00396301"/>
    <w:rsid w:val="003966EF"/>
    <w:rsid w:val="003978FE"/>
    <w:rsid w:val="003A18A3"/>
    <w:rsid w:val="003A4FD3"/>
    <w:rsid w:val="003A5084"/>
    <w:rsid w:val="003A5191"/>
    <w:rsid w:val="003A59D4"/>
    <w:rsid w:val="003A63FD"/>
    <w:rsid w:val="003B3AF1"/>
    <w:rsid w:val="003B40EE"/>
    <w:rsid w:val="003B4979"/>
    <w:rsid w:val="003B52B2"/>
    <w:rsid w:val="003B52B8"/>
    <w:rsid w:val="003B71AC"/>
    <w:rsid w:val="003B7A36"/>
    <w:rsid w:val="003C0019"/>
    <w:rsid w:val="003C004F"/>
    <w:rsid w:val="003C208A"/>
    <w:rsid w:val="003C2CCD"/>
    <w:rsid w:val="003C33DC"/>
    <w:rsid w:val="003C5306"/>
    <w:rsid w:val="003C6E86"/>
    <w:rsid w:val="003C707A"/>
    <w:rsid w:val="003D2560"/>
    <w:rsid w:val="003D2DAF"/>
    <w:rsid w:val="003D3EEC"/>
    <w:rsid w:val="003D47C7"/>
    <w:rsid w:val="003D47F6"/>
    <w:rsid w:val="003D5B42"/>
    <w:rsid w:val="003D5C04"/>
    <w:rsid w:val="003E0978"/>
    <w:rsid w:val="003E0CDB"/>
    <w:rsid w:val="003E11EB"/>
    <w:rsid w:val="003E1289"/>
    <w:rsid w:val="003E2C2B"/>
    <w:rsid w:val="003E6742"/>
    <w:rsid w:val="003E73A4"/>
    <w:rsid w:val="003F0387"/>
    <w:rsid w:val="003F0593"/>
    <w:rsid w:val="003F05DB"/>
    <w:rsid w:val="003F0790"/>
    <w:rsid w:val="003F0DAF"/>
    <w:rsid w:val="003F1F8B"/>
    <w:rsid w:val="003F2A10"/>
    <w:rsid w:val="003F2DDB"/>
    <w:rsid w:val="003F3085"/>
    <w:rsid w:val="003F45DA"/>
    <w:rsid w:val="003F657C"/>
    <w:rsid w:val="00400922"/>
    <w:rsid w:val="00400CD6"/>
    <w:rsid w:val="00402EFF"/>
    <w:rsid w:val="0040372A"/>
    <w:rsid w:val="0040386C"/>
    <w:rsid w:val="00404A2C"/>
    <w:rsid w:val="0040541D"/>
    <w:rsid w:val="00405786"/>
    <w:rsid w:val="004059C4"/>
    <w:rsid w:val="004064E5"/>
    <w:rsid w:val="00406BA8"/>
    <w:rsid w:val="00406F89"/>
    <w:rsid w:val="00407E43"/>
    <w:rsid w:val="0041019F"/>
    <w:rsid w:val="004104D1"/>
    <w:rsid w:val="004115AA"/>
    <w:rsid w:val="0041217C"/>
    <w:rsid w:val="004125B2"/>
    <w:rsid w:val="00412CE8"/>
    <w:rsid w:val="00414515"/>
    <w:rsid w:val="00414D84"/>
    <w:rsid w:val="00414E37"/>
    <w:rsid w:val="0041683E"/>
    <w:rsid w:val="00417B20"/>
    <w:rsid w:val="004205BA"/>
    <w:rsid w:val="004210C5"/>
    <w:rsid w:val="004219F9"/>
    <w:rsid w:val="0042200F"/>
    <w:rsid w:val="0042310F"/>
    <w:rsid w:val="0042387B"/>
    <w:rsid w:val="00423EEC"/>
    <w:rsid w:val="00424125"/>
    <w:rsid w:val="00424706"/>
    <w:rsid w:val="00424E7C"/>
    <w:rsid w:val="004264E5"/>
    <w:rsid w:val="00426766"/>
    <w:rsid w:val="004278C2"/>
    <w:rsid w:val="00431175"/>
    <w:rsid w:val="00432796"/>
    <w:rsid w:val="00432D4C"/>
    <w:rsid w:val="00432F92"/>
    <w:rsid w:val="00433CCA"/>
    <w:rsid w:val="00433FDD"/>
    <w:rsid w:val="00434B8B"/>
    <w:rsid w:val="00434B96"/>
    <w:rsid w:val="004353EC"/>
    <w:rsid w:val="0043600B"/>
    <w:rsid w:val="004364E8"/>
    <w:rsid w:val="0043676F"/>
    <w:rsid w:val="0043779C"/>
    <w:rsid w:val="00440537"/>
    <w:rsid w:val="0044182E"/>
    <w:rsid w:val="004418BE"/>
    <w:rsid w:val="00441976"/>
    <w:rsid w:val="00444429"/>
    <w:rsid w:val="004444D3"/>
    <w:rsid w:val="00444BA5"/>
    <w:rsid w:val="00445D13"/>
    <w:rsid w:val="00446EAA"/>
    <w:rsid w:val="00447CBD"/>
    <w:rsid w:val="00450260"/>
    <w:rsid w:val="00450AC9"/>
    <w:rsid w:val="00456241"/>
    <w:rsid w:val="00456655"/>
    <w:rsid w:val="004577A2"/>
    <w:rsid w:val="0046047D"/>
    <w:rsid w:val="00460DAF"/>
    <w:rsid w:val="00462C97"/>
    <w:rsid w:val="00462F22"/>
    <w:rsid w:val="00467304"/>
    <w:rsid w:val="004674F4"/>
    <w:rsid w:val="00467533"/>
    <w:rsid w:val="0047036E"/>
    <w:rsid w:val="00471B06"/>
    <w:rsid w:val="00472120"/>
    <w:rsid w:val="00473BB3"/>
    <w:rsid w:val="004778B2"/>
    <w:rsid w:val="00477D01"/>
    <w:rsid w:val="004808F9"/>
    <w:rsid w:val="00481326"/>
    <w:rsid w:val="00481703"/>
    <w:rsid w:val="00481E6D"/>
    <w:rsid w:val="0048221B"/>
    <w:rsid w:val="00482819"/>
    <w:rsid w:val="00484757"/>
    <w:rsid w:val="00484A4D"/>
    <w:rsid w:val="004855E3"/>
    <w:rsid w:val="00486940"/>
    <w:rsid w:val="00487AE0"/>
    <w:rsid w:val="00487BA5"/>
    <w:rsid w:val="00490A92"/>
    <w:rsid w:val="00490D05"/>
    <w:rsid w:val="00492B47"/>
    <w:rsid w:val="00494FF1"/>
    <w:rsid w:val="00495632"/>
    <w:rsid w:val="004965E7"/>
    <w:rsid w:val="004A0DB3"/>
    <w:rsid w:val="004A122A"/>
    <w:rsid w:val="004A1774"/>
    <w:rsid w:val="004A2148"/>
    <w:rsid w:val="004A3874"/>
    <w:rsid w:val="004A55C0"/>
    <w:rsid w:val="004A631B"/>
    <w:rsid w:val="004A6453"/>
    <w:rsid w:val="004A67AC"/>
    <w:rsid w:val="004A71A3"/>
    <w:rsid w:val="004B00A2"/>
    <w:rsid w:val="004B0823"/>
    <w:rsid w:val="004B09EB"/>
    <w:rsid w:val="004B13B0"/>
    <w:rsid w:val="004B14A0"/>
    <w:rsid w:val="004B4A17"/>
    <w:rsid w:val="004B5809"/>
    <w:rsid w:val="004B6690"/>
    <w:rsid w:val="004B7C1D"/>
    <w:rsid w:val="004C0490"/>
    <w:rsid w:val="004C1000"/>
    <w:rsid w:val="004C16FF"/>
    <w:rsid w:val="004C2278"/>
    <w:rsid w:val="004C2D8E"/>
    <w:rsid w:val="004C3C0C"/>
    <w:rsid w:val="004C3D6C"/>
    <w:rsid w:val="004C4723"/>
    <w:rsid w:val="004C67C5"/>
    <w:rsid w:val="004C6E6D"/>
    <w:rsid w:val="004C7F02"/>
    <w:rsid w:val="004D0211"/>
    <w:rsid w:val="004D10C5"/>
    <w:rsid w:val="004D11F4"/>
    <w:rsid w:val="004D22F8"/>
    <w:rsid w:val="004D263C"/>
    <w:rsid w:val="004D2969"/>
    <w:rsid w:val="004D31AF"/>
    <w:rsid w:val="004D3DDA"/>
    <w:rsid w:val="004D71C3"/>
    <w:rsid w:val="004D73CA"/>
    <w:rsid w:val="004E03A5"/>
    <w:rsid w:val="004E10EE"/>
    <w:rsid w:val="004E201E"/>
    <w:rsid w:val="004E22FC"/>
    <w:rsid w:val="004E2EF7"/>
    <w:rsid w:val="004E4375"/>
    <w:rsid w:val="004E5A94"/>
    <w:rsid w:val="004E619D"/>
    <w:rsid w:val="004E6929"/>
    <w:rsid w:val="004F152B"/>
    <w:rsid w:val="004F1814"/>
    <w:rsid w:val="004F229F"/>
    <w:rsid w:val="004F43AC"/>
    <w:rsid w:val="004F519F"/>
    <w:rsid w:val="004F6B94"/>
    <w:rsid w:val="004F6D6D"/>
    <w:rsid w:val="00503108"/>
    <w:rsid w:val="00504067"/>
    <w:rsid w:val="005046AB"/>
    <w:rsid w:val="0050473E"/>
    <w:rsid w:val="00505A51"/>
    <w:rsid w:val="0050635E"/>
    <w:rsid w:val="00506BD4"/>
    <w:rsid w:val="00511BED"/>
    <w:rsid w:val="00511CD6"/>
    <w:rsid w:val="00512DA5"/>
    <w:rsid w:val="00512F29"/>
    <w:rsid w:val="005133FF"/>
    <w:rsid w:val="005159A7"/>
    <w:rsid w:val="00516FDD"/>
    <w:rsid w:val="00520079"/>
    <w:rsid w:val="005208F6"/>
    <w:rsid w:val="00521717"/>
    <w:rsid w:val="005227F8"/>
    <w:rsid w:val="00522DA2"/>
    <w:rsid w:val="00523F7C"/>
    <w:rsid w:val="00524173"/>
    <w:rsid w:val="00524216"/>
    <w:rsid w:val="0052547F"/>
    <w:rsid w:val="00525EDE"/>
    <w:rsid w:val="005263E5"/>
    <w:rsid w:val="00530EC1"/>
    <w:rsid w:val="00531DB6"/>
    <w:rsid w:val="00532016"/>
    <w:rsid w:val="00532A8C"/>
    <w:rsid w:val="00532C17"/>
    <w:rsid w:val="0053345E"/>
    <w:rsid w:val="00533A70"/>
    <w:rsid w:val="00534791"/>
    <w:rsid w:val="00541B4B"/>
    <w:rsid w:val="00542FAC"/>
    <w:rsid w:val="0054349F"/>
    <w:rsid w:val="00543E76"/>
    <w:rsid w:val="00544397"/>
    <w:rsid w:val="005453D5"/>
    <w:rsid w:val="0054711C"/>
    <w:rsid w:val="005474B2"/>
    <w:rsid w:val="005476BB"/>
    <w:rsid w:val="00552AC4"/>
    <w:rsid w:val="00553D5D"/>
    <w:rsid w:val="005546CF"/>
    <w:rsid w:val="00554E06"/>
    <w:rsid w:val="00556BCE"/>
    <w:rsid w:val="00557134"/>
    <w:rsid w:val="005579E4"/>
    <w:rsid w:val="00557B68"/>
    <w:rsid w:val="0056301F"/>
    <w:rsid w:val="005636D7"/>
    <w:rsid w:val="005661B0"/>
    <w:rsid w:val="005706B7"/>
    <w:rsid w:val="00572A7C"/>
    <w:rsid w:val="00572CDF"/>
    <w:rsid w:val="005733F6"/>
    <w:rsid w:val="005735B4"/>
    <w:rsid w:val="005738D8"/>
    <w:rsid w:val="00573934"/>
    <w:rsid w:val="00573A73"/>
    <w:rsid w:val="00575430"/>
    <w:rsid w:val="00575F19"/>
    <w:rsid w:val="00576273"/>
    <w:rsid w:val="00576727"/>
    <w:rsid w:val="00576E80"/>
    <w:rsid w:val="00576FE9"/>
    <w:rsid w:val="005772CE"/>
    <w:rsid w:val="0057775A"/>
    <w:rsid w:val="005808D8"/>
    <w:rsid w:val="00581A13"/>
    <w:rsid w:val="00582E83"/>
    <w:rsid w:val="0058530C"/>
    <w:rsid w:val="005856AD"/>
    <w:rsid w:val="00585CC5"/>
    <w:rsid w:val="00587721"/>
    <w:rsid w:val="00591FDE"/>
    <w:rsid w:val="005920AD"/>
    <w:rsid w:val="005928BE"/>
    <w:rsid w:val="00593371"/>
    <w:rsid w:val="00593A67"/>
    <w:rsid w:val="00593A8B"/>
    <w:rsid w:val="00593C67"/>
    <w:rsid w:val="005A0BD6"/>
    <w:rsid w:val="005A2241"/>
    <w:rsid w:val="005A278E"/>
    <w:rsid w:val="005A36E5"/>
    <w:rsid w:val="005A488C"/>
    <w:rsid w:val="005A4E5B"/>
    <w:rsid w:val="005A563C"/>
    <w:rsid w:val="005A7CB4"/>
    <w:rsid w:val="005B0410"/>
    <w:rsid w:val="005B0B7A"/>
    <w:rsid w:val="005B0D60"/>
    <w:rsid w:val="005B1067"/>
    <w:rsid w:val="005B23A3"/>
    <w:rsid w:val="005B2966"/>
    <w:rsid w:val="005B2EC0"/>
    <w:rsid w:val="005B2EC3"/>
    <w:rsid w:val="005B38BA"/>
    <w:rsid w:val="005B3F1A"/>
    <w:rsid w:val="005B4290"/>
    <w:rsid w:val="005B4463"/>
    <w:rsid w:val="005B4A1D"/>
    <w:rsid w:val="005B556D"/>
    <w:rsid w:val="005B56EB"/>
    <w:rsid w:val="005B583F"/>
    <w:rsid w:val="005B6004"/>
    <w:rsid w:val="005B6A91"/>
    <w:rsid w:val="005B6ABB"/>
    <w:rsid w:val="005B6C9E"/>
    <w:rsid w:val="005C0C27"/>
    <w:rsid w:val="005C196E"/>
    <w:rsid w:val="005C3D07"/>
    <w:rsid w:val="005C50BA"/>
    <w:rsid w:val="005C742E"/>
    <w:rsid w:val="005C7F65"/>
    <w:rsid w:val="005D07B9"/>
    <w:rsid w:val="005D07DA"/>
    <w:rsid w:val="005D0839"/>
    <w:rsid w:val="005D0A4E"/>
    <w:rsid w:val="005D28AF"/>
    <w:rsid w:val="005D2F43"/>
    <w:rsid w:val="005D56D3"/>
    <w:rsid w:val="005D5A19"/>
    <w:rsid w:val="005D5B79"/>
    <w:rsid w:val="005D5E84"/>
    <w:rsid w:val="005D6089"/>
    <w:rsid w:val="005D67D1"/>
    <w:rsid w:val="005D70C4"/>
    <w:rsid w:val="005E18D5"/>
    <w:rsid w:val="005E1FEF"/>
    <w:rsid w:val="005E3897"/>
    <w:rsid w:val="005E4BA4"/>
    <w:rsid w:val="005E5ACA"/>
    <w:rsid w:val="005E7081"/>
    <w:rsid w:val="005F04E5"/>
    <w:rsid w:val="005F0A90"/>
    <w:rsid w:val="005F0E02"/>
    <w:rsid w:val="005F4045"/>
    <w:rsid w:val="005F5457"/>
    <w:rsid w:val="006001D3"/>
    <w:rsid w:val="00600B00"/>
    <w:rsid w:val="00603441"/>
    <w:rsid w:val="006034F7"/>
    <w:rsid w:val="00603EED"/>
    <w:rsid w:val="006042B9"/>
    <w:rsid w:val="00606935"/>
    <w:rsid w:val="00611E8E"/>
    <w:rsid w:val="00612984"/>
    <w:rsid w:val="006129A2"/>
    <w:rsid w:val="00613102"/>
    <w:rsid w:val="00613B4A"/>
    <w:rsid w:val="00614134"/>
    <w:rsid w:val="0061438E"/>
    <w:rsid w:val="00615D7B"/>
    <w:rsid w:val="00616B24"/>
    <w:rsid w:val="00616C73"/>
    <w:rsid w:val="00616F49"/>
    <w:rsid w:val="0062028F"/>
    <w:rsid w:val="00623345"/>
    <w:rsid w:val="0062341A"/>
    <w:rsid w:val="00623BB2"/>
    <w:rsid w:val="00623CBB"/>
    <w:rsid w:val="00625BBD"/>
    <w:rsid w:val="00627559"/>
    <w:rsid w:val="00627CFA"/>
    <w:rsid w:val="006310DC"/>
    <w:rsid w:val="00631733"/>
    <w:rsid w:val="00631C65"/>
    <w:rsid w:val="006327D6"/>
    <w:rsid w:val="00635577"/>
    <w:rsid w:val="006356AD"/>
    <w:rsid w:val="0063575C"/>
    <w:rsid w:val="00640FB1"/>
    <w:rsid w:val="00642C80"/>
    <w:rsid w:val="0064682D"/>
    <w:rsid w:val="00647C37"/>
    <w:rsid w:val="00647D2C"/>
    <w:rsid w:val="00647D4C"/>
    <w:rsid w:val="006505B0"/>
    <w:rsid w:val="006508C8"/>
    <w:rsid w:val="00650D11"/>
    <w:rsid w:val="0065147C"/>
    <w:rsid w:val="00651782"/>
    <w:rsid w:val="0065256F"/>
    <w:rsid w:val="00653A21"/>
    <w:rsid w:val="006548F8"/>
    <w:rsid w:val="00654CD5"/>
    <w:rsid w:val="006552FB"/>
    <w:rsid w:val="0065554B"/>
    <w:rsid w:val="00655EB4"/>
    <w:rsid w:val="00656943"/>
    <w:rsid w:val="006613F9"/>
    <w:rsid w:val="00661526"/>
    <w:rsid w:val="0066247E"/>
    <w:rsid w:val="006643CC"/>
    <w:rsid w:val="00664A32"/>
    <w:rsid w:val="006660D4"/>
    <w:rsid w:val="0066639D"/>
    <w:rsid w:val="00666D31"/>
    <w:rsid w:val="00666DED"/>
    <w:rsid w:val="00667BD5"/>
    <w:rsid w:val="00670C8A"/>
    <w:rsid w:val="00670D93"/>
    <w:rsid w:val="006718AE"/>
    <w:rsid w:val="00671E55"/>
    <w:rsid w:val="0067260B"/>
    <w:rsid w:val="00673626"/>
    <w:rsid w:val="00674F70"/>
    <w:rsid w:val="00677902"/>
    <w:rsid w:val="00677E4D"/>
    <w:rsid w:val="006808A8"/>
    <w:rsid w:val="00681F62"/>
    <w:rsid w:val="006820C9"/>
    <w:rsid w:val="006822F8"/>
    <w:rsid w:val="00684BCE"/>
    <w:rsid w:val="00685E0E"/>
    <w:rsid w:val="0068662C"/>
    <w:rsid w:val="00687294"/>
    <w:rsid w:val="00687545"/>
    <w:rsid w:val="00687A93"/>
    <w:rsid w:val="0069010D"/>
    <w:rsid w:val="00690864"/>
    <w:rsid w:val="00690E02"/>
    <w:rsid w:val="006913AF"/>
    <w:rsid w:val="00691947"/>
    <w:rsid w:val="006952DB"/>
    <w:rsid w:val="00695C1D"/>
    <w:rsid w:val="0069792B"/>
    <w:rsid w:val="006A1286"/>
    <w:rsid w:val="006A1581"/>
    <w:rsid w:val="006A1695"/>
    <w:rsid w:val="006A2F50"/>
    <w:rsid w:val="006A3D12"/>
    <w:rsid w:val="006A3D53"/>
    <w:rsid w:val="006A3DB3"/>
    <w:rsid w:val="006A3DBB"/>
    <w:rsid w:val="006A477A"/>
    <w:rsid w:val="006A56BA"/>
    <w:rsid w:val="006A67DE"/>
    <w:rsid w:val="006A773D"/>
    <w:rsid w:val="006B0AA4"/>
    <w:rsid w:val="006B0BFE"/>
    <w:rsid w:val="006B15F0"/>
    <w:rsid w:val="006B1C4F"/>
    <w:rsid w:val="006B230E"/>
    <w:rsid w:val="006B2FA4"/>
    <w:rsid w:val="006B3414"/>
    <w:rsid w:val="006B3669"/>
    <w:rsid w:val="006B3798"/>
    <w:rsid w:val="006B3CAE"/>
    <w:rsid w:val="006B3EB0"/>
    <w:rsid w:val="006B3F8B"/>
    <w:rsid w:val="006B64E7"/>
    <w:rsid w:val="006B66FE"/>
    <w:rsid w:val="006C0AD3"/>
    <w:rsid w:val="006C1C2B"/>
    <w:rsid w:val="006C24E5"/>
    <w:rsid w:val="006C3A5A"/>
    <w:rsid w:val="006C3FEA"/>
    <w:rsid w:val="006C42D3"/>
    <w:rsid w:val="006C70F8"/>
    <w:rsid w:val="006C73E2"/>
    <w:rsid w:val="006C7489"/>
    <w:rsid w:val="006D08A4"/>
    <w:rsid w:val="006D0913"/>
    <w:rsid w:val="006D0C9F"/>
    <w:rsid w:val="006D17C5"/>
    <w:rsid w:val="006D1E84"/>
    <w:rsid w:val="006D2A0D"/>
    <w:rsid w:val="006D3C32"/>
    <w:rsid w:val="006D481E"/>
    <w:rsid w:val="006D6C03"/>
    <w:rsid w:val="006D7C9B"/>
    <w:rsid w:val="006E1FE7"/>
    <w:rsid w:val="006E2225"/>
    <w:rsid w:val="006E3E48"/>
    <w:rsid w:val="006E4586"/>
    <w:rsid w:val="006E56C5"/>
    <w:rsid w:val="006E6FEE"/>
    <w:rsid w:val="006F1FAB"/>
    <w:rsid w:val="006F2B43"/>
    <w:rsid w:val="006F47AE"/>
    <w:rsid w:val="006F4FD5"/>
    <w:rsid w:val="006F6A9E"/>
    <w:rsid w:val="006F79A6"/>
    <w:rsid w:val="007007E5"/>
    <w:rsid w:val="00701EC0"/>
    <w:rsid w:val="007022AB"/>
    <w:rsid w:val="007039E6"/>
    <w:rsid w:val="00704478"/>
    <w:rsid w:val="00704AD4"/>
    <w:rsid w:val="00705FF1"/>
    <w:rsid w:val="00706816"/>
    <w:rsid w:val="007110F9"/>
    <w:rsid w:val="00711DFB"/>
    <w:rsid w:val="00712CD6"/>
    <w:rsid w:val="00713C3A"/>
    <w:rsid w:val="00714FEE"/>
    <w:rsid w:val="0071573E"/>
    <w:rsid w:val="007159A3"/>
    <w:rsid w:val="0071618F"/>
    <w:rsid w:val="00716749"/>
    <w:rsid w:val="00717102"/>
    <w:rsid w:val="00717C7E"/>
    <w:rsid w:val="00720793"/>
    <w:rsid w:val="00720A59"/>
    <w:rsid w:val="007227C4"/>
    <w:rsid w:val="00723A77"/>
    <w:rsid w:val="0072422C"/>
    <w:rsid w:val="00724500"/>
    <w:rsid w:val="00724767"/>
    <w:rsid w:val="00724BC3"/>
    <w:rsid w:val="00725D40"/>
    <w:rsid w:val="00726999"/>
    <w:rsid w:val="00730C76"/>
    <w:rsid w:val="00730CD5"/>
    <w:rsid w:val="0073588A"/>
    <w:rsid w:val="00736174"/>
    <w:rsid w:val="007372CD"/>
    <w:rsid w:val="00737772"/>
    <w:rsid w:val="00737785"/>
    <w:rsid w:val="00737B4B"/>
    <w:rsid w:val="00740C20"/>
    <w:rsid w:val="00741C81"/>
    <w:rsid w:val="007432E2"/>
    <w:rsid w:val="00743309"/>
    <w:rsid w:val="0074542D"/>
    <w:rsid w:val="00745FD4"/>
    <w:rsid w:val="007472BE"/>
    <w:rsid w:val="00747614"/>
    <w:rsid w:val="00747C7F"/>
    <w:rsid w:val="00750172"/>
    <w:rsid w:val="00750211"/>
    <w:rsid w:val="00750372"/>
    <w:rsid w:val="00750391"/>
    <w:rsid w:val="00751BEB"/>
    <w:rsid w:val="00751FEA"/>
    <w:rsid w:val="007529DC"/>
    <w:rsid w:val="00752FA4"/>
    <w:rsid w:val="0075320D"/>
    <w:rsid w:val="00753BC4"/>
    <w:rsid w:val="007541CE"/>
    <w:rsid w:val="007542ED"/>
    <w:rsid w:val="0075430E"/>
    <w:rsid w:val="00756386"/>
    <w:rsid w:val="007563EA"/>
    <w:rsid w:val="00757C58"/>
    <w:rsid w:val="0076050F"/>
    <w:rsid w:val="00761DE7"/>
    <w:rsid w:val="00762E85"/>
    <w:rsid w:val="007633C8"/>
    <w:rsid w:val="007639A6"/>
    <w:rsid w:val="007649B4"/>
    <w:rsid w:val="00765396"/>
    <w:rsid w:val="00765FCD"/>
    <w:rsid w:val="00767F22"/>
    <w:rsid w:val="00770581"/>
    <w:rsid w:val="007712EB"/>
    <w:rsid w:val="00771BD0"/>
    <w:rsid w:val="00771C3C"/>
    <w:rsid w:val="00772ADC"/>
    <w:rsid w:val="00772B1D"/>
    <w:rsid w:val="0077433D"/>
    <w:rsid w:val="0077475B"/>
    <w:rsid w:val="00774FE1"/>
    <w:rsid w:val="00777A26"/>
    <w:rsid w:val="00777D0A"/>
    <w:rsid w:val="00780734"/>
    <w:rsid w:val="007835DA"/>
    <w:rsid w:val="00783706"/>
    <w:rsid w:val="007851C6"/>
    <w:rsid w:val="007853DA"/>
    <w:rsid w:val="00785D69"/>
    <w:rsid w:val="00786CEE"/>
    <w:rsid w:val="00786E1A"/>
    <w:rsid w:val="0079078B"/>
    <w:rsid w:val="007909FD"/>
    <w:rsid w:val="00790C22"/>
    <w:rsid w:val="00790F14"/>
    <w:rsid w:val="00791B94"/>
    <w:rsid w:val="00792B49"/>
    <w:rsid w:val="0079367C"/>
    <w:rsid w:val="00794D12"/>
    <w:rsid w:val="007958FC"/>
    <w:rsid w:val="00796158"/>
    <w:rsid w:val="00796DA5"/>
    <w:rsid w:val="00796DF6"/>
    <w:rsid w:val="007A0872"/>
    <w:rsid w:val="007A0913"/>
    <w:rsid w:val="007A13FA"/>
    <w:rsid w:val="007A1608"/>
    <w:rsid w:val="007A17CB"/>
    <w:rsid w:val="007A20B2"/>
    <w:rsid w:val="007A2111"/>
    <w:rsid w:val="007A3635"/>
    <w:rsid w:val="007A40BC"/>
    <w:rsid w:val="007A49DC"/>
    <w:rsid w:val="007A6125"/>
    <w:rsid w:val="007B0D84"/>
    <w:rsid w:val="007B17CB"/>
    <w:rsid w:val="007B1DA9"/>
    <w:rsid w:val="007B37B4"/>
    <w:rsid w:val="007B400C"/>
    <w:rsid w:val="007B58A4"/>
    <w:rsid w:val="007B5F63"/>
    <w:rsid w:val="007B617A"/>
    <w:rsid w:val="007B69C9"/>
    <w:rsid w:val="007B73E6"/>
    <w:rsid w:val="007B7755"/>
    <w:rsid w:val="007B785B"/>
    <w:rsid w:val="007B7A7A"/>
    <w:rsid w:val="007C12BE"/>
    <w:rsid w:val="007C1D5D"/>
    <w:rsid w:val="007C27AE"/>
    <w:rsid w:val="007C2957"/>
    <w:rsid w:val="007C33EA"/>
    <w:rsid w:val="007C3AF4"/>
    <w:rsid w:val="007C3EAE"/>
    <w:rsid w:val="007C3F40"/>
    <w:rsid w:val="007C5385"/>
    <w:rsid w:val="007C59D5"/>
    <w:rsid w:val="007C70F0"/>
    <w:rsid w:val="007C734A"/>
    <w:rsid w:val="007D0AC3"/>
    <w:rsid w:val="007D3362"/>
    <w:rsid w:val="007D6239"/>
    <w:rsid w:val="007E0926"/>
    <w:rsid w:val="007E1D17"/>
    <w:rsid w:val="007E21DF"/>
    <w:rsid w:val="007E3653"/>
    <w:rsid w:val="007E4C40"/>
    <w:rsid w:val="007E4D78"/>
    <w:rsid w:val="007E5538"/>
    <w:rsid w:val="007E6A83"/>
    <w:rsid w:val="007F09FC"/>
    <w:rsid w:val="007F0C3F"/>
    <w:rsid w:val="007F0D24"/>
    <w:rsid w:val="007F26E7"/>
    <w:rsid w:val="007F2CAA"/>
    <w:rsid w:val="007F399F"/>
    <w:rsid w:val="007F400C"/>
    <w:rsid w:val="007F423F"/>
    <w:rsid w:val="007F567A"/>
    <w:rsid w:val="007F6CFE"/>
    <w:rsid w:val="007F7776"/>
    <w:rsid w:val="00800582"/>
    <w:rsid w:val="008051EF"/>
    <w:rsid w:val="00806BBA"/>
    <w:rsid w:val="008073CD"/>
    <w:rsid w:val="00807559"/>
    <w:rsid w:val="00807BE4"/>
    <w:rsid w:val="008105AE"/>
    <w:rsid w:val="00810F7C"/>
    <w:rsid w:val="008116B6"/>
    <w:rsid w:val="008130BC"/>
    <w:rsid w:val="00813863"/>
    <w:rsid w:val="008139E1"/>
    <w:rsid w:val="00814A45"/>
    <w:rsid w:val="00814FE3"/>
    <w:rsid w:val="0081514A"/>
    <w:rsid w:val="008155D3"/>
    <w:rsid w:val="008169BF"/>
    <w:rsid w:val="00816D4F"/>
    <w:rsid w:val="00816F65"/>
    <w:rsid w:val="00817744"/>
    <w:rsid w:val="008225FD"/>
    <w:rsid w:val="008232D3"/>
    <w:rsid w:val="00823A3C"/>
    <w:rsid w:val="00824C5B"/>
    <w:rsid w:val="00826A13"/>
    <w:rsid w:val="00826C7B"/>
    <w:rsid w:val="008278E7"/>
    <w:rsid w:val="00830A00"/>
    <w:rsid w:val="00830E7D"/>
    <w:rsid w:val="00832C8F"/>
    <w:rsid w:val="00832D15"/>
    <w:rsid w:val="00833D78"/>
    <w:rsid w:val="00834017"/>
    <w:rsid w:val="00834425"/>
    <w:rsid w:val="00835B64"/>
    <w:rsid w:val="00837217"/>
    <w:rsid w:val="008374E6"/>
    <w:rsid w:val="00840780"/>
    <w:rsid w:val="0084099E"/>
    <w:rsid w:val="00841078"/>
    <w:rsid w:val="00843666"/>
    <w:rsid w:val="00843D4F"/>
    <w:rsid w:val="00844809"/>
    <w:rsid w:val="008451DF"/>
    <w:rsid w:val="00845F58"/>
    <w:rsid w:val="008466BF"/>
    <w:rsid w:val="0084686B"/>
    <w:rsid w:val="00846E9A"/>
    <w:rsid w:val="0084707A"/>
    <w:rsid w:val="0084771E"/>
    <w:rsid w:val="00850135"/>
    <w:rsid w:val="00850BA4"/>
    <w:rsid w:val="0085215F"/>
    <w:rsid w:val="008522D7"/>
    <w:rsid w:val="00852562"/>
    <w:rsid w:val="008525C0"/>
    <w:rsid w:val="00852C88"/>
    <w:rsid w:val="00854318"/>
    <w:rsid w:val="008545A4"/>
    <w:rsid w:val="008545AF"/>
    <w:rsid w:val="00856D29"/>
    <w:rsid w:val="00857520"/>
    <w:rsid w:val="0086038D"/>
    <w:rsid w:val="008604E0"/>
    <w:rsid w:val="00861623"/>
    <w:rsid w:val="00861717"/>
    <w:rsid w:val="00863905"/>
    <w:rsid w:val="00863999"/>
    <w:rsid w:val="0086413C"/>
    <w:rsid w:val="00864A7C"/>
    <w:rsid w:val="00864C9B"/>
    <w:rsid w:val="00864F45"/>
    <w:rsid w:val="0086596B"/>
    <w:rsid w:val="00866E55"/>
    <w:rsid w:val="008675D9"/>
    <w:rsid w:val="00867990"/>
    <w:rsid w:val="008701F4"/>
    <w:rsid w:val="00871431"/>
    <w:rsid w:val="008721E8"/>
    <w:rsid w:val="0087357B"/>
    <w:rsid w:val="008746A4"/>
    <w:rsid w:val="008747A5"/>
    <w:rsid w:val="00874AEB"/>
    <w:rsid w:val="00874E73"/>
    <w:rsid w:val="00874F03"/>
    <w:rsid w:val="0087570F"/>
    <w:rsid w:val="00875926"/>
    <w:rsid w:val="00876455"/>
    <w:rsid w:val="00876749"/>
    <w:rsid w:val="008778AD"/>
    <w:rsid w:val="0087791F"/>
    <w:rsid w:val="00877BA1"/>
    <w:rsid w:val="0088032D"/>
    <w:rsid w:val="00880338"/>
    <w:rsid w:val="00880B2C"/>
    <w:rsid w:val="00880FCB"/>
    <w:rsid w:val="00881222"/>
    <w:rsid w:val="00881370"/>
    <w:rsid w:val="008840AA"/>
    <w:rsid w:val="00885117"/>
    <w:rsid w:val="00885481"/>
    <w:rsid w:val="00886F51"/>
    <w:rsid w:val="00890CF9"/>
    <w:rsid w:val="00891096"/>
    <w:rsid w:val="00892434"/>
    <w:rsid w:val="008929A0"/>
    <w:rsid w:val="00893C04"/>
    <w:rsid w:val="00893E22"/>
    <w:rsid w:val="00895163"/>
    <w:rsid w:val="0089698D"/>
    <w:rsid w:val="00897C65"/>
    <w:rsid w:val="008A0792"/>
    <w:rsid w:val="008A0895"/>
    <w:rsid w:val="008A0F3E"/>
    <w:rsid w:val="008A122A"/>
    <w:rsid w:val="008A2953"/>
    <w:rsid w:val="008A2D5C"/>
    <w:rsid w:val="008A34EE"/>
    <w:rsid w:val="008A46F2"/>
    <w:rsid w:val="008A4B5A"/>
    <w:rsid w:val="008A4DDB"/>
    <w:rsid w:val="008A4EBA"/>
    <w:rsid w:val="008A536C"/>
    <w:rsid w:val="008A5DE2"/>
    <w:rsid w:val="008A7376"/>
    <w:rsid w:val="008B0076"/>
    <w:rsid w:val="008B1C50"/>
    <w:rsid w:val="008B2CE6"/>
    <w:rsid w:val="008B3DDB"/>
    <w:rsid w:val="008B49E6"/>
    <w:rsid w:val="008B4ADB"/>
    <w:rsid w:val="008B655F"/>
    <w:rsid w:val="008B70BE"/>
    <w:rsid w:val="008C0F23"/>
    <w:rsid w:val="008C1E56"/>
    <w:rsid w:val="008C2F2A"/>
    <w:rsid w:val="008C37AE"/>
    <w:rsid w:val="008C3847"/>
    <w:rsid w:val="008C5DB3"/>
    <w:rsid w:val="008C7259"/>
    <w:rsid w:val="008D0076"/>
    <w:rsid w:val="008D26B0"/>
    <w:rsid w:val="008D2C86"/>
    <w:rsid w:val="008D2FDE"/>
    <w:rsid w:val="008D3FA5"/>
    <w:rsid w:val="008D4E75"/>
    <w:rsid w:val="008D54F7"/>
    <w:rsid w:val="008D61D0"/>
    <w:rsid w:val="008D6C83"/>
    <w:rsid w:val="008E0220"/>
    <w:rsid w:val="008E28C7"/>
    <w:rsid w:val="008E593C"/>
    <w:rsid w:val="008E5BDC"/>
    <w:rsid w:val="008E719C"/>
    <w:rsid w:val="008E7857"/>
    <w:rsid w:val="008E7E78"/>
    <w:rsid w:val="008F1E17"/>
    <w:rsid w:val="008F39CA"/>
    <w:rsid w:val="008F54C7"/>
    <w:rsid w:val="008F57F0"/>
    <w:rsid w:val="008F5829"/>
    <w:rsid w:val="008F6A78"/>
    <w:rsid w:val="00903132"/>
    <w:rsid w:val="00903CB9"/>
    <w:rsid w:val="0090434B"/>
    <w:rsid w:val="009046B9"/>
    <w:rsid w:val="009049FE"/>
    <w:rsid w:val="009051AB"/>
    <w:rsid w:val="00905F79"/>
    <w:rsid w:val="00906C33"/>
    <w:rsid w:val="00907A00"/>
    <w:rsid w:val="00907E7A"/>
    <w:rsid w:val="00910104"/>
    <w:rsid w:val="00910127"/>
    <w:rsid w:val="0091254B"/>
    <w:rsid w:val="009135DB"/>
    <w:rsid w:val="009139CD"/>
    <w:rsid w:val="009143B2"/>
    <w:rsid w:val="0091505F"/>
    <w:rsid w:val="009152F5"/>
    <w:rsid w:val="00915A8F"/>
    <w:rsid w:val="009170D1"/>
    <w:rsid w:val="00917695"/>
    <w:rsid w:val="00920C05"/>
    <w:rsid w:val="00921C33"/>
    <w:rsid w:val="00921E7E"/>
    <w:rsid w:val="009226A6"/>
    <w:rsid w:val="00922883"/>
    <w:rsid w:val="009235E8"/>
    <w:rsid w:val="0092399C"/>
    <w:rsid w:val="00923B5D"/>
    <w:rsid w:val="0092416D"/>
    <w:rsid w:val="00924880"/>
    <w:rsid w:val="00925D83"/>
    <w:rsid w:val="00926135"/>
    <w:rsid w:val="009269ED"/>
    <w:rsid w:val="00926A38"/>
    <w:rsid w:val="00926B69"/>
    <w:rsid w:val="00927E0F"/>
    <w:rsid w:val="00931B24"/>
    <w:rsid w:val="00932114"/>
    <w:rsid w:val="00932118"/>
    <w:rsid w:val="009326F3"/>
    <w:rsid w:val="00932C81"/>
    <w:rsid w:val="00933D85"/>
    <w:rsid w:val="00933DA6"/>
    <w:rsid w:val="00934C6E"/>
    <w:rsid w:val="009359D2"/>
    <w:rsid w:val="00935D0C"/>
    <w:rsid w:val="00940001"/>
    <w:rsid w:val="0094081C"/>
    <w:rsid w:val="00941AFB"/>
    <w:rsid w:val="009420EB"/>
    <w:rsid w:val="0094292C"/>
    <w:rsid w:val="009435CA"/>
    <w:rsid w:val="00944DBA"/>
    <w:rsid w:val="00945673"/>
    <w:rsid w:val="00947B9E"/>
    <w:rsid w:val="009500D4"/>
    <w:rsid w:val="0095133C"/>
    <w:rsid w:val="00952BE2"/>
    <w:rsid w:val="0095538D"/>
    <w:rsid w:val="009559AD"/>
    <w:rsid w:val="009564AF"/>
    <w:rsid w:val="00956E9D"/>
    <w:rsid w:val="009577CB"/>
    <w:rsid w:val="00960CA2"/>
    <w:rsid w:val="009611E4"/>
    <w:rsid w:val="00961B66"/>
    <w:rsid w:val="00961EB6"/>
    <w:rsid w:val="0096292A"/>
    <w:rsid w:val="00963372"/>
    <w:rsid w:val="0096395C"/>
    <w:rsid w:val="00963CD8"/>
    <w:rsid w:val="00964275"/>
    <w:rsid w:val="009663CE"/>
    <w:rsid w:val="00966AEE"/>
    <w:rsid w:val="00966B9C"/>
    <w:rsid w:val="00966C8F"/>
    <w:rsid w:val="00967743"/>
    <w:rsid w:val="009701F6"/>
    <w:rsid w:val="00970EEA"/>
    <w:rsid w:val="009750F4"/>
    <w:rsid w:val="00975792"/>
    <w:rsid w:val="00976B97"/>
    <w:rsid w:val="00976C1C"/>
    <w:rsid w:val="00976E3A"/>
    <w:rsid w:val="00976F3B"/>
    <w:rsid w:val="00977121"/>
    <w:rsid w:val="00977E3C"/>
    <w:rsid w:val="00982581"/>
    <w:rsid w:val="00982D7C"/>
    <w:rsid w:val="00984B2C"/>
    <w:rsid w:val="00985140"/>
    <w:rsid w:val="009851B2"/>
    <w:rsid w:val="00985AB1"/>
    <w:rsid w:val="009863C7"/>
    <w:rsid w:val="0098709F"/>
    <w:rsid w:val="00987D4C"/>
    <w:rsid w:val="009902A5"/>
    <w:rsid w:val="0099178E"/>
    <w:rsid w:val="00991A79"/>
    <w:rsid w:val="00993A5E"/>
    <w:rsid w:val="00994ECB"/>
    <w:rsid w:val="00995AF6"/>
    <w:rsid w:val="009A12B5"/>
    <w:rsid w:val="009A1444"/>
    <w:rsid w:val="009A16AF"/>
    <w:rsid w:val="009A1826"/>
    <w:rsid w:val="009A1CF3"/>
    <w:rsid w:val="009A1E59"/>
    <w:rsid w:val="009A2A95"/>
    <w:rsid w:val="009A3EB4"/>
    <w:rsid w:val="009A40D8"/>
    <w:rsid w:val="009A6BCE"/>
    <w:rsid w:val="009A7233"/>
    <w:rsid w:val="009A7966"/>
    <w:rsid w:val="009B0777"/>
    <w:rsid w:val="009B37FF"/>
    <w:rsid w:val="009B399E"/>
    <w:rsid w:val="009B522F"/>
    <w:rsid w:val="009B6755"/>
    <w:rsid w:val="009B6E28"/>
    <w:rsid w:val="009C1617"/>
    <w:rsid w:val="009C1F6F"/>
    <w:rsid w:val="009C2163"/>
    <w:rsid w:val="009C242E"/>
    <w:rsid w:val="009C3FBD"/>
    <w:rsid w:val="009C509E"/>
    <w:rsid w:val="009C6B2E"/>
    <w:rsid w:val="009C7196"/>
    <w:rsid w:val="009C7804"/>
    <w:rsid w:val="009C7A9D"/>
    <w:rsid w:val="009C7F1B"/>
    <w:rsid w:val="009D0A78"/>
    <w:rsid w:val="009D21C2"/>
    <w:rsid w:val="009D23D4"/>
    <w:rsid w:val="009D30DB"/>
    <w:rsid w:val="009D3C5D"/>
    <w:rsid w:val="009D45D9"/>
    <w:rsid w:val="009D49F9"/>
    <w:rsid w:val="009D4ABF"/>
    <w:rsid w:val="009D59B3"/>
    <w:rsid w:val="009D7465"/>
    <w:rsid w:val="009E03D2"/>
    <w:rsid w:val="009E1C49"/>
    <w:rsid w:val="009E384A"/>
    <w:rsid w:val="009E3E8F"/>
    <w:rsid w:val="009E4606"/>
    <w:rsid w:val="009E5435"/>
    <w:rsid w:val="009F0149"/>
    <w:rsid w:val="009F0666"/>
    <w:rsid w:val="009F0E32"/>
    <w:rsid w:val="009F1546"/>
    <w:rsid w:val="009F24FE"/>
    <w:rsid w:val="009F2C43"/>
    <w:rsid w:val="009F32A4"/>
    <w:rsid w:val="009F3656"/>
    <w:rsid w:val="009F5FD6"/>
    <w:rsid w:val="009F716A"/>
    <w:rsid w:val="009F79C6"/>
    <w:rsid w:val="00A00188"/>
    <w:rsid w:val="00A00355"/>
    <w:rsid w:val="00A00B23"/>
    <w:rsid w:val="00A00BA1"/>
    <w:rsid w:val="00A01700"/>
    <w:rsid w:val="00A018C5"/>
    <w:rsid w:val="00A0191B"/>
    <w:rsid w:val="00A0202F"/>
    <w:rsid w:val="00A03D84"/>
    <w:rsid w:val="00A05191"/>
    <w:rsid w:val="00A05BAA"/>
    <w:rsid w:val="00A078BD"/>
    <w:rsid w:val="00A07B07"/>
    <w:rsid w:val="00A1042B"/>
    <w:rsid w:val="00A106A6"/>
    <w:rsid w:val="00A11A31"/>
    <w:rsid w:val="00A14E9F"/>
    <w:rsid w:val="00A15B7B"/>
    <w:rsid w:val="00A1672C"/>
    <w:rsid w:val="00A16BA2"/>
    <w:rsid w:val="00A16CC8"/>
    <w:rsid w:val="00A17468"/>
    <w:rsid w:val="00A17859"/>
    <w:rsid w:val="00A17C64"/>
    <w:rsid w:val="00A201D0"/>
    <w:rsid w:val="00A21C14"/>
    <w:rsid w:val="00A21EBC"/>
    <w:rsid w:val="00A238A7"/>
    <w:rsid w:val="00A23BF0"/>
    <w:rsid w:val="00A23FA7"/>
    <w:rsid w:val="00A23FE9"/>
    <w:rsid w:val="00A24821"/>
    <w:rsid w:val="00A24C01"/>
    <w:rsid w:val="00A25719"/>
    <w:rsid w:val="00A27EA9"/>
    <w:rsid w:val="00A3014B"/>
    <w:rsid w:val="00A30722"/>
    <w:rsid w:val="00A310FA"/>
    <w:rsid w:val="00A315B9"/>
    <w:rsid w:val="00A3198B"/>
    <w:rsid w:val="00A31EF5"/>
    <w:rsid w:val="00A32932"/>
    <w:rsid w:val="00A33702"/>
    <w:rsid w:val="00A34755"/>
    <w:rsid w:val="00A416F9"/>
    <w:rsid w:val="00A42F27"/>
    <w:rsid w:val="00A431DC"/>
    <w:rsid w:val="00A4374E"/>
    <w:rsid w:val="00A45B49"/>
    <w:rsid w:val="00A47F2A"/>
    <w:rsid w:val="00A5071B"/>
    <w:rsid w:val="00A50CB1"/>
    <w:rsid w:val="00A520D0"/>
    <w:rsid w:val="00A531FF"/>
    <w:rsid w:val="00A556B8"/>
    <w:rsid w:val="00A55781"/>
    <w:rsid w:val="00A56205"/>
    <w:rsid w:val="00A56299"/>
    <w:rsid w:val="00A5643B"/>
    <w:rsid w:val="00A5674A"/>
    <w:rsid w:val="00A571FD"/>
    <w:rsid w:val="00A57F13"/>
    <w:rsid w:val="00A60089"/>
    <w:rsid w:val="00A60E53"/>
    <w:rsid w:val="00A61A75"/>
    <w:rsid w:val="00A62489"/>
    <w:rsid w:val="00A631BA"/>
    <w:rsid w:val="00A63413"/>
    <w:rsid w:val="00A6542F"/>
    <w:rsid w:val="00A65BEB"/>
    <w:rsid w:val="00A67DDB"/>
    <w:rsid w:val="00A70D8D"/>
    <w:rsid w:val="00A71221"/>
    <w:rsid w:val="00A71629"/>
    <w:rsid w:val="00A72016"/>
    <w:rsid w:val="00A720F9"/>
    <w:rsid w:val="00A7266A"/>
    <w:rsid w:val="00A73157"/>
    <w:rsid w:val="00A74B29"/>
    <w:rsid w:val="00A74D44"/>
    <w:rsid w:val="00A74E67"/>
    <w:rsid w:val="00A76E40"/>
    <w:rsid w:val="00A77D81"/>
    <w:rsid w:val="00A77E61"/>
    <w:rsid w:val="00A81B1B"/>
    <w:rsid w:val="00A82A79"/>
    <w:rsid w:val="00A83D3D"/>
    <w:rsid w:val="00A8403B"/>
    <w:rsid w:val="00A85C54"/>
    <w:rsid w:val="00A85D2C"/>
    <w:rsid w:val="00A86315"/>
    <w:rsid w:val="00A872E3"/>
    <w:rsid w:val="00A87AA5"/>
    <w:rsid w:val="00A9104E"/>
    <w:rsid w:val="00A91A9E"/>
    <w:rsid w:val="00A92162"/>
    <w:rsid w:val="00A94096"/>
    <w:rsid w:val="00A954C7"/>
    <w:rsid w:val="00A96FF8"/>
    <w:rsid w:val="00AA081E"/>
    <w:rsid w:val="00AA347E"/>
    <w:rsid w:val="00AA4722"/>
    <w:rsid w:val="00AA4DCA"/>
    <w:rsid w:val="00AA5B76"/>
    <w:rsid w:val="00AA66EE"/>
    <w:rsid w:val="00AA69FD"/>
    <w:rsid w:val="00AA6A8C"/>
    <w:rsid w:val="00AA7295"/>
    <w:rsid w:val="00AA79A3"/>
    <w:rsid w:val="00AA7A7D"/>
    <w:rsid w:val="00AA7DF0"/>
    <w:rsid w:val="00AB055F"/>
    <w:rsid w:val="00AB102C"/>
    <w:rsid w:val="00AB18D7"/>
    <w:rsid w:val="00AB2E3E"/>
    <w:rsid w:val="00AB588C"/>
    <w:rsid w:val="00AB63BF"/>
    <w:rsid w:val="00AC015A"/>
    <w:rsid w:val="00AC0A2B"/>
    <w:rsid w:val="00AC0E31"/>
    <w:rsid w:val="00AC1BE0"/>
    <w:rsid w:val="00AC2ACE"/>
    <w:rsid w:val="00AC3304"/>
    <w:rsid w:val="00AC3645"/>
    <w:rsid w:val="00AC3ACF"/>
    <w:rsid w:val="00AC3C03"/>
    <w:rsid w:val="00AC72CB"/>
    <w:rsid w:val="00AC7CFC"/>
    <w:rsid w:val="00AC7FD0"/>
    <w:rsid w:val="00AD05C9"/>
    <w:rsid w:val="00AD0A9D"/>
    <w:rsid w:val="00AD12E3"/>
    <w:rsid w:val="00AD265F"/>
    <w:rsid w:val="00AD2ED8"/>
    <w:rsid w:val="00AD3AAD"/>
    <w:rsid w:val="00AD3BAC"/>
    <w:rsid w:val="00AD3F5C"/>
    <w:rsid w:val="00AD6936"/>
    <w:rsid w:val="00AD71DF"/>
    <w:rsid w:val="00AD7DAD"/>
    <w:rsid w:val="00AD7E06"/>
    <w:rsid w:val="00AE0F1A"/>
    <w:rsid w:val="00AE0F30"/>
    <w:rsid w:val="00AE12E0"/>
    <w:rsid w:val="00AE166F"/>
    <w:rsid w:val="00AE2F7C"/>
    <w:rsid w:val="00AE3975"/>
    <w:rsid w:val="00AE3A89"/>
    <w:rsid w:val="00AF030A"/>
    <w:rsid w:val="00AF0508"/>
    <w:rsid w:val="00AF0DB3"/>
    <w:rsid w:val="00AF14A6"/>
    <w:rsid w:val="00AF15E6"/>
    <w:rsid w:val="00AF1A64"/>
    <w:rsid w:val="00AF1EB2"/>
    <w:rsid w:val="00AF226E"/>
    <w:rsid w:val="00AF3602"/>
    <w:rsid w:val="00AF3809"/>
    <w:rsid w:val="00AF3B54"/>
    <w:rsid w:val="00AF44E2"/>
    <w:rsid w:val="00AF4657"/>
    <w:rsid w:val="00AF4C50"/>
    <w:rsid w:val="00AF6952"/>
    <w:rsid w:val="00AF7069"/>
    <w:rsid w:val="00AF7F5A"/>
    <w:rsid w:val="00B00A8D"/>
    <w:rsid w:val="00B014B6"/>
    <w:rsid w:val="00B0237B"/>
    <w:rsid w:val="00B040AE"/>
    <w:rsid w:val="00B04340"/>
    <w:rsid w:val="00B06B21"/>
    <w:rsid w:val="00B07261"/>
    <w:rsid w:val="00B07EDC"/>
    <w:rsid w:val="00B10E67"/>
    <w:rsid w:val="00B12605"/>
    <w:rsid w:val="00B12B08"/>
    <w:rsid w:val="00B13411"/>
    <w:rsid w:val="00B13584"/>
    <w:rsid w:val="00B14339"/>
    <w:rsid w:val="00B14563"/>
    <w:rsid w:val="00B14891"/>
    <w:rsid w:val="00B151C5"/>
    <w:rsid w:val="00B15644"/>
    <w:rsid w:val="00B1575E"/>
    <w:rsid w:val="00B158B6"/>
    <w:rsid w:val="00B17208"/>
    <w:rsid w:val="00B173B0"/>
    <w:rsid w:val="00B20AEC"/>
    <w:rsid w:val="00B20C65"/>
    <w:rsid w:val="00B21490"/>
    <w:rsid w:val="00B21A94"/>
    <w:rsid w:val="00B2332E"/>
    <w:rsid w:val="00B2339B"/>
    <w:rsid w:val="00B2402C"/>
    <w:rsid w:val="00B25B9C"/>
    <w:rsid w:val="00B279A6"/>
    <w:rsid w:val="00B30FED"/>
    <w:rsid w:val="00B31754"/>
    <w:rsid w:val="00B32A0E"/>
    <w:rsid w:val="00B32F72"/>
    <w:rsid w:val="00B340F3"/>
    <w:rsid w:val="00B4082F"/>
    <w:rsid w:val="00B42F25"/>
    <w:rsid w:val="00B44D40"/>
    <w:rsid w:val="00B44EA2"/>
    <w:rsid w:val="00B456A3"/>
    <w:rsid w:val="00B47A57"/>
    <w:rsid w:val="00B47E30"/>
    <w:rsid w:val="00B50D02"/>
    <w:rsid w:val="00B52362"/>
    <w:rsid w:val="00B52407"/>
    <w:rsid w:val="00B52B0D"/>
    <w:rsid w:val="00B535A2"/>
    <w:rsid w:val="00B5394F"/>
    <w:rsid w:val="00B55E99"/>
    <w:rsid w:val="00B561C1"/>
    <w:rsid w:val="00B579E4"/>
    <w:rsid w:val="00B6048F"/>
    <w:rsid w:val="00B60A20"/>
    <w:rsid w:val="00B62339"/>
    <w:rsid w:val="00B64246"/>
    <w:rsid w:val="00B64A06"/>
    <w:rsid w:val="00B65676"/>
    <w:rsid w:val="00B6719F"/>
    <w:rsid w:val="00B6747E"/>
    <w:rsid w:val="00B67C0C"/>
    <w:rsid w:val="00B7051D"/>
    <w:rsid w:val="00B724C8"/>
    <w:rsid w:val="00B72B97"/>
    <w:rsid w:val="00B73A31"/>
    <w:rsid w:val="00B76026"/>
    <w:rsid w:val="00B80089"/>
    <w:rsid w:val="00B8034A"/>
    <w:rsid w:val="00B81DA3"/>
    <w:rsid w:val="00B821E2"/>
    <w:rsid w:val="00B836F2"/>
    <w:rsid w:val="00B83B0D"/>
    <w:rsid w:val="00B83E79"/>
    <w:rsid w:val="00B83F59"/>
    <w:rsid w:val="00B85016"/>
    <w:rsid w:val="00B8546E"/>
    <w:rsid w:val="00B85D31"/>
    <w:rsid w:val="00B87E6C"/>
    <w:rsid w:val="00B90EC8"/>
    <w:rsid w:val="00B91BA6"/>
    <w:rsid w:val="00B92169"/>
    <w:rsid w:val="00B9218F"/>
    <w:rsid w:val="00B921DE"/>
    <w:rsid w:val="00B922DE"/>
    <w:rsid w:val="00B92312"/>
    <w:rsid w:val="00B9272B"/>
    <w:rsid w:val="00B9274D"/>
    <w:rsid w:val="00B9459C"/>
    <w:rsid w:val="00B94F63"/>
    <w:rsid w:val="00B94FAA"/>
    <w:rsid w:val="00B95325"/>
    <w:rsid w:val="00B954E6"/>
    <w:rsid w:val="00B96975"/>
    <w:rsid w:val="00BA0377"/>
    <w:rsid w:val="00BA2826"/>
    <w:rsid w:val="00BA2938"/>
    <w:rsid w:val="00BA31DC"/>
    <w:rsid w:val="00BA3CBE"/>
    <w:rsid w:val="00BA462E"/>
    <w:rsid w:val="00BA54EB"/>
    <w:rsid w:val="00BA781D"/>
    <w:rsid w:val="00BA791E"/>
    <w:rsid w:val="00BA7C8E"/>
    <w:rsid w:val="00BA7CD1"/>
    <w:rsid w:val="00BB35A2"/>
    <w:rsid w:val="00BB3933"/>
    <w:rsid w:val="00BB40E1"/>
    <w:rsid w:val="00BB6223"/>
    <w:rsid w:val="00BB6CF8"/>
    <w:rsid w:val="00BC07E5"/>
    <w:rsid w:val="00BC20A7"/>
    <w:rsid w:val="00BC2839"/>
    <w:rsid w:val="00BC2E91"/>
    <w:rsid w:val="00BC3A71"/>
    <w:rsid w:val="00BC5312"/>
    <w:rsid w:val="00BC590F"/>
    <w:rsid w:val="00BC5C06"/>
    <w:rsid w:val="00BC724B"/>
    <w:rsid w:val="00BC7E94"/>
    <w:rsid w:val="00BD0458"/>
    <w:rsid w:val="00BD06B0"/>
    <w:rsid w:val="00BD09FD"/>
    <w:rsid w:val="00BD0F0A"/>
    <w:rsid w:val="00BD1ED2"/>
    <w:rsid w:val="00BD2D45"/>
    <w:rsid w:val="00BD341F"/>
    <w:rsid w:val="00BD57A2"/>
    <w:rsid w:val="00BE0BAF"/>
    <w:rsid w:val="00BE17C4"/>
    <w:rsid w:val="00BE3771"/>
    <w:rsid w:val="00BE5217"/>
    <w:rsid w:val="00BF189E"/>
    <w:rsid w:val="00BF2020"/>
    <w:rsid w:val="00BF24AF"/>
    <w:rsid w:val="00BF3346"/>
    <w:rsid w:val="00BF3498"/>
    <w:rsid w:val="00BF3C34"/>
    <w:rsid w:val="00BF3D0E"/>
    <w:rsid w:val="00BF4570"/>
    <w:rsid w:val="00BF4EBD"/>
    <w:rsid w:val="00BF55C7"/>
    <w:rsid w:val="00BF5D65"/>
    <w:rsid w:val="00BF6175"/>
    <w:rsid w:val="00BF7333"/>
    <w:rsid w:val="00C00376"/>
    <w:rsid w:val="00C00849"/>
    <w:rsid w:val="00C00D5D"/>
    <w:rsid w:val="00C02E40"/>
    <w:rsid w:val="00C02EEE"/>
    <w:rsid w:val="00C033CF"/>
    <w:rsid w:val="00C03E16"/>
    <w:rsid w:val="00C0400B"/>
    <w:rsid w:val="00C065FA"/>
    <w:rsid w:val="00C07BA0"/>
    <w:rsid w:val="00C10D26"/>
    <w:rsid w:val="00C10FE9"/>
    <w:rsid w:val="00C11460"/>
    <w:rsid w:val="00C116DB"/>
    <w:rsid w:val="00C11FB9"/>
    <w:rsid w:val="00C16819"/>
    <w:rsid w:val="00C16FC7"/>
    <w:rsid w:val="00C17CB5"/>
    <w:rsid w:val="00C2103E"/>
    <w:rsid w:val="00C2134B"/>
    <w:rsid w:val="00C2146D"/>
    <w:rsid w:val="00C22E39"/>
    <w:rsid w:val="00C232EC"/>
    <w:rsid w:val="00C24237"/>
    <w:rsid w:val="00C249A6"/>
    <w:rsid w:val="00C24EE3"/>
    <w:rsid w:val="00C252CA"/>
    <w:rsid w:val="00C25E08"/>
    <w:rsid w:val="00C26118"/>
    <w:rsid w:val="00C26968"/>
    <w:rsid w:val="00C274D2"/>
    <w:rsid w:val="00C27B8F"/>
    <w:rsid w:val="00C3014E"/>
    <w:rsid w:val="00C3074E"/>
    <w:rsid w:val="00C32055"/>
    <w:rsid w:val="00C34470"/>
    <w:rsid w:val="00C34494"/>
    <w:rsid w:val="00C36670"/>
    <w:rsid w:val="00C367D4"/>
    <w:rsid w:val="00C36B6F"/>
    <w:rsid w:val="00C375E8"/>
    <w:rsid w:val="00C37A61"/>
    <w:rsid w:val="00C37F21"/>
    <w:rsid w:val="00C40CA4"/>
    <w:rsid w:val="00C41542"/>
    <w:rsid w:val="00C4188C"/>
    <w:rsid w:val="00C41E07"/>
    <w:rsid w:val="00C42DB8"/>
    <w:rsid w:val="00C43DAF"/>
    <w:rsid w:val="00C4418E"/>
    <w:rsid w:val="00C44CD1"/>
    <w:rsid w:val="00C4542B"/>
    <w:rsid w:val="00C46202"/>
    <w:rsid w:val="00C46C4F"/>
    <w:rsid w:val="00C5020D"/>
    <w:rsid w:val="00C50376"/>
    <w:rsid w:val="00C508AF"/>
    <w:rsid w:val="00C50D70"/>
    <w:rsid w:val="00C51563"/>
    <w:rsid w:val="00C52B33"/>
    <w:rsid w:val="00C530C4"/>
    <w:rsid w:val="00C533A0"/>
    <w:rsid w:val="00C546E2"/>
    <w:rsid w:val="00C56309"/>
    <w:rsid w:val="00C6103A"/>
    <w:rsid w:val="00C61ACF"/>
    <w:rsid w:val="00C63A5E"/>
    <w:rsid w:val="00C64166"/>
    <w:rsid w:val="00C65061"/>
    <w:rsid w:val="00C668E5"/>
    <w:rsid w:val="00C679EE"/>
    <w:rsid w:val="00C72E63"/>
    <w:rsid w:val="00C7312F"/>
    <w:rsid w:val="00C74405"/>
    <w:rsid w:val="00C75F88"/>
    <w:rsid w:val="00C765D4"/>
    <w:rsid w:val="00C76906"/>
    <w:rsid w:val="00C7785D"/>
    <w:rsid w:val="00C80751"/>
    <w:rsid w:val="00C81336"/>
    <w:rsid w:val="00C8437B"/>
    <w:rsid w:val="00C8483E"/>
    <w:rsid w:val="00C867DC"/>
    <w:rsid w:val="00C9002B"/>
    <w:rsid w:val="00C905D0"/>
    <w:rsid w:val="00C91CD9"/>
    <w:rsid w:val="00C92F56"/>
    <w:rsid w:val="00C955F9"/>
    <w:rsid w:val="00C9591C"/>
    <w:rsid w:val="00C96BC6"/>
    <w:rsid w:val="00C97016"/>
    <w:rsid w:val="00CA00F4"/>
    <w:rsid w:val="00CA2625"/>
    <w:rsid w:val="00CA5203"/>
    <w:rsid w:val="00CA60F0"/>
    <w:rsid w:val="00CA6CBF"/>
    <w:rsid w:val="00CA73FB"/>
    <w:rsid w:val="00CB192A"/>
    <w:rsid w:val="00CB2E45"/>
    <w:rsid w:val="00CB5759"/>
    <w:rsid w:val="00CB5D2A"/>
    <w:rsid w:val="00CB5E4A"/>
    <w:rsid w:val="00CB6333"/>
    <w:rsid w:val="00CB7180"/>
    <w:rsid w:val="00CB7C50"/>
    <w:rsid w:val="00CC0DCD"/>
    <w:rsid w:val="00CC2B08"/>
    <w:rsid w:val="00CC3CC7"/>
    <w:rsid w:val="00CC3DCB"/>
    <w:rsid w:val="00CC47BD"/>
    <w:rsid w:val="00CC5DC7"/>
    <w:rsid w:val="00CC6519"/>
    <w:rsid w:val="00CC6D65"/>
    <w:rsid w:val="00CD0DBC"/>
    <w:rsid w:val="00CD10C6"/>
    <w:rsid w:val="00CD2DF7"/>
    <w:rsid w:val="00CD307A"/>
    <w:rsid w:val="00CD3131"/>
    <w:rsid w:val="00CD3EB0"/>
    <w:rsid w:val="00CD65DF"/>
    <w:rsid w:val="00CD661B"/>
    <w:rsid w:val="00CD7D94"/>
    <w:rsid w:val="00CE1048"/>
    <w:rsid w:val="00CE7AB4"/>
    <w:rsid w:val="00CF120D"/>
    <w:rsid w:val="00CF1301"/>
    <w:rsid w:val="00CF1D4B"/>
    <w:rsid w:val="00CF1D87"/>
    <w:rsid w:val="00CF2E5F"/>
    <w:rsid w:val="00CF5D3D"/>
    <w:rsid w:val="00CF63C0"/>
    <w:rsid w:val="00CF7323"/>
    <w:rsid w:val="00D01143"/>
    <w:rsid w:val="00D02EB2"/>
    <w:rsid w:val="00D0369E"/>
    <w:rsid w:val="00D0407D"/>
    <w:rsid w:val="00D044BE"/>
    <w:rsid w:val="00D05134"/>
    <w:rsid w:val="00D0693F"/>
    <w:rsid w:val="00D0695D"/>
    <w:rsid w:val="00D077B1"/>
    <w:rsid w:val="00D100C9"/>
    <w:rsid w:val="00D115C6"/>
    <w:rsid w:val="00D116F8"/>
    <w:rsid w:val="00D11A19"/>
    <w:rsid w:val="00D11A9C"/>
    <w:rsid w:val="00D15B5E"/>
    <w:rsid w:val="00D16683"/>
    <w:rsid w:val="00D17A4D"/>
    <w:rsid w:val="00D21161"/>
    <w:rsid w:val="00D21758"/>
    <w:rsid w:val="00D2219E"/>
    <w:rsid w:val="00D22A80"/>
    <w:rsid w:val="00D22C9B"/>
    <w:rsid w:val="00D245F2"/>
    <w:rsid w:val="00D25E82"/>
    <w:rsid w:val="00D26336"/>
    <w:rsid w:val="00D268E0"/>
    <w:rsid w:val="00D271F6"/>
    <w:rsid w:val="00D27DB3"/>
    <w:rsid w:val="00D31306"/>
    <w:rsid w:val="00D31395"/>
    <w:rsid w:val="00D32F65"/>
    <w:rsid w:val="00D35475"/>
    <w:rsid w:val="00D355F1"/>
    <w:rsid w:val="00D3790E"/>
    <w:rsid w:val="00D37C9E"/>
    <w:rsid w:val="00D408C1"/>
    <w:rsid w:val="00D4272C"/>
    <w:rsid w:val="00D42C2B"/>
    <w:rsid w:val="00D43AF3"/>
    <w:rsid w:val="00D44ED3"/>
    <w:rsid w:val="00D46B86"/>
    <w:rsid w:val="00D47CFC"/>
    <w:rsid w:val="00D50DEA"/>
    <w:rsid w:val="00D50F1A"/>
    <w:rsid w:val="00D5144B"/>
    <w:rsid w:val="00D52158"/>
    <w:rsid w:val="00D52BA1"/>
    <w:rsid w:val="00D53EA9"/>
    <w:rsid w:val="00D54C5A"/>
    <w:rsid w:val="00D54F9B"/>
    <w:rsid w:val="00D5684F"/>
    <w:rsid w:val="00D60ACB"/>
    <w:rsid w:val="00D64359"/>
    <w:rsid w:val="00D675DD"/>
    <w:rsid w:val="00D70590"/>
    <w:rsid w:val="00D70C52"/>
    <w:rsid w:val="00D711B0"/>
    <w:rsid w:val="00D71F3A"/>
    <w:rsid w:val="00D726AF"/>
    <w:rsid w:val="00D72E28"/>
    <w:rsid w:val="00D730F9"/>
    <w:rsid w:val="00D74302"/>
    <w:rsid w:val="00D75502"/>
    <w:rsid w:val="00D756A3"/>
    <w:rsid w:val="00D80B56"/>
    <w:rsid w:val="00D82808"/>
    <w:rsid w:val="00D82A5C"/>
    <w:rsid w:val="00D84218"/>
    <w:rsid w:val="00D84599"/>
    <w:rsid w:val="00D84C9B"/>
    <w:rsid w:val="00D85608"/>
    <w:rsid w:val="00D87548"/>
    <w:rsid w:val="00D87BC9"/>
    <w:rsid w:val="00D90910"/>
    <w:rsid w:val="00D93330"/>
    <w:rsid w:val="00D933A8"/>
    <w:rsid w:val="00D93482"/>
    <w:rsid w:val="00D93FC2"/>
    <w:rsid w:val="00D945D9"/>
    <w:rsid w:val="00D964D8"/>
    <w:rsid w:val="00DA09B6"/>
    <w:rsid w:val="00DA0C4A"/>
    <w:rsid w:val="00DA0D07"/>
    <w:rsid w:val="00DA0D9A"/>
    <w:rsid w:val="00DA0F66"/>
    <w:rsid w:val="00DA0F6D"/>
    <w:rsid w:val="00DA1AD9"/>
    <w:rsid w:val="00DA2E7A"/>
    <w:rsid w:val="00DA38BF"/>
    <w:rsid w:val="00DA41EE"/>
    <w:rsid w:val="00DA428B"/>
    <w:rsid w:val="00DA447D"/>
    <w:rsid w:val="00DA614D"/>
    <w:rsid w:val="00DA698B"/>
    <w:rsid w:val="00DA6B45"/>
    <w:rsid w:val="00DA7598"/>
    <w:rsid w:val="00DA7B91"/>
    <w:rsid w:val="00DB1CA7"/>
    <w:rsid w:val="00DB24D8"/>
    <w:rsid w:val="00DB307A"/>
    <w:rsid w:val="00DB3890"/>
    <w:rsid w:val="00DB4344"/>
    <w:rsid w:val="00DB5746"/>
    <w:rsid w:val="00DB69D6"/>
    <w:rsid w:val="00DB70ED"/>
    <w:rsid w:val="00DB720A"/>
    <w:rsid w:val="00DC0FC5"/>
    <w:rsid w:val="00DC29CF"/>
    <w:rsid w:val="00DC31EB"/>
    <w:rsid w:val="00DC3E8F"/>
    <w:rsid w:val="00DC5F78"/>
    <w:rsid w:val="00DC6FB2"/>
    <w:rsid w:val="00DC6FC7"/>
    <w:rsid w:val="00DD0893"/>
    <w:rsid w:val="00DD12A3"/>
    <w:rsid w:val="00DD1339"/>
    <w:rsid w:val="00DD255F"/>
    <w:rsid w:val="00DD2FE0"/>
    <w:rsid w:val="00DD3DC1"/>
    <w:rsid w:val="00DD42F2"/>
    <w:rsid w:val="00DD4A76"/>
    <w:rsid w:val="00DD5534"/>
    <w:rsid w:val="00DD57FE"/>
    <w:rsid w:val="00DD6B4A"/>
    <w:rsid w:val="00DD783C"/>
    <w:rsid w:val="00DE2622"/>
    <w:rsid w:val="00DE28E5"/>
    <w:rsid w:val="00DE2934"/>
    <w:rsid w:val="00DE2BDC"/>
    <w:rsid w:val="00DE35D3"/>
    <w:rsid w:val="00DE3647"/>
    <w:rsid w:val="00DE39FA"/>
    <w:rsid w:val="00DE460C"/>
    <w:rsid w:val="00DE5F83"/>
    <w:rsid w:val="00DE62C8"/>
    <w:rsid w:val="00DE7049"/>
    <w:rsid w:val="00DE7EF8"/>
    <w:rsid w:val="00DF2862"/>
    <w:rsid w:val="00DF2DE9"/>
    <w:rsid w:val="00DF33FD"/>
    <w:rsid w:val="00DF39E2"/>
    <w:rsid w:val="00DF3D1E"/>
    <w:rsid w:val="00DF3DBE"/>
    <w:rsid w:val="00DF408B"/>
    <w:rsid w:val="00DF44D2"/>
    <w:rsid w:val="00DF4E05"/>
    <w:rsid w:val="00DF50A7"/>
    <w:rsid w:val="00DF59B8"/>
    <w:rsid w:val="00DF5B68"/>
    <w:rsid w:val="00DF61D6"/>
    <w:rsid w:val="00DF656D"/>
    <w:rsid w:val="00E00BB0"/>
    <w:rsid w:val="00E018BA"/>
    <w:rsid w:val="00E040E9"/>
    <w:rsid w:val="00E0491D"/>
    <w:rsid w:val="00E051E1"/>
    <w:rsid w:val="00E11FCC"/>
    <w:rsid w:val="00E12348"/>
    <w:rsid w:val="00E125C6"/>
    <w:rsid w:val="00E1281D"/>
    <w:rsid w:val="00E12862"/>
    <w:rsid w:val="00E12E1B"/>
    <w:rsid w:val="00E14114"/>
    <w:rsid w:val="00E141A1"/>
    <w:rsid w:val="00E14636"/>
    <w:rsid w:val="00E14C34"/>
    <w:rsid w:val="00E2010F"/>
    <w:rsid w:val="00E2029B"/>
    <w:rsid w:val="00E209CD"/>
    <w:rsid w:val="00E210F9"/>
    <w:rsid w:val="00E21FAA"/>
    <w:rsid w:val="00E22595"/>
    <w:rsid w:val="00E233E6"/>
    <w:rsid w:val="00E25FC9"/>
    <w:rsid w:val="00E26A6C"/>
    <w:rsid w:val="00E26D6D"/>
    <w:rsid w:val="00E27224"/>
    <w:rsid w:val="00E272C4"/>
    <w:rsid w:val="00E27829"/>
    <w:rsid w:val="00E31BC0"/>
    <w:rsid w:val="00E32AE7"/>
    <w:rsid w:val="00E32E69"/>
    <w:rsid w:val="00E345A9"/>
    <w:rsid w:val="00E34628"/>
    <w:rsid w:val="00E34A43"/>
    <w:rsid w:val="00E3634F"/>
    <w:rsid w:val="00E371A5"/>
    <w:rsid w:val="00E3757B"/>
    <w:rsid w:val="00E37E4A"/>
    <w:rsid w:val="00E40836"/>
    <w:rsid w:val="00E40BFB"/>
    <w:rsid w:val="00E4195B"/>
    <w:rsid w:val="00E42893"/>
    <w:rsid w:val="00E42B5C"/>
    <w:rsid w:val="00E42E01"/>
    <w:rsid w:val="00E42FE7"/>
    <w:rsid w:val="00E43AE3"/>
    <w:rsid w:val="00E4536E"/>
    <w:rsid w:val="00E456EF"/>
    <w:rsid w:val="00E45A32"/>
    <w:rsid w:val="00E46505"/>
    <w:rsid w:val="00E46C83"/>
    <w:rsid w:val="00E537D9"/>
    <w:rsid w:val="00E5410B"/>
    <w:rsid w:val="00E5473D"/>
    <w:rsid w:val="00E54FAF"/>
    <w:rsid w:val="00E5516E"/>
    <w:rsid w:val="00E55EA7"/>
    <w:rsid w:val="00E56295"/>
    <w:rsid w:val="00E56990"/>
    <w:rsid w:val="00E56FD9"/>
    <w:rsid w:val="00E57212"/>
    <w:rsid w:val="00E575C5"/>
    <w:rsid w:val="00E57F02"/>
    <w:rsid w:val="00E613B5"/>
    <w:rsid w:val="00E6234E"/>
    <w:rsid w:val="00E6270A"/>
    <w:rsid w:val="00E62BA4"/>
    <w:rsid w:val="00E645C4"/>
    <w:rsid w:val="00E70121"/>
    <w:rsid w:val="00E70446"/>
    <w:rsid w:val="00E70F3D"/>
    <w:rsid w:val="00E7173A"/>
    <w:rsid w:val="00E71901"/>
    <w:rsid w:val="00E743F7"/>
    <w:rsid w:val="00E75FFA"/>
    <w:rsid w:val="00E76611"/>
    <w:rsid w:val="00E77D91"/>
    <w:rsid w:val="00E81C89"/>
    <w:rsid w:val="00E82385"/>
    <w:rsid w:val="00E82517"/>
    <w:rsid w:val="00E829D8"/>
    <w:rsid w:val="00E838DD"/>
    <w:rsid w:val="00E850CC"/>
    <w:rsid w:val="00E8522E"/>
    <w:rsid w:val="00E869B9"/>
    <w:rsid w:val="00E91E86"/>
    <w:rsid w:val="00E93362"/>
    <w:rsid w:val="00E943BF"/>
    <w:rsid w:val="00E94A55"/>
    <w:rsid w:val="00E94BB7"/>
    <w:rsid w:val="00E94DBF"/>
    <w:rsid w:val="00E95531"/>
    <w:rsid w:val="00E96475"/>
    <w:rsid w:val="00E97658"/>
    <w:rsid w:val="00E97739"/>
    <w:rsid w:val="00EA0907"/>
    <w:rsid w:val="00EA185F"/>
    <w:rsid w:val="00EA2777"/>
    <w:rsid w:val="00EA292E"/>
    <w:rsid w:val="00EA4212"/>
    <w:rsid w:val="00EA4362"/>
    <w:rsid w:val="00EA4D34"/>
    <w:rsid w:val="00EA5BE5"/>
    <w:rsid w:val="00EA6E23"/>
    <w:rsid w:val="00EA732D"/>
    <w:rsid w:val="00EA7447"/>
    <w:rsid w:val="00EA7868"/>
    <w:rsid w:val="00EB10C5"/>
    <w:rsid w:val="00EB24F7"/>
    <w:rsid w:val="00EB36D9"/>
    <w:rsid w:val="00EB693C"/>
    <w:rsid w:val="00EB6FEB"/>
    <w:rsid w:val="00EB7E79"/>
    <w:rsid w:val="00EC0B60"/>
    <w:rsid w:val="00EC15D5"/>
    <w:rsid w:val="00EC17BD"/>
    <w:rsid w:val="00EC23C1"/>
    <w:rsid w:val="00EC28F9"/>
    <w:rsid w:val="00EC41C8"/>
    <w:rsid w:val="00EC4702"/>
    <w:rsid w:val="00EC6EB0"/>
    <w:rsid w:val="00EC73BD"/>
    <w:rsid w:val="00EC74D2"/>
    <w:rsid w:val="00ED172F"/>
    <w:rsid w:val="00ED177D"/>
    <w:rsid w:val="00ED255F"/>
    <w:rsid w:val="00ED3D50"/>
    <w:rsid w:val="00ED3F95"/>
    <w:rsid w:val="00ED4E29"/>
    <w:rsid w:val="00ED4FE7"/>
    <w:rsid w:val="00ED6203"/>
    <w:rsid w:val="00ED6F8B"/>
    <w:rsid w:val="00ED757C"/>
    <w:rsid w:val="00EE30DC"/>
    <w:rsid w:val="00EE3A67"/>
    <w:rsid w:val="00EE59F0"/>
    <w:rsid w:val="00EE610E"/>
    <w:rsid w:val="00EE6849"/>
    <w:rsid w:val="00EE7EDB"/>
    <w:rsid w:val="00EF06C1"/>
    <w:rsid w:val="00EF2CF0"/>
    <w:rsid w:val="00EF2F31"/>
    <w:rsid w:val="00EF3224"/>
    <w:rsid w:val="00EF4C80"/>
    <w:rsid w:val="00EF5C1D"/>
    <w:rsid w:val="00EF5DCE"/>
    <w:rsid w:val="00EF61EF"/>
    <w:rsid w:val="00EF652B"/>
    <w:rsid w:val="00EF6888"/>
    <w:rsid w:val="00EF68AF"/>
    <w:rsid w:val="00EF6952"/>
    <w:rsid w:val="00EF6DEF"/>
    <w:rsid w:val="00EF71C4"/>
    <w:rsid w:val="00EF7A05"/>
    <w:rsid w:val="00F01622"/>
    <w:rsid w:val="00F01906"/>
    <w:rsid w:val="00F020C5"/>
    <w:rsid w:val="00F02682"/>
    <w:rsid w:val="00F03485"/>
    <w:rsid w:val="00F068E5"/>
    <w:rsid w:val="00F06E5A"/>
    <w:rsid w:val="00F06FB6"/>
    <w:rsid w:val="00F115A7"/>
    <w:rsid w:val="00F11AE8"/>
    <w:rsid w:val="00F11B31"/>
    <w:rsid w:val="00F11DA4"/>
    <w:rsid w:val="00F120FA"/>
    <w:rsid w:val="00F12264"/>
    <w:rsid w:val="00F12B71"/>
    <w:rsid w:val="00F12F21"/>
    <w:rsid w:val="00F14237"/>
    <w:rsid w:val="00F1431C"/>
    <w:rsid w:val="00F14962"/>
    <w:rsid w:val="00F15D71"/>
    <w:rsid w:val="00F169A9"/>
    <w:rsid w:val="00F17519"/>
    <w:rsid w:val="00F17626"/>
    <w:rsid w:val="00F20E12"/>
    <w:rsid w:val="00F23A2C"/>
    <w:rsid w:val="00F23BF6"/>
    <w:rsid w:val="00F23C8E"/>
    <w:rsid w:val="00F2485E"/>
    <w:rsid w:val="00F24A3A"/>
    <w:rsid w:val="00F24C9C"/>
    <w:rsid w:val="00F26139"/>
    <w:rsid w:val="00F2789C"/>
    <w:rsid w:val="00F301BF"/>
    <w:rsid w:val="00F302D6"/>
    <w:rsid w:val="00F30483"/>
    <w:rsid w:val="00F34537"/>
    <w:rsid w:val="00F34DE0"/>
    <w:rsid w:val="00F34E24"/>
    <w:rsid w:val="00F357F7"/>
    <w:rsid w:val="00F35F8F"/>
    <w:rsid w:val="00F370DA"/>
    <w:rsid w:val="00F37588"/>
    <w:rsid w:val="00F40665"/>
    <w:rsid w:val="00F4075E"/>
    <w:rsid w:val="00F41DB8"/>
    <w:rsid w:val="00F43C03"/>
    <w:rsid w:val="00F449C5"/>
    <w:rsid w:val="00F46494"/>
    <w:rsid w:val="00F4757F"/>
    <w:rsid w:val="00F47A7C"/>
    <w:rsid w:val="00F50071"/>
    <w:rsid w:val="00F50081"/>
    <w:rsid w:val="00F50184"/>
    <w:rsid w:val="00F516E8"/>
    <w:rsid w:val="00F51FC9"/>
    <w:rsid w:val="00F54499"/>
    <w:rsid w:val="00F550F7"/>
    <w:rsid w:val="00F55384"/>
    <w:rsid w:val="00F5668B"/>
    <w:rsid w:val="00F619A5"/>
    <w:rsid w:val="00F61BB3"/>
    <w:rsid w:val="00F622AC"/>
    <w:rsid w:val="00F64AAD"/>
    <w:rsid w:val="00F64F1B"/>
    <w:rsid w:val="00F64F7C"/>
    <w:rsid w:val="00F6503E"/>
    <w:rsid w:val="00F6506D"/>
    <w:rsid w:val="00F65926"/>
    <w:rsid w:val="00F66A88"/>
    <w:rsid w:val="00F66AB8"/>
    <w:rsid w:val="00F67584"/>
    <w:rsid w:val="00F70342"/>
    <w:rsid w:val="00F70A02"/>
    <w:rsid w:val="00F70FCC"/>
    <w:rsid w:val="00F71342"/>
    <w:rsid w:val="00F7152E"/>
    <w:rsid w:val="00F73831"/>
    <w:rsid w:val="00F73DE2"/>
    <w:rsid w:val="00F772EE"/>
    <w:rsid w:val="00F80C9A"/>
    <w:rsid w:val="00F812BD"/>
    <w:rsid w:val="00F81650"/>
    <w:rsid w:val="00F821C1"/>
    <w:rsid w:val="00F85D89"/>
    <w:rsid w:val="00F87EB4"/>
    <w:rsid w:val="00F952CF"/>
    <w:rsid w:val="00F95DBF"/>
    <w:rsid w:val="00F967AE"/>
    <w:rsid w:val="00F96B0E"/>
    <w:rsid w:val="00FA086E"/>
    <w:rsid w:val="00FA1DF0"/>
    <w:rsid w:val="00FA255B"/>
    <w:rsid w:val="00FA2693"/>
    <w:rsid w:val="00FA4FE1"/>
    <w:rsid w:val="00FA6C50"/>
    <w:rsid w:val="00FA72BE"/>
    <w:rsid w:val="00FA7E8E"/>
    <w:rsid w:val="00FB1BF6"/>
    <w:rsid w:val="00FB26A7"/>
    <w:rsid w:val="00FB294E"/>
    <w:rsid w:val="00FB3931"/>
    <w:rsid w:val="00FB6BB9"/>
    <w:rsid w:val="00FB744C"/>
    <w:rsid w:val="00FC094F"/>
    <w:rsid w:val="00FC102B"/>
    <w:rsid w:val="00FC11BA"/>
    <w:rsid w:val="00FC1E71"/>
    <w:rsid w:val="00FC2A24"/>
    <w:rsid w:val="00FC2A99"/>
    <w:rsid w:val="00FC3D82"/>
    <w:rsid w:val="00FC52AB"/>
    <w:rsid w:val="00FC6A32"/>
    <w:rsid w:val="00FC77A6"/>
    <w:rsid w:val="00FD01A9"/>
    <w:rsid w:val="00FD0E3A"/>
    <w:rsid w:val="00FD1AF4"/>
    <w:rsid w:val="00FD3054"/>
    <w:rsid w:val="00FD305D"/>
    <w:rsid w:val="00FD42B8"/>
    <w:rsid w:val="00FD4794"/>
    <w:rsid w:val="00FD51FA"/>
    <w:rsid w:val="00FD5375"/>
    <w:rsid w:val="00FD55E4"/>
    <w:rsid w:val="00FD63E4"/>
    <w:rsid w:val="00FE2134"/>
    <w:rsid w:val="00FE270E"/>
    <w:rsid w:val="00FE3116"/>
    <w:rsid w:val="00FE379D"/>
    <w:rsid w:val="00FE3F29"/>
    <w:rsid w:val="00FE41DA"/>
    <w:rsid w:val="00FE457F"/>
    <w:rsid w:val="00FE4D97"/>
    <w:rsid w:val="00FE5020"/>
    <w:rsid w:val="00FE5706"/>
    <w:rsid w:val="00FF03AD"/>
    <w:rsid w:val="00FF0411"/>
    <w:rsid w:val="00FF07AF"/>
    <w:rsid w:val="00FF0FC1"/>
    <w:rsid w:val="00FF26F4"/>
    <w:rsid w:val="00FF3062"/>
    <w:rsid w:val="00FF3944"/>
    <w:rsid w:val="00FF3F8A"/>
    <w:rsid w:val="00FF6E1C"/>
    <w:rsid w:val="00FF76EC"/>
    <w:rsid w:val="00FF7875"/>
    <w:rsid w:val="00FF7A70"/>
    <w:rsid w:val="00FF7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2B2EA"/>
  <w15:docId w15:val="{A93C91E0-14B5-4693-A51C-F48EDF69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DA6"/>
    <w:rPr>
      <w:sz w:val="24"/>
      <w:szCs w:val="24"/>
    </w:rPr>
  </w:style>
  <w:style w:type="paragraph" w:styleId="Nagwek1">
    <w:name w:val="heading 1"/>
    <w:basedOn w:val="Normalny"/>
    <w:next w:val="Normalny"/>
    <w:link w:val="Nagwek1Znak"/>
    <w:qFormat/>
    <w:rsid w:val="00880338"/>
    <w:pPr>
      <w:keepNext/>
      <w:jc w:val="center"/>
      <w:outlineLvl w:val="0"/>
    </w:pPr>
    <w:rPr>
      <w:b/>
      <w:bCs/>
    </w:rPr>
  </w:style>
  <w:style w:type="paragraph" w:styleId="Nagwek2">
    <w:name w:val="heading 2"/>
    <w:basedOn w:val="Normalny"/>
    <w:next w:val="Normalny"/>
    <w:link w:val="Nagwek2Znak"/>
    <w:semiHidden/>
    <w:unhideWhenUsed/>
    <w:qFormat/>
    <w:rsid w:val="002334CC"/>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7E6A8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6816"/>
    <w:pPr>
      <w:tabs>
        <w:tab w:val="center" w:pos="4536"/>
        <w:tab w:val="right" w:pos="9072"/>
      </w:tabs>
    </w:pPr>
  </w:style>
  <w:style w:type="paragraph" w:styleId="Stopka">
    <w:name w:val="footer"/>
    <w:basedOn w:val="Normalny"/>
    <w:link w:val="StopkaZnak"/>
    <w:uiPriority w:val="99"/>
    <w:rsid w:val="00706816"/>
    <w:pPr>
      <w:tabs>
        <w:tab w:val="center" w:pos="4536"/>
        <w:tab w:val="right" w:pos="9072"/>
      </w:tabs>
    </w:pPr>
  </w:style>
  <w:style w:type="character" w:styleId="Numerstrony">
    <w:name w:val="page number"/>
    <w:basedOn w:val="Domylnaczcionkaakapitu"/>
    <w:rsid w:val="008105AE"/>
  </w:style>
  <w:style w:type="numbering" w:customStyle="1" w:styleId="Bezlisty1">
    <w:name w:val="Bez listy1"/>
    <w:next w:val="Bezlisty"/>
    <w:uiPriority w:val="99"/>
    <w:semiHidden/>
    <w:unhideWhenUsed/>
    <w:rsid w:val="00083892"/>
  </w:style>
  <w:style w:type="paragraph" w:customStyle="1" w:styleId="Style1">
    <w:name w:val="Style1"/>
    <w:basedOn w:val="Normalny"/>
    <w:uiPriority w:val="99"/>
    <w:rsid w:val="00083892"/>
    <w:pPr>
      <w:widowControl w:val="0"/>
      <w:autoSpaceDE w:val="0"/>
      <w:autoSpaceDN w:val="0"/>
      <w:adjustRightInd w:val="0"/>
    </w:pPr>
    <w:rPr>
      <w:rFonts w:ascii="Tahoma" w:hAnsi="Tahoma" w:cs="Tahoma"/>
    </w:rPr>
  </w:style>
  <w:style w:type="paragraph" w:customStyle="1" w:styleId="Style2">
    <w:name w:val="Style2"/>
    <w:basedOn w:val="Normalny"/>
    <w:uiPriority w:val="99"/>
    <w:rsid w:val="00083892"/>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083892"/>
    <w:pPr>
      <w:widowControl w:val="0"/>
      <w:autoSpaceDE w:val="0"/>
      <w:autoSpaceDN w:val="0"/>
      <w:adjustRightInd w:val="0"/>
    </w:pPr>
    <w:rPr>
      <w:rFonts w:ascii="Tahoma" w:hAnsi="Tahoma" w:cs="Tahoma"/>
    </w:rPr>
  </w:style>
  <w:style w:type="paragraph" w:customStyle="1" w:styleId="Style4">
    <w:name w:val="Style4"/>
    <w:basedOn w:val="Normalny"/>
    <w:uiPriority w:val="99"/>
    <w:rsid w:val="00083892"/>
    <w:pPr>
      <w:widowControl w:val="0"/>
      <w:autoSpaceDE w:val="0"/>
      <w:autoSpaceDN w:val="0"/>
      <w:adjustRightInd w:val="0"/>
    </w:pPr>
    <w:rPr>
      <w:rFonts w:ascii="Tahoma" w:hAnsi="Tahoma" w:cs="Tahoma"/>
    </w:rPr>
  </w:style>
  <w:style w:type="paragraph" w:customStyle="1" w:styleId="Style5">
    <w:name w:val="Style5"/>
    <w:basedOn w:val="Normalny"/>
    <w:uiPriority w:val="99"/>
    <w:rsid w:val="00083892"/>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083892"/>
    <w:pPr>
      <w:widowControl w:val="0"/>
      <w:autoSpaceDE w:val="0"/>
      <w:autoSpaceDN w:val="0"/>
      <w:adjustRightInd w:val="0"/>
    </w:pPr>
    <w:rPr>
      <w:rFonts w:ascii="Tahoma" w:hAnsi="Tahoma" w:cs="Tahoma"/>
    </w:rPr>
  </w:style>
  <w:style w:type="paragraph" w:customStyle="1" w:styleId="Style7">
    <w:name w:val="Style7"/>
    <w:basedOn w:val="Normalny"/>
    <w:uiPriority w:val="99"/>
    <w:rsid w:val="00083892"/>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083892"/>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083892"/>
    <w:pPr>
      <w:widowControl w:val="0"/>
      <w:autoSpaceDE w:val="0"/>
      <w:autoSpaceDN w:val="0"/>
      <w:adjustRightInd w:val="0"/>
    </w:pPr>
    <w:rPr>
      <w:rFonts w:ascii="Tahoma" w:hAnsi="Tahoma" w:cs="Tahoma"/>
    </w:rPr>
  </w:style>
  <w:style w:type="paragraph" w:customStyle="1" w:styleId="Style10">
    <w:name w:val="Style10"/>
    <w:basedOn w:val="Normalny"/>
    <w:uiPriority w:val="99"/>
    <w:rsid w:val="00083892"/>
    <w:pPr>
      <w:widowControl w:val="0"/>
      <w:autoSpaceDE w:val="0"/>
      <w:autoSpaceDN w:val="0"/>
      <w:adjustRightInd w:val="0"/>
    </w:pPr>
    <w:rPr>
      <w:rFonts w:ascii="Tahoma" w:hAnsi="Tahoma" w:cs="Tahoma"/>
    </w:rPr>
  </w:style>
  <w:style w:type="paragraph" w:customStyle="1" w:styleId="Style11">
    <w:name w:val="Style11"/>
    <w:basedOn w:val="Normalny"/>
    <w:uiPriority w:val="99"/>
    <w:rsid w:val="00083892"/>
    <w:pPr>
      <w:widowControl w:val="0"/>
      <w:autoSpaceDE w:val="0"/>
      <w:autoSpaceDN w:val="0"/>
      <w:adjustRightInd w:val="0"/>
    </w:pPr>
    <w:rPr>
      <w:rFonts w:ascii="Tahoma" w:hAnsi="Tahoma" w:cs="Tahoma"/>
    </w:rPr>
  </w:style>
  <w:style w:type="paragraph" w:customStyle="1" w:styleId="Style12">
    <w:name w:val="Style12"/>
    <w:basedOn w:val="Normalny"/>
    <w:uiPriority w:val="99"/>
    <w:rsid w:val="00083892"/>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083892"/>
    <w:pPr>
      <w:widowControl w:val="0"/>
      <w:autoSpaceDE w:val="0"/>
      <w:autoSpaceDN w:val="0"/>
      <w:adjustRightInd w:val="0"/>
    </w:pPr>
    <w:rPr>
      <w:rFonts w:ascii="Tahoma" w:hAnsi="Tahoma" w:cs="Tahoma"/>
    </w:rPr>
  </w:style>
  <w:style w:type="paragraph" w:customStyle="1" w:styleId="Style14">
    <w:name w:val="Style14"/>
    <w:basedOn w:val="Normalny"/>
    <w:uiPriority w:val="99"/>
    <w:rsid w:val="00083892"/>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083892"/>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083892"/>
    <w:pPr>
      <w:widowControl w:val="0"/>
      <w:autoSpaceDE w:val="0"/>
      <w:autoSpaceDN w:val="0"/>
      <w:adjustRightInd w:val="0"/>
    </w:pPr>
    <w:rPr>
      <w:rFonts w:ascii="Tahoma" w:hAnsi="Tahoma" w:cs="Tahoma"/>
    </w:rPr>
  </w:style>
  <w:style w:type="paragraph" w:customStyle="1" w:styleId="Style17">
    <w:name w:val="Style17"/>
    <w:basedOn w:val="Normalny"/>
    <w:uiPriority w:val="99"/>
    <w:rsid w:val="00083892"/>
    <w:pPr>
      <w:widowControl w:val="0"/>
      <w:autoSpaceDE w:val="0"/>
      <w:autoSpaceDN w:val="0"/>
      <w:adjustRightInd w:val="0"/>
    </w:pPr>
    <w:rPr>
      <w:rFonts w:ascii="Tahoma" w:hAnsi="Tahoma" w:cs="Tahoma"/>
    </w:rPr>
  </w:style>
  <w:style w:type="paragraph" w:customStyle="1" w:styleId="Style18">
    <w:name w:val="Style18"/>
    <w:basedOn w:val="Normalny"/>
    <w:uiPriority w:val="99"/>
    <w:rsid w:val="00083892"/>
    <w:pPr>
      <w:widowControl w:val="0"/>
      <w:autoSpaceDE w:val="0"/>
      <w:autoSpaceDN w:val="0"/>
      <w:adjustRightInd w:val="0"/>
    </w:pPr>
    <w:rPr>
      <w:rFonts w:ascii="Tahoma" w:hAnsi="Tahoma" w:cs="Tahoma"/>
    </w:rPr>
  </w:style>
  <w:style w:type="paragraph" w:customStyle="1" w:styleId="Style19">
    <w:name w:val="Style19"/>
    <w:basedOn w:val="Normalny"/>
    <w:uiPriority w:val="99"/>
    <w:rsid w:val="00083892"/>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083892"/>
    <w:pPr>
      <w:widowControl w:val="0"/>
      <w:autoSpaceDE w:val="0"/>
      <w:autoSpaceDN w:val="0"/>
      <w:adjustRightInd w:val="0"/>
    </w:pPr>
    <w:rPr>
      <w:rFonts w:ascii="Tahoma" w:hAnsi="Tahoma" w:cs="Tahoma"/>
    </w:rPr>
  </w:style>
  <w:style w:type="paragraph" w:customStyle="1" w:styleId="Style21">
    <w:name w:val="Style21"/>
    <w:basedOn w:val="Normalny"/>
    <w:uiPriority w:val="99"/>
    <w:rsid w:val="00083892"/>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083892"/>
    <w:pPr>
      <w:widowControl w:val="0"/>
      <w:autoSpaceDE w:val="0"/>
      <w:autoSpaceDN w:val="0"/>
      <w:adjustRightInd w:val="0"/>
    </w:pPr>
    <w:rPr>
      <w:rFonts w:ascii="Tahoma" w:hAnsi="Tahoma" w:cs="Tahoma"/>
    </w:rPr>
  </w:style>
  <w:style w:type="paragraph" w:customStyle="1" w:styleId="Style23">
    <w:name w:val="Style23"/>
    <w:basedOn w:val="Normalny"/>
    <w:uiPriority w:val="99"/>
    <w:rsid w:val="00083892"/>
    <w:pPr>
      <w:widowControl w:val="0"/>
      <w:autoSpaceDE w:val="0"/>
      <w:autoSpaceDN w:val="0"/>
      <w:adjustRightInd w:val="0"/>
    </w:pPr>
    <w:rPr>
      <w:rFonts w:ascii="Tahoma" w:hAnsi="Tahoma" w:cs="Tahoma"/>
    </w:rPr>
  </w:style>
  <w:style w:type="paragraph" w:customStyle="1" w:styleId="Style24">
    <w:name w:val="Style24"/>
    <w:basedOn w:val="Normalny"/>
    <w:uiPriority w:val="99"/>
    <w:rsid w:val="00083892"/>
    <w:pPr>
      <w:widowControl w:val="0"/>
      <w:autoSpaceDE w:val="0"/>
      <w:autoSpaceDN w:val="0"/>
      <w:adjustRightInd w:val="0"/>
    </w:pPr>
    <w:rPr>
      <w:rFonts w:ascii="Tahoma" w:hAnsi="Tahoma" w:cs="Tahoma"/>
    </w:rPr>
  </w:style>
  <w:style w:type="paragraph" w:customStyle="1" w:styleId="Style25">
    <w:name w:val="Style25"/>
    <w:basedOn w:val="Normalny"/>
    <w:uiPriority w:val="99"/>
    <w:rsid w:val="00083892"/>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083892"/>
    <w:pPr>
      <w:widowControl w:val="0"/>
      <w:autoSpaceDE w:val="0"/>
      <w:autoSpaceDN w:val="0"/>
      <w:adjustRightInd w:val="0"/>
    </w:pPr>
    <w:rPr>
      <w:rFonts w:ascii="Tahoma" w:hAnsi="Tahoma" w:cs="Tahoma"/>
    </w:rPr>
  </w:style>
  <w:style w:type="paragraph" w:customStyle="1" w:styleId="Style27">
    <w:name w:val="Style27"/>
    <w:basedOn w:val="Normalny"/>
    <w:uiPriority w:val="99"/>
    <w:rsid w:val="00083892"/>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083892"/>
    <w:pPr>
      <w:widowControl w:val="0"/>
      <w:autoSpaceDE w:val="0"/>
      <w:autoSpaceDN w:val="0"/>
      <w:adjustRightInd w:val="0"/>
    </w:pPr>
    <w:rPr>
      <w:rFonts w:ascii="Tahoma" w:hAnsi="Tahoma" w:cs="Tahoma"/>
    </w:rPr>
  </w:style>
  <w:style w:type="paragraph" w:customStyle="1" w:styleId="Style29">
    <w:name w:val="Style29"/>
    <w:basedOn w:val="Normalny"/>
    <w:uiPriority w:val="99"/>
    <w:rsid w:val="00083892"/>
    <w:pPr>
      <w:widowControl w:val="0"/>
      <w:autoSpaceDE w:val="0"/>
      <w:autoSpaceDN w:val="0"/>
      <w:adjustRightInd w:val="0"/>
    </w:pPr>
    <w:rPr>
      <w:rFonts w:ascii="Tahoma" w:hAnsi="Tahoma" w:cs="Tahoma"/>
    </w:rPr>
  </w:style>
  <w:style w:type="paragraph" w:customStyle="1" w:styleId="Style30">
    <w:name w:val="Style30"/>
    <w:basedOn w:val="Normalny"/>
    <w:uiPriority w:val="99"/>
    <w:rsid w:val="00083892"/>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083892"/>
    <w:pPr>
      <w:widowControl w:val="0"/>
      <w:autoSpaceDE w:val="0"/>
      <w:autoSpaceDN w:val="0"/>
      <w:adjustRightInd w:val="0"/>
    </w:pPr>
    <w:rPr>
      <w:rFonts w:ascii="Tahoma" w:hAnsi="Tahoma" w:cs="Tahoma"/>
    </w:rPr>
  </w:style>
  <w:style w:type="paragraph" w:customStyle="1" w:styleId="Style32">
    <w:name w:val="Style32"/>
    <w:basedOn w:val="Normalny"/>
    <w:uiPriority w:val="99"/>
    <w:rsid w:val="00083892"/>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083892"/>
    <w:pPr>
      <w:widowControl w:val="0"/>
      <w:autoSpaceDE w:val="0"/>
      <w:autoSpaceDN w:val="0"/>
      <w:adjustRightInd w:val="0"/>
    </w:pPr>
    <w:rPr>
      <w:rFonts w:ascii="Tahoma" w:hAnsi="Tahoma" w:cs="Tahoma"/>
    </w:rPr>
  </w:style>
  <w:style w:type="paragraph" w:customStyle="1" w:styleId="Style34">
    <w:name w:val="Style34"/>
    <w:basedOn w:val="Normalny"/>
    <w:rsid w:val="00083892"/>
    <w:pPr>
      <w:widowControl w:val="0"/>
      <w:autoSpaceDE w:val="0"/>
      <w:autoSpaceDN w:val="0"/>
      <w:adjustRightInd w:val="0"/>
    </w:pPr>
    <w:rPr>
      <w:rFonts w:ascii="Tahoma" w:hAnsi="Tahoma" w:cs="Tahoma"/>
    </w:rPr>
  </w:style>
  <w:style w:type="paragraph" w:customStyle="1" w:styleId="Style35">
    <w:name w:val="Style35"/>
    <w:basedOn w:val="Normalny"/>
    <w:uiPriority w:val="99"/>
    <w:rsid w:val="00083892"/>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083892"/>
    <w:pPr>
      <w:widowControl w:val="0"/>
      <w:autoSpaceDE w:val="0"/>
      <w:autoSpaceDN w:val="0"/>
      <w:adjustRightInd w:val="0"/>
    </w:pPr>
    <w:rPr>
      <w:rFonts w:ascii="Tahoma" w:hAnsi="Tahoma" w:cs="Tahoma"/>
    </w:rPr>
  </w:style>
  <w:style w:type="paragraph" w:customStyle="1" w:styleId="Style37">
    <w:name w:val="Style37"/>
    <w:basedOn w:val="Normalny"/>
    <w:uiPriority w:val="99"/>
    <w:rsid w:val="00083892"/>
    <w:pPr>
      <w:widowControl w:val="0"/>
      <w:autoSpaceDE w:val="0"/>
      <w:autoSpaceDN w:val="0"/>
      <w:adjustRightInd w:val="0"/>
    </w:pPr>
    <w:rPr>
      <w:rFonts w:ascii="Tahoma" w:hAnsi="Tahoma" w:cs="Tahoma"/>
    </w:rPr>
  </w:style>
  <w:style w:type="character" w:customStyle="1" w:styleId="FontStyle39">
    <w:name w:val="Font Style39"/>
    <w:uiPriority w:val="99"/>
    <w:rsid w:val="00083892"/>
    <w:rPr>
      <w:rFonts w:ascii="Calibri" w:hAnsi="Calibri" w:cs="Calibri"/>
      <w:b/>
      <w:bCs/>
      <w:w w:val="200"/>
      <w:sz w:val="96"/>
      <w:szCs w:val="96"/>
    </w:rPr>
  </w:style>
  <w:style w:type="character" w:customStyle="1" w:styleId="FontStyle40">
    <w:name w:val="Font Style40"/>
    <w:uiPriority w:val="99"/>
    <w:rsid w:val="00083892"/>
    <w:rPr>
      <w:rFonts w:ascii="Tahoma" w:hAnsi="Tahoma" w:cs="Tahoma"/>
      <w:b/>
      <w:bCs/>
      <w:sz w:val="18"/>
      <w:szCs w:val="18"/>
    </w:rPr>
  </w:style>
  <w:style w:type="character" w:customStyle="1" w:styleId="FontStyle41">
    <w:name w:val="Font Style41"/>
    <w:rsid w:val="00083892"/>
    <w:rPr>
      <w:rFonts w:ascii="Tahoma" w:hAnsi="Tahoma" w:cs="Tahoma"/>
      <w:sz w:val="18"/>
      <w:szCs w:val="18"/>
    </w:rPr>
  </w:style>
  <w:style w:type="character" w:customStyle="1" w:styleId="FontStyle42">
    <w:name w:val="Font Style42"/>
    <w:uiPriority w:val="99"/>
    <w:rsid w:val="00083892"/>
    <w:rPr>
      <w:rFonts w:ascii="Tahoma" w:hAnsi="Tahoma" w:cs="Tahoma"/>
      <w:smallCaps/>
      <w:sz w:val="14"/>
      <w:szCs w:val="14"/>
    </w:rPr>
  </w:style>
  <w:style w:type="character" w:customStyle="1" w:styleId="FontStyle43">
    <w:name w:val="Font Style43"/>
    <w:uiPriority w:val="99"/>
    <w:rsid w:val="00083892"/>
    <w:rPr>
      <w:rFonts w:ascii="Tahoma" w:hAnsi="Tahoma" w:cs="Tahoma"/>
      <w:i/>
      <w:iCs/>
      <w:spacing w:val="10"/>
      <w:sz w:val="16"/>
      <w:szCs w:val="16"/>
    </w:rPr>
  </w:style>
  <w:style w:type="character" w:customStyle="1" w:styleId="FontStyle44">
    <w:name w:val="Font Style44"/>
    <w:uiPriority w:val="99"/>
    <w:rsid w:val="00083892"/>
    <w:rPr>
      <w:rFonts w:ascii="Lucida Sans Unicode" w:hAnsi="Lucida Sans Unicode" w:cs="Lucida Sans Unicode"/>
      <w:b/>
      <w:bCs/>
      <w:sz w:val="24"/>
      <w:szCs w:val="24"/>
    </w:rPr>
  </w:style>
  <w:style w:type="character" w:customStyle="1" w:styleId="FontStyle45">
    <w:name w:val="Font Style45"/>
    <w:uiPriority w:val="99"/>
    <w:rsid w:val="00083892"/>
    <w:rPr>
      <w:rFonts w:ascii="Tahoma" w:hAnsi="Tahoma" w:cs="Tahoma"/>
      <w:b/>
      <w:bCs/>
      <w:spacing w:val="-10"/>
      <w:sz w:val="12"/>
      <w:szCs w:val="12"/>
    </w:rPr>
  </w:style>
  <w:style w:type="character" w:customStyle="1" w:styleId="FontStyle46">
    <w:name w:val="Font Style46"/>
    <w:uiPriority w:val="99"/>
    <w:rsid w:val="00083892"/>
    <w:rPr>
      <w:rFonts w:ascii="Lucida Sans Unicode" w:hAnsi="Lucida Sans Unicode" w:cs="Lucida Sans Unicode"/>
      <w:b/>
      <w:bCs/>
      <w:spacing w:val="-10"/>
      <w:sz w:val="14"/>
      <w:szCs w:val="14"/>
    </w:rPr>
  </w:style>
  <w:style w:type="character" w:customStyle="1" w:styleId="FontStyle47">
    <w:name w:val="Font Style47"/>
    <w:uiPriority w:val="99"/>
    <w:rsid w:val="00083892"/>
    <w:rPr>
      <w:rFonts w:ascii="Tahoma" w:hAnsi="Tahoma" w:cs="Tahoma"/>
      <w:i/>
      <w:iCs/>
      <w:sz w:val="18"/>
      <w:szCs w:val="18"/>
    </w:rPr>
  </w:style>
  <w:style w:type="character" w:customStyle="1" w:styleId="FontStyle48">
    <w:name w:val="Font Style48"/>
    <w:uiPriority w:val="99"/>
    <w:rsid w:val="00083892"/>
    <w:rPr>
      <w:rFonts w:ascii="Century Schoolbook" w:hAnsi="Century Schoolbook" w:cs="Century Schoolbook"/>
      <w:spacing w:val="50"/>
      <w:w w:val="200"/>
      <w:sz w:val="22"/>
      <w:szCs w:val="22"/>
    </w:rPr>
  </w:style>
  <w:style w:type="character" w:customStyle="1" w:styleId="FontStyle49">
    <w:name w:val="Font Style49"/>
    <w:uiPriority w:val="99"/>
    <w:rsid w:val="00083892"/>
    <w:rPr>
      <w:rFonts w:ascii="Century Schoolbook" w:hAnsi="Century Schoolbook" w:cs="Century Schoolbook"/>
      <w:b/>
      <w:bCs/>
      <w:spacing w:val="20"/>
      <w:sz w:val="18"/>
      <w:szCs w:val="18"/>
    </w:rPr>
  </w:style>
  <w:style w:type="character" w:customStyle="1" w:styleId="FontStyle50">
    <w:name w:val="Font Style50"/>
    <w:uiPriority w:val="99"/>
    <w:rsid w:val="00083892"/>
    <w:rPr>
      <w:rFonts w:ascii="Tahoma" w:hAnsi="Tahoma" w:cs="Tahoma"/>
      <w:b/>
      <w:bCs/>
      <w:spacing w:val="-20"/>
      <w:sz w:val="22"/>
      <w:szCs w:val="22"/>
    </w:rPr>
  </w:style>
  <w:style w:type="character" w:customStyle="1" w:styleId="FontStyle51">
    <w:name w:val="Font Style51"/>
    <w:uiPriority w:val="99"/>
    <w:rsid w:val="00083892"/>
    <w:rPr>
      <w:rFonts w:ascii="Calibri" w:hAnsi="Calibri" w:cs="Calibri"/>
      <w:b/>
      <w:bCs/>
      <w:sz w:val="22"/>
      <w:szCs w:val="22"/>
    </w:rPr>
  </w:style>
  <w:style w:type="character" w:customStyle="1" w:styleId="FontStyle52">
    <w:name w:val="Font Style52"/>
    <w:uiPriority w:val="99"/>
    <w:rsid w:val="00083892"/>
    <w:rPr>
      <w:rFonts w:ascii="MS Mincho" w:eastAsia="MS Mincho" w:cs="MS Mincho"/>
      <w:sz w:val="20"/>
      <w:szCs w:val="20"/>
    </w:rPr>
  </w:style>
  <w:style w:type="character" w:customStyle="1" w:styleId="FontStyle53">
    <w:name w:val="Font Style53"/>
    <w:uiPriority w:val="99"/>
    <w:rsid w:val="00083892"/>
    <w:rPr>
      <w:rFonts w:ascii="Tahoma" w:hAnsi="Tahoma" w:cs="Tahoma"/>
      <w:b/>
      <w:bCs/>
      <w:sz w:val="8"/>
      <w:szCs w:val="8"/>
    </w:rPr>
  </w:style>
  <w:style w:type="character" w:customStyle="1" w:styleId="FontStyle54">
    <w:name w:val="Font Style54"/>
    <w:uiPriority w:val="99"/>
    <w:rsid w:val="00083892"/>
    <w:rPr>
      <w:rFonts w:ascii="Tahoma" w:hAnsi="Tahoma" w:cs="Tahoma"/>
      <w:b/>
      <w:bCs/>
      <w:i/>
      <w:iCs/>
      <w:spacing w:val="-10"/>
      <w:sz w:val="8"/>
      <w:szCs w:val="8"/>
    </w:rPr>
  </w:style>
  <w:style w:type="character" w:customStyle="1" w:styleId="FontStyle55">
    <w:name w:val="Font Style55"/>
    <w:uiPriority w:val="99"/>
    <w:rsid w:val="00083892"/>
    <w:rPr>
      <w:rFonts w:ascii="Century Schoolbook" w:hAnsi="Century Schoolbook" w:cs="Century Schoolbook"/>
      <w:sz w:val="8"/>
      <w:szCs w:val="8"/>
    </w:rPr>
  </w:style>
  <w:style w:type="character" w:customStyle="1" w:styleId="FontStyle56">
    <w:name w:val="Font Style56"/>
    <w:uiPriority w:val="99"/>
    <w:rsid w:val="00083892"/>
    <w:rPr>
      <w:rFonts w:ascii="Calibri" w:hAnsi="Calibri" w:cs="Calibri"/>
      <w:b/>
      <w:bCs/>
      <w:spacing w:val="-190"/>
      <w:w w:val="75"/>
      <w:sz w:val="186"/>
      <w:szCs w:val="186"/>
    </w:rPr>
  </w:style>
  <w:style w:type="character" w:customStyle="1" w:styleId="FontStyle57">
    <w:name w:val="Font Style57"/>
    <w:uiPriority w:val="99"/>
    <w:rsid w:val="00083892"/>
    <w:rPr>
      <w:rFonts w:ascii="Tahoma" w:hAnsi="Tahoma" w:cs="Tahoma"/>
      <w:i/>
      <w:iCs/>
      <w:spacing w:val="-30"/>
      <w:sz w:val="30"/>
      <w:szCs w:val="30"/>
    </w:rPr>
  </w:style>
  <w:style w:type="character" w:customStyle="1" w:styleId="FontStyle58">
    <w:name w:val="Font Style58"/>
    <w:uiPriority w:val="99"/>
    <w:rsid w:val="00083892"/>
    <w:rPr>
      <w:rFonts w:ascii="Tahoma" w:hAnsi="Tahoma" w:cs="Tahoma"/>
      <w:b/>
      <w:bCs/>
      <w:i/>
      <w:iCs/>
      <w:sz w:val="20"/>
      <w:szCs w:val="20"/>
    </w:rPr>
  </w:style>
  <w:style w:type="character" w:customStyle="1" w:styleId="FontStyle59">
    <w:name w:val="Font Style59"/>
    <w:uiPriority w:val="99"/>
    <w:rsid w:val="00083892"/>
    <w:rPr>
      <w:rFonts w:ascii="Lucida Sans Unicode" w:hAnsi="Lucida Sans Unicode" w:cs="Lucida Sans Unicode"/>
      <w:sz w:val="50"/>
      <w:szCs w:val="50"/>
    </w:rPr>
  </w:style>
  <w:style w:type="character" w:customStyle="1" w:styleId="FontStyle60">
    <w:name w:val="Font Style60"/>
    <w:uiPriority w:val="99"/>
    <w:rsid w:val="00083892"/>
    <w:rPr>
      <w:rFonts w:ascii="Lucida Sans Unicode" w:hAnsi="Lucida Sans Unicode" w:cs="Lucida Sans Unicode"/>
      <w:sz w:val="50"/>
      <w:szCs w:val="50"/>
    </w:rPr>
  </w:style>
  <w:style w:type="character" w:customStyle="1" w:styleId="FontStyle61">
    <w:name w:val="Font Style61"/>
    <w:uiPriority w:val="99"/>
    <w:rsid w:val="00083892"/>
    <w:rPr>
      <w:rFonts w:ascii="Calibri" w:hAnsi="Calibri" w:cs="Calibri"/>
      <w:b/>
      <w:bCs/>
      <w:spacing w:val="-20"/>
      <w:sz w:val="56"/>
      <w:szCs w:val="56"/>
    </w:rPr>
  </w:style>
  <w:style w:type="character" w:customStyle="1" w:styleId="FontStyle62">
    <w:name w:val="Font Style62"/>
    <w:uiPriority w:val="99"/>
    <w:rsid w:val="00083892"/>
    <w:rPr>
      <w:rFonts w:ascii="Calibri" w:hAnsi="Calibri" w:cs="Calibri"/>
      <w:b/>
      <w:bCs/>
      <w:w w:val="75"/>
      <w:sz w:val="140"/>
      <w:szCs w:val="140"/>
    </w:rPr>
  </w:style>
  <w:style w:type="character" w:customStyle="1" w:styleId="FontStyle63">
    <w:name w:val="Font Style63"/>
    <w:uiPriority w:val="99"/>
    <w:rsid w:val="00083892"/>
    <w:rPr>
      <w:rFonts w:ascii="Tahoma" w:hAnsi="Tahoma" w:cs="Tahoma"/>
      <w:smallCaps/>
      <w:sz w:val="20"/>
      <w:szCs w:val="20"/>
    </w:rPr>
  </w:style>
  <w:style w:type="character" w:customStyle="1" w:styleId="FontStyle64">
    <w:name w:val="Font Style64"/>
    <w:uiPriority w:val="99"/>
    <w:rsid w:val="00083892"/>
    <w:rPr>
      <w:rFonts w:ascii="Tahoma" w:hAnsi="Tahoma" w:cs="Tahoma"/>
      <w:smallCaps/>
      <w:sz w:val="20"/>
      <w:szCs w:val="20"/>
    </w:rPr>
  </w:style>
  <w:style w:type="character" w:customStyle="1" w:styleId="FontStyle65">
    <w:name w:val="Font Style65"/>
    <w:uiPriority w:val="99"/>
    <w:rsid w:val="00083892"/>
    <w:rPr>
      <w:rFonts w:ascii="MS Reference Sans Serif" w:hAnsi="MS Reference Sans Serif" w:cs="MS Reference Sans Serif"/>
      <w:b/>
      <w:bCs/>
      <w:i/>
      <w:iCs/>
      <w:sz w:val="124"/>
      <w:szCs w:val="124"/>
    </w:rPr>
  </w:style>
  <w:style w:type="character" w:customStyle="1" w:styleId="FontStyle66">
    <w:name w:val="Font Style66"/>
    <w:uiPriority w:val="99"/>
    <w:rsid w:val="00083892"/>
    <w:rPr>
      <w:rFonts w:ascii="Lucida Sans Unicode" w:hAnsi="Lucida Sans Unicode" w:cs="Lucida Sans Unicode"/>
      <w:b/>
      <w:bCs/>
      <w:smallCaps/>
      <w:sz w:val="16"/>
      <w:szCs w:val="16"/>
    </w:rPr>
  </w:style>
  <w:style w:type="character" w:styleId="Hipercze">
    <w:name w:val="Hyperlink"/>
    <w:uiPriority w:val="99"/>
    <w:rsid w:val="00083892"/>
    <w:rPr>
      <w:color w:val="000080"/>
      <w:u w:val="single"/>
    </w:rPr>
  </w:style>
  <w:style w:type="character" w:customStyle="1" w:styleId="NagwekZnak">
    <w:name w:val="Nagłówek Znak"/>
    <w:link w:val="Nagwek"/>
    <w:uiPriority w:val="99"/>
    <w:rsid w:val="00083892"/>
    <w:rPr>
      <w:sz w:val="24"/>
      <w:szCs w:val="24"/>
    </w:rPr>
  </w:style>
  <w:style w:type="character" w:customStyle="1" w:styleId="StopkaZnak">
    <w:name w:val="Stopka Znak"/>
    <w:link w:val="Stopka"/>
    <w:uiPriority w:val="99"/>
    <w:rsid w:val="00083892"/>
    <w:rPr>
      <w:sz w:val="24"/>
      <w:szCs w:val="24"/>
    </w:rPr>
  </w:style>
  <w:style w:type="paragraph" w:styleId="Tekstdymka">
    <w:name w:val="Balloon Text"/>
    <w:basedOn w:val="Normalny"/>
    <w:link w:val="TekstdymkaZnak"/>
    <w:uiPriority w:val="99"/>
    <w:unhideWhenUsed/>
    <w:rsid w:val="00083892"/>
    <w:pPr>
      <w:widowControl w:val="0"/>
      <w:autoSpaceDE w:val="0"/>
      <w:autoSpaceDN w:val="0"/>
      <w:adjustRightInd w:val="0"/>
    </w:pPr>
    <w:rPr>
      <w:rFonts w:ascii="Tahoma" w:hAnsi="Tahoma" w:cs="Tahoma"/>
      <w:sz w:val="16"/>
      <w:szCs w:val="16"/>
    </w:rPr>
  </w:style>
  <w:style w:type="character" w:customStyle="1" w:styleId="TekstdymkaZnak">
    <w:name w:val="Tekst dymka Znak"/>
    <w:link w:val="Tekstdymka"/>
    <w:uiPriority w:val="99"/>
    <w:rsid w:val="00083892"/>
    <w:rPr>
      <w:rFonts w:ascii="Tahoma" w:hAnsi="Tahoma" w:cs="Tahoma"/>
      <w:sz w:val="16"/>
      <w:szCs w:val="16"/>
    </w:rPr>
  </w:style>
  <w:style w:type="character" w:styleId="Odwoaniedokomentarza">
    <w:name w:val="annotation reference"/>
    <w:unhideWhenUsed/>
    <w:rsid w:val="00083892"/>
    <w:rPr>
      <w:sz w:val="16"/>
      <w:szCs w:val="16"/>
    </w:rPr>
  </w:style>
  <w:style w:type="paragraph" w:styleId="Tekstkomentarza">
    <w:name w:val="annotation text"/>
    <w:basedOn w:val="Normalny"/>
    <w:link w:val="TekstkomentarzaZnak"/>
    <w:uiPriority w:val="99"/>
    <w:unhideWhenUsed/>
    <w:rsid w:val="00083892"/>
    <w:pPr>
      <w:widowControl w:val="0"/>
      <w:autoSpaceDE w:val="0"/>
      <w:autoSpaceDN w:val="0"/>
      <w:adjustRightInd w:val="0"/>
    </w:pPr>
    <w:rPr>
      <w:rFonts w:ascii="Tahoma" w:hAnsi="Tahoma" w:cs="Tahoma"/>
      <w:sz w:val="20"/>
      <w:szCs w:val="20"/>
    </w:rPr>
  </w:style>
  <w:style w:type="character" w:customStyle="1" w:styleId="TekstkomentarzaZnak">
    <w:name w:val="Tekst komentarza Znak"/>
    <w:link w:val="Tekstkomentarza"/>
    <w:uiPriority w:val="99"/>
    <w:rsid w:val="00083892"/>
    <w:rPr>
      <w:rFonts w:ascii="Tahoma" w:hAnsi="Tahoma" w:cs="Tahoma"/>
    </w:rPr>
  </w:style>
  <w:style w:type="paragraph" w:styleId="Tematkomentarza">
    <w:name w:val="annotation subject"/>
    <w:basedOn w:val="Tekstkomentarza"/>
    <w:next w:val="Tekstkomentarza"/>
    <w:link w:val="TematkomentarzaZnak"/>
    <w:uiPriority w:val="99"/>
    <w:unhideWhenUsed/>
    <w:rsid w:val="00083892"/>
    <w:rPr>
      <w:b/>
      <w:bCs/>
    </w:rPr>
  </w:style>
  <w:style w:type="character" w:customStyle="1" w:styleId="TematkomentarzaZnak">
    <w:name w:val="Temat komentarza Znak"/>
    <w:link w:val="Tematkomentarza"/>
    <w:uiPriority w:val="99"/>
    <w:rsid w:val="00083892"/>
    <w:rPr>
      <w:rFonts w:ascii="Tahoma" w:hAnsi="Tahoma" w:cs="Tahoma"/>
      <w:b/>
      <w:bCs/>
    </w:rPr>
  </w:style>
  <w:style w:type="paragraph" w:styleId="Tekstprzypisudolnego">
    <w:name w:val="footnote text"/>
    <w:aliases w:val="Podrozdział"/>
    <w:basedOn w:val="Normalny"/>
    <w:link w:val="TekstprzypisudolnegoZnak"/>
    <w:unhideWhenUsed/>
    <w:rsid w:val="00083892"/>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link w:val="Tekstprzypisudolnego"/>
    <w:rsid w:val="00083892"/>
    <w:rPr>
      <w:rFonts w:ascii="Tahoma" w:hAnsi="Tahoma" w:cs="Tahoma"/>
    </w:rPr>
  </w:style>
  <w:style w:type="character" w:styleId="Odwoanieprzypisudolnego">
    <w:name w:val="footnote reference"/>
    <w:uiPriority w:val="99"/>
    <w:unhideWhenUsed/>
    <w:rsid w:val="00083892"/>
    <w:rPr>
      <w:vertAlign w:val="superscript"/>
    </w:rPr>
  </w:style>
  <w:style w:type="paragraph" w:styleId="Poprawka">
    <w:name w:val="Revision"/>
    <w:hidden/>
    <w:uiPriority w:val="99"/>
    <w:semiHidden/>
    <w:rsid w:val="00083892"/>
    <w:rPr>
      <w:rFonts w:ascii="Tahoma" w:hAnsi="Tahoma" w:cs="Tahoma"/>
      <w:sz w:val="24"/>
      <w:szCs w:val="24"/>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7B58A4"/>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17A4D"/>
    <w:pPr>
      <w:spacing w:after="120"/>
    </w:pPr>
  </w:style>
  <w:style w:type="character" w:customStyle="1" w:styleId="TekstpodstawowyZnak">
    <w:name w:val="Tekst podstawowy Znak"/>
    <w:link w:val="Tekstpodstawowy"/>
    <w:rsid w:val="00D17A4D"/>
    <w:rPr>
      <w:sz w:val="24"/>
      <w:szCs w:val="24"/>
    </w:rPr>
  </w:style>
  <w:style w:type="paragraph" w:customStyle="1" w:styleId="Tekstpodstawowy21">
    <w:name w:val="Tekst podstawowy 21"/>
    <w:basedOn w:val="Normalny"/>
    <w:rsid w:val="00C41542"/>
    <w:pPr>
      <w:suppressAutoHyphens/>
    </w:pPr>
    <w:rPr>
      <w:szCs w:val="20"/>
      <w:lang w:eastAsia="ar-SA"/>
    </w:rPr>
  </w:style>
  <w:style w:type="paragraph" w:styleId="Bezodstpw">
    <w:name w:val="No Spacing"/>
    <w:uiPriority w:val="1"/>
    <w:qFormat/>
    <w:rsid w:val="00C41542"/>
    <w:rPr>
      <w:rFonts w:ascii="Calibri" w:hAnsi="Calibri"/>
      <w:sz w:val="22"/>
      <w:szCs w:val="22"/>
    </w:rPr>
  </w:style>
  <w:style w:type="paragraph" w:styleId="Tekstpodstawowywcity">
    <w:name w:val="Body Text Indent"/>
    <w:basedOn w:val="Normalny"/>
    <w:link w:val="TekstpodstawowywcityZnak"/>
    <w:rsid w:val="00864F45"/>
    <w:pPr>
      <w:spacing w:after="120"/>
      <w:ind w:left="283"/>
    </w:pPr>
  </w:style>
  <w:style w:type="character" w:customStyle="1" w:styleId="TekstpodstawowywcityZnak">
    <w:name w:val="Tekst podstawowy wcięty Znak"/>
    <w:link w:val="Tekstpodstawowywcity"/>
    <w:rsid w:val="00864F45"/>
    <w:rPr>
      <w:sz w:val="24"/>
      <w:szCs w:val="24"/>
    </w:rPr>
  </w:style>
  <w:style w:type="character" w:customStyle="1" w:styleId="Nagwek1Znak">
    <w:name w:val="Nagłówek 1 Znak"/>
    <w:link w:val="Nagwek1"/>
    <w:rsid w:val="00880338"/>
    <w:rPr>
      <w:b/>
      <w:bCs/>
      <w:sz w:val="24"/>
      <w:szCs w:val="24"/>
    </w:rPr>
  </w:style>
  <w:style w:type="character" w:styleId="UyteHipercze">
    <w:name w:val="FollowedHyperlink"/>
    <w:rsid w:val="00FE3F29"/>
    <w:rPr>
      <w:color w:val="800080"/>
      <w:u w:val="single"/>
    </w:rPr>
  </w:style>
  <w:style w:type="paragraph" w:customStyle="1" w:styleId="BodyText21">
    <w:name w:val="Body Text 21"/>
    <w:basedOn w:val="Normalny"/>
    <w:rsid w:val="002D335A"/>
    <w:pPr>
      <w:widowControl w:val="0"/>
      <w:tabs>
        <w:tab w:val="left" w:pos="7797"/>
      </w:tabs>
      <w:snapToGrid w:val="0"/>
      <w:jc w:val="both"/>
    </w:pPr>
    <w:rPr>
      <w:szCs w:val="20"/>
    </w:rPr>
  </w:style>
  <w:style w:type="paragraph" w:styleId="Spistreci1">
    <w:name w:val="toc 1"/>
    <w:basedOn w:val="Normalny"/>
    <w:next w:val="Normalny"/>
    <w:autoRedefine/>
    <w:uiPriority w:val="39"/>
    <w:rsid w:val="00471B06"/>
    <w:pPr>
      <w:spacing w:before="120" w:after="120"/>
    </w:pPr>
    <w:rPr>
      <w:rFonts w:ascii="Calibri" w:hAnsi="Calibri"/>
      <w:b/>
      <w:bCs/>
      <w:caps/>
      <w:sz w:val="20"/>
      <w:szCs w:val="20"/>
    </w:rPr>
  </w:style>
  <w:style w:type="paragraph" w:styleId="Spistreci2">
    <w:name w:val="toc 2"/>
    <w:basedOn w:val="Normalny"/>
    <w:next w:val="Normalny"/>
    <w:autoRedefine/>
    <w:rsid w:val="00751BEB"/>
    <w:pPr>
      <w:ind w:left="240"/>
    </w:pPr>
    <w:rPr>
      <w:rFonts w:ascii="Calibri" w:hAnsi="Calibri"/>
      <w:smallCaps/>
      <w:sz w:val="20"/>
      <w:szCs w:val="20"/>
    </w:rPr>
  </w:style>
  <w:style w:type="paragraph" w:styleId="Spistreci3">
    <w:name w:val="toc 3"/>
    <w:basedOn w:val="Normalny"/>
    <w:next w:val="Normalny"/>
    <w:autoRedefine/>
    <w:rsid w:val="00751BEB"/>
    <w:pPr>
      <w:ind w:left="480"/>
    </w:pPr>
    <w:rPr>
      <w:rFonts w:ascii="Calibri" w:hAnsi="Calibri"/>
      <w:i/>
      <w:iCs/>
      <w:sz w:val="20"/>
      <w:szCs w:val="20"/>
    </w:rPr>
  </w:style>
  <w:style w:type="paragraph" w:styleId="Spistreci4">
    <w:name w:val="toc 4"/>
    <w:basedOn w:val="Normalny"/>
    <w:next w:val="Normalny"/>
    <w:autoRedefine/>
    <w:rsid w:val="00751BEB"/>
    <w:pPr>
      <w:ind w:left="720"/>
    </w:pPr>
    <w:rPr>
      <w:rFonts w:ascii="Calibri" w:hAnsi="Calibri"/>
      <w:sz w:val="18"/>
      <w:szCs w:val="18"/>
    </w:rPr>
  </w:style>
  <w:style w:type="paragraph" w:styleId="Spistreci5">
    <w:name w:val="toc 5"/>
    <w:basedOn w:val="Normalny"/>
    <w:next w:val="Normalny"/>
    <w:autoRedefine/>
    <w:rsid w:val="00751BEB"/>
    <w:pPr>
      <w:ind w:left="960"/>
    </w:pPr>
    <w:rPr>
      <w:rFonts w:ascii="Calibri" w:hAnsi="Calibri"/>
      <w:sz w:val="18"/>
      <w:szCs w:val="18"/>
    </w:rPr>
  </w:style>
  <w:style w:type="paragraph" w:styleId="Spistreci6">
    <w:name w:val="toc 6"/>
    <w:basedOn w:val="Normalny"/>
    <w:next w:val="Normalny"/>
    <w:autoRedefine/>
    <w:rsid w:val="00751BEB"/>
    <w:pPr>
      <w:ind w:left="1200"/>
    </w:pPr>
    <w:rPr>
      <w:rFonts w:ascii="Calibri" w:hAnsi="Calibri"/>
      <w:sz w:val="18"/>
      <w:szCs w:val="18"/>
    </w:rPr>
  </w:style>
  <w:style w:type="paragraph" w:styleId="Spistreci7">
    <w:name w:val="toc 7"/>
    <w:basedOn w:val="Normalny"/>
    <w:next w:val="Normalny"/>
    <w:autoRedefine/>
    <w:rsid w:val="00751BEB"/>
    <w:pPr>
      <w:ind w:left="1440"/>
    </w:pPr>
    <w:rPr>
      <w:rFonts w:ascii="Calibri" w:hAnsi="Calibri"/>
      <w:sz w:val="18"/>
      <w:szCs w:val="18"/>
    </w:rPr>
  </w:style>
  <w:style w:type="paragraph" w:styleId="Spistreci8">
    <w:name w:val="toc 8"/>
    <w:basedOn w:val="Normalny"/>
    <w:next w:val="Normalny"/>
    <w:autoRedefine/>
    <w:rsid w:val="00751BEB"/>
    <w:pPr>
      <w:ind w:left="1680"/>
    </w:pPr>
    <w:rPr>
      <w:rFonts w:ascii="Calibri" w:hAnsi="Calibri"/>
      <w:sz w:val="18"/>
      <w:szCs w:val="18"/>
    </w:rPr>
  </w:style>
  <w:style w:type="paragraph" w:styleId="Spistreci9">
    <w:name w:val="toc 9"/>
    <w:basedOn w:val="Normalny"/>
    <w:next w:val="Normalny"/>
    <w:autoRedefine/>
    <w:rsid w:val="00751BEB"/>
    <w:pPr>
      <w:ind w:left="1920"/>
    </w:pPr>
    <w:rPr>
      <w:rFonts w:ascii="Calibri" w:hAnsi="Calibri"/>
      <w:sz w:val="18"/>
      <w:szCs w:val="18"/>
    </w:rPr>
  </w:style>
  <w:style w:type="paragraph" w:styleId="Legenda">
    <w:name w:val="caption"/>
    <w:basedOn w:val="Normalny"/>
    <w:next w:val="Normalny"/>
    <w:uiPriority w:val="35"/>
    <w:unhideWhenUsed/>
    <w:qFormat/>
    <w:rsid w:val="000A0669"/>
    <w:pPr>
      <w:spacing w:after="200"/>
    </w:pPr>
    <w:rPr>
      <w:i/>
      <w:iCs/>
      <w:color w:val="44546A"/>
      <w:sz w:val="18"/>
      <w:szCs w:val="18"/>
    </w:rPr>
  </w:style>
  <w:style w:type="table" w:styleId="Tabela-Siatka">
    <w:name w:val="Table Grid"/>
    <w:basedOn w:val="Standardowy"/>
    <w:rsid w:val="0012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CF7323"/>
    <w:rPr>
      <w:sz w:val="20"/>
      <w:szCs w:val="20"/>
    </w:rPr>
  </w:style>
  <w:style w:type="character" w:customStyle="1" w:styleId="TekstprzypisukocowegoZnak">
    <w:name w:val="Tekst przypisu końcowego Znak"/>
    <w:basedOn w:val="Domylnaczcionkaakapitu"/>
    <w:link w:val="Tekstprzypisukocowego"/>
    <w:rsid w:val="00CF7323"/>
  </w:style>
  <w:style w:type="character" w:styleId="Odwoanieprzypisukocowego">
    <w:name w:val="endnote reference"/>
    <w:rsid w:val="00CF7323"/>
    <w:rPr>
      <w:vertAlign w:val="superscript"/>
    </w:rPr>
  </w:style>
  <w:style w:type="paragraph" w:styleId="HTML-wstpniesformatowany">
    <w:name w:val="HTML Preformatted"/>
    <w:basedOn w:val="Normalny"/>
    <w:link w:val="HTML-wstpniesformatowanyZnak"/>
    <w:uiPriority w:val="99"/>
    <w:unhideWhenUsed/>
    <w:rsid w:val="00336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336191"/>
    <w:rPr>
      <w:rFonts w:ascii="Courier New" w:hAnsi="Courier New" w:cs="Courier New"/>
    </w:rPr>
  </w:style>
  <w:style w:type="paragraph" w:customStyle="1" w:styleId="Default">
    <w:name w:val="Default"/>
    <w:rsid w:val="005E4BA4"/>
    <w:pPr>
      <w:autoSpaceDE w:val="0"/>
      <w:autoSpaceDN w:val="0"/>
      <w:adjustRightInd w:val="0"/>
    </w:pPr>
    <w:rPr>
      <w:rFonts w:ascii="Arial" w:hAnsi="Arial" w:cs="Arial"/>
      <w:color w:val="000000"/>
      <w:sz w:val="24"/>
      <w:szCs w:val="24"/>
    </w:rPr>
  </w:style>
  <w:style w:type="character" w:customStyle="1" w:styleId="Nagwek2Znak">
    <w:name w:val="Nagłówek 2 Znak"/>
    <w:link w:val="Nagwek2"/>
    <w:semiHidden/>
    <w:rsid w:val="002334CC"/>
    <w:rPr>
      <w:rFonts w:ascii="Cambria" w:eastAsia="Times New Roman" w:hAnsi="Cambria" w:cs="Times New Roman"/>
      <w:b/>
      <w:bCs/>
      <w:i/>
      <w:iCs/>
      <w:sz w:val="28"/>
      <w:szCs w:val="28"/>
    </w:rPr>
  </w:style>
  <w:style w:type="paragraph" w:customStyle="1" w:styleId="Wypunktowanie1">
    <w:name w:val="Wypunktowanie 1"/>
    <w:basedOn w:val="Normalny"/>
    <w:qFormat/>
    <w:rsid w:val="00E56295"/>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5E18D5"/>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094148"/>
    <w:rPr>
      <w:rFonts w:ascii="Calibri" w:eastAsia="Calibri" w:hAnsi="Calibri"/>
      <w:sz w:val="22"/>
      <w:szCs w:val="21"/>
      <w:lang w:eastAsia="en-US"/>
    </w:rPr>
  </w:style>
  <w:style w:type="character" w:customStyle="1" w:styleId="ZwykytekstZnak">
    <w:name w:val="Zwykły tekst Znak"/>
    <w:link w:val="Zwykytekst"/>
    <w:uiPriority w:val="99"/>
    <w:rsid w:val="00094148"/>
    <w:rPr>
      <w:rFonts w:ascii="Calibri" w:eastAsia="Calibri" w:hAnsi="Calibri"/>
      <w:sz w:val="22"/>
      <w:szCs w:val="21"/>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552AC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417B20"/>
    <w:rPr>
      <w:color w:val="605E5C"/>
      <w:shd w:val="clear" w:color="auto" w:fill="E1DFDD"/>
    </w:rPr>
  </w:style>
  <w:style w:type="character" w:customStyle="1" w:styleId="Nagwek5Znak">
    <w:name w:val="Nagłówek 5 Znak"/>
    <w:basedOn w:val="Domylnaczcionkaakapitu"/>
    <w:link w:val="Nagwek5"/>
    <w:semiHidden/>
    <w:rsid w:val="007E6A83"/>
    <w:rPr>
      <w:rFonts w:asciiTheme="majorHAnsi" w:eastAsiaTheme="majorEastAsia" w:hAnsiTheme="majorHAnsi" w:cstheme="majorBidi"/>
      <w:color w:val="2F5496" w:themeColor="accent1" w:themeShade="BF"/>
      <w:sz w:val="24"/>
      <w:szCs w:val="24"/>
    </w:rPr>
  </w:style>
  <w:style w:type="paragraph" w:styleId="Nagwekspisutreci">
    <w:name w:val="TOC Heading"/>
    <w:basedOn w:val="Nagwek1"/>
    <w:next w:val="Normalny"/>
    <w:uiPriority w:val="39"/>
    <w:unhideWhenUsed/>
    <w:qFormat/>
    <w:rsid w:val="000E1D97"/>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customStyle="1" w:styleId="arimr">
    <w:name w:val="arimr"/>
    <w:basedOn w:val="Normalny"/>
    <w:rsid w:val="00E22595"/>
    <w:pPr>
      <w:widowControl w:val="0"/>
      <w:snapToGrid w:val="0"/>
      <w:spacing w:line="360" w:lineRule="auto"/>
    </w:pPr>
    <w:rPr>
      <w:szCs w:val="20"/>
      <w:lang w:val="en-US"/>
    </w:rPr>
  </w:style>
  <w:style w:type="character" w:customStyle="1" w:styleId="Teksttreci">
    <w:name w:val="Tekst treści_"/>
    <w:link w:val="Teksttreci0"/>
    <w:rsid w:val="0023394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3394E"/>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23394E"/>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D5684F"/>
    <w:pPr>
      <w:spacing w:before="60" w:after="60"/>
      <w:ind w:left="851" w:hanging="295"/>
      <w:jc w:val="both"/>
    </w:pPr>
    <w:rPr>
      <w:szCs w:val="20"/>
    </w:rPr>
  </w:style>
  <w:style w:type="character" w:customStyle="1" w:styleId="pktZnak">
    <w:name w:val="pkt Znak"/>
    <w:link w:val="pkt"/>
    <w:rsid w:val="00D5684F"/>
    <w:rPr>
      <w:sz w:val="24"/>
    </w:rPr>
  </w:style>
  <w:style w:type="character" w:styleId="Pogrubienie">
    <w:name w:val="Strong"/>
    <w:basedOn w:val="Domylnaczcionkaakapitu"/>
    <w:uiPriority w:val="22"/>
    <w:qFormat/>
    <w:rsid w:val="00963CD8"/>
    <w:rPr>
      <w:b/>
      <w:bCs/>
    </w:rPr>
  </w:style>
  <w:style w:type="character" w:customStyle="1" w:styleId="highlight">
    <w:name w:val="highlight"/>
    <w:basedOn w:val="Domylnaczcionkaakapitu"/>
    <w:rsid w:val="00B83B0D"/>
  </w:style>
  <w:style w:type="character" w:customStyle="1" w:styleId="UnresolvedMention">
    <w:name w:val="Unresolved Mention"/>
    <w:basedOn w:val="Domylnaczcionkaakapitu"/>
    <w:uiPriority w:val="99"/>
    <w:semiHidden/>
    <w:unhideWhenUsed/>
    <w:rsid w:val="00135F59"/>
    <w:rPr>
      <w:color w:val="605E5C"/>
      <w:shd w:val="clear" w:color="auto" w:fill="E1DFDD"/>
    </w:rPr>
  </w:style>
  <w:style w:type="paragraph" w:styleId="NormalnyWeb">
    <w:name w:val="Normal (Web)"/>
    <w:basedOn w:val="Normalny"/>
    <w:link w:val="NormalnyWebZnak"/>
    <w:uiPriority w:val="99"/>
    <w:rsid w:val="00AC1BE0"/>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AC1BE0"/>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8497">
      <w:bodyDiv w:val="1"/>
      <w:marLeft w:val="0"/>
      <w:marRight w:val="0"/>
      <w:marTop w:val="0"/>
      <w:marBottom w:val="0"/>
      <w:divBdr>
        <w:top w:val="none" w:sz="0" w:space="0" w:color="auto"/>
        <w:left w:val="none" w:sz="0" w:space="0" w:color="auto"/>
        <w:bottom w:val="none" w:sz="0" w:space="0" w:color="auto"/>
        <w:right w:val="none" w:sz="0" w:space="0" w:color="auto"/>
      </w:divBdr>
    </w:div>
    <w:div w:id="178548782">
      <w:bodyDiv w:val="1"/>
      <w:marLeft w:val="0"/>
      <w:marRight w:val="0"/>
      <w:marTop w:val="0"/>
      <w:marBottom w:val="0"/>
      <w:divBdr>
        <w:top w:val="none" w:sz="0" w:space="0" w:color="auto"/>
        <w:left w:val="none" w:sz="0" w:space="0" w:color="auto"/>
        <w:bottom w:val="none" w:sz="0" w:space="0" w:color="auto"/>
        <w:right w:val="none" w:sz="0" w:space="0" w:color="auto"/>
      </w:divBdr>
    </w:div>
    <w:div w:id="288318594">
      <w:bodyDiv w:val="1"/>
      <w:marLeft w:val="0"/>
      <w:marRight w:val="0"/>
      <w:marTop w:val="0"/>
      <w:marBottom w:val="0"/>
      <w:divBdr>
        <w:top w:val="none" w:sz="0" w:space="0" w:color="auto"/>
        <w:left w:val="none" w:sz="0" w:space="0" w:color="auto"/>
        <w:bottom w:val="none" w:sz="0" w:space="0" w:color="auto"/>
        <w:right w:val="none" w:sz="0" w:space="0" w:color="auto"/>
      </w:divBdr>
    </w:div>
    <w:div w:id="311107038">
      <w:bodyDiv w:val="1"/>
      <w:marLeft w:val="0"/>
      <w:marRight w:val="0"/>
      <w:marTop w:val="0"/>
      <w:marBottom w:val="0"/>
      <w:divBdr>
        <w:top w:val="none" w:sz="0" w:space="0" w:color="auto"/>
        <w:left w:val="none" w:sz="0" w:space="0" w:color="auto"/>
        <w:bottom w:val="none" w:sz="0" w:space="0" w:color="auto"/>
        <w:right w:val="none" w:sz="0" w:space="0" w:color="auto"/>
      </w:divBdr>
    </w:div>
    <w:div w:id="462429112">
      <w:bodyDiv w:val="1"/>
      <w:marLeft w:val="0"/>
      <w:marRight w:val="0"/>
      <w:marTop w:val="0"/>
      <w:marBottom w:val="0"/>
      <w:divBdr>
        <w:top w:val="none" w:sz="0" w:space="0" w:color="auto"/>
        <w:left w:val="none" w:sz="0" w:space="0" w:color="auto"/>
        <w:bottom w:val="none" w:sz="0" w:space="0" w:color="auto"/>
        <w:right w:val="none" w:sz="0" w:space="0" w:color="auto"/>
      </w:divBdr>
    </w:div>
    <w:div w:id="547763645">
      <w:bodyDiv w:val="1"/>
      <w:marLeft w:val="0"/>
      <w:marRight w:val="0"/>
      <w:marTop w:val="0"/>
      <w:marBottom w:val="0"/>
      <w:divBdr>
        <w:top w:val="none" w:sz="0" w:space="0" w:color="auto"/>
        <w:left w:val="none" w:sz="0" w:space="0" w:color="auto"/>
        <w:bottom w:val="none" w:sz="0" w:space="0" w:color="auto"/>
        <w:right w:val="none" w:sz="0" w:space="0" w:color="auto"/>
      </w:divBdr>
    </w:div>
    <w:div w:id="633827541">
      <w:bodyDiv w:val="1"/>
      <w:marLeft w:val="0"/>
      <w:marRight w:val="0"/>
      <w:marTop w:val="0"/>
      <w:marBottom w:val="0"/>
      <w:divBdr>
        <w:top w:val="none" w:sz="0" w:space="0" w:color="auto"/>
        <w:left w:val="none" w:sz="0" w:space="0" w:color="auto"/>
        <w:bottom w:val="none" w:sz="0" w:space="0" w:color="auto"/>
        <w:right w:val="none" w:sz="0" w:space="0" w:color="auto"/>
      </w:divBdr>
    </w:div>
    <w:div w:id="750733306">
      <w:bodyDiv w:val="1"/>
      <w:marLeft w:val="0"/>
      <w:marRight w:val="0"/>
      <w:marTop w:val="0"/>
      <w:marBottom w:val="0"/>
      <w:divBdr>
        <w:top w:val="none" w:sz="0" w:space="0" w:color="auto"/>
        <w:left w:val="none" w:sz="0" w:space="0" w:color="auto"/>
        <w:bottom w:val="none" w:sz="0" w:space="0" w:color="auto"/>
        <w:right w:val="none" w:sz="0" w:space="0" w:color="auto"/>
      </w:divBdr>
    </w:div>
    <w:div w:id="883369422">
      <w:bodyDiv w:val="1"/>
      <w:marLeft w:val="0"/>
      <w:marRight w:val="0"/>
      <w:marTop w:val="0"/>
      <w:marBottom w:val="0"/>
      <w:divBdr>
        <w:top w:val="none" w:sz="0" w:space="0" w:color="auto"/>
        <w:left w:val="none" w:sz="0" w:space="0" w:color="auto"/>
        <w:bottom w:val="none" w:sz="0" w:space="0" w:color="auto"/>
        <w:right w:val="none" w:sz="0" w:space="0" w:color="auto"/>
      </w:divBdr>
    </w:div>
    <w:div w:id="898320174">
      <w:bodyDiv w:val="1"/>
      <w:marLeft w:val="0"/>
      <w:marRight w:val="0"/>
      <w:marTop w:val="0"/>
      <w:marBottom w:val="0"/>
      <w:divBdr>
        <w:top w:val="none" w:sz="0" w:space="0" w:color="auto"/>
        <w:left w:val="none" w:sz="0" w:space="0" w:color="auto"/>
        <w:bottom w:val="none" w:sz="0" w:space="0" w:color="auto"/>
        <w:right w:val="none" w:sz="0" w:space="0" w:color="auto"/>
      </w:divBdr>
    </w:div>
    <w:div w:id="942423907">
      <w:bodyDiv w:val="1"/>
      <w:marLeft w:val="0"/>
      <w:marRight w:val="0"/>
      <w:marTop w:val="0"/>
      <w:marBottom w:val="0"/>
      <w:divBdr>
        <w:top w:val="none" w:sz="0" w:space="0" w:color="auto"/>
        <w:left w:val="none" w:sz="0" w:space="0" w:color="auto"/>
        <w:bottom w:val="none" w:sz="0" w:space="0" w:color="auto"/>
        <w:right w:val="none" w:sz="0" w:space="0" w:color="auto"/>
      </w:divBdr>
    </w:div>
    <w:div w:id="1006060130">
      <w:bodyDiv w:val="1"/>
      <w:marLeft w:val="0"/>
      <w:marRight w:val="0"/>
      <w:marTop w:val="0"/>
      <w:marBottom w:val="0"/>
      <w:divBdr>
        <w:top w:val="none" w:sz="0" w:space="0" w:color="auto"/>
        <w:left w:val="none" w:sz="0" w:space="0" w:color="auto"/>
        <w:bottom w:val="none" w:sz="0" w:space="0" w:color="auto"/>
        <w:right w:val="none" w:sz="0" w:space="0" w:color="auto"/>
      </w:divBdr>
    </w:div>
    <w:div w:id="1109155408">
      <w:bodyDiv w:val="1"/>
      <w:marLeft w:val="0"/>
      <w:marRight w:val="0"/>
      <w:marTop w:val="0"/>
      <w:marBottom w:val="0"/>
      <w:divBdr>
        <w:top w:val="none" w:sz="0" w:space="0" w:color="auto"/>
        <w:left w:val="none" w:sz="0" w:space="0" w:color="auto"/>
        <w:bottom w:val="none" w:sz="0" w:space="0" w:color="auto"/>
        <w:right w:val="none" w:sz="0" w:space="0" w:color="auto"/>
      </w:divBdr>
    </w:div>
    <w:div w:id="1113863734">
      <w:bodyDiv w:val="1"/>
      <w:marLeft w:val="0"/>
      <w:marRight w:val="0"/>
      <w:marTop w:val="0"/>
      <w:marBottom w:val="0"/>
      <w:divBdr>
        <w:top w:val="none" w:sz="0" w:space="0" w:color="auto"/>
        <w:left w:val="none" w:sz="0" w:space="0" w:color="auto"/>
        <w:bottom w:val="none" w:sz="0" w:space="0" w:color="auto"/>
        <w:right w:val="none" w:sz="0" w:space="0" w:color="auto"/>
      </w:divBdr>
    </w:div>
    <w:div w:id="1204248214">
      <w:bodyDiv w:val="1"/>
      <w:marLeft w:val="0"/>
      <w:marRight w:val="0"/>
      <w:marTop w:val="0"/>
      <w:marBottom w:val="0"/>
      <w:divBdr>
        <w:top w:val="none" w:sz="0" w:space="0" w:color="auto"/>
        <w:left w:val="none" w:sz="0" w:space="0" w:color="auto"/>
        <w:bottom w:val="none" w:sz="0" w:space="0" w:color="auto"/>
        <w:right w:val="none" w:sz="0" w:space="0" w:color="auto"/>
      </w:divBdr>
    </w:div>
    <w:div w:id="1312443510">
      <w:bodyDiv w:val="1"/>
      <w:marLeft w:val="0"/>
      <w:marRight w:val="0"/>
      <w:marTop w:val="0"/>
      <w:marBottom w:val="0"/>
      <w:divBdr>
        <w:top w:val="none" w:sz="0" w:space="0" w:color="auto"/>
        <w:left w:val="none" w:sz="0" w:space="0" w:color="auto"/>
        <w:bottom w:val="none" w:sz="0" w:space="0" w:color="auto"/>
        <w:right w:val="none" w:sz="0" w:space="0" w:color="auto"/>
      </w:divBdr>
    </w:div>
    <w:div w:id="1323854717">
      <w:bodyDiv w:val="1"/>
      <w:marLeft w:val="0"/>
      <w:marRight w:val="0"/>
      <w:marTop w:val="0"/>
      <w:marBottom w:val="0"/>
      <w:divBdr>
        <w:top w:val="none" w:sz="0" w:space="0" w:color="auto"/>
        <w:left w:val="none" w:sz="0" w:space="0" w:color="auto"/>
        <w:bottom w:val="none" w:sz="0" w:space="0" w:color="auto"/>
        <w:right w:val="none" w:sz="0" w:space="0" w:color="auto"/>
      </w:divBdr>
    </w:div>
    <w:div w:id="1348751442">
      <w:bodyDiv w:val="1"/>
      <w:marLeft w:val="0"/>
      <w:marRight w:val="0"/>
      <w:marTop w:val="0"/>
      <w:marBottom w:val="0"/>
      <w:divBdr>
        <w:top w:val="none" w:sz="0" w:space="0" w:color="auto"/>
        <w:left w:val="none" w:sz="0" w:space="0" w:color="auto"/>
        <w:bottom w:val="none" w:sz="0" w:space="0" w:color="auto"/>
        <w:right w:val="none" w:sz="0" w:space="0" w:color="auto"/>
      </w:divBdr>
    </w:div>
    <w:div w:id="1375932891">
      <w:bodyDiv w:val="1"/>
      <w:marLeft w:val="0"/>
      <w:marRight w:val="0"/>
      <w:marTop w:val="0"/>
      <w:marBottom w:val="0"/>
      <w:divBdr>
        <w:top w:val="none" w:sz="0" w:space="0" w:color="auto"/>
        <w:left w:val="none" w:sz="0" w:space="0" w:color="auto"/>
        <w:bottom w:val="none" w:sz="0" w:space="0" w:color="auto"/>
        <w:right w:val="none" w:sz="0" w:space="0" w:color="auto"/>
      </w:divBdr>
    </w:div>
    <w:div w:id="1464348337">
      <w:bodyDiv w:val="1"/>
      <w:marLeft w:val="0"/>
      <w:marRight w:val="0"/>
      <w:marTop w:val="0"/>
      <w:marBottom w:val="0"/>
      <w:divBdr>
        <w:top w:val="none" w:sz="0" w:space="0" w:color="auto"/>
        <w:left w:val="none" w:sz="0" w:space="0" w:color="auto"/>
        <w:bottom w:val="none" w:sz="0" w:space="0" w:color="auto"/>
        <w:right w:val="none" w:sz="0" w:space="0" w:color="auto"/>
      </w:divBdr>
    </w:div>
    <w:div w:id="1499350749">
      <w:bodyDiv w:val="1"/>
      <w:marLeft w:val="0"/>
      <w:marRight w:val="0"/>
      <w:marTop w:val="0"/>
      <w:marBottom w:val="0"/>
      <w:divBdr>
        <w:top w:val="none" w:sz="0" w:space="0" w:color="auto"/>
        <w:left w:val="none" w:sz="0" w:space="0" w:color="auto"/>
        <w:bottom w:val="none" w:sz="0" w:space="0" w:color="auto"/>
        <w:right w:val="none" w:sz="0" w:space="0" w:color="auto"/>
      </w:divBdr>
    </w:div>
    <w:div w:id="1595435509">
      <w:bodyDiv w:val="1"/>
      <w:marLeft w:val="0"/>
      <w:marRight w:val="0"/>
      <w:marTop w:val="0"/>
      <w:marBottom w:val="0"/>
      <w:divBdr>
        <w:top w:val="none" w:sz="0" w:space="0" w:color="auto"/>
        <w:left w:val="none" w:sz="0" w:space="0" w:color="auto"/>
        <w:bottom w:val="none" w:sz="0" w:space="0" w:color="auto"/>
        <w:right w:val="none" w:sz="0" w:space="0" w:color="auto"/>
      </w:divBdr>
    </w:div>
    <w:div w:id="1607928228">
      <w:bodyDiv w:val="1"/>
      <w:marLeft w:val="0"/>
      <w:marRight w:val="0"/>
      <w:marTop w:val="0"/>
      <w:marBottom w:val="0"/>
      <w:divBdr>
        <w:top w:val="none" w:sz="0" w:space="0" w:color="auto"/>
        <w:left w:val="none" w:sz="0" w:space="0" w:color="auto"/>
        <w:bottom w:val="none" w:sz="0" w:space="0" w:color="auto"/>
        <w:right w:val="none" w:sz="0" w:space="0" w:color="auto"/>
      </w:divBdr>
    </w:div>
    <w:div w:id="1982273642">
      <w:bodyDiv w:val="1"/>
      <w:marLeft w:val="0"/>
      <w:marRight w:val="0"/>
      <w:marTop w:val="0"/>
      <w:marBottom w:val="0"/>
      <w:divBdr>
        <w:top w:val="none" w:sz="0" w:space="0" w:color="auto"/>
        <w:left w:val="none" w:sz="0" w:space="0" w:color="auto"/>
        <w:bottom w:val="none" w:sz="0" w:space="0" w:color="auto"/>
        <w:right w:val="none" w:sz="0" w:space="0" w:color="auto"/>
      </w:divBdr>
    </w:div>
    <w:div w:id="19929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um.jaroslaw.pl" TargetMode="External"/><Relationship Id="rId18" Type="http://schemas.openxmlformats.org/officeDocument/2006/relationships/hyperlink" Target="https://platformazakupowa.pl/um_jaroslaw" TargetMode="External"/><Relationship Id="rId3" Type="http://schemas.openxmlformats.org/officeDocument/2006/relationships/styles" Target="styles.xml"/><Relationship Id="rId21" Type="http://schemas.openxmlformats.org/officeDocument/2006/relationships/theme" Target="theme/theme1.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kancelaria@um.jaroslaw.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um_jaroslaw"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bp.pl/home.aspx?f=/kursy/kursy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9184-9417-4C15-A95E-F8C51DEA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27</Pages>
  <Words>10780</Words>
  <Characters>64686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75316</CharactersWithSpaces>
  <SharedDoc>false</SharedDoc>
  <HLinks>
    <vt:vector size="24" baseType="variant">
      <vt:variant>
        <vt:i4>196681</vt:i4>
      </vt:variant>
      <vt:variant>
        <vt:i4>9</vt:i4>
      </vt:variant>
      <vt:variant>
        <vt:i4>0</vt:i4>
      </vt:variant>
      <vt:variant>
        <vt:i4>5</vt:i4>
      </vt:variant>
      <vt:variant>
        <vt:lpwstr>http://przetargi.pwr.edu.pl/</vt:lpwstr>
      </vt:variant>
      <vt:variant>
        <vt:lpwstr/>
      </vt:variant>
      <vt:variant>
        <vt:i4>6750301</vt:i4>
      </vt:variant>
      <vt:variant>
        <vt:i4>6</vt:i4>
      </vt:variant>
      <vt:variant>
        <vt:i4>0</vt:i4>
      </vt:variant>
      <vt:variant>
        <vt:i4>5</vt:i4>
      </vt:variant>
      <vt:variant>
        <vt:lpwstr>mailto:justyna.kulpa@pwr.edu.pl</vt:lpwstr>
      </vt:variant>
      <vt:variant>
        <vt:lpwstr/>
      </vt:variant>
      <vt:variant>
        <vt:i4>852086</vt:i4>
      </vt:variant>
      <vt:variant>
        <vt:i4>3</vt:i4>
      </vt:variant>
      <vt:variant>
        <vt:i4>0</vt:i4>
      </vt:variant>
      <vt:variant>
        <vt:i4>5</vt:i4>
      </vt:variant>
      <vt:variant>
        <vt:lpwstr>mailto:IOD@pwr.edu.pl</vt:lpwstr>
      </vt:variant>
      <vt:variant>
        <vt:lpwstr/>
      </vt:variant>
      <vt:variant>
        <vt:i4>196681</vt:i4>
      </vt:variant>
      <vt:variant>
        <vt:i4>0</vt:i4>
      </vt:variant>
      <vt:variant>
        <vt:i4>0</vt:i4>
      </vt:variant>
      <vt:variant>
        <vt:i4>5</vt:i4>
      </vt:variant>
      <vt:variant>
        <vt:lpwstr>http://przetargi.pwr.edu.pl/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KULPA BZP PWr</dc:creator>
  <cp:lastModifiedBy>Piotr Chrzan </cp:lastModifiedBy>
  <cp:revision>35</cp:revision>
  <cp:lastPrinted>2023-05-10T07:58:00Z</cp:lastPrinted>
  <dcterms:created xsi:type="dcterms:W3CDTF">2021-03-10T11:58:00Z</dcterms:created>
  <dcterms:modified xsi:type="dcterms:W3CDTF">2023-08-07T09:25:00Z</dcterms:modified>
</cp:coreProperties>
</file>