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84A6" w14:textId="77777777" w:rsidR="006B7D76" w:rsidRDefault="006B7D76" w:rsidP="00B13225">
      <w:pPr>
        <w:rPr>
          <w:sz w:val="20"/>
        </w:rPr>
      </w:pPr>
    </w:p>
    <w:p w14:paraId="0AC0811E" w14:textId="77777777"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162600D7" w14:textId="77777777" w:rsidR="00B13225" w:rsidRPr="009F37CC" w:rsidRDefault="00C430B6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4AFB00A3" w14:textId="77777777"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D6572B">
        <w:rPr>
          <w:rFonts w:ascii="Arial Narrow" w:hAnsi="Arial Narrow" w:cs="Calibri-Bold"/>
          <w:b/>
          <w:bCs/>
          <w:sz w:val="22"/>
          <w:szCs w:val="22"/>
        </w:rPr>
        <w:t>WYKAZ OSÓB, KTÓRE ZOSTANĄ SKIEROWANE DO REALIZACJI ZAMÓWIENIA</w:t>
      </w:r>
    </w:p>
    <w:p w14:paraId="1A544076" w14:textId="77777777"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 xml:space="preserve">składane na podstawie art. 126 ust. 1 ustawy Prawo zamówień publicznych1 (Dz.U. z 2019 r., poz. 2019, ze zm. - ustawa </w:t>
      </w:r>
      <w:proofErr w:type="spellStart"/>
      <w:r w:rsidRPr="00D6572B">
        <w:rPr>
          <w:rFonts w:ascii="Arial Narrow" w:hAnsi="Arial Narrow" w:cs="Calibri"/>
          <w:sz w:val="22"/>
          <w:szCs w:val="22"/>
        </w:rPr>
        <w:t>Pzp</w:t>
      </w:r>
      <w:proofErr w:type="spellEnd"/>
      <w:r w:rsidRPr="00D6572B">
        <w:rPr>
          <w:rFonts w:ascii="Arial Narrow" w:hAnsi="Arial Narrow" w:cs="Calibri"/>
          <w:sz w:val="22"/>
          <w:szCs w:val="22"/>
        </w:rPr>
        <w:t>)</w:t>
      </w:r>
    </w:p>
    <w:p w14:paraId="2D39C124" w14:textId="77777777" w:rsidR="00D6572B" w:rsidRDefault="00D6572B" w:rsidP="00D657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BB3467D" w14:textId="77777777" w:rsidR="00D6572B" w:rsidRPr="00D6572B" w:rsidRDefault="00D6572B" w:rsidP="00D6572B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Oświadczam(y), że następujące osoby będą uczestniczyć w wykonywaniu zamówienia publicznego pn</w:t>
      </w:r>
      <w:r>
        <w:rPr>
          <w:rFonts w:ascii="Arial Narrow" w:hAnsi="Arial Narrow" w:cs="Calibri"/>
          <w:sz w:val="22"/>
          <w:szCs w:val="22"/>
        </w:rPr>
        <w:t>.:</w:t>
      </w:r>
    </w:p>
    <w:p w14:paraId="792EEAA7" w14:textId="6E238221" w:rsidR="00D6572B" w:rsidRDefault="00D6572B" w:rsidP="00277735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 xml:space="preserve"> </w:t>
      </w:r>
      <w:r w:rsidR="00C430B6"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>„</w:t>
      </w:r>
      <w:r w:rsidR="00277735" w:rsidRPr="00277735">
        <w:rPr>
          <w:rFonts w:ascii="Arial Narrow" w:hAnsi="Arial Narrow" w:cs="Arial"/>
          <w:b/>
          <w:shd w:val="clear" w:color="auto" w:fill="92D050"/>
        </w:rPr>
        <w:t>ODŚWIEŻENIE BOCZNYCH KLATEK SCHODOWYCH W OŚMIOKONDYGNACYJNYM BUDYNKU WRAZ ZE SPOCZNIKAMI/8 PIĘTER+8 PÓŁPIĘTER/URZĘDU MARSZAŁKOWSKIEGO</w:t>
      </w:r>
      <w:r w:rsidRPr="00D6572B">
        <w:rPr>
          <w:rFonts w:ascii="Arial Narrow" w:hAnsi="Arial Narrow" w:cs="Arial"/>
          <w:b/>
          <w:shd w:val="clear" w:color="auto" w:fill="92D050"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9F37CC" w14:paraId="339C889C" w14:textId="77777777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D0534" w14:textId="77777777"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D4B2B" w14:textId="77777777"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9A20F" w14:textId="77777777"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14:paraId="7B7B19F3" w14:textId="77777777"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F6CE6" w14:textId="77777777"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sz w:val="22"/>
                <w:szCs w:val="22"/>
              </w:rPr>
              <w:t>Kwalifikacje zawodowe:</w:t>
            </w:r>
          </w:p>
          <w:p w14:paraId="7B1A04B0" w14:textId="77777777" w:rsidR="001041F2" w:rsidRDefault="00EA11DE" w:rsidP="001041F2">
            <w:pPr>
              <w:pStyle w:val="Nagwek2"/>
              <w:jc w:val="center"/>
              <w:rPr>
                <w:rFonts w:ascii="Arial Narrow" w:hAnsi="Arial Narrow" w:cs="Arial"/>
                <w:bCs w:val="0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 xml:space="preserve">rodzaj uprawnień (specjalność), numer </w:t>
            </w:r>
          </w:p>
          <w:p w14:paraId="5FBEBE6F" w14:textId="0FD86150" w:rsidR="00EA11DE" w:rsidRPr="001041F2" w:rsidRDefault="00EA11DE" w:rsidP="001041F2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>i</w:t>
            </w:r>
            <w:r w:rsidR="001041F2">
              <w:rPr>
                <w:rFonts w:ascii="Arial Narrow" w:hAnsi="Arial Narrow" w:cs="Arial"/>
                <w:bCs w:val="0"/>
                <w:sz w:val="22"/>
                <w:szCs w:val="22"/>
              </w:rPr>
              <w:t> </w:t>
            </w:r>
            <w:r w:rsidRPr="009F37CC">
              <w:rPr>
                <w:rFonts w:ascii="Arial Narrow" w:hAnsi="Arial Narrow" w:cs="Arial"/>
                <w:sz w:val="22"/>
                <w:szCs w:val="22"/>
              </w:rPr>
              <w:t>data wydania uprawnień</w:t>
            </w:r>
          </w:p>
        </w:tc>
      </w:tr>
      <w:tr w:rsidR="00546686" w:rsidRPr="009F37CC" w14:paraId="72985B6F" w14:textId="77777777" w:rsidTr="00555BA6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18BCF" w14:textId="77777777" w:rsidR="00546686" w:rsidRPr="00D6572B" w:rsidRDefault="00587B1E" w:rsidP="005466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546686"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5472" w14:textId="77777777" w:rsidR="00546686" w:rsidRPr="00D6572B" w:rsidRDefault="00546686" w:rsidP="0054668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D87DB" w14:textId="77777777" w:rsidR="001B4BF3" w:rsidRPr="00D6572B" w:rsidRDefault="001B4BF3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3FC1D2B9" w14:textId="77777777" w:rsidR="001B4BF3" w:rsidRPr="00D6572B" w:rsidRDefault="001B4BF3" w:rsidP="001B4B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9BDC7EB" w14:textId="77777777" w:rsidR="00546686" w:rsidRPr="00D6572B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14:paraId="50AB4B80" w14:textId="77777777" w:rsidR="00546686" w:rsidRPr="00D6572B" w:rsidRDefault="001B4BF3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14:paraId="567C5221" w14:textId="77777777" w:rsidR="00546686" w:rsidRPr="00D6572B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14:paraId="7A6793A7" w14:textId="77777777" w:rsidR="001B4BF3" w:rsidRPr="00D6572B" w:rsidRDefault="0054668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</w:tc>
      </w:tr>
    </w:tbl>
    <w:p w14:paraId="59F8B592" w14:textId="77777777" w:rsidR="00C430B6" w:rsidRPr="00F65DFA" w:rsidRDefault="001C051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14:paraId="355A92CF" w14:textId="77777777"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6EBED0D5" w14:textId="77777777"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95E8014" w14:textId="77777777"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 w:rsidR="00F65DFA">
        <w:rPr>
          <w:rFonts w:ascii="Arial" w:hAnsi="Arial" w:cs="Arial"/>
          <w:i/>
          <w:sz w:val="18"/>
          <w:szCs w:val="19"/>
        </w:rPr>
        <w:tab/>
      </w:r>
      <w:r w:rsidR="00F65DFA"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29644D1E" w14:textId="77777777"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7EF472D" w14:textId="77777777" w:rsidR="001C0513" w:rsidRPr="00993353" w:rsidRDefault="001C0513" w:rsidP="00C430B6">
      <w:pPr>
        <w:rPr>
          <w:rFonts w:ascii="Arial Narrow" w:hAnsi="Arial Narrow" w:cs="Arial"/>
        </w:rPr>
      </w:pPr>
    </w:p>
    <w:p w14:paraId="018A4392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304EF0B0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5F744FB3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0C22817A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22CDCF48" w14:textId="77777777" w:rsidR="00C430B6" w:rsidRPr="00993353" w:rsidRDefault="00C430B6" w:rsidP="00C430B6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99335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48BE" w14:textId="77777777" w:rsidR="00544C70" w:rsidRDefault="00544C70">
      <w:r>
        <w:separator/>
      </w:r>
    </w:p>
  </w:endnote>
  <w:endnote w:type="continuationSeparator" w:id="0">
    <w:p w14:paraId="0FF3210F" w14:textId="77777777" w:rsidR="00544C70" w:rsidRDefault="005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589C8D" w14:textId="77777777"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F65DFA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F65DFA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14:paraId="437AAE54" w14:textId="77777777"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CC35" w14:textId="77777777" w:rsidR="00544C70" w:rsidRDefault="00544C70">
      <w:r>
        <w:separator/>
      </w:r>
    </w:p>
  </w:footnote>
  <w:footnote w:type="continuationSeparator" w:id="0">
    <w:p w14:paraId="72DA0DD5" w14:textId="77777777" w:rsidR="00544C70" w:rsidRDefault="0054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938F" w14:textId="0CBF7995" w:rsidR="00D36880" w:rsidRPr="009F37CC" w:rsidRDefault="009F37CC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 w:rsidR="001041F2">
      <w:rPr>
        <w:rFonts w:ascii="Arial Narrow" w:hAnsi="Arial Narrow" w:cs="Arial"/>
        <w:i/>
        <w:noProof/>
        <w:sz w:val="22"/>
        <w:szCs w:val="22"/>
      </w:rPr>
      <w:t>10</w:t>
    </w:r>
    <w:r w:rsidR="00D6572B">
      <w:rPr>
        <w:rFonts w:ascii="Arial Narrow" w:hAnsi="Arial Narrow" w:cs="Arial"/>
        <w:i/>
        <w:noProof/>
        <w:sz w:val="22"/>
        <w:szCs w:val="22"/>
      </w:rPr>
      <w:t>.2022</w:t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="002A0370" w:rsidRPr="009F37CC">
      <w:rPr>
        <w:rFonts w:ascii="Arial Narrow" w:hAnsi="Arial Narrow" w:cs="Arial"/>
        <w:i/>
        <w:noProof/>
        <w:sz w:val="22"/>
        <w:szCs w:val="22"/>
      </w:rPr>
      <w:t>Załącznik</w:t>
    </w:r>
    <w:r w:rsidR="00555BA6">
      <w:rPr>
        <w:rFonts w:ascii="Arial Narrow" w:hAnsi="Arial Narrow" w:cs="Arial"/>
        <w:i/>
        <w:noProof/>
        <w:sz w:val="22"/>
        <w:szCs w:val="22"/>
      </w:rPr>
      <w:t xml:space="preserve"> 8</w:t>
    </w:r>
    <w:r w:rsidR="002A0370" w:rsidRPr="009F37CC">
      <w:rPr>
        <w:rFonts w:ascii="Arial Narrow" w:hAnsi="Arial Narrow" w:cs="Arial"/>
        <w:i/>
        <w:noProof/>
        <w:sz w:val="22"/>
        <w:szCs w:val="22"/>
      </w:rPr>
      <w:t xml:space="preserve"> </w:t>
    </w:r>
    <w:r w:rsidR="00C430B6" w:rsidRPr="009F37CC">
      <w:rPr>
        <w:rFonts w:ascii="Arial Narrow" w:hAnsi="Arial Narrow" w:cs="Arial"/>
        <w:i/>
        <w:noProof/>
        <w:sz w:val="22"/>
        <w:szCs w:val="22"/>
      </w:rPr>
      <w:t>do SWZ</w:t>
    </w:r>
  </w:p>
  <w:p w14:paraId="1760BD2D" w14:textId="77777777"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75463439" w14:textId="77777777"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76167">
    <w:abstractNumId w:val="3"/>
  </w:num>
  <w:num w:numId="2" w16cid:durableId="1918395654">
    <w:abstractNumId w:val="4"/>
  </w:num>
  <w:num w:numId="3" w16cid:durableId="800851523">
    <w:abstractNumId w:val="16"/>
  </w:num>
  <w:num w:numId="4" w16cid:durableId="1513109203">
    <w:abstractNumId w:val="14"/>
  </w:num>
  <w:num w:numId="5" w16cid:durableId="2123525178">
    <w:abstractNumId w:val="9"/>
  </w:num>
  <w:num w:numId="6" w16cid:durableId="1635021602">
    <w:abstractNumId w:val="11"/>
  </w:num>
  <w:num w:numId="7" w16cid:durableId="1543978575">
    <w:abstractNumId w:val="7"/>
  </w:num>
  <w:num w:numId="8" w16cid:durableId="1633093163">
    <w:abstractNumId w:val="10"/>
  </w:num>
  <w:num w:numId="9" w16cid:durableId="225997198">
    <w:abstractNumId w:val="12"/>
  </w:num>
  <w:num w:numId="10" w16cid:durableId="797455125">
    <w:abstractNumId w:val="2"/>
  </w:num>
  <w:num w:numId="11" w16cid:durableId="1980761559">
    <w:abstractNumId w:val="6"/>
  </w:num>
  <w:num w:numId="12" w16cid:durableId="1776554402">
    <w:abstractNumId w:val="1"/>
  </w:num>
  <w:num w:numId="13" w16cid:durableId="1278679143">
    <w:abstractNumId w:val="17"/>
  </w:num>
  <w:num w:numId="14" w16cid:durableId="1387029402">
    <w:abstractNumId w:val="15"/>
  </w:num>
  <w:num w:numId="15" w16cid:durableId="208611157">
    <w:abstractNumId w:val="5"/>
  </w:num>
  <w:num w:numId="16" w16cid:durableId="207034247">
    <w:abstractNumId w:val="0"/>
  </w:num>
  <w:num w:numId="17" w16cid:durableId="1619410597">
    <w:abstractNumId w:val="13"/>
  </w:num>
  <w:num w:numId="18" w16cid:durableId="1906724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41F2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2039C3"/>
    <w:rsid w:val="00205C3A"/>
    <w:rsid w:val="00214DD0"/>
    <w:rsid w:val="002211D4"/>
    <w:rsid w:val="0022395E"/>
    <w:rsid w:val="00225EDD"/>
    <w:rsid w:val="002405A6"/>
    <w:rsid w:val="00256752"/>
    <w:rsid w:val="00277735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4C70"/>
    <w:rsid w:val="00546686"/>
    <w:rsid w:val="00552184"/>
    <w:rsid w:val="00555BA6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72B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65DFA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BD8D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BE5C-7C79-44D1-BC1B-55808EB2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Agata Olejarczyk</cp:lastModifiedBy>
  <cp:revision>5</cp:revision>
  <cp:lastPrinted>2021-03-24T13:01:00Z</cp:lastPrinted>
  <dcterms:created xsi:type="dcterms:W3CDTF">2022-08-10T09:21:00Z</dcterms:created>
  <dcterms:modified xsi:type="dcterms:W3CDTF">2022-10-28T05:46:00Z</dcterms:modified>
</cp:coreProperties>
</file>