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CC" w:rsidRPr="00511D2D" w:rsidRDefault="00C028CC" w:rsidP="004B2A8C">
      <w:pPr>
        <w:jc w:val="center"/>
        <w:rPr>
          <w:rFonts w:asciiTheme="majorHAnsi" w:hAnsiTheme="majorHAnsi" w:cs="Times New Roman"/>
          <w:b/>
        </w:rPr>
      </w:pPr>
    </w:p>
    <w:p w:rsidR="004B2A8C" w:rsidRPr="00511D2D" w:rsidRDefault="004B2A8C" w:rsidP="004B2A8C">
      <w:pPr>
        <w:jc w:val="center"/>
        <w:rPr>
          <w:rFonts w:asciiTheme="majorHAnsi" w:hAnsiTheme="majorHAnsi" w:cs="Times New Roman"/>
          <w:b/>
        </w:rPr>
      </w:pPr>
      <w:r w:rsidRPr="00511D2D">
        <w:rPr>
          <w:rFonts w:asciiTheme="majorHAnsi" w:hAnsiTheme="majorHAnsi" w:cs="Times New Roman"/>
          <w:b/>
        </w:rPr>
        <w:t>WZÓR UMOWY NR …..... /ZPZ/1</w:t>
      </w:r>
      <w:r w:rsidR="00992132" w:rsidRPr="00511D2D">
        <w:rPr>
          <w:rFonts w:asciiTheme="majorHAnsi" w:hAnsiTheme="majorHAnsi" w:cs="Times New Roman"/>
          <w:b/>
        </w:rPr>
        <w:t>8</w:t>
      </w:r>
    </w:p>
    <w:p w:rsidR="004B2A8C" w:rsidRPr="00511D2D" w:rsidRDefault="004B2A8C" w:rsidP="004B2A8C">
      <w:pPr>
        <w:jc w:val="both"/>
        <w:rPr>
          <w:rFonts w:asciiTheme="majorHAnsi" w:hAnsiTheme="majorHAnsi" w:cs="Times New Roman"/>
          <w:b/>
        </w:rPr>
      </w:pP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Zawarta w Olsztynie dnia ………….201</w:t>
      </w:r>
      <w:r w:rsidR="00AC512B" w:rsidRPr="00511D2D">
        <w:rPr>
          <w:rFonts w:asciiTheme="majorHAnsi" w:hAnsiTheme="majorHAnsi" w:cs="Times New Roman"/>
        </w:rPr>
        <w:t>8</w:t>
      </w:r>
      <w:r w:rsidRPr="00511D2D">
        <w:rPr>
          <w:rFonts w:asciiTheme="majorHAnsi" w:hAnsiTheme="majorHAnsi" w:cs="Times New Roman"/>
        </w:rPr>
        <w:t xml:space="preserve"> r. pomiędzy:</w:t>
      </w:r>
    </w:p>
    <w:p w:rsidR="004B2A8C" w:rsidRPr="00511D2D" w:rsidRDefault="004B2A8C" w:rsidP="004B2A8C">
      <w:pPr>
        <w:jc w:val="both"/>
        <w:rPr>
          <w:rFonts w:asciiTheme="majorHAnsi" w:hAnsiTheme="majorHAnsi" w:cs="Times New Roman"/>
        </w:rPr>
      </w:pPr>
    </w:p>
    <w:p w:rsidR="004B2A8C" w:rsidRPr="00511D2D" w:rsidRDefault="004B2A8C" w:rsidP="004B2A8C">
      <w:pPr>
        <w:jc w:val="both"/>
        <w:rPr>
          <w:rFonts w:asciiTheme="majorHAnsi" w:hAnsiTheme="majorHAnsi" w:cs="Times New Roman"/>
          <w:b/>
        </w:rPr>
      </w:pPr>
      <w:r w:rsidRPr="00511D2D">
        <w:rPr>
          <w:rFonts w:asciiTheme="majorHAnsi" w:hAnsiTheme="majorHAnsi" w:cs="Times New Roman"/>
          <w:b/>
        </w:rPr>
        <w:t xml:space="preserve">Samodzielnym Publicznym Zakładem Opieki Zdrowotnej Ministerstwa Spraw Wewnętrznych </w:t>
      </w:r>
    </w:p>
    <w:p w:rsidR="004B2A8C" w:rsidRPr="00511D2D" w:rsidRDefault="004B2A8C" w:rsidP="004B2A8C">
      <w:pPr>
        <w:jc w:val="both"/>
        <w:rPr>
          <w:rFonts w:asciiTheme="majorHAnsi" w:hAnsiTheme="majorHAnsi" w:cs="Times New Roman"/>
          <w:b/>
        </w:rPr>
      </w:pPr>
      <w:r w:rsidRPr="00511D2D">
        <w:rPr>
          <w:rFonts w:asciiTheme="majorHAnsi" w:hAnsiTheme="majorHAnsi" w:cs="Times New Roman"/>
          <w:b/>
        </w:rPr>
        <w:t>i Administracji z Warmińsko-Mazurskim Centrum Onkologii w Olsztynie</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Al. Wojska Polskiego 37, 10-228 Olsztyn</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NR KRS 0000003859</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NIP 739-29-54-895</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REGON 510022366</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Reprezentowanym przez:</w:t>
      </w:r>
    </w:p>
    <w:p w:rsidR="004B2A8C" w:rsidRPr="00511D2D" w:rsidRDefault="003231A6" w:rsidP="004B2A8C">
      <w:pPr>
        <w:pStyle w:val="Nagwek1"/>
        <w:rPr>
          <w:rFonts w:asciiTheme="majorHAnsi" w:hAnsiTheme="majorHAnsi" w:cs="Times New Roman"/>
          <w:sz w:val="20"/>
        </w:rPr>
      </w:pPr>
      <w:r>
        <w:rPr>
          <w:rFonts w:asciiTheme="majorHAnsi" w:hAnsiTheme="majorHAnsi" w:cs="Times New Roman"/>
          <w:sz w:val="20"/>
        </w:rPr>
        <w:t>Dyrektora – Krystynę Futymę</w:t>
      </w:r>
    </w:p>
    <w:p w:rsidR="004B2A8C" w:rsidRPr="00511D2D" w:rsidRDefault="004B2A8C" w:rsidP="004B2A8C">
      <w:pPr>
        <w:jc w:val="both"/>
        <w:rPr>
          <w:rFonts w:asciiTheme="majorHAnsi" w:hAnsiTheme="majorHAnsi" w:cs="Times New Roman"/>
          <w:b/>
        </w:rPr>
      </w:pPr>
      <w:r w:rsidRPr="00511D2D">
        <w:rPr>
          <w:rFonts w:asciiTheme="majorHAnsi" w:hAnsiTheme="majorHAnsi" w:cs="Times New Roman"/>
        </w:rPr>
        <w:t xml:space="preserve">zwanym w dalszej części umowy </w:t>
      </w:r>
      <w:r w:rsidRPr="00511D2D">
        <w:rPr>
          <w:rFonts w:asciiTheme="majorHAnsi" w:hAnsiTheme="majorHAnsi" w:cs="Times New Roman"/>
          <w:b/>
        </w:rPr>
        <w:t>Zamawiającym</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 xml:space="preserve">a </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NR KRS ………………</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NIP ……………………</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REGON ………………</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Reprezentowanym przez:</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w:t>
      </w:r>
    </w:p>
    <w:p w:rsidR="003A7830" w:rsidRDefault="003A7830" w:rsidP="004B2A8C">
      <w:pPr>
        <w:jc w:val="both"/>
        <w:rPr>
          <w:rFonts w:asciiTheme="majorHAnsi" w:hAnsiTheme="majorHAnsi" w:cs="Times New Roman"/>
        </w:rPr>
      </w:pPr>
    </w:p>
    <w:p w:rsidR="004B2A8C" w:rsidRPr="00511D2D" w:rsidRDefault="004B2A8C" w:rsidP="004B2A8C">
      <w:pPr>
        <w:jc w:val="both"/>
        <w:rPr>
          <w:rFonts w:asciiTheme="majorHAnsi" w:hAnsiTheme="majorHAnsi" w:cs="Times New Roman"/>
          <w:b/>
        </w:rPr>
      </w:pPr>
      <w:r w:rsidRPr="00511D2D">
        <w:rPr>
          <w:rFonts w:asciiTheme="majorHAnsi" w:hAnsiTheme="majorHAnsi" w:cs="Times New Roman"/>
        </w:rPr>
        <w:t xml:space="preserve">zwanym w dalszej części umowy </w:t>
      </w:r>
      <w:r w:rsidRPr="00511D2D">
        <w:rPr>
          <w:rFonts w:asciiTheme="majorHAnsi" w:hAnsiTheme="majorHAnsi" w:cs="Times New Roman"/>
          <w:b/>
        </w:rPr>
        <w:t>Wykonawcą.</w:t>
      </w:r>
    </w:p>
    <w:p w:rsidR="004B2A8C" w:rsidRPr="00511D2D" w:rsidRDefault="004B2A8C" w:rsidP="004B2A8C">
      <w:pPr>
        <w:pStyle w:val="Tekstpodstawowywcity"/>
        <w:ind w:firstLine="0"/>
        <w:jc w:val="both"/>
        <w:rPr>
          <w:rFonts w:asciiTheme="majorHAnsi" w:hAnsiTheme="majorHAnsi" w:cs="Times New Roman"/>
          <w:sz w:val="20"/>
        </w:rPr>
      </w:pPr>
    </w:p>
    <w:p w:rsidR="0019605A" w:rsidRPr="0019605A" w:rsidRDefault="0019605A" w:rsidP="0019605A">
      <w:pPr>
        <w:ind w:left="567"/>
        <w:jc w:val="both"/>
        <w:rPr>
          <w:rFonts w:asciiTheme="majorHAnsi" w:hAnsiTheme="majorHAnsi" w:cs="Arial"/>
        </w:rPr>
      </w:pPr>
      <w:r w:rsidRPr="0019605A">
        <w:rPr>
          <w:rFonts w:asciiTheme="majorHAnsi" w:hAnsiTheme="majorHAnsi" w:cs="Arial"/>
        </w:rPr>
        <w:t>Umowa zawarta została w wyniku przeprowadzonego postępowania o zamówienie  publiczne o wartości szacunkowej poniżej równowartości 30 000 euro w trybie zapytania ofertowego.</w:t>
      </w:r>
    </w:p>
    <w:p w:rsidR="004B2A8C" w:rsidRPr="00511D2D" w:rsidRDefault="004B2A8C" w:rsidP="004B2A8C">
      <w:pPr>
        <w:pStyle w:val="Tekstpodstawowywcity"/>
        <w:ind w:firstLine="0"/>
        <w:jc w:val="both"/>
        <w:rPr>
          <w:rFonts w:asciiTheme="majorHAnsi" w:hAnsiTheme="majorHAnsi" w:cs="Times New Roman"/>
          <w:sz w:val="20"/>
        </w:rPr>
      </w:pPr>
    </w:p>
    <w:p w:rsidR="004B2A8C" w:rsidRPr="00511D2D" w:rsidRDefault="004B2A8C" w:rsidP="004B2A8C">
      <w:pPr>
        <w:pStyle w:val="Tekstpodstawowywcity"/>
        <w:ind w:left="567" w:hanging="567"/>
        <w:jc w:val="both"/>
        <w:rPr>
          <w:rFonts w:asciiTheme="majorHAnsi" w:hAnsiTheme="majorHAnsi" w:cs="Times New Roman"/>
          <w:b/>
          <w:sz w:val="20"/>
          <w:u w:val="single"/>
        </w:rPr>
      </w:pPr>
      <w:r w:rsidRPr="00511D2D">
        <w:rPr>
          <w:rFonts w:asciiTheme="majorHAnsi" w:hAnsiTheme="majorHAnsi" w:cs="Times New Roman"/>
          <w:b/>
          <w:sz w:val="20"/>
        </w:rPr>
        <w:t xml:space="preserve">I.  </w:t>
      </w:r>
      <w:r w:rsidRPr="00511D2D">
        <w:rPr>
          <w:rFonts w:asciiTheme="majorHAnsi" w:hAnsiTheme="majorHAnsi" w:cs="Times New Roman"/>
          <w:b/>
          <w:sz w:val="20"/>
        </w:rPr>
        <w:tab/>
      </w:r>
      <w:r w:rsidRPr="00511D2D">
        <w:rPr>
          <w:rFonts w:asciiTheme="majorHAnsi" w:hAnsiTheme="majorHAnsi" w:cs="Times New Roman"/>
          <w:b/>
          <w:sz w:val="20"/>
          <w:u w:val="single"/>
        </w:rPr>
        <w:t>PRZEDMIOT UMOWY</w:t>
      </w:r>
    </w:p>
    <w:p w:rsidR="004B2A8C" w:rsidRPr="00511D2D" w:rsidRDefault="004B2A8C" w:rsidP="004B2A8C">
      <w:pPr>
        <w:pStyle w:val="Tekstpodstawowywcity"/>
        <w:ind w:firstLine="0"/>
        <w:jc w:val="center"/>
        <w:rPr>
          <w:rFonts w:asciiTheme="majorHAnsi" w:hAnsiTheme="majorHAnsi" w:cs="Times New Roman"/>
          <w:b/>
          <w:sz w:val="20"/>
        </w:rPr>
      </w:pPr>
      <w:r w:rsidRPr="00511D2D">
        <w:rPr>
          <w:rFonts w:asciiTheme="majorHAnsi" w:hAnsiTheme="majorHAnsi" w:cs="Times New Roman"/>
          <w:b/>
          <w:sz w:val="20"/>
        </w:rPr>
        <w:t>§ 1</w:t>
      </w:r>
    </w:p>
    <w:p w:rsidR="004B2A8C" w:rsidRPr="00511D2D" w:rsidRDefault="004B2A8C" w:rsidP="00E9591B">
      <w:pPr>
        <w:pStyle w:val="Tekstpodstawowywcity"/>
        <w:numPr>
          <w:ilvl w:val="0"/>
          <w:numId w:val="10"/>
        </w:numPr>
        <w:tabs>
          <w:tab w:val="left" w:pos="567"/>
        </w:tabs>
        <w:spacing w:after="60"/>
        <w:ind w:left="567" w:hanging="567"/>
        <w:jc w:val="both"/>
        <w:rPr>
          <w:rFonts w:asciiTheme="majorHAnsi" w:hAnsiTheme="majorHAnsi" w:cs="Times New Roman"/>
          <w:sz w:val="20"/>
        </w:rPr>
      </w:pPr>
      <w:r w:rsidRPr="00511D2D">
        <w:rPr>
          <w:rFonts w:asciiTheme="majorHAnsi" w:hAnsiTheme="majorHAnsi" w:cs="Times New Roman"/>
          <w:sz w:val="20"/>
        </w:rPr>
        <w:t>Przedmiotem umowy jest dostawa</w:t>
      </w:r>
      <w:r w:rsidR="003A7830">
        <w:rPr>
          <w:rFonts w:asciiTheme="majorHAnsi" w:hAnsiTheme="majorHAnsi" w:cs="Times New Roman"/>
          <w:sz w:val="20"/>
        </w:rPr>
        <w:t xml:space="preserve"> i instalacja sprzętu medycznego </w:t>
      </w:r>
      <w:r w:rsidRPr="00511D2D">
        <w:rPr>
          <w:rFonts w:asciiTheme="majorHAnsi" w:hAnsiTheme="majorHAnsi" w:cs="Times New Roman"/>
          <w:sz w:val="20"/>
        </w:rPr>
        <w:t>opisan</w:t>
      </w:r>
      <w:r w:rsidR="0028402F" w:rsidRPr="00511D2D">
        <w:rPr>
          <w:rFonts w:asciiTheme="majorHAnsi" w:hAnsiTheme="majorHAnsi" w:cs="Times New Roman"/>
          <w:sz w:val="20"/>
        </w:rPr>
        <w:t>ego</w:t>
      </w:r>
      <w:r w:rsidRPr="00511D2D">
        <w:rPr>
          <w:rFonts w:asciiTheme="majorHAnsi" w:hAnsiTheme="majorHAnsi" w:cs="Times New Roman"/>
          <w:sz w:val="20"/>
        </w:rPr>
        <w:t xml:space="preserve"> szczegółowo w </w:t>
      </w:r>
      <w:r w:rsidR="0019605A">
        <w:rPr>
          <w:rFonts w:asciiTheme="majorHAnsi" w:hAnsiTheme="majorHAnsi" w:cs="Times New Roman"/>
          <w:sz w:val="20"/>
        </w:rPr>
        <w:t>zapytaniu ofertowym oraz</w:t>
      </w:r>
      <w:r w:rsidRPr="00511D2D">
        <w:rPr>
          <w:rFonts w:asciiTheme="majorHAnsi" w:hAnsiTheme="majorHAnsi" w:cs="Times New Roman"/>
          <w:sz w:val="20"/>
        </w:rPr>
        <w:t xml:space="preserve"> załącznik</w:t>
      </w:r>
      <w:r w:rsidR="0019605A">
        <w:rPr>
          <w:rFonts w:asciiTheme="majorHAnsi" w:hAnsiTheme="majorHAnsi" w:cs="Times New Roman"/>
          <w:sz w:val="20"/>
        </w:rPr>
        <w:t>u</w:t>
      </w:r>
      <w:r w:rsidRPr="00511D2D">
        <w:rPr>
          <w:rFonts w:asciiTheme="majorHAnsi" w:hAnsiTheme="majorHAnsi" w:cs="Times New Roman"/>
          <w:sz w:val="20"/>
        </w:rPr>
        <w:t xml:space="preserve"> nr 2 „Formularz wymaganych parametrów technicznych” oraz Ofercie Wykonawcy, zwany również urządzeni</w:t>
      </w:r>
      <w:r w:rsidR="00D853E8" w:rsidRPr="00511D2D">
        <w:rPr>
          <w:rFonts w:asciiTheme="majorHAnsi" w:hAnsiTheme="majorHAnsi" w:cs="Times New Roman"/>
          <w:sz w:val="20"/>
        </w:rPr>
        <w:t>a</w:t>
      </w:r>
      <w:r w:rsidRPr="00511D2D">
        <w:rPr>
          <w:rFonts w:asciiTheme="majorHAnsi" w:hAnsiTheme="majorHAnsi" w:cs="Times New Roman"/>
          <w:sz w:val="20"/>
        </w:rPr>
        <w:t>m</w:t>
      </w:r>
      <w:r w:rsidR="00D853E8" w:rsidRPr="00511D2D">
        <w:rPr>
          <w:rFonts w:asciiTheme="majorHAnsi" w:hAnsiTheme="majorHAnsi" w:cs="Times New Roman"/>
          <w:sz w:val="20"/>
        </w:rPr>
        <w:t>i</w:t>
      </w:r>
      <w:r w:rsidRPr="00511D2D">
        <w:rPr>
          <w:rFonts w:asciiTheme="majorHAnsi" w:hAnsiTheme="majorHAnsi" w:cs="Times New Roman"/>
          <w:sz w:val="20"/>
        </w:rPr>
        <w:t xml:space="preserve"> lub sprzętem. Wykonawca oświadcza, że oferowany i dostarczony sprzęt </w:t>
      </w:r>
      <w:r w:rsidR="00EF62E5" w:rsidRPr="00511D2D">
        <w:rPr>
          <w:rFonts w:asciiTheme="majorHAnsi" w:hAnsiTheme="majorHAnsi" w:cs="Times New Roman"/>
          <w:sz w:val="20"/>
        </w:rPr>
        <w:t>jest</w:t>
      </w:r>
      <w:r w:rsidRPr="00511D2D">
        <w:rPr>
          <w:rFonts w:asciiTheme="majorHAnsi" w:hAnsiTheme="majorHAnsi" w:cs="Times New Roman"/>
          <w:sz w:val="20"/>
        </w:rPr>
        <w:t xml:space="preserve"> zgodny z </w:t>
      </w:r>
      <w:r w:rsidR="0019605A">
        <w:rPr>
          <w:rFonts w:asciiTheme="majorHAnsi" w:hAnsiTheme="majorHAnsi" w:cs="Times New Roman"/>
          <w:sz w:val="20"/>
        </w:rPr>
        <w:t xml:space="preserve">treścią zapytania ofertowego, załącznikiem nr 2 </w:t>
      </w:r>
      <w:r w:rsidR="0019605A" w:rsidRPr="00511D2D">
        <w:rPr>
          <w:rFonts w:asciiTheme="majorHAnsi" w:hAnsiTheme="majorHAnsi" w:cs="Times New Roman"/>
          <w:sz w:val="20"/>
        </w:rPr>
        <w:t>„Formularz wymaganych parametrów technicznych</w:t>
      </w:r>
      <w:r w:rsidR="0019605A">
        <w:rPr>
          <w:rFonts w:asciiTheme="majorHAnsi" w:hAnsiTheme="majorHAnsi" w:cs="Times New Roman"/>
          <w:sz w:val="20"/>
        </w:rPr>
        <w:t xml:space="preserve"> oraz treścią oferty</w:t>
      </w:r>
      <w:r w:rsidRPr="00511D2D">
        <w:rPr>
          <w:rFonts w:asciiTheme="majorHAnsi" w:hAnsiTheme="majorHAnsi" w:cs="Times New Roman"/>
          <w:sz w:val="20"/>
        </w:rPr>
        <w:t>.</w:t>
      </w:r>
    </w:p>
    <w:p w:rsidR="004B2A8C" w:rsidRPr="00511D2D" w:rsidRDefault="00315989" w:rsidP="00E9591B">
      <w:pPr>
        <w:pStyle w:val="Tekstpodstawowywcity"/>
        <w:numPr>
          <w:ilvl w:val="0"/>
          <w:numId w:val="10"/>
        </w:numPr>
        <w:tabs>
          <w:tab w:val="left" w:pos="567"/>
        </w:tabs>
        <w:spacing w:after="60"/>
        <w:ind w:left="567" w:hanging="567"/>
        <w:jc w:val="both"/>
        <w:rPr>
          <w:rFonts w:asciiTheme="majorHAnsi" w:hAnsiTheme="majorHAnsi" w:cs="Times New Roman"/>
          <w:sz w:val="20"/>
        </w:rPr>
      </w:pPr>
      <w:r>
        <w:rPr>
          <w:rFonts w:asciiTheme="majorHAnsi" w:hAnsiTheme="majorHAnsi" w:cs="Times New Roman"/>
          <w:sz w:val="20"/>
        </w:rPr>
        <w:t>Formularz oferty, Formularz parametrów technicznych</w:t>
      </w:r>
      <w:r w:rsidR="004B2A8C" w:rsidRPr="00511D2D">
        <w:rPr>
          <w:rFonts w:asciiTheme="majorHAnsi" w:hAnsiTheme="majorHAnsi" w:cs="Times New Roman"/>
          <w:sz w:val="20"/>
        </w:rPr>
        <w:t xml:space="preserve"> oraz Oferta Wykonawcy stanowią integralną część umowy.</w:t>
      </w:r>
    </w:p>
    <w:p w:rsidR="004B2A8C" w:rsidRPr="00511D2D" w:rsidRDefault="004B2A8C" w:rsidP="00E9591B">
      <w:pPr>
        <w:pStyle w:val="Tekstpodstawowywcity"/>
        <w:numPr>
          <w:ilvl w:val="0"/>
          <w:numId w:val="10"/>
        </w:numPr>
        <w:tabs>
          <w:tab w:val="left" w:pos="567"/>
        </w:tabs>
        <w:spacing w:after="60"/>
        <w:ind w:left="567" w:hanging="567"/>
        <w:jc w:val="both"/>
        <w:rPr>
          <w:rFonts w:asciiTheme="majorHAnsi" w:hAnsiTheme="majorHAnsi" w:cs="Times New Roman"/>
          <w:sz w:val="20"/>
        </w:rPr>
      </w:pPr>
      <w:r w:rsidRPr="00511D2D">
        <w:rPr>
          <w:rFonts w:asciiTheme="majorHAnsi" w:hAnsiTheme="majorHAnsi" w:cs="Times New Roman"/>
          <w:sz w:val="20"/>
        </w:rPr>
        <w:t>Wykonawca oświadcza, że oferowany sprzęt jest fabrycznie nowy, wolny od wad fizycznych i prawnych oraz wolny od jakichkolwiek obciążeń na rzecz osób trzecich.</w:t>
      </w:r>
    </w:p>
    <w:p w:rsidR="004B2A8C" w:rsidRPr="00511D2D" w:rsidRDefault="004B2A8C" w:rsidP="004B2A8C">
      <w:pPr>
        <w:widowControl w:val="0"/>
        <w:jc w:val="center"/>
        <w:rPr>
          <w:rFonts w:asciiTheme="majorHAnsi" w:hAnsiTheme="majorHAnsi" w:cs="Times New Roman"/>
        </w:rPr>
      </w:pPr>
    </w:p>
    <w:p w:rsidR="004B2A8C" w:rsidRPr="00511D2D" w:rsidRDefault="004B2A8C" w:rsidP="004B2A8C">
      <w:pPr>
        <w:widowControl w:val="0"/>
        <w:ind w:left="567" w:hanging="567"/>
        <w:rPr>
          <w:rFonts w:asciiTheme="majorHAnsi" w:hAnsiTheme="majorHAnsi" w:cs="Times New Roman"/>
          <w:b/>
          <w:u w:val="single"/>
        </w:rPr>
      </w:pPr>
      <w:r w:rsidRPr="00511D2D">
        <w:rPr>
          <w:rFonts w:asciiTheme="majorHAnsi" w:hAnsiTheme="majorHAnsi" w:cs="Times New Roman"/>
          <w:b/>
        </w:rPr>
        <w:t xml:space="preserve">II. </w:t>
      </w:r>
      <w:r w:rsidRPr="00511D2D">
        <w:rPr>
          <w:rFonts w:asciiTheme="majorHAnsi" w:hAnsiTheme="majorHAnsi" w:cs="Times New Roman"/>
          <w:b/>
        </w:rPr>
        <w:tab/>
      </w:r>
      <w:r w:rsidRPr="00511D2D">
        <w:rPr>
          <w:rFonts w:asciiTheme="majorHAnsi" w:hAnsiTheme="majorHAnsi" w:cs="Times New Roman"/>
          <w:b/>
          <w:u w:val="single"/>
        </w:rPr>
        <w:t>TERMIN DOSTAWY</w:t>
      </w:r>
    </w:p>
    <w:p w:rsidR="004B2A8C" w:rsidRPr="00511D2D" w:rsidRDefault="004B2A8C" w:rsidP="004B2A8C">
      <w:pPr>
        <w:widowControl w:val="0"/>
        <w:jc w:val="center"/>
        <w:rPr>
          <w:rFonts w:asciiTheme="majorHAnsi" w:hAnsiTheme="majorHAnsi" w:cs="Times New Roman"/>
          <w:b/>
        </w:rPr>
      </w:pPr>
      <w:r w:rsidRPr="00511D2D">
        <w:rPr>
          <w:rFonts w:asciiTheme="majorHAnsi" w:hAnsiTheme="majorHAnsi" w:cs="Times New Roman"/>
          <w:b/>
        </w:rPr>
        <w:t>§ 2</w:t>
      </w:r>
    </w:p>
    <w:p w:rsidR="00C06A57" w:rsidRPr="00511D2D" w:rsidRDefault="00C06A57" w:rsidP="00C06A57">
      <w:pPr>
        <w:widowControl w:val="0"/>
        <w:numPr>
          <w:ilvl w:val="0"/>
          <w:numId w:val="5"/>
        </w:numPr>
        <w:tabs>
          <w:tab w:val="left" w:pos="567"/>
        </w:tabs>
        <w:spacing w:after="60"/>
        <w:ind w:left="567" w:hanging="553"/>
        <w:jc w:val="both"/>
        <w:rPr>
          <w:rFonts w:ascii="Cambria" w:hAnsi="Cambria" w:cs="Arial"/>
        </w:rPr>
      </w:pPr>
      <w:r w:rsidRPr="00511D2D">
        <w:rPr>
          <w:rFonts w:ascii="Cambria" w:hAnsi="Cambria" w:cs="Arial"/>
        </w:rPr>
        <w:t>Wykonawca</w:t>
      </w:r>
      <w:r w:rsidRPr="00511D2D">
        <w:rPr>
          <w:rFonts w:ascii="Cambria" w:hAnsi="Cambria" w:cs="Arial"/>
          <w:b/>
        </w:rPr>
        <w:t xml:space="preserve"> </w:t>
      </w:r>
      <w:r w:rsidRPr="00511D2D">
        <w:rPr>
          <w:rFonts w:ascii="Cambria" w:hAnsi="Cambria" w:cs="Arial"/>
        </w:rPr>
        <w:t xml:space="preserve">oświadcza, iż dostarczy sprzęt </w:t>
      </w:r>
      <w:r w:rsidRPr="00FA5ABF">
        <w:rPr>
          <w:rFonts w:ascii="Cambria" w:hAnsi="Cambria" w:cs="Arial"/>
        </w:rPr>
        <w:t>będąc</w:t>
      </w:r>
      <w:r w:rsidR="003A7830" w:rsidRPr="00FA5ABF">
        <w:rPr>
          <w:rFonts w:ascii="Cambria" w:hAnsi="Cambria" w:cs="Arial"/>
        </w:rPr>
        <w:t>y</w:t>
      </w:r>
      <w:r w:rsidRPr="00FA5ABF">
        <w:rPr>
          <w:rFonts w:ascii="Cambria" w:hAnsi="Cambria" w:cs="Arial"/>
        </w:rPr>
        <w:t xml:space="preserve"> przedmiotem niniejszej umowy oraz przeszkoli personel Zamawiającego z obsługi w terminie do </w:t>
      </w:r>
      <w:r w:rsidRPr="00FA5ABF">
        <w:rPr>
          <w:rFonts w:ascii="Cambria" w:hAnsi="Cambria" w:cs="Arial"/>
          <w:b/>
        </w:rPr>
        <w:t xml:space="preserve">dnia </w:t>
      </w:r>
      <w:r w:rsidR="00FA5ABF" w:rsidRPr="00FA5ABF">
        <w:rPr>
          <w:rFonts w:ascii="Cambria" w:hAnsi="Cambria" w:cs="Arial"/>
          <w:b/>
        </w:rPr>
        <w:t>11</w:t>
      </w:r>
      <w:r w:rsidR="00A544C3" w:rsidRPr="00FA5ABF">
        <w:rPr>
          <w:rFonts w:ascii="Cambria" w:hAnsi="Cambria" w:cs="Arial"/>
          <w:b/>
        </w:rPr>
        <w:t>.12.2018 r.</w:t>
      </w:r>
      <w:r w:rsidRPr="00FA5ABF">
        <w:rPr>
          <w:rFonts w:ascii="Cambria" w:hAnsi="Cambria" w:cs="Arial"/>
        </w:rPr>
        <w:t xml:space="preserve"> Wraz z dostawą sprzętu, Wykonawca przekaże Zamawiającemu wszystkie dokumenty dotyczące tego sprzętu, w tym między innymi kartę gwarancyjną,  instrukcję obsługi w języku polskim oraz paszport</w:t>
      </w:r>
      <w:r w:rsidRPr="00511D2D">
        <w:rPr>
          <w:rFonts w:ascii="Cambria" w:hAnsi="Cambria" w:cs="Arial"/>
        </w:rPr>
        <w:t xml:space="preserve"> techniczny. Wraz  z dostawą sprzętu Wykonawca dostarczy protokołu odbioru urządzeń (2 egzemplarze).</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 xml:space="preserve">Przed planowanym terminem dostarczenia, o którym mowa w ust. 1 Wykonawca zawiadomi Zamawiającego wskazując dokładny termin dostawy danego urządzenia. Informacja o terminie dostawy zostanie przesłana Zamawiającemu pocztą elektroniczną na adres: </w:t>
      </w:r>
      <w:hyperlink r:id="rId8" w:history="1">
        <w:r w:rsidRPr="00511D2D">
          <w:rPr>
            <w:rStyle w:val="Hipercze"/>
            <w:rFonts w:ascii="Cambria" w:hAnsi="Cambria" w:cs="Arial"/>
          </w:rPr>
          <w:t>przetargi@poliklinika.net</w:t>
        </w:r>
      </w:hyperlink>
      <w:r w:rsidRPr="00511D2D">
        <w:rPr>
          <w:rFonts w:ascii="Cambria" w:hAnsi="Cambria" w:cs="Arial"/>
        </w:rPr>
        <w:t xml:space="preserve"> , na co najmniej 3 dni przed planowanym dostarczeniem urządzenia.</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W przypadku stwierdzenia w trakcie czynności zdawczo – odbiorczych, drobnych wad przedmiotu dostawy, w szczególności braku nieistotnych dla funkcjonalności urządzenia elementów, Zamawiający może dokonać  odbioru przedmiotu dostawy z zastrzeżeniem stwierdzonych wad i uchybień, wyznaczając jednocześnie termin na ich usunięcie.  Uchybienie terminu, o którym mowa powyżej spowoduje naliczenie</w:t>
      </w:r>
      <w:r w:rsidR="00D62152">
        <w:rPr>
          <w:rFonts w:ascii="Cambria" w:hAnsi="Cambria" w:cs="Arial"/>
        </w:rPr>
        <w:t xml:space="preserve"> kary umownej zgodnie z § 6 </w:t>
      </w:r>
      <w:r w:rsidRPr="00511D2D">
        <w:rPr>
          <w:rFonts w:ascii="Cambria" w:hAnsi="Cambria" w:cs="Arial"/>
        </w:rPr>
        <w:t xml:space="preserve"> </w:t>
      </w:r>
      <w:r w:rsidR="00E44D23">
        <w:rPr>
          <w:rFonts w:ascii="Cambria" w:hAnsi="Cambria" w:cs="Arial"/>
        </w:rPr>
        <w:t>pkt</w:t>
      </w:r>
      <w:r w:rsidRPr="00511D2D">
        <w:rPr>
          <w:rFonts w:ascii="Cambria" w:hAnsi="Cambria" w:cs="Arial"/>
        </w:rPr>
        <w:t>. 2.</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 xml:space="preserve">W ramach dostawy sprzętu, o którym mowa w ust. 1 Wykonawca zobowiązuje się do </w:t>
      </w:r>
      <w:r w:rsidRPr="00511D2D">
        <w:rPr>
          <w:rFonts w:ascii="Cambria" w:hAnsi="Cambria" w:cs="Arial"/>
        </w:rPr>
        <w:lastRenderedPageBreak/>
        <w:t xml:space="preserve">skonfigurowania i ustawienia urządzenia oraz sprawdzenia działania wszystkich funkcji i elementów. </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Szkolenie personelu, o którym mowa w ust. 1 nastąpi w dniu dostawy urządzenia.</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Dostawa urządzenia oraz szkolenie personelu zostaną potwierdzone protokołem odbioru podpisanym przez Strony lub ich uprawnionych przedstawicieli; w protokole odbioru zostanie wskazana data wykonania ww. czynności.</w:t>
      </w:r>
    </w:p>
    <w:p w:rsidR="00C06A57" w:rsidRPr="00511D2D" w:rsidRDefault="00C06A57" w:rsidP="00C06A57">
      <w:pPr>
        <w:widowControl w:val="0"/>
        <w:numPr>
          <w:ilvl w:val="0"/>
          <w:numId w:val="5"/>
        </w:numPr>
        <w:tabs>
          <w:tab w:val="left" w:pos="567"/>
        </w:tabs>
        <w:spacing w:after="60"/>
        <w:ind w:left="567" w:hanging="567"/>
        <w:jc w:val="both"/>
        <w:rPr>
          <w:rFonts w:ascii="Cambria" w:hAnsi="Cambria" w:cs="Arial"/>
        </w:rPr>
      </w:pPr>
      <w:r w:rsidRPr="00511D2D">
        <w:rPr>
          <w:rFonts w:ascii="Cambria" w:hAnsi="Cambria" w:cs="Arial"/>
        </w:rPr>
        <w:t xml:space="preserve">Z dniem potwierdzenia przez Zamawiającego przyjęcia sprzętu przechodzi na niego prawo własności. </w:t>
      </w:r>
    </w:p>
    <w:p w:rsidR="004B2A8C" w:rsidRPr="00511D2D" w:rsidRDefault="004B2A8C" w:rsidP="004B2A8C">
      <w:pPr>
        <w:widowControl w:val="0"/>
        <w:jc w:val="both"/>
        <w:rPr>
          <w:rFonts w:asciiTheme="majorHAnsi" w:hAnsiTheme="majorHAnsi" w:cs="Times New Roman"/>
        </w:rPr>
      </w:pPr>
    </w:p>
    <w:p w:rsidR="004B2A8C" w:rsidRPr="00511D2D" w:rsidRDefault="004B2A8C" w:rsidP="004B2A8C">
      <w:pPr>
        <w:widowControl w:val="0"/>
        <w:ind w:left="567" w:hanging="567"/>
        <w:jc w:val="both"/>
        <w:rPr>
          <w:rFonts w:asciiTheme="majorHAnsi" w:hAnsiTheme="majorHAnsi" w:cs="Times New Roman"/>
          <w:b/>
          <w:u w:val="single"/>
        </w:rPr>
      </w:pPr>
      <w:r w:rsidRPr="00511D2D">
        <w:rPr>
          <w:rFonts w:asciiTheme="majorHAnsi" w:hAnsiTheme="majorHAnsi" w:cs="Times New Roman"/>
          <w:b/>
        </w:rPr>
        <w:t xml:space="preserve">III. </w:t>
      </w:r>
      <w:r w:rsidRPr="00511D2D">
        <w:rPr>
          <w:rFonts w:asciiTheme="majorHAnsi" w:hAnsiTheme="majorHAnsi" w:cs="Times New Roman"/>
          <w:b/>
        </w:rPr>
        <w:tab/>
      </w:r>
      <w:r w:rsidRPr="00511D2D">
        <w:rPr>
          <w:rFonts w:asciiTheme="majorHAnsi" w:hAnsiTheme="majorHAnsi" w:cs="Times New Roman"/>
          <w:b/>
          <w:u w:val="single"/>
        </w:rPr>
        <w:t>CENA</w:t>
      </w:r>
    </w:p>
    <w:p w:rsidR="004B2A8C" w:rsidRPr="00511D2D" w:rsidRDefault="004B2A8C" w:rsidP="004B2A8C">
      <w:pPr>
        <w:tabs>
          <w:tab w:val="left" w:pos="284"/>
        </w:tabs>
        <w:jc w:val="center"/>
        <w:rPr>
          <w:rFonts w:asciiTheme="majorHAnsi" w:hAnsiTheme="majorHAnsi" w:cs="Times New Roman"/>
          <w:b/>
        </w:rPr>
      </w:pPr>
      <w:r w:rsidRPr="00511D2D">
        <w:rPr>
          <w:rFonts w:asciiTheme="majorHAnsi" w:hAnsiTheme="majorHAnsi" w:cs="Times New Roman"/>
          <w:b/>
        </w:rPr>
        <w:t>§ 3</w:t>
      </w:r>
    </w:p>
    <w:p w:rsidR="004B2A8C" w:rsidRPr="00511D2D" w:rsidRDefault="004B2A8C" w:rsidP="004B2A8C">
      <w:pPr>
        <w:pStyle w:val="Akapitzlist"/>
        <w:numPr>
          <w:ilvl w:val="1"/>
          <w:numId w:val="2"/>
        </w:numPr>
        <w:tabs>
          <w:tab w:val="left" w:pos="567"/>
        </w:tabs>
        <w:spacing w:before="60" w:after="60"/>
        <w:ind w:hanging="1080"/>
        <w:rPr>
          <w:rFonts w:asciiTheme="majorHAnsi" w:hAnsiTheme="majorHAnsi"/>
        </w:rPr>
      </w:pPr>
      <w:r w:rsidRPr="00511D2D">
        <w:rPr>
          <w:rFonts w:asciiTheme="majorHAnsi" w:hAnsiTheme="majorHAnsi"/>
        </w:rPr>
        <w:t>Wartość umowy netto wynosi: ........................... zł.</w:t>
      </w:r>
    </w:p>
    <w:p w:rsidR="004B2A8C" w:rsidRPr="00511D2D" w:rsidRDefault="004B2A8C" w:rsidP="004B2A8C">
      <w:pPr>
        <w:pStyle w:val="Akapitzlist"/>
        <w:numPr>
          <w:ilvl w:val="1"/>
          <w:numId w:val="2"/>
        </w:numPr>
        <w:tabs>
          <w:tab w:val="left" w:pos="567"/>
        </w:tabs>
        <w:spacing w:before="60" w:after="60"/>
        <w:ind w:hanging="1080"/>
        <w:rPr>
          <w:rFonts w:asciiTheme="majorHAnsi" w:hAnsiTheme="majorHAnsi"/>
        </w:rPr>
      </w:pPr>
      <w:r w:rsidRPr="00511D2D">
        <w:rPr>
          <w:rFonts w:asciiTheme="majorHAnsi" w:hAnsiTheme="majorHAnsi"/>
        </w:rPr>
        <w:t>Wartość umowy brutto wynosi: ........................... zł</w:t>
      </w:r>
      <w:r w:rsidR="00C06A57" w:rsidRPr="00511D2D">
        <w:rPr>
          <w:rFonts w:asciiTheme="majorHAnsi" w:hAnsiTheme="majorHAnsi"/>
        </w:rPr>
        <w:t>, w tym:</w:t>
      </w:r>
    </w:p>
    <w:p w:rsidR="00C06A57" w:rsidRPr="00511D2D" w:rsidRDefault="00C06A57" w:rsidP="00C06A57">
      <w:pPr>
        <w:tabs>
          <w:tab w:val="left" w:pos="567"/>
          <w:tab w:val="left" w:pos="1134"/>
        </w:tabs>
        <w:spacing w:before="60" w:after="60"/>
        <w:ind w:left="360" w:firstLine="207"/>
        <w:rPr>
          <w:rFonts w:ascii="Cambria" w:hAnsi="Cambria" w:cs="Arial"/>
        </w:rPr>
      </w:pPr>
      <w:r w:rsidRPr="00511D2D">
        <w:rPr>
          <w:rFonts w:ascii="Cambria" w:hAnsi="Cambria" w:cs="Arial"/>
        </w:rPr>
        <w:t>Zadanie 1 - ……………………….. zł brutto,</w:t>
      </w:r>
    </w:p>
    <w:p w:rsidR="00C06A57" w:rsidRPr="00511D2D" w:rsidRDefault="00C06A57" w:rsidP="00C06A57">
      <w:pPr>
        <w:tabs>
          <w:tab w:val="left" w:pos="567"/>
          <w:tab w:val="left" w:pos="1134"/>
        </w:tabs>
        <w:spacing w:before="60" w:after="60"/>
        <w:ind w:left="567"/>
        <w:rPr>
          <w:rFonts w:ascii="Cambria" w:hAnsi="Cambria" w:cs="Arial"/>
        </w:rPr>
      </w:pPr>
      <w:r w:rsidRPr="00511D2D">
        <w:rPr>
          <w:rFonts w:ascii="Cambria" w:hAnsi="Cambria" w:cs="Arial"/>
        </w:rPr>
        <w:t>Zadanie 2 - ……………………….. zł brutto,</w:t>
      </w:r>
    </w:p>
    <w:p w:rsidR="00C06A57" w:rsidRPr="00511D2D" w:rsidRDefault="00C06A57" w:rsidP="00C06A57">
      <w:pPr>
        <w:pStyle w:val="Akapitzlist"/>
        <w:tabs>
          <w:tab w:val="left" w:pos="567"/>
          <w:tab w:val="left" w:pos="1134"/>
        </w:tabs>
        <w:spacing w:before="60" w:after="60"/>
        <w:ind w:left="567"/>
        <w:rPr>
          <w:rFonts w:ascii="Cambria" w:hAnsi="Cambria" w:cs="Arial"/>
        </w:rPr>
      </w:pPr>
      <w:r w:rsidRPr="00511D2D">
        <w:rPr>
          <w:rFonts w:ascii="Cambria" w:hAnsi="Cambria" w:cs="Arial"/>
        </w:rPr>
        <w:t>Zadanie… - ……………………….. zł brutto.</w:t>
      </w:r>
    </w:p>
    <w:p w:rsidR="004B2A8C" w:rsidRPr="00511D2D" w:rsidRDefault="004B2A8C" w:rsidP="004B2A8C">
      <w:pPr>
        <w:numPr>
          <w:ilvl w:val="1"/>
          <w:numId w:val="2"/>
        </w:numPr>
        <w:tabs>
          <w:tab w:val="left" w:pos="567"/>
        </w:tabs>
        <w:ind w:left="567" w:hanging="567"/>
        <w:rPr>
          <w:rFonts w:asciiTheme="majorHAnsi" w:hAnsiTheme="majorHAnsi" w:cs="Times New Roman"/>
          <w:spacing w:val="-3"/>
        </w:rPr>
      </w:pPr>
      <w:r w:rsidRPr="00511D2D">
        <w:rPr>
          <w:rFonts w:asciiTheme="majorHAnsi" w:hAnsiTheme="majorHAnsi" w:cs="Times New Roman"/>
          <w:spacing w:val="-3"/>
        </w:rPr>
        <w:t>Wartość umowy, o której mowa w ust. 2 obejmuje:</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c</w:t>
      </w:r>
      <w:r w:rsidR="004B2A8C" w:rsidRPr="00511D2D">
        <w:rPr>
          <w:rFonts w:asciiTheme="majorHAnsi" w:hAnsiTheme="majorHAnsi" w:cs="Times New Roman"/>
          <w:spacing w:val="-3"/>
        </w:rPr>
        <w:t xml:space="preserve">enę netto </w:t>
      </w:r>
      <w:r w:rsidR="00884506" w:rsidRPr="00511D2D">
        <w:rPr>
          <w:rFonts w:asciiTheme="majorHAnsi" w:hAnsiTheme="majorHAnsi" w:cs="Times New Roman"/>
          <w:spacing w:val="-3"/>
        </w:rPr>
        <w:t>przedmiotu zamówienia</w:t>
      </w:r>
      <w:r w:rsidR="004B2A8C" w:rsidRPr="00511D2D">
        <w:rPr>
          <w:rFonts w:asciiTheme="majorHAnsi" w:hAnsiTheme="majorHAnsi" w:cs="Times New Roman"/>
          <w:spacing w:val="-3"/>
        </w:rPr>
        <w:t>,</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p</w:t>
      </w:r>
      <w:r w:rsidR="004B2A8C" w:rsidRPr="00511D2D">
        <w:rPr>
          <w:rFonts w:asciiTheme="majorHAnsi" w:hAnsiTheme="majorHAnsi" w:cs="Times New Roman"/>
          <w:spacing w:val="-3"/>
        </w:rPr>
        <w:t xml:space="preserve">odatek VAT, </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w</w:t>
      </w:r>
      <w:r w:rsidR="004B2A8C" w:rsidRPr="00511D2D">
        <w:rPr>
          <w:rFonts w:asciiTheme="majorHAnsi" w:hAnsiTheme="majorHAnsi" w:cs="Times New Roman"/>
          <w:spacing w:val="-3"/>
        </w:rPr>
        <w:t>szelkie koszty odprawy celnej i cło,</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w</w:t>
      </w:r>
      <w:r w:rsidR="004B2A8C" w:rsidRPr="00511D2D">
        <w:rPr>
          <w:rFonts w:asciiTheme="majorHAnsi" w:hAnsiTheme="majorHAnsi" w:cs="Times New Roman"/>
          <w:spacing w:val="-3"/>
        </w:rPr>
        <w:t>szelkie koszty transportu zagranicznego i krajowego,</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k</w:t>
      </w:r>
      <w:r w:rsidR="004B2A8C" w:rsidRPr="00511D2D">
        <w:rPr>
          <w:rFonts w:asciiTheme="majorHAnsi" w:hAnsiTheme="majorHAnsi" w:cs="Times New Roman"/>
          <w:spacing w:val="-3"/>
        </w:rPr>
        <w:t xml:space="preserve">oszty załadunku i rozładunku </w:t>
      </w:r>
      <w:r w:rsidR="009806CB" w:rsidRPr="00511D2D">
        <w:rPr>
          <w:rFonts w:asciiTheme="majorHAnsi" w:hAnsiTheme="majorHAnsi" w:cs="Times New Roman"/>
          <w:spacing w:val="-3"/>
        </w:rPr>
        <w:t xml:space="preserve">w siedzibie </w:t>
      </w:r>
      <w:r w:rsidR="004B2A8C" w:rsidRPr="00511D2D">
        <w:rPr>
          <w:rFonts w:asciiTheme="majorHAnsi" w:hAnsiTheme="majorHAnsi" w:cs="Times New Roman"/>
          <w:spacing w:val="-3"/>
        </w:rPr>
        <w:t xml:space="preserve"> Zamawiającego,</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e</w:t>
      </w:r>
      <w:r w:rsidR="004B2A8C" w:rsidRPr="00511D2D">
        <w:rPr>
          <w:rFonts w:asciiTheme="majorHAnsi" w:hAnsiTheme="majorHAnsi" w:cs="Times New Roman"/>
          <w:spacing w:val="-3"/>
        </w:rPr>
        <w:t>wentualne koszty ubezpieczenia urządzenia do czasu przekazania go Zamawiającemu,</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k</w:t>
      </w:r>
      <w:r w:rsidR="004B2A8C" w:rsidRPr="00511D2D">
        <w:rPr>
          <w:rFonts w:asciiTheme="majorHAnsi" w:hAnsiTheme="majorHAnsi" w:cs="Times New Roman"/>
          <w:spacing w:val="-3"/>
        </w:rPr>
        <w:t>oszty złożenia, podłączenia, us</w:t>
      </w:r>
      <w:r w:rsidR="00884506" w:rsidRPr="00511D2D">
        <w:rPr>
          <w:rFonts w:asciiTheme="majorHAnsi" w:hAnsiTheme="majorHAnsi" w:cs="Times New Roman"/>
          <w:spacing w:val="-3"/>
        </w:rPr>
        <w:t>tawienia, instalacji i konfiguracji urządzeń</w:t>
      </w:r>
      <w:r w:rsidR="004B2A8C" w:rsidRPr="00511D2D">
        <w:rPr>
          <w:rFonts w:asciiTheme="majorHAnsi" w:hAnsiTheme="majorHAnsi" w:cs="Times New Roman"/>
          <w:spacing w:val="-3"/>
        </w:rPr>
        <w:t>,</w:t>
      </w:r>
    </w:p>
    <w:p w:rsidR="004B2A8C" w:rsidRPr="00511D2D" w:rsidRDefault="00196812"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k</w:t>
      </w:r>
      <w:r w:rsidR="004B2A8C" w:rsidRPr="00511D2D">
        <w:rPr>
          <w:rFonts w:asciiTheme="majorHAnsi" w:hAnsiTheme="majorHAnsi" w:cs="Times New Roman"/>
          <w:spacing w:val="-3"/>
        </w:rPr>
        <w:t xml:space="preserve">oszty szkolenia personelu, </w:t>
      </w:r>
    </w:p>
    <w:p w:rsidR="004B2A8C" w:rsidRPr="00511D2D" w:rsidRDefault="004B2A8C"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Koszty wykonanych przeglądów okresowych w okresie gwarancji, w tym użytych części,</w:t>
      </w:r>
    </w:p>
    <w:p w:rsidR="004B2A8C" w:rsidRPr="00511D2D" w:rsidRDefault="004B2A8C" w:rsidP="004B2A8C">
      <w:pPr>
        <w:numPr>
          <w:ilvl w:val="0"/>
          <w:numId w:val="11"/>
        </w:numPr>
        <w:ind w:left="1134" w:hanging="567"/>
        <w:jc w:val="both"/>
        <w:rPr>
          <w:rFonts w:asciiTheme="majorHAnsi" w:hAnsiTheme="majorHAnsi" w:cs="Times New Roman"/>
          <w:spacing w:val="-3"/>
        </w:rPr>
      </w:pPr>
      <w:r w:rsidRPr="00511D2D">
        <w:rPr>
          <w:rFonts w:asciiTheme="majorHAnsi" w:hAnsiTheme="majorHAnsi" w:cs="Times New Roman"/>
          <w:spacing w:val="-3"/>
        </w:rPr>
        <w:t>Inne koszty Wykonawcy związane z prawidłowym zrealizowaniem zamówienia.</w:t>
      </w:r>
    </w:p>
    <w:p w:rsidR="009806CB" w:rsidRPr="00511D2D" w:rsidRDefault="009806CB" w:rsidP="00C06A57">
      <w:pPr>
        <w:tabs>
          <w:tab w:val="left" w:pos="567"/>
        </w:tabs>
        <w:jc w:val="both"/>
        <w:rPr>
          <w:rFonts w:asciiTheme="majorHAnsi" w:hAnsiTheme="majorHAnsi" w:cs="Times New Roman"/>
          <w:b/>
          <w:spacing w:val="-3"/>
        </w:rPr>
      </w:pPr>
    </w:p>
    <w:p w:rsidR="004B2A8C" w:rsidRPr="00511D2D" w:rsidRDefault="004B2A8C" w:rsidP="004B2A8C">
      <w:pPr>
        <w:tabs>
          <w:tab w:val="left" w:pos="567"/>
        </w:tabs>
        <w:ind w:left="567" w:hanging="567"/>
        <w:jc w:val="both"/>
        <w:rPr>
          <w:rFonts w:asciiTheme="majorHAnsi" w:hAnsiTheme="majorHAnsi" w:cs="Times New Roman"/>
          <w:b/>
          <w:spacing w:val="-3"/>
          <w:u w:val="single"/>
        </w:rPr>
      </w:pPr>
      <w:r w:rsidRPr="00511D2D">
        <w:rPr>
          <w:rFonts w:asciiTheme="majorHAnsi" w:hAnsiTheme="majorHAnsi" w:cs="Times New Roman"/>
          <w:b/>
          <w:spacing w:val="-3"/>
        </w:rPr>
        <w:t xml:space="preserve">IV. </w:t>
      </w:r>
      <w:r w:rsidRPr="00511D2D">
        <w:rPr>
          <w:rFonts w:asciiTheme="majorHAnsi" w:hAnsiTheme="majorHAnsi" w:cs="Times New Roman"/>
          <w:b/>
          <w:spacing w:val="-3"/>
        </w:rPr>
        <w:tab/>
      </w:r>
      <w:r w:rsidRPr="00511D2D">
        <w:rPr>
          <w:rFonts w:asciiTheme="majorHAnsi" w:hAnsiTheme="majorHAnsi" w:cs="Times New Roman"/>
          <w:b/>
          <w:spacing w:val="-3"/>
          <w:u w:val="single"/>
        </w:rPr>
        <w:t>WARUNKI PŁATNOŚCI</w:t>
      </w:r>
    </w:p>
    <w:p w:rsidR="004B2A8C" w:rsidRPr="00511D2D" w:rsidRDefault="004B2A8C" w:rsidP="004B2A8C">
      <w:pPr>
        <w:tabs>
          <w:tab w:val="left" w:pos="426"/>
        </w:tabs>
        <w:jc w:val="center"/>
        <w:rPr>
          <w:rFonts w:asciiTheme="majorHAnsi" w:hAnsiTheme="majorHAnsi" w:cs="Times New Roman"/>
          <w:b/>
        </w:rPr>
      </w:pPr>
      <w:r w:rsidRPr="00511D2D">
        <w:rPr>
          <w:rFonts w:asciiTheme="majorHAnsi" w:hAnsiTheme="majorHAnsi" w:cs="Times New Roman"/>
          <w:b/>
        </w:rPr>
        <w:t>§ 4</w:t>
      </w:r>
    </w:p>
    <w:p w:rsidR="004B2A8C" w:rsidRPr="00511D2D" w:rsidRDefault="004B2A8C" w:rsidP="004B2A8C">
      <w:pPr>
        <w:pStyle w:val="Akapitzlist"/>
        <w:numPr>
          <w:ilvl w:val="0"/>
          <w:numId w:val="8"/>
        </w:numPr>
        <w:tabs>
          <w:tab w:val="left" w:pos="0"/>
        </w:tabs>
        <w:spacing w:before="60" w:after="60"/>
        <w:ind w:left="567" w:hanging="567"/>
        <w:jc w:val="both"/>
        <w:rPr>
          <w:rFonts w:asciiTheme="majorHAnsi" w:hAnsiTheme="majorHAnsi"/>
        </w:rPr>
      </w:pPr>
      <w:r w:rsidRPr="00511D2D">
        <w:rPr>
          <w:rFonts w:asciiTheme="majorHAnsi" w:hAnsiTheme="majorHAnsi"/>
        </w:rPr>
        <w:t xml:space="preserve">Zapłata wynagrodzenia, o którym mowa § 3 ust. 2 umowy zostanie zrealizowana w terminie do </w:t>
      </w:r>
      <w:r w:rsidR="002A4607">
        <w:rPr>
          <w:rFonts w:asciiTheme="majorHAnsi" w:hAnsiTheme="majorHAnsi"/>
          <w:b/>
        </w:rPr>
        <w:t>6</w:t>
      </w:r>
      <w:r w:rsidRPr="00511D2D">
        <w:rPr>
          <w:rFonts w:asciiTheme="majorHAnsi" w:hAnsiTheme="majorHAnsi"/>
          <w:b/>
        </w:rPr>
        <w:t>0</w:t>
      </w:r>
      <w:r w:rsidRPr="00511D2D">
        <w:rPr>
          <w:rFonts w:asciiTheme="majorHAnsi" w:hAnsiTheme="majorHAnsi"/>
        </w:rPr>
        <w:t xml:space="preserve"> </w:t>
      </w:r>
      <w:r w:rsidRPr="00511D2D">
        <w:rPr>
          <w:rFonts w:asciiTheme="majorHAnsi" w:hAnsiTheme="majorHAnsi"/>
          <w:b/>
        </w:rPr>
        <w:t>dni</w:t>
      </w:r>
      <w:r w:rsidRPr="00511D2D">
        <w:rPr>
          <w:rFonts w:asciiTheme="majorHAnsi" w:hAnsiTheme="majorHAnsi"/>
        </w:rPr>
        <w:t xml:space="preserve"> licząc od daty przyjęcia przez Zamawiającego przedmiotu dostawy (potwierdzonego podpisanym protokołem </w:t>
      </w:r>
      <w:r w:rsidRPr="00511D2D">
        <w:rPr>
          <w:rFonts w:asciiTheme="majorHAnsi" w:hAnsiTheme="majorHAnsi"/>
          <w:b/>
        </w:rPr>
        <w:t>odbioru końcowego</w:t>
      </w:r>
      <w:r w:rsidRPr="00511D2D">
        <w:rPr>
          <w:rFonts w:asciiTheme="majorHAnsi" w:hAnsiTheme="majorHAnsi"/>
        </w:rPr>
        <w:t>) i otrzymania poprawnie wystawionej faktury VAT.</w:t>
      </w:r>
      <w:r w:rsidRPr="00511D2D">
        <w:rPr>
          <w:rFonts w:asciiTheme="majorHAnsi" w:hAnsiTheme="majorHAnsi"/>
        </w:rPr>
        <w:tab/>
      </w:r>
    </w:p>
    <w:p w:rsidR="004B2A8C" w:rsidRPr="00511D2D" w:rsidRDefault="004B2A8C" w:rsidP="004B2A8C">
      <w:pPr>
        <w:pStyle w:val="Akapitzlist"/>
        <w:numPr>
          <w:ilvl w:val="0"/>
          <w:numId w:val="8"/>
        </w:numPr>
        <w:tabs>
          <w:tab w:val="left" w:pos="0"/>
        </w:tabs>
        <w:spacing w:before="60" w:after="60"/>
        <w:ind w:left="567" w:hanging="567"/>
        <w:jc w:val="both"/>
        <w:rPr>
          <w:rFonts w:asciiTheme="majorHAnsi" w:hAnsiTheme="majorHAnsi"/>
        </w:rPr>
      </w:pPr>
      <w:r w:rsidRPr="00511D2D">
        <w:rPr>
          <w:rFonts w:asciiTheme="majorHAnsi" w:hAnsiTheme="majorHAnsi"/>
        </w:rPr>
        <w:t>W przypadku otrzymania nieprawidłowo wystawionej faktury Zamawiający zwróci się do Wykonawcy z żądaniem wystawienia korekty. Żądanie, o którym mowa w zdaniu pierwszym zostanie przesłane Wykonawcy pocztą lub faksem.</w:t>
      </w:r>
    </w:p>
    <w:p w:rsidR="004B2A8C" w:rsidRPr="00511D2D" w:rsidRDefault="004B2A8C" w:rsidP="004B2A8C">
      <w:pPr>
        <w:tabs>
          <w:tab w:val="left" w:pos="567"/>
          <w:tab w:val="left" w:pos="1080"/>
          <w:tab w:val="left" w:pos="1380"/>
          <w:tab w:val="left" w:pos="1410"/>
          <w:tab w:val="left" w:pos="2558"/>
          <w:tab w:val="left" w:pos="2864"/>
        </w:tabs>
        <w:spacing w:before="60" w:after="60"/>
        <w:ind w:left="567" w:hanging="567"/>
        <w:jc w:val="both"/>
        <w:rPr>
          <w:rFonts w:asciiTheme="majorHAnsi" w:hAnsiTheme="majorHAnsi" w:cs="Times New Roman"/>
        </w:rPr>
      </w:pPr>
      <w:r w:rsidRPr="00511D2D">
        <w:rPr>
          <w:rFonts w:asciiTheme="majorHAnsi" w:hAnsiTheme="majorHAnsi" w:cs="Times New Roman"/>
        </w:rPr>
        <w:t>4.</w:t>
      </w:r>
      <w:r w:rsidRPr="00511D2D">
        <w:rPr>
          <w:rFonts w:asciiTheme="majorHAnsi" w:hAnsiTheme="majorHAnsi" w:cs="Times New Roman"/>
        </w:rPr>
        <w:tab/>
        <w:t>Za dzień otrzymania faktury uznaje się dzień doręczenia prawidłowo sporządzonej faktury, nie wymagającej korekty. W przypadku konieczności wystawienia korekty za dzień otrzymania faktury strony uznają dzień otrzymania prawidłowo wystawionej korekty.</w:t>
      </w:r>
    </w:p>
    <w:p w:rsidR="004B2A8C" w:rsidRPr="00511D2D" w:rsidRDefault="004B2A8C" w:rsidP="004B2A8C">
      <w:pPr>
        <w:tabs>
          <w:tab w:val="left" w:pos="567"/>
          <w:tab w:val="left" w:pos="1080"/>
          <w:tab w:val="left" w:pos="1380"/>
          <w:tab w:val="left" w:pos="1410"/>
          <w:tab w:val="left" w:pos="2558"/>
          <w:tab w:val="left" w:pos="2864"/>
        </w:tabs>
        <w:spacing w:before="60" w:after="60"/>
        <w:ind w:left="567" w:hanging="567"/>
        <w:jc w:val="both"/>
        <w:rPr>
          <w:rFonts w:asciiTheme="majorHAnsi" w:hAnsiTheme="majorHAnsi" w:cs="Times New Roman"/>
        </w:rPr>
      </w:pPr>
      <w:r w:rsidRPr="00511D2D">
        <w:rPr>
          <w:rFonts w:asciiTheme="majorHAnsi" w:hAnsiTheme="majorHAnsi" w:cs="Times New Roman"/>
        </w:rPr>
        <w:t xml:space="preserve">5. </w:t>
      </w:r>
      <w:r w:rsidRPr="00511D2D">
        <w:rPr>
          <w:rFonts w:asciiTheme="majorHAnsi" w:hAnsiTheme="majorHAnsi" w:cs="Times New Roman"/>
        </w:rPr>
        <w:tab/>
        <w:t xml:space="preserve">Płatności zostaną realizowane na konto Wykonawcy wskazane na fakturze. </w:t>
      </w:r>
    </w:p>
    <w:p w:rsidR="004B2A8C" w:rsidRPr="00511D2D" w:rsidRDefault="004B2A8C" w:rsidP="004B2A8C">
      <w:pPr>
        <w:pStyle w:val="Akapitzlist"/>
        <w:numPr>
          <w:ilvl w:val="0"/>
          <w:numId w:val="6"/>
        </w:numPr>
        <w:tabs>
          <w:tab w:val="left" w:pos="567"/>
        </w:tabs>
        <w:spacing w:before="60" w:after="60"/>
        <w:ind w:left="567" w:hanging="567"/>
        <w:jc w:val="both"/>
        <w:rPr>
          <w:rFonts w:asciiTheme="majorHAnsi" w:hAnsiTheme="majorHAnsi"/>
          <w:iCs/>
        </w:rPr>
      </w:pPr>
      <w:r w:rsidRPr="00511D2D">
        <w:rPr>
          <w:rFonts w:asciiTheme="majorHAnsi" w:hAnsiTheme="majorHAnsi"/>
        </w:rPr>
        <w:t xml:space="preserve">W przypadku nieterminowego regulowania należności za dostarczony sprzęt, Wykonawca </w:t>
      </w:r>
      <w:r w:rsidRPr="00511D2D">
        <w:rPr>
          <w:rFonts w:asciiTheme="majorHAnsi" w:hAnsiTheme="majorHAnsi"/>
          <w:iCs/>
        </w:rPr>
        <w:t xml:space="preserve">po spełnieniu swojego świadczenia niepieniężnego i doręczeniu Zamawiającemu prawidłowo sporządzonej faktury, </w:t>
      </w:r>
      <w:r w:rsidRPr="00511D2D">
        <w:rPr>
          <w:rFonts w:asciiTheme="majorHAnsi" w:hAnsiTheme="majorHAnsi"/>
        </w:rPr>
        <w:t xml:space="preserve">może naliczać odsetki </w:t>
      </w:r>
      <w:r w:rsidRPr="00511D2D">
        <w:rPr>
          <w:rFonts w:asciiTheme="majorHAnsi" w:hAnsiTheme="majorHAnsi"/>
          <w:iCs/>
        </w:rPr>
        <w:t>w wysokości określonej w art. 8 ust. 1 ustawy z dnia 08.03.2013 r. o terminach zapłaty w transakcjach handlowych (Dz. U. z 201</w:t>
      </w:r>
      <w:r w:rsidR="003518D8" w:rsidRPr="00511D2D">
        <w:rPr>
          <w:rFonts w:asciiTheme="majorHAnsi" w:hAnsiTheme="majorHAnsi"/>
          <w:iCs/>
        </w:rPr>
        <w:t>6</w:t>
      </w:r>
      <w:r w:rsidRPr="00511D2D">
        <w:rPr>
          <w:rFonts w:asciiTheme="majorHAnsi" w:hAnsiTheme="majorHAnsi"/>
          <w:iCs/>
        </w:rPr>
        <w:t xml:space="preserve"> r., poz. </w:t>
      </w:r>
      <w:r w:rsidR="003518D8" w:rsidRPr="00511D2D">
        <w:rPr>
          <w:rFonts w:asciiTheme="majorHAnsi" w:hAnsiTheme="majorHAnsi"/>
          <w:iCs/>
        </w:rPr>
        <w:t>684 z póz. zm.</w:t>
      </w:r>
      <w:r w:rsidRPr="00511D2D">
        <w:rPr>
          <w:rFonts w:asciiTheme="majorHAnsi" w:hAnsiTheme="majorHAnsi"/>
          <w:iCs/>
        </w:rPr>
        <w:t>).</w:t>
      </w:r>
    </w:p>
    <w:p w:rsidR="004B2A8C" w:rsidRPr="00511D2D" w:rsidRDefault="004B2A8C" w:rsidP="004B2A8C">
      <w:pPr>
        <w:rPr>
          <w:rFonts w:asciiTheme="majorHAnsi" w:hAnsiTheme="majorHAnsi" w:cs="Times New Roman"/>
        </w:rPr>
      </w:pPr>
    </w:p>
    <w:p w:rsidR="004B2A8C" w:rsidRPr="00511D2D" w:rsidRDefault="004B2A8C" w:rsidP="004B2A8C">
      <w:pPr>
        <w:pStyle w:val="Nagwek5"/>
        <w:ind w:left="567" w:hanging="567"/>
        <w:jc w:val="both"/>
        <w:rPr>
          <w:rFonts w:asciiTheme="majorHAnsi" w:hAnsiTheme="majorHAnsi" w:cs="Times New Roman"/>
          <w:sz w:val="20"/>
          <w:u w:val="single"/>
        </w:rPr>
      </w:pPr>
      <w:r w:rsidRPr="00511D2D">
        <w:rPr>
          <w:rFonts w:asciiTheme="majorHAnsi" w:hAnsiTheme="majorHAnsi" w:cs="Times New Roman"/>
          <w:sz w:val="20"/>
          <w:u w:val="none"/>
        </w:rPr>
        <w:t xml:space="preserve">V. </w:t>
      </w:r>
      <w:r w:rsidRPr="00511D2D">
        <w:rPr>
          <w:rFonts w:asciiTheme="majorHAnsi" w:hAnsiTheme="majorHAnsi" w:cs="Times New Roman"/>
          <w:sz w:val="20"/>
          <w:u w:val="none"/>
        </w:rPr>
        <w:tab/>
      </w:r>
      <w:r w:rsidRPr="00511D2D">
        <w:rPr>
          <w:rFonts w:asciiTheme="majorHAnsi" w:hAnsiTheme="majorHAnsi" w:cs="Times New Roman"/>
          <w:sz w:val="20"/>
          <w:u w:val="none"/>
        </w:rPr>
        <w:tab/>
      </w:r>
      <w:r w:rsidRPr="00511D2D">
        <w:rPr>
          <w:rFonts w:asciiTheme="majorHAnsi" w:hAnsiTheme="majorHAnsi" w:cs="Times New Roman"/>
          <w:sz w:val="20"/>
          <w:u w:val="single"/>
        </w:rPr>
        <w:t>GWARANCJA</w:t>
      </w:r>
    </w:p>
    <w:p w:rsidR="004B2A8C" w:rsidRPr="00511D2D" w:rsidRDefault="004B2A8C" w:rsidP="004B2A8C">
      <w:pPr>
        <w:jc w:val="center"/>
        <w:rPr>
          <w:rFonts w:asciiTheme="majorHAnsi" w:hAnsiTheme="majorHAnsi" w:cs="Times New Roman"/>
          <w:b/>
        </w:rPr>
      </w:pPr>
      <w:r w:rsidRPr="00511D2D">
        <w:rPr>
          <w:rFonts w:asciiTheme="majorHAnsi" w:hAnsiTheme="majorHAnsi" w:cs="Times New Roman"/>
          <w:b/>
        </w:rPr>
        <w:t>§ 5</w:t>
      </w:r>
    </w:p>
    <w:p w:rsidR="004B2A8C" w:rsidRPr="00511D2D" w:rsidRDefault="004B2A8C" w:rsidP="004B2A8C">
      <w:pPr>
        <w:pStyle w:val="Akapitzlist1"/>
        <w:numPr>
          <w:ilvl w:val="0"/>
          <w:numId w:val="4"/>
        </w:numPr>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Wykonawca oświadcza, iż oferowany sprzęt objęty jest gwarancją producenta, której okres</w:t>
      </w:r>
      <w:r w:rsidR="00C028CC" w:rsidRPr="00511D2D">
        <w:rPr>
          <w:rFonts w:asciiTheme="majorHAnsi" w:hAnsiTheme="majorHAnsi" w:cs="Times New Roman"/>
          <w:sz w:val="20"/>
          <w:szCs w:val="20"/>
        </w:rPr>
        <w:t xml:space="preserve"> i zakres</w:t>
      </w:r>
      <w:r w:rsidRPr="00511D2D">
        <w:rPr>
          <w:rFonts w:asciiTheme="majorHAnsi" w:hAnsiTheme="majorHAnsi" w:cs="Times New Roman"/>
          <w:sz w:val="20"/>
          <w:szCs w:val="20"/>
        </w:rPr>
        <w:t xml:space="preserve"> został wskazany w Ofercie Wykonawcy, załącznik nr 2 „Formularz parametrów technicznych” i </w:t>
      </w:r>
      <w:r w:rsidRPr="00CE1664">
        <w:rPr>
          <w:rFonts w:asciiTheme="majorHAnsi" w:hAnsiTheme="majorHAnsi" w:cs="Times New Roman"/>
          <w:sz w:val="20"/>
          <w:szCs w:val="20"/>
        </w:rPr>
        <w:t xml:space="preserve">wynosi: </w:t>
      </w:r>
      <w:r w:rsidR="00CE1664" w:rsidRPr="00CE1664">
        <w:rPr>
          <w:rFonts w:asciiTheme="majorHAnsi" w:hAnsiTheme="majorHAnsi" w:cs="Times New Roman"/>
          <w:b/>
          <w:sz w:val="20"/>
          <w:szCs w:val="20"/>
        </w:rPr>
        <w:t>24</w:t>
      </w:r>
      <w:r w:rsidRPr="00CE1664">
        <w:rPr>
          <w:rFonts w:asciiTheme="majorHAnsi" w:hAnsiTheme="majorHAnsi" w:cs="Times New Roman"/>
          <w:b/>
          <w:sz w:val="20"/>
          <w:szCs w:val="20"/>
        </w:rPr>
        <w:t xml:space="preserve"> </w:t>
      </w:r>
      <w:r w:rsidR="00B83FF6" w:rsidRPr="00CE1664">
        <w:rPr>
          <w:rFonts w:asciiTheme="majorHAnsi" w:hAnsiTheme="majorHAnsi" w:cs="Times New Roman"/>
          <w:b/>
          <w:sz w:val="20"/>
          <w:szCs w:val="20"/>
        </w:rPr>
        <w:t>m</w:t>
      </w:r>
      <w:r w:rsidRPr="00CE1664">
        <w:rPr>
          <w:rFonts w:asciiTheme="majorHAnsi" w:hAnsiTheme="majorHAnsi" w:cs="Times New Roman"/>
          <w:b/>
          <w:sz w:val="20"/>
          <w:szCs w:val="20"/>
        </w:rPr>
        <w:t>iesi</w:t>
      </w:r>
      <w:r w:rsidR="00C06A57" w:rsidRPr="00CE1664">
        <w:rPr>
          <w:rFonts w:asciiTheme="majorHAnsi" w:hAnsiTheme="majorHAnsi" w:cs="Times New Roman"/>
          <w:b/>
          <w:sz w:val="20"/>
          <w:szCs w:val="20"/>
        </w:rPr>
        <w:t>ą</w:t>
      </w:r>
      <w:r w:rsidRPr="00CE1664">
        <w:rPr>
          <w:rFonts w:asciiTheme="majorHAnsi" w:hAnsiTheme="majorHAnsi" w:cs="Times New Roman"/>
          <w:b/>
          <w:sz w:val="20"/>
          <w:szCs w:val="20"/>
        </w:rPr>
        <w:t>c</w:t>
      </w:r>
      <w:r w:rsidR="00C06A57" w:rsidRPr="00CE1664">
        <w:rPr>
          <w:rFonts w:asciiTheme="majorHAnsi" w:hAnsiTheme="majorHAnsi" w:cs="Times New Roman"/>
          <w:b/>
          <w:sz w:val="20"/>
          <w:szCs w:val="20"/>
        </w:rPr>
        <w:t>e</w:t>
      </w:r>
      <w:r w:rsidR="00B83FF6" w:rsidRPr="00CE1664">
        <w:rPr>
          <w:rFonts w:asciiTheme="majorHAnsi" w:hAnsiTheme="majorHAnsi" w:cs="Times New Roman"/>
          <w:b/>
          <w:sz w:val="20"/>
          <w:szCs w:val="20"/>
        </w:rPr>
        <w:t xml:space="preserve"> </w:t>
      </w:r>
      <w:r w:rsidRPr="00CE1664">
        <w:rPr>
          <w:rFonts w:asciiTheme="majorHAnsi" w:hAnsiTheme="majorHAnsi" w:cs="Times New Roman"/>
          <w:sz w:val="20"/>
          <w:szCs w:val="20"/>
        </w:rPr>
        <w:t>od</w:t>
      </w:r>
      <w:r w:rsidRPr="00511D2D">
        <w:rPr>
          <w:rFonts w:asciiTheme="majorHAnsi" w:hAnsiTheme="majorHAnsi" w:cs="Times New Roman"/>
          <w:sz w:val="20"/>
          <w:szCs w:val="20"/>
        </w:rPr>
        <w:t xml:space="preserve"> daty podpisania protokołu odbioru końcowego. Gwarancja obejmuje cały dostarczony sprzęt.</w:t>
      </w:r>
    </w:p>
    <w:p w:rsidR="004B2A8C" w:rsidRPr="00511D2D" w:rsidRDefault="004B2A8C" w:rsidP="004B2A8C">
      <w:pPr>
        <w:numPr>
          <w:ilvl w:val="0"/>
          <w:numId w:val="4"/>
        </w:numPr>
        <w:ind w:left="567" w:hanging="567"/>
        <w:jc w:val="both"/>
        <w:rPr>
          <w:rFonts w:asciiTheme="majorHAnsi" w:hAnsiTheme="majorHAnsi" w:cs="Times New Roman"/>
        </w:rPr>
      </w:pPr>
      <w:r w:rsidRPr="00511D2D">
        <w:rPr>
          <w:rFonts w:asciiTheme="majorHAnsi" w:hAnsiTheme="majorHAnsi" w:cs="Times New Roman"/>
        </w:rPr>
        <w:t xml:space="preserve">Pozostałe warunki gwarancji określa niniejsza umowa, Oferta Wykonawcy oraz karta gwarancyjna w zakresie nieuregulowanym niniejszą umową lub Ofertą Wykonawcy oraz w zakresie w jakim postanowienia karty gwarancyjnej są korzystniejsze od zapisów umowy lub Oferty Wykonawcy. </w:t>
      </w:r>
      <w:r w:rsidRPr="00511D2D">
        <w:rPr>
          <w:rFonts w:asciiTheme="majorHAnsi" w:hAnsiTheme="majorHAnsi" w:cs="Times New Roman"/>
        </w:rPr>
        <w:lastRenderedPageBreak/>
        <w:t>Karta gwarancyjna zostanie wydana Zamawiającemu przez Wykonawcę w dniu dostawy. Brak wydania Zamawiającemu karty gwarancyjnej w powyższym terminie upoważnia Zamawiającego do odmowy podpisania protokołu odbioru końcowego sprzętu z winy Wykonawcy. Ponadto Wykonawca przeniesie w dniu dostawy sprzętu na rzecz Zamawiającego wszelkie prawa wynikających z dokumentów gwarancyjnych wystawionych przez podmioty trzecie, które to dokumenty dotyczą przedmiotu dostawy.</w:t>
      </w:r>
    </w:p>
    <w:p w:rsidR="004B2A8C" w:rsidRPr="00511D2D" w:rsidRDefault="004B2A8C" w:rsidP="004B2A8C">
      <w:pPr>
        <w:pStyle w:val="Akapitzlist1"/>
        <w:numPr>
          <w:ilvl w:val="0"/>
          <w:numId w:val="4"/>
        </w:numPr>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Wykonawca oświadcza, iż gwarancja, o której mowa w ust. 1 będzie realizowana na następujących warunkach:</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W okresie gwarancji przeglądy okresowe będą wykonywane bez dodatkowego wynagrodzenia przez Wykonawcę lub podmiot wskazany w ust. 6 z częstotliwością zalecaną przez producenta</w:t>
      </w:r>
      <w:r w:rsidR="00C06A57" w:rsidRPr="00511D2D">
        <w:rPr>
          <w:rFonts w:asciiTheme="majorHAnsi" w:hAnsiTheme="majorHAnsi" w:cs="Times New Roman"/>
          <w:sz w:val="20"/>
          <w:szCs w:val="20"/>
        </w:rPr>
        <w:t xml:space="preserve"> dostarczonego</w:t>
      </w:r>
      <w:r w:rsidR="00387A49" w:rsidRPr="00511D2D">
        <w:rPr>
          <w:rFonts w:asciiTheme="majorHAnsi" w:hAnsiTheme="majorHAnsi" w:cs="Times New Roman"/>
          <w:sz w:val="20"/>
          <w:szCs w:val="20"/>
        </w:rPr>
        <w:t xml:space="preserve"> </w:t>
      </w:r>
      <w:r w:rsidR="00C06A57" w:rsidRPr="00511D2D">
        <w:rPr>
          <w:rFonts w:asciiTheme="majorHAnsi" w:hAnsiTheme="majorHAnsi" w:cs="Times New Roman"/>
          <w:sz w:val="20"/>
          <w:szCs w:val="20"/>
        </w:rPr>
        <w:t>urządzenia</w:t>
      </w:r>
      <w:r w:rsidR="00387A49" w:rsidRPr="00511D2D">
        <w:rPr>
          <w:rFonts w:asciiTheme="majorHAnsi" w:hAnsiTheme="majorHAnsi" w:cs="Times New Roman"/>
          <w:i/>
          <w:sz w:val="20"/>
          <w:szCs w:val="20"/>
        </w:rPr>
        <w:t>;</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 xml:space="preserve">W przypadku wystąpienia wady, usterki (awarii) Zamawiający będzie miał możliwość zgłoszenia wad, usterek (awarii) przez 24 godziny na dobę w dni robocze; </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 xml:space="preserve">Zgłoszenia awarii </w:t>
      </w:r>
      <w:r w:rsidR="007A13D7" w:rsidRPr="00511D2D">
        <w:rPr>
          <w:rFonts w:asciiTheme="majorHAnsi" w:hAnsiTheme="majorHAnsi" w:cs="Times New Roman"/>
          <w:sz w:val="20"/>
          <w:szCs w:val="20"/>
        </w:rPr>
        <w:t>będą</w:t>
      </w:r>
      <w:r w:rsidRPr="00511D2D">
        <w:rPr>
          <w:rFonts w:asciiTheme="majorHAnsi" w:hAnsiTheme="majorHAnsi" w:cs="Times New Roman"/>
          <w:sz w:val="20"/>
          <w:szCs w:val="20"/>
        </w:rPr>
        <w:t xml:space="preserve"> składane drogą elektroniczną;</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W przypadku wystąpienia wad lub usterek (awarii) sprzętu, reakcja serwisu tj. przyjęcie zgłoszenia i kontakt z użytkownikiem urządzenia w celu wyjaśnienia problemu awarii wyniesie: do 24 godzin od zgłoszenia w dni robocze;</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 xml:space="preserve">W przypadku wystąpienia wad lub usterek (awarii), wymagającej przyjazdu serwisu, przybycie serwisu do Zamawiającego wyniesie </w:t>
      </w:r>
      <w:r w:rsidR="004B589E" w:rsidRPr="00511D2D">
        <w:rPr>
          <w:rFonts w:asciiTheme="majorHAnsi" w:hAnsiTheme="majorHAnsi" w:cs="Times New Roman"/>
          <w:sz w:val="20"/>
          <w:szCs w:val="20"/>
        </w:rPr>
        <w:t>maksymalnie</w:t>
      </w:r>
      <w:r w:rsidRPr="00511D2D">
        <w:rPr>
          <w:rFonts w:asciiTheme="majorHAnsi" w:hAnsiTheme="majorHAnsi" w:cs="Times New Roman"/>
          <w:sz w:val="20"/>
          <w:szCs w:val="20"/>
        </w:rPr>
        <w:t xml:space="preserve"> 48 godzin w dni robocze, od zgłoszenia;</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Wady i usterki (awarie) sprzętu w okresie gwarancji będą usuwane przez serwis na miejscu – w siedzibie Zamawiającego, z zastrzeżeniem zdania drugiego. W przypadku kiedy charakter usterki, wady wymagać będzie wykonania naprawy poza siedzibą Zamawiającego Wykonawca/podmiot serwisujący wskazany w ust. 6 ponosi koszty dostarczenia urządzenia do miejsca wykonania naprawy</w:t>
      </w:r>
      <w:r w:rsidR="003518D8" w:rsidRPr="00511D2D">
        <w:rPr>
          <w:rFonts w:asciiTheme="majorHAnsi" w:hAnsiTheme="majorHAnsi" w:cs="Times New Roman"/>
          <w:sz w:val="20"/>
          <w:szCs w:val="20"/>
        </w:rPr>
        <w:t xml:space="preserve"> i z powrotem do siedziby Zamawiającego</w:t>
      </w:r>
      <w:r w:rsidRPr="00511D2D">
        <w:rPr>
          <w:rFonts w:asciiTheme="majorHAnsi" w:hAnsiTheme="majorHAnsi" w:cs="Times New Roman"/>
          <w:sz w:val="20"/>
          <w:szCs w:val="20"/>
        </w:rPr>
        <w:t>;</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 xml:space="preserve">Podstawowe wady i usterki (awarie) sprzętu w okresie gwarancji będą usuwane w terminie do </w:t>
      </w:r>
      <w:r w:rsidRPr="00511D2D">
        <w:rPr>
          <w:rFonts w:asciiTheme="majorHAnsi" w:hAnsiTheme="majorHAnsi" w:cs="Times New Roman"/>
          <w:b/>
          <w:sz w:val="20"/>
          <w:szCs w:val="20"/>
        </w:rPr>
        <w:t>5 dni roboczych</w:t>
      </w:r>
      <w:r w:rsidRPr="00511D2D">
        <w:rPr>
          <w:rFonts w:asciiTheme="majorHAnsi" w:hAnsiTheme="majorHAnsi" w:cs="Times New Roman"/>
          <w:sz w:val="20"/>
          <w:szCs w:val="20"/>
        </w:rPr>
        <w:t xml:space="preserve"> od dnia zgłoszenia, z zastrzeżeniem zdania drugiego. W przypadku konieczności sprowadzenia części zamiennych z zagranicy lub z uwagi na złożony charakter wady lub usterki termin usunięcia awarii może ulec wydłużeniu. W takim przypadku Wykonawca winien wskazać Zamawiającemu przybliżony termin usunięcia wady lub usterki; Wykonawca zobowiązuje się do usunięcia awarii sprzętu w terminie do </w:t>
      </w:r>
      <w:r w:rsidRPr="00511D2D">
        <w:rPr>
          <w:rFonts w:asciiTheme="majorHAnsi" w:hAnsiTheme="majorHAnsi" w:cs="Times New Roman"/>
          <w:b/>
          <w:sz w:val="20"/>
          <w:szCs w:val="20"/>
        </w:rPr>
        <w:t>10 dni roboczych</w:t>
      </w:r>
      <w:r w:rsidRPr="00511D2D">
        <w:rPr>
          <w:rFonts w:asciiTheme="majorHAnsi" w:hAnsiTheme="majorHAnsi" w:cs="Times New Roman"/>
          <w:sz w:val="20"/>
          <w:szCs w:val="20"/>
        </w:rPr>
        <w:t xml:space="preserve"> od daty zgłoszenia dokonanej w dniu roboczym.</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Zamawiającemu przysługuje prawo do wymiany części lub elementu na nowy, jeżeli</w:t>
      </w:r>
      <w:r w:rsidRPr="00511D2D">
        <w:rPr>
          <w:rFonts w:asciiTheme="majorHAnsi" w:hAnsiTheme="majorHAnsi" w:cs="Times New Roman"/>
          <w:sz w:val="20"/>
          <w:szCs w:val="20"/>
        </w:rPr>
        <w:br/>
        <w:t>w okresie gwarancyjnym zostaną dokonane 3 naprawy dotyczące tej samej części lub elementu, a urządzenie nadal będzie wykazywać uszkodzenia uniemożliwiające używanie sprzętu zgodnie z przeznaczeniem;</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 xml:space="preserve">Wykonawca gwarantuje dostępność części zamiennych przez okres </w:t>
      </w:r>
      <w:r w:rsidR="00511D2D" w:rsidRPr="00511D2D">
        <w:rPr>
          <w:rFonts w:asciiTheme="majorHAnsi" w:hAnsiTheme="majorHAnsi" w:cs="Times New Roman"/>
          <w:sz w:val="20"/>
          <w:szCs w:val="20"/>
        </w:rPr>
        <w:t>10</w:t>
      </w:r>
      <w:r w:rsidRPr="00511D2D">
        <w:rPr>
          <w:rFonts w:asciiTheme="majorHAnsi" w:hAnsiTheme="majorHAnsi" w:cs="Times New Roman"/>
          <w:sz w:val="20"/>
          <w:szCs w:val="20"/>
        </w:rPr>
        <w:t xml:space="preserve"> lat od podpisania umowy.</w:t>
      </w:r>
    </w:p>
    <w:p w:rsidR="004B2A8C" w:rsidRPr="00511D2D" w:rsidRDefault="004B2A8C" w:rsidP="004B2A8C">
      <w:pPr>
        <w:pStyle w:val="Akapitzlist1"/>
        <w:numPr>
          <w:ilvl w:val="0"/>
          <w:numId w:val="9"/>
        </w:numPr>
        <w:tabs>
          <w:tab w:val="left" w:pos="1134"/>
        </w:tabs>
        <w:spacing w:after="60" w:line="240" w:lineRule="auto"/>
        <w:ind w:left="1134" w:hanging="567"/>
        <w:jc w:val="both"/>
        <w:rPr>
          <w:rFonts w:asciiTheme="majorHAnsi" w:hAnsiTheme="majorHAnsi" w:cs="Times New Roman"/>
          <w:sz w:val="20"/>
          <w:szCs w:val="20"/>
        </w:rPr>
      </w:pPr>
      <w:r w:rsidRPr="00511D2D">
        <w:rPr>
          <w:rFonts w:asciiTheme="majorHAnsi" w:hAnsiTheme="majorHAnsi" w:cs="Times New Roman"/>
          <w:sz w:val="20"/>
          <w:szCs w:val="20"/>
        </w:rPr>
        <w:t>Za dzień roboczy uznawany jest każdy dzień tygodnia od poniedziałku do piątku, za wyjątkiem dni ustawowo wolnych od pracy (świąt).</w:t>
      </w:r>
    </w:p>
    <w:p w:rsidR="004B2A8C" w:rsidRPr="00511D2D" w:rsidRDefault="004B2A8C" w:rsidP="004B2A8C">
      <w:pPr>
        <w:pStyle w:val="Akapitzlist1"/>
        <w:numPr>
          <w:ilvl w:val="0"/>
          <w:numId w:val="4"/>
        </w:numPr>
        <w:tabs>
          <w:tab w:val="left" w:pos="567"/>
        </w:tabs>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Od daty potwierdzenia przyjęcia przedmiotu umowy przez Zamawiającego, Wykonawca nie ponosi odpowiedzialności za szkody powstałe na skutek niewłaściwego postępowania Zamawiającego, a w szczególności postępowania niezgodnego z instrukcją obsługi producenta.</w:t>
      </w:r>
    </w:p>
    <w:p w:rsidR="004B2A8C" w:rsidRPr="00511D2D" w:rsidRDefault="004B2A8C" w:rsidP="004B2A8C">
      <w:pPr>
        <w:pStyle w:val="Akapitzlist1"/>
        <w:numPr>
          <w:ilvl w:val="0"/>
          <w:numId w:val="4"/>
        </w:numPr>
        <w:tabs>
          <w:tab w:val="left" w:pos="567"/>
        </w:tabs>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Zamawiający może wykonywać uprawnienia z tytułu gwarancji, niezależnie od uprawnień wynikających z tytułu rękojmi.</w:t>
      </w:r>
    </w:p>
    <w:p w:rsidR="004B2A8C" w:rsidRPr="00511D2D" w:rsidRDefault="004B2A8C" w:rsidP="004B2A8C">
      <w:pPr>
        <w:pStyle w:val="Akapitzlist1"/>
        <w:numPr>
          <w:ilvl w:val="0"/>
          <w:numId w:val="4"/>
        </w:numPr>
        <w:tabs>
          <w:tab w:val="left" w:pos="567"/>
        </w:tabs>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Wszelkie awarie, usterki sprzętu będącego przedmiotem umowy w okresie gwarancji będą zgłaszane następującemu podmiotowi:</w:t>
      </w:r>
    </w:p>
    <w:p w:rsidR="004B2A8C" w:rsidRPr="00511D2D" w:rsidRDefault="004B2A8C" w:rsidP="004B589E">
      <w:pPr>
        <w:pStyle w:val="Akapitzlist1"/>
        <w:spacing w:after="60" w:line="240" w:lineRule="auto"/>
        <w:ind w:left="567" w:firstLine="142"/>
        <w:jc w:val="both"/>
        <w:rPr>
          <w:rFonts w:asciiTheme="majorHAnsi" w:hAnsiTheme="majorHAnsi" w:cs="Times New Roman"/>
          <w:i/>
          <w:sz w:val="20"/>
          <w:szCs w:val="20"/>
        </w:rPr>
      </w:pPr>
      <w:r w:rsidRPr="00511D2D">
        <w:rPr>
          <w:rFonts w:asciiTheme="majorHAnsi" w:hAnsiTheme="majorHAnsi" w:cs="Times New Roman"/>
          <w:i/>
          <w:sz w:val="20"/>
          <w:szCs w:val="20"/>
        </w:rPr>
        <w:t>Nazwa: ......................</w:t>
      </w:r>
      <w:r w:rsidR="009806CB" w:rsidRPr="00511D2D">
        <w:rPr>
          <w:rFonts w:asciiTheme="majorHAnsi" w:hAnsiTheme="majorHAnsi" w:cs="Times New Roman"/>
          <w:i/>
          <w:sz w:val="20"/>
          <w:szCs w:val="20"/>
        </w:rPr>
        <w:t xml:space="preserve">, </w:t>
      </w:r>
      <w:r w:rsidRPr="00511D2D">
        <w:rPr>
          <w:rFonts w:asciiTheme="majorHAnsi" w:hAnsiTheme="majorHAnsi" w:cs="Times New Roman"/>
          <w:i/>
          <w:sz w:val="20"/>
          <w:szCs w:val="20"/>
        </w:rPr>
        <w:t>Adres</w:t>
      </w:r>
      <w:r w:rsidR="004B589E" w:rsidRPr="00511D2D">
        <w:rPr>
          <w:rFonts w:asciiTheme="majorHAnsi" w:hAnsiTheme="majorHAnsi" w:cs="Times New Roman"/>
          <w:i/>
          <w:sz w:val="20"/>
          <w:szCs w:val="20"/>
        </w:rPr>
        <w:t xml:space="preserve"> </w:t>
      </w:r>
      <w:r w:rsidRPr="00511D2D">
        <w:rPr>
          <w:rFonts w:asciiTheme="majorHAnsi" w:hAnsiTheme="majorHAnsi" w:cs="Times New Roman"/>
          <w:i/>
          <w:sz w:val="20"/>
          <w:szCs w:val="20"/>
        </w:rPr>
        <w:t>......................</w:t>
      </w:r>
      <w:r w:rsidR="004B589E" w:rsidRPr="00511D2D">
        <w:rPr>
          <w:rFonts w:asciiTheme="majorHAnsi" w:hAnsiTheme="majorHAnsi" w:cs="Times New Roman"/>
          <w:i/>
          <w:sz w:val="20"/>
          <w:szCs w:val="20"/>
        </w:rPr>
        <w:t xml:space="preserve"> </w:t>
      </w:r>
      <w:r w:rsidRPr="00511D2D">
        <w:rPr>
          <w:rFonts w:asciiTheme="majorHAnsi" w:hAnsiTheme="majorHAnsi" w:cs="Times New Roman"/>
          <w:i/>
          <w:sz w:val="20"/>
          <w:szCs w:val="20"/>
        </w:rPr>
        <w:t>Nr telefonu .......................</w:t>
      </w:r>
      <w:r w:rsidR="004B589E" w:rsidRPr="00511D2D">
        <w:rPr>
          <w:rFonts w:asciiTheme="majorHAnsi" w:hAnsiTheme="majorHAnsi" w:cs="Times New Roman"/>
          <w:i/>
          <w:sz w:val="20"/>
          <w:szCs w:val="20"/>
        </w:rPr>
        <w:t xml:space="preserve"> Adres  </w:t>
      </w:r>
      <w:r w:rsidRPr="00511D2D">
        <w:rPr>
          <w:rFonts w:asciiTheme="majorHAnsi" w:hAnsiTheme="majorHAnsi" w:cs="Times New Roman"/>
          <w:i/>
          <w:sz w:val="20"/>
          <w:szCs w:val="20"/>
        </w:rPr>
        <w:t>e- mail ………………</w:t>
      </w:r>
    </w:p>
    <w:p w:rsidR="004B2A8C" w:rsidRPr="00511D2D" w:rsidRDefault="004B2A8C" w:rsidP="004B2A8C">
      <w:pPr>
        <w:pStyle w:val="Akapitzlist1"/>
        <w:numPr>
          <w:ilvl w:val="0"/>
          <w:numId w:val="4"/>
        </w:numPr>
        <w:spacing w:after="60" w:line="240" w:lineRule="auto"/>
        <w:ind w:left="567" w:hanging="567"/>
        <w:jc w:val="both"/>
        <w:rPr>
          <w:rFonts w:asciiTheme="majorHAnsi" w:hAnsiTheme="majorHAnsi" w:cs="Times New Roman"/>
          <w:sz w:val="20"/>
          <w:szCs w:val="20"/>
        </w:rPr>
      </w:pPr>
      <w:r w:rsidRPr="00511D2D">
        <w:rPr>
          <w:rFonts w:asciiTheme="majorHAnsi" w:hAnsiTheme="majorHAnsi" w:cs="Times New Roman"/>
          <w:sz w:val="20"/>
          <w:szCs w:val="20"/>
        </w:rPr>
        <w:t>Wykonawca zobowiązuje się do pokrycia szkody jeżeli w okresie gwarancji Zamawiający poniesie koszty związane wykonaniem przeglądów urządzenia bądź jego naprawą, które na mocy niniejszej umowy winny być realizowane przez Wykonawcę lub wskazany podmiot świadczący usługi serwisowe bez dodatkowego wynagrodzenia.</w:t>
      </w:r>
    </w:p>
    <w:p w:rsidR="004B2A8C" w:rsidRPr="00511D2D" w:rsidRDefault="004B2A8C" w:rsidP="004B2A8C">
      <w:pPr>
        <w:pStyle w:val="Akapitzlist1"/>
        <w:spacing w:after="60" w:line="240" w:lineRule="auto"/>
        <w:ind w:left="0"/>
        <w:jc w:val="both"/>
        <w:rPr>
          <w:rFonts w:asciiTheme="majorHAnsi" w:hAnsiTheme="majorHAnsi" w:cs="Times New Roman"/>
          <w:sz w:val="20"/>
          <w:szCs w:val="20"/>
        </w:rPr>
      </w:pPr>
    </w:p>
    <w:p w:rsidR="004B2A8C" w:rsidRPr="00511D2D" w:rsidRDefault="004B2A8C" w:rsidP="004B2A8C">
      <w:pPr>
        <w:pStyle w:val="Nagwek5"/>
        <w:tabs>
          <w:tab w:val="clear" w:pos="284"/>
          <w:tab w:val="left" w:pos="567"/>
        </w:tabs>
        <w:ind w:left="567" w:hanging="567"/>
        <w:jc w:val="both"/>
        <w:rPr>
          <w:rFonts w:asciiTheme="majorHAnsi" w:hAnsiTheme="majorHAnsi" w:cs="Times New Roman"/>
          <w:sz w:val="20"/>
          <w:u w:val="single"/>
        </w:rPr>
      </w:pPr>
      <w:r w:rsidRPr="00511D2D">
        <w:rPr>
          <w:rFonts w:asciiTheme="majorHAnsi" w:hAnsiTheme="majorHAnsi" w:cs="Times New Roman"/>
          <w:sz w:val="20"/>
          <w:u w:val="none"/>
        </w:rPr>
        <w:lastRenderedPageBreak/>
        <w:t xml:space="preserve">VI.  </w:t>
      </w:r>
      <w:r w:rsidRPr="00511D2D">
        <w:rPr>
          <w:rFonts w:asciiTheme="majorHAnsi" w:hAnsiTheme="majorHAnsi" w:cs="Times New Roman"/>
          <w:sz w:val="20"/>
          <w:u w:val="none"/>
        </w:rPr>
        <w:tab/>
      </w:r>
      <w:r w:rsidRPr="00511D2D">
        <w:rPr>
          <w:rFonts w:asciiTheme="majorHAnsi" w:hAnsiTheme="majorHAnsi" w:cs="Times New Roman"/>
          <w:sz w:val="20"/>
          <w:u w:val="single"/>
        </w:rPr>
        <w:t>ZASADY ODPOWIEDZIALNOŚCI</w:t>
      </w:r>
    </w:p>
    <w:p w:rsidR="004B2A8C" w:rsidRPr="00A544C3" w:rsidRDefault="004B2A8C" w:rsidP="004B2A8C">
      <w:pPr>
        <w:tabs>
          <w:tab w:val="left" w:pos="284"/>
        </w:tabs>
        <w:jc w:val="center"/>
        <w:rPr>
          <w:rFonts w:asciiTheme="majorHAnsi" w:hAnsiTheme="majorHAnsi" w:cs="Times New Roman"/>
          <w:b/>
        </w:rPr>
      </w:pPr>
      <w:r w:rsidRPr="00A544C3">
        <w:rPr>
          <w:rFonts w:asciiTheme="majorHAnsi" w:hAnsiTheme="majorHAnsi" w:cs="Times New Roman"/>
          <w:b/>
        </w:rPr>
        <w:t>§ 6</w:t>
      </w:r>
    </w:p>
    <w:p w:rsidR="004B2A8C" w:rsidRPr="00A544C3" w:rsidRDefault="004B2A8C" w:rsidP="004B2A8C">
      <w:pPr>
        <w:tabs>
          <w:tab w:val="left" w:pos="284"/>
        </w:tabs>
        <w:spacing w:after="60"/>
        <w:rPr>
          <w:rFonts w:asciiTheme="majorHAnsi" w:hAnsiTheme="majorHAnsi" w:cs="Times New Roman"/>
        </w:rPr>
      </w:pPr>
      <w:r w:rsidRPr="00A544C3">
        <w:rPr>
          <w:rFonts w:asciiTheme="majorHAnsi" w:hAnsiTheme="majorHAnsi" w:cs="Times New Roman"/>
        </w:rPr>
        <w:t>Strony uzgadniają następujące kary umowne:</w:t>
      </w:r>
    </w:p>
    <w:p w:rsidR="004B2A8C" w:rsidRPr="00A544C3" w:rsidRDefault="004B2A8C" w:rsidP="004B2A8C">
      <w:pPr>
        <w:numPr>
          <w:ilvl w:val="0"/>
          <w:numId w:val="7"/>
        </w:numPr>
        <w:tabs>
          <w:tab w:val="left" w:pos="567"/>
        </w:tabs>
        <w:spacing w:after="60"/>
        <w:ind w:left="567" w:hanging="552"/>
        <w:jc w:val="both"/>
        <w:rPr>
          <w:rFonts w:asciiTheme="majorHAnsi" w:hAnsiTheme="majorHAnsi" w:cs="Times New Roman"/>
        </w:rPr>
      </w:pPr>
      <w:r w:rsidRPr="00A544C3">
        <w:rPr>
          <w:rFonts w:asciiTheme="majorHAnsi" w:hAnsiTheme="majorHAnsi" w:cs="Times New Roman"/>
        </w:rPr>
        <w:t xml:space="preserve">W przypadku, gdy Wykonawca opóźni się z dostawą sprzętu lub szkoleniem personelu Zamawiającego poza termin określony w § 2 ust. 1, Zamawiający ma prawo żądać od Wykonawcy kary umownej w wysokości </w:t>
      </w:r>
      <w:r w:rsidRPr="00A544C3">
        <w:rPr>
          <w:rFonts w:asciiTheme="majorHAnsi" w:hAnsiTheme="majorHAnsi" w:cs="Times New Roman"/>
          <w:b/>
        </w:rPr>
        <w:t>0,3%</w:t>
      </w:r>
      <w:r w:rsidRPr="00A544C3">
        <w:rPr>
          <w:rFonts w:asciiTheme="majorHAnsi" w:hAnsiTheme="majorHAnsi" w:cs="Times New Roman"/>
        </w:rPr>
        <w:t xml:space="preserve"> wartości </w:t>
      </w:r>
      <w:r w:rsidR="00712544" w:rsidRPr="00A544C3">
        <w:rPr>
          <w:rFonts w:asciiTheme="majorHAnsi" w:hAnsiTheme="majorHAnsi" w:cs="Arial"/>
        </w:rPr>
        <w:t>każdego niezrealizowanego Zadania</w:t>
      </w:r>
      <w:r w:rsidR="00712544" w:rsidRPr="00A544C3">
        <w:rPr>
          <w:rFonts w:asciiTheme="majorHAnsi" w:hAnsiTheme="majorHAnsi" w:cs="Times New Roman"/>
        </w:rPr>
        <w:t xml:space="preserve"> </w:t>
      </w:r>
      <w:r w:rsidRPr="00A544C3">
        <w:rPr>
          <w:rFonts w:asciiTheme="majorHAnsi" w:hAnsiTheme="majorHAnsi" w:cs="Times New Roman"/>
        </w:rPr>
        <w:t>brutto, określonej w § 3 ust. 2, za każdy dzień opóźnienia.</w:t>
      </w:r>
    </w:p>
    <w:p w:rsidR="004B2A8C" w:rsidRPr="00A544C3" w:rsidRDefault="002A3173" w:rsidP="004B2A8C">
      <w:pPr>
        <w:numPr>
          <w:ilvl w:val="0"/>
          <w:numId w:val="7"/>
        </w:numPr>
        <w:tabs>
          <w:tab w:val="left" w:pos="567"/>
        </w:tabs>
        <w:spacing w:after="60"/>
        <w:ind w:left="567" w:hanging="552"/>
        <w:jc w:val="both"/>
        <w:rPr>
          <w:rFonts w:asciiTheme="majorHAnsi" w:hAnsiTheme="majorHAnsi" w:cs="Times New Roman"/>
        </w:rPr>
      </w:pPr>
      <w:r w:rsidRPr="00A544C3">
        <w:rPr>
          <w:rFonts w:asciiTheme="majorHAnsi" w:hAnsiTheme="majorHAnsi" w:cs="Times New Roman"/>
        </w:rPr>
        <w:t xml:space="preserve">W przypadku, </w:t>
      </w:r>
      <w:r w:rsidR="004B2A8C" w:rsidRPr="00A544C3">
        <w:rPr>
          <w:rFonts w:asciiTheme="majorHAnsi" w:hAnsiTheme="majorHAnsi" w:cs="Times New Roman"/>
        </w:rPr>
        <w:t xml:space="preserve">gdy w okresie gwarancji </w:t>
      </w:r>
      <w:r w:rsidRPr="00A544C3">
        <w:rPr>
          <w:rFonts w:asciiTheme="majorHAnsi" w:hAnsiTheme="majorHAnsi" w:cs="Times New Roman"/>
        </w:rPr>
        <w:t>termin wykonania naprawy</w:t>
      </w:r>
      <w:r w:rsidR="004B2A8C" w:rsidRPr="00A544C3">
        <w:rPr>
          <w:rFonts w:asciiTheme="majorHAnsi" w:hAnsiTheme="majorHAnsi" w:cs="Times New Roman"/>
        </w:rPr>
        <w:t xml:space="preserve"> przekroczy liczbę </w:t>
      </w:r>
      <w:r w:rsidRPr="00A544C3">
        <w:rPr>
          <w:rFonts w:asciiTheme="majorHAnsi" w:hAnsiTheme="majorHAnsi" w:cs="Times New Roman"/>
        </w:rPr>
        <w:t xml:space="preserve">dni </w:t>
      </w:r>
      <w:r w:rsidR="004B2A8C" w:rsidRPr="00A544C3">
        <w:rPr>
          <w:rFonts w:asciiTheme="majorHAnsi" w:hAnsiTheme="majorHAnsi" w:cs="Times New Roman"/>
        </w:rPr>
        <w:t xml:space="preserve">określoną w § 5 ust. 3 </w:t>
      </w:r>
      <w:proofErr w:type="spellStart"/>
      <w:r w:rsidR="004B2A8C" w:rsidRPr="00A544C3">
        <w:rPr>
          <w:rFonts w:asciiTheme="majorHAnsi" w:hAnsiTheme="majorHAnsi" w:cs="Times New Roman"/>
        </w:rPr>
        <w:t>pkt</w:t>
      </w:r>
      <w:proofErr w:type="spellEnd"/>
      <w:r w:rsidR="004B2A8C" w:rsidRPr="00A544C3">
        <w:rPr>
          <w:rFonts w:asciiTheme="majorHAnsi" w:hAnsiTheme="majorHAnsi" w:cs="Times New Roman"/>
        </w:rPr>
        <w:t xml:space="preserve"> </w:t>
      </w:r>
      <w:r w:rsidRPr="00A544C3">
        <w:rPr>
          <w:rFonts w:asciiTheme="majorHAnsi" w:hAnsiTheme="majorHAnsi" w:cs="Times New Roman"/>
        </w:rPr>
        <w:t>7,</w:t>
      </w:r>
      <w:r w:rsidR="004B2A8C" w:rsidRPr="00A544C3">
        <w:rPr>
          <w:rFonts w:asciiTheme="majorHAnsi" w:hAnsiTheme="majorHAnsi" w:cs="Times New Roman"/>
        </w:rPr>
        <w:t xml:space="preserve"> Zamawiającemu przysługuje prawo naliczenia kar umownych od Wykonawcy w wysokości </w:t>
      </w:r>
      <w:r w:rsidR="004B2A8C" w:rsidRPr="00A544C3">
        <w:rPr>
          <w:rFonts w:asciiTheme="majorHAnsi" w:hAnsiTheme="majorHAnsi" w:cs="Times New Roman"/>
          <w:b/>
        </w:rPr>
        <w:t>0,1%</w:t>
      </w:r>
      <w:r w:rsidR="004B2A8C" w:rsidRPr="00A544C3">
        <w:rPr>
          <w:rFonts w:asciiTheme="majorHAnsi" w:hAnsiTheme="majorHAnsi" w:cs="Times New Roman"/>
        </w:rPr>
        <w:t xml:space="preserve"> wartości brutto </w:t>
      </w:r>
      <w:r w:rsidR="00712544" w:rsidRPr="00A544C3">
        <w:rPr>
          <w:rFonts w:asciiTheme="majorHAnsi" w:hAnsiTheme="majorHAnsi" w:cs="Times New Roman"/>
        </w:rPr>
        <w:t xml:space="preserve">właściwego zadania, </w:t>
      </w:r>
      <w:r w:rsidR="004B2A8C" w:rsidRPr="00A544C3">
        <w:rPr>
          <w:rFonts w:asciiTheme="majorHAnsi" w:hAnsiTheme="majorHAnsi" w:cs="Times New Roman"/>
        </w:rPr>
        <w:t>określonej w § 3 ust. 2 za każdy</w:t>
      </w:r>
      <w:r w:rsidRPr="00A544C3">
        <w:rPr>
          <w:rFonts w:asciiTheme="majorHAnsi" w:hAnsiTheme="majorHAnsi" w:cs="Times New Roman"/>
        </w:rPr>
        <w:t xml:space="preserve"> </w:t>
      </w:r>
      <w:r w:rsidR="004B2A8C" w:rsidRPr="00A544C3">
        <w:rPr>
          <w:rFonts w:asciiTheme="majorHAnsi" w:hAnsiTheme="majorHAnsi" w:cs="Times New Roman"/>
        </w:rPr>
        <w:t>dzień</w:t>
      </w:r>
      <w:r w:rsidRPr="00A544C3">
        <w:rPr>
          <w:rFonts w:asciiTheme="majorHAnsi" w:hAnsiTheme="majorHAnsi" w:cs="Times New Roman"/>
        </w:rPr>
        <w:t xml:space="preserve"> </w:t>
      </w:r>
      <w:r w:rsidR="002A4607" w:rsidRPr="00A544C3">
        <w:rPr>
          <w:rFonts w:asciiTheme="majorHAnsi" w:hAnsiTheme="majorHAnsi" w:cs="Times New Roman"/>
        </w:rPr>
        <w:t>opóźnienia</w:t>
      </w:r>
      <w:r w:rsidRPr="00A544C3">
        <w:rPr>
          <w:rFonts w:asciiTheme="majorHAnsi" w:hAnsiTheme="majorHAnsi" w:cs="Times New Roman"/>
        </w:rPr>
        <w:t xml:space="preserve"> </w:t>
      </w:r>
      <w:r w:rsidR="004B2A8C" w:rsidRPr="00A544C3">
        <w:rPr>
          <w:rFonts w:asciiTheme="majorHAnsi" w:hAnsiTheme="majorHAnsi" w:cs="Times New Roman"/>
        </w:rPr>
        <w:t>. Zamawiający nie naliczy kary, o której mowa powyżej, jeżeli Wykonawca na czas usuwania awarii dostarczy urządzenie zastępcze o parametrach i funkcjonalności odpowiadającej naprawianemu urządzeniu.</w:t>
      </w:r>
    </w:p>
    <w:p w:rsidR="004B2A8C" w:rsidRPr="00A544C3" w:rsidRDefault="004B2A8C" w:rsidP="004B2A8C">
      <w:pPr>
        <w:numPr>
          <w:ilvl w:val="0"/>
          <w:numId w:val="7"/>
        </w:numPr>
        <w:tabs>
          <w:tab w:val="left" w:pos="567"/>
        </w:tabs>
        <w:spacing w:after="60"/>
        <w:ind w:left="567" w:hanging="552"/>
        <w:jc w:val="both"/>
        <w:rPr>
          <w:rFonts w:asciiTheme="majorHAnsi" w:hAnsiTheme="majorHAnsi" w:cs="Times New Roman"/>
        </w:rPr>
      </w:pPr>
      <w:r w:rsidRPr="00A544C3">
        <w:rPr>
          <w:rFonts w:asciiTheme="majorHAnsi" w:hAnsiTheme="majorHAnsi" w:cs="Times New Roman"/>
        </w:rPr>
        <w:t>Wykonawca zobowiązany jest zapłacić</w:t>
      </w:r>
      <w:r w:rsidRPr="00A544C3">
        <w:rPr>
          <w:rFonts w:asciiTheme="majorHAnsi" w:hAnsiTheme="majorHAnsi" w:cs="Times New Roman"/>
          <w:i/>
        </w:rPr>
        <w:t xml:space="preserve"> </w:t>
      </w:r>
      <w:r w:rsidRPr="00A544C3">
        <w:rPr>
          <w:rFonts w:asciiTheme="majorHAnsi" w:hAnsiTheme="majorHAnsi" w:cs="Times New Roman"/>
        </w:rPr>
        <w:t xml:space="preserve">Zamawiającemu karę umowną w wysokości </w:t>
      </w:r>
      <w:r w:rsidRPr="00A544C3">
        <w:rPr>
          <w:rFonts w:asciiTheme="majorHAnsi" w:hAnsiTheme="majorHAnsi" w:cs="Times New Roman"/>
          <w:b/>
        </w:rPr>
        <w:t>1</w:t>
      </w:r>
      <w:r w:rsidR="00B47EC3" w:rsidRPr="00A544C3">
        <w:rPr>
          <w:rFonts w:asciiTheme="majorHAnsi" w:hAnsiTheme="majorHAnsi" w:cs="Times New Roman"/>
          <w:b/>
        </w:rPr>
        <w:t>5</w:t>
      </w:r>
      <w:r w:rsidRPr="00A544C3">
        <w:rPr>
          <w:rFonts w:asciiTheme="majorHAnsi" w:hAnsiTheme="majorHAnsi" w:cs="Times New Roman"/>
          <w:b/>
        </w:rPr>
        <w:t>%</w:t>
      </w:r>
      <w:r w:rsidRPr="00A544C3">
        <w:rPr>
          <w:rFonts w:asciiTheme="majorHAnsi" w:hAnsiTheme="majorHAnsi" w:cs="Times New Roman"/>
        </w:rPr>
        <w:t xml:space="preserve"> wartości brutto umowy, określonej w § 3 ust. 2 w przypadku odstąpienia przez każdą ze stron od umowy lub rozwiązania umowy z przyczyn, leżących po stronie Wykonawcy.</w:t>
      </w:r>
    </w:p>
    <w:p w:rsidR="004B2A8C" w:rsidRPr="00511D2D" w:rsidRDefault="004B2A8C" w:rsidP="004B2A8C">
      <w:pPr>
        <w:tabs>
          <w:tab w:val="left" w:pos="284"/>
        </w:tabs>
        <w:jc w:val="center"/>
        <w:rPr>
          <w:rFonts w:asciiTheme="majorHAnsi" w:hAnsiTheme="majorHAnsi" w:cs="Times New Roman"/>
          <w:b/>
        </w:rPr>
      </w:pPr>
    </w:p>
    <w:p w:rsidR="004B2A8C" w:rsidRPr="00511D2D" w:rsidRDefault="004B2A8C" w:rsidP="004B2A8C">
      <w:pPr>
        <w:tabs>
          <w:tab w:val="left" w:pos="284"/>
        </w:tabs>
        <w:jc w:val="center"/>
        <w:rPr>
          <w:rFonts w:asciiTheme="majorHAnsi" w:hAnsiTheme="majorHAnsi" w:cs="Times New Roman"/>
          <w:b/>
        </w:rPr>
      </w:pPr>
      <w:r w:rsidRPr="00511D2D">
        <w:rPr>
          <w:rFonts w:asciiTheme="majorHAnsi" w:hAnsiTheme="majorHAnsi" w:cs="Times New Roman"/>
          <w:b/>
        </w:rPr>
        <w:t>§ 7</w:t>
      </w:r>
    </w:p>
    <w:p w:rsidR="00B47EC3" w:rsidRPr="00511D2D" w:rsidRDefault="004B2A8C" w:rsidP="00B47EC3">
      <w:pPr>
        <w:numPr>
          <w:ilvl w:val="0"/>
          <w:numId w:val="3"/>
        </w:numPr>
        <w:tabs>
          <w:tab w:val="left" w:pos="567"/>
        </w:tabs>
        <w:spacing w:after="60"/>
        <w:ind w:left="567" w:hanging="567"/>
        <w:jc w:val="both"/>
        <w:rPr>
          <w:rFonts w:asciiTheme="majorHAnsi" w:hAnsiTheme="majorHAnsi" w:cs="Times New Roman"/>
        </w:rPr>
      </w:pPr>
      <w:r w:rsidRPr="00511D2D">
        <w:rPr>
          <w:rFonts w:asciiTheme="majorHAnsi" w:hAnsiTheme="majorHAnsi" w:cs="Times New Roman"/>
        </w:rPr>
        <w:t xml:space="preserve">W razie opóźnienia w wykonaniu umowy powyżej </w:t>
      </w:r>
      <w:r w:rsidR="004B589E" w:rsidRPr="00511D2D">
        <w:rPr>
          <w:rFonts w:asciiTheme="majorHAnsi" w:hAnsiTheme="majorHAnsi" w:cs="Times New Roman"/>
        </w:rPr>
        <w:t>10</w:t>
      </w:r>
      <w:r w:rsidRPr="00511D2D">
        <w:rPr>
          <w:rFonts w:asciiTheme="majorHAnsi" w:hAnsiTheme="majorHAnsi" w:cs="Times New Roman"/>
        </w:rPr>
        <w:t xml:space="preserve"> dni Zamawiającemu przysługuje prawo odstąpienia od umowy z przyczyn leżących po stronie Wykonawcy.</w:t>
      </w:r>
    </w:p>
    <w:p w:rsidR="004B2A8C" w:rsidRPr="00511D2D" w:rsidRDefault="004B2A8C" w:rsidP="004B2A8C">
      <w:pPr>
        <w:numPr>
          <w:ilvl w:val="0"/>
          <w:numId w:val="3"/>
        </w:numPr>
        <w:tabs>
          <w:tab w:val="left" w:pos="567"/>
        </w:tabs>
        <w:spacing w:after="60"/>
        <w:ind w:left="567" w:hanging="567"/>
        <w:jc w:val="both"/>
        <w:rPr>
          <w:rFonts w:asciiTheme="majorHAnsi" w:hAnsiTheme="majorHAnsi" w:cs="Times New Roman"/>
        </w:rPr>
      </w:pPr>
      <w:r w:rsidRPr="00511D2D">
        <w:rPr>
          <w:rFonts w:asciiTheme="majorHAnsi" w:hAnsiTheme="majorHAnsi" w:cs="Times New Roman"/>
        </w:rPr>
        <w:t>Poza przypadk</w:t>
      </w:r>
      <w:r w:rsidR="00C8658D" w:rsidRPr="00511D2D">
        <w:rPr>
          <w:rFonts w:asciiTheme="majorHAnsi" w:hAnsiTheme="majorHAnsi" w:cs="Times New Roman"/>
        </w:rPr>
        <w:t>iem</w:t>
      </w:r>
      <w:r w:rsidRPr="00511D2D">
        <w:rPr>
          <w:rFonts w:asciiTheme="majorHAnsi" w:hAnsiTheme="majorHAnsi" w:cs="Times New Roman"/>
        </w:rPr>
        <w:t>, o których mowa w ust. 1 Zamawiającemu przysługuje prawo do odstąpienia od umowy w razie zaistnienia istotnej zmiany okoliczności powodującej, że wykonanie niniejszej umowy nie leży w interesie publicznym, czego nie można było przewidzieć w c</w:t>
      </w:r>
      <w:r w:rsidR="0019605A">
        <w:rPr>
          <w:rFonts w:asciiTheme="majorHAnsi" w:hAnsiTheme="majorHAnsi" w:cs="Times New Roman"/>
        </w:rPr>
        <w:t xml:space="preserve">hwili zawarcia niniejszej umowy. </w:t>
      </w:r>
      <w:r w:rsidRPr="00511D2D">
        <w:rPr>
          <w:rFonts w:asciiTheme="majorHAnsi" w:hAnsiTheme="majorHAnsi" w:cs="Times New Roman"/>
        </w:rPr>
        <w:t>W tym przypadku Zamawiającemu przysługuje prawo do odstąpienia od umowy, w terminie 30 dni od powzięcia wiadomości o powyższych okolicznościach.</w:t>
      </w:r>
    </w:p>
    <w:p w:rsidR="00C8658D" w:rsidRPr="00511D2D" w:rsidRDefault="00C8658D" w:rsidP="00445E6F">
      <w:pPr>
        <w:numPr>
          <w:ilvl w:val="0"/>
          <w:numId w:val="3"/>
        </w:numPr>
        <w:tabs>
          <w:tab w:val="left" w:pos="567"/>
        </w:tabs>
        <w:spacing w:after="60"/>
        <w:ind w:left="567" w:hanging="567"/>
        <w:jc w:val="both"/>
        <w:rPr>
          <w:rFonts w:asciiTheme="majorHAnsi" w:hAnsiTheme="majorHAnsi" w:cs="Times New Roman"/>
        </w:rPr>
      </w:pPr>
      <w:r w:rsidRPr="00511D2D">
        <w:rPr>
          <w:rFonts w:asciiTheme="majorHAnsi" w:hAnsiTheme="majorHAnsi" w:cs="Times New Roman"/>
        </w:rPr>
        <w:t xml:space="preserve">Zamawiający ma prawo </w:t>
      </w:r>
      <w:r w:rsidR="003518D8" w:rsidRPr="00511D2D">
        <w:rPr>
          <w:rFonts w:asciiTheme="majorHAnsi" w:hAnsiTheme="majorHAnsi" w:cs="Times New Roman"/>
        </w:rPr>
        <w:t>odstąpić od</w:t>
      </w:r>
      <w:r w:rsidRPr="00511D2D">
        <w:rPr>
          <w:rFonts w:asciiTheme="majorHAnsi" w:hAnsiTheme="majorHAnsi" w:cs="Times New Roman"/>
        </w:rPr>
        <w:t xml:space="preserve"> umowy w przypadku rażącego naruszenia jej postanowień przez Wykonawcę. </w:t>
      </w:r>
    </w:p>
    <w:p w:rsidR="00C8658D" w:rsidRPr="00511D2D" w:rsidRDefault="004B2A8C" w:rsidP="00445E6F">
      <w:pPr>
        <w:numPr>
          <w:ilvl w:val="0"/>
          <w:numId w:val="3"/>
        </w:numPr>
        <w:tabs>
          <w:tab w:val="left" w:pos="567"/>
        </w:tabs>
        <w:spacing w:after="60"/>
        <w:ind w:left="567" w:hanging="567"/>
        <w:jc w:val="both"/>
        <w:rPr>
          <w:rFonts w:asciiTheme="majorHAnsi" w:hAnsiTheme="majorHAnsi" w:cs="Times New Roman"/>
        </w:rPr>
      </w:pPr>
      <w:r w:rsidRPr="00511D2D">
        <w:rPr>
          <w:rFonts w:asciiTheme="majorHAnsi" w:hAnsiTheme="majorHAnsi" w:cs="Times New Roman"/>
        </w:rPr>
        <w:t xml:space="preserve">Odstąpienie od umowy </w:t>
      </w:r>
      <w:r w:rsidR="00C8658D" w:rsidRPr="00511D2D">
        <w:rPr>
          <w:rFonts w:asciiTheme="majorHAnsi" w:hAnsiTheme="majorHAnsi" w:cs="Times New Roman"/>
        </w:rPr>
        <w:t xml:space="preserve">lub jej rozwiązanie </w:t>
      </w:r>
      <w:r w:rsidRPr="00511D2D">
        <w:rPr>
          <w:rFonts w:asciiTheme="majorHAnsi" w:hAnsiTheme="majorHAnsi" w:cs="Times New Roman"/>
        </w:rPr>
        <w:t>nastąpi w formie pisemnej</w:t>
      </w:r>
      <w:r w:rsidR="00C8658D" w:rsidRPr="00511D2D">
        <w:rPr>
          <w:rFonts w:asciiTheme="majorHAnsi" w:hAnsiTheme="majorHAnsi"/>
        </w:rPr>
        <w:t xml:space="preserve"> pod rygorem nieważności takiego oświadczenia oraz </w:t>
      </w:r>
      <w:r w:rsidR="00445E6F" w:rsidRPr="00511D2D">
        <w:rPr>
          <w:rFonts w:asciiTheme="majorHAnsi" w:hAnsiTheme="majorHAnsi"/>
        </w:rPr>
        <w:t>będzie</w:t>
      </w:r>
      <w:r w:rsidR="00C8658D" w:rsidRPr="00511D2D">
        <w:rPr>
          <w:rFonts w:asciiTheme="majorHAnsi" w:hAnsiTheme="majorHAnsi"/>
        </w:rPr>
        <w:t xml:space="preserve"> zawierać uzasadnienie</w:t>
      </w:r>
      <w:r w:rsidR="00511D2D" w:rsidRPr="00511D2D">
        <w:rPr>
          <w:rFonts w:asciiTheme="majorHAnsi" w:hAnsiTheme="majorHAnsi"/>
        </w:rPr>
        <w:t>.</w:t>
      </w:r>
    </w:p>
    <w:p w:rsidR="00B47EC3" w:rsidRPr="00511D2D" w:rsidRDefault="00B47EC3" w:rsidP="00511D2D">
      <w:pPr>
        <w:numPr>
          <w:ilvl w:val="0"/>
          <w:numId w:val="3"/>
        </w:numPr>
        <w:tabs>
          <w:tab w:val="left" w:pos="567"/>
        </w:tabs>
        <w:spacing w:after="60"/>
        <w:ind w:left="567" w:hanging="567"/>
        <w:jc w:val="both"/>
        <w:rPr>
          <w:rFonts w:ascii="Cambria" w:hAnsi="Cambria" w:cs="Arial"/>
          <w:color w:val="FF0000"/>
          <w:spacing w:val="-3"/>
        </w:rPr>
      </w:pPr>
      <w:r w:rsidRPr="00511D2D">
        <w:rPr>
          <w:rFonts w:ascii="Cambria" w:hAnsi="Cambria" w:cs="Arial"/>
          <w:spacing w:val="-3"/>
        </w:rPr>
        <w:t>Postanowienia § 6 i § 7 ust. 1 nie wykluczają prawa Zamawiającego do żądania</w:t>
      </w:r>
      <w:r w:rsidRPr="00511D2D">
        <w:rPr>
          <w:rFonts w:ascii="Cambria" w:hAnsi="Cambria" w:cs="Arial"/>
          <w:spacing w:val="-3"/>
        </w:rPr>
        <w:br/>
        <w:t xml:space="preserve">od Wykonawcy, na zasadach ogólnych, odszkodowania, w przypadku gdy kary umowne nie pokryją szkody powstałej na skutek niewykonania, bądź nienależytego wykonania zobowiązań umownych przez Wykonawcę. </w:t>
      </w:r>
      <w:r w:rsidRPr="00511D2D">
        <w:rPr>
          <w:rFonts w:ascii="Cambria" w:hAnsi="Cambria" w:cs="Arial"/>
        </w:rPr>
        <w:t xml:space="preserve">W szczególności, z uwagi, iż zakup sprzętu finansowany jest ze środków pochodzących od </w:t>
      </w:r>
      <w:r w:rsidRPr="00CE1664">
        <w:rPr>
          <w:rFonts w:ascii="Cambria" w:hAnsi="Cambria" w:cs="Arial"/>
        </w:rPr>
        <w:t xml:space="preserve">Ministra Spraw Wewnętrznych i Administracji , </w:t>
      </w:r>
      <w:r w:rsidRPr="00CE1664">
        <w:rPr>
          <w:rFonts w:ascii="Cambria" w:hAnsi="Cambria" w:cs="Arial"/>
          <w:spacing w:val="-3"/>
        </w:rPr>
        <w:t xml:space="preserve">Zamawiający zobowiązany jest do przekazania do dnia  </w:t>
      </w:r>
      <w:r w:rsidR="00CE1664" w:rsidRPr="00CE1664">
        <w:rPr>
          <w:rFonts w:ascii="Cambria" w:hAnsi="Cambria" w:cs="Arial"/>
          <w:b/>
          <w:spacing w:val="-3"/>
        </w:rPr>
        <w:t>14</w:t>
      </w:r>
      <w:r w:rsidRPr="00CE1664">
        <w:rPr>
          <w:rFonts w:ascii="Cambria" w:hAnsi="Cambria" w:cs="Arial"/>
          <w:b/>
          <w:spacing w:val="-3"/>
        </w:rPr>
        <w:t xml:space="preserve"> grudnia 2018 r. </w:t>
      </w:r>
      <w:r w:rsidRPr="00CE1664">
        <w:rPr>
          <w:rFonts w:ascii="Cambria" w:hAnsi="Cambria" w:cs="Arial"/>
          <w:spacing w:val="-3"/>
        </w:rPr>
        <w:t>wszelkich protokołów odbioru oraz faktur dotyczących sprzętu objętego niniejszą umową, Zamawiający</w:t>
      </w:r>
      <w:r w:rsidRPr="00511D2D">
        <w:rPr>
          <w:rFonts w:ascii="Cambria" w:hAnsi="Cambria" w:cs="Arial"/>
          <w:spacing w:val="-3"/>
        </w:rPr>
        <w:t xml:space="preserve"> ma prawo żądać od Wykonawcy odszkodowania, między innymi w przypadku, jeżeli w skutek opóźnienia Wykonawcy z wykonaniem umowy lub przekazaniem dokumentów, w tym faktury, Zamawiający nie uzyska środków publicznych lub utraci środki publiczne uzyskane od Ministra </w:t>
      </w:r>
      <w:r w:rsidRPr="00511D2D">
        <w:rPr>
          <w:rFonts w:ascii="Cambria" w:hAnsi="Cambria" w:cs="Arial"/>
        </w:rPr>
        <w:t>Spraw Wewnętrznych i Administracji</w:t>
      </w:r>
      <w:r w:rsidRPr="00511D2D">
        <w:rPr>
          <w:rFonts w:ascii="Cambria" w:hAnsi="Cambria" w:cs="Arial"/>
          <w:spacing w:val="-3"/>
        </w:rPr>
        <w:t xml:space="preserve"> na sfinansowanie zakupu.</w:t>
      </w:r>
      <w:r w:rsidRPr="00511D2D">
        <w:rPr>
          <w:rFonts w:ascii="Cambria" w:hAnsi="Cambria" w:cs="Arial"/>
          <w:color w:val="FF0000"/>
          <w:spacing w:val="-3"/>
        </w:rPr>
        <w:t xml:space="preserve"> </w:t>
      </w:r>
    </w:p>
    <w:p w:rsidR="00B47EC3" w:rsidRPr="00511D2D" w:rsidRDefault="00B47EC3" w:rsidP="00B47EC3"/>
    <w:p w:rsidR="004B2A8C" w:rsidRPr="00511D2D" w:rsidRDefault="00511D2D" w:rsidP="00A43D1A">
      <w:pPr>
        <w:pStyle w:val="Nagwek3"/>
        <w:numPr>
          <w:ilvl w:val="0"/>
          <w:numId w:val="0"/>
        </w:numPr>
        <w:tabs>
          <w:tab w:val="clear" w:pos="0"/>
          <w:tab w:val="left" w:pos="567"/>
        </w:tabs>
        <w:ind w:left="567" w:hanging="567"/>
        <w:jc w:val="both"/>
        <w:rPr>
          <w:rFonts w:asciiTheme="majorHAnsi" w:hAnsiTheme="majorHAnsi" w:cs="Times New Roman"/>
          <w:sz w:val="20"/>
          <w:u w:val="single"/>
        </w:rPr>
      </w:pPr>
      <w:r w:rsidRPr="00511D2D">
        <w:rPr>
          <w:rFonts w:asciiTheme="majorHAnsi" w:hAnsiTheme="majorHAnsi" w:cs="Times New Roman"/>
          <w:sz w:val="20"/>
          <w:u w:val="none"/>
        </w:rPr>
        <w:t>VII</w:t>
      </w:r>
      <w:r w:rsidR="004B2A8C" w:rsidRPr="00511D2D">
        <w:rPr>
          <w:rFonts w:asciiTheme="majorHAnsi" w:hAnsiTheme="majorHAnsi" w:cs="Times New Roman"/>
          <w:sz w:val="20"/>
          <w:u w:val="none"/>
        </w:rPr>
        <w:t xml:space="preserve">.  </w:t>
      </w:r>
      <w:r w:rsidR="004B2A8C" w:rsidRPr="00511D2D">
        <w:rPr>
          <w:rFonts w:asciiTheme="majorHAnsi" w:hAnsiTheme="majorHAnsi" w:cs="Times New Roman"/>
          <w:sz w:val="20"/>
          <w:u w:val="single"/>
        </w:rPr>
        <w:t>POSTANOWIENIA KOŃCOWE</w:t>
      </w:r>
    </w:p>
    <w:p w:rsidR="004B2A8C" w:rsidRPr="00511D2D" w:rsidRDefault="004B2A8C" w:rsidP="004B2A8C">
      <w:pPr>
        <w:jc w:val="center"/>
        <w:rPr>
          <w:rFonts w:asciiTheme="majorHAnsi" w:hAnsiTheme="majorHAnsi" w:cs="Times New Roman"/>
          <w:b/>
        </w:rPr>
      </w:pPr>
      <w:r w:rsidRPr="00511D2D">
        <w:rPr>
          <w:rFonts w:asciiTheme="majorHAnsi" w:hAnsiTheme="majorHAnsi" w:cs="Times New Roman"/>
          <w:b/>
        </w:rPr>
        <w:t xml:space="preserve">§ </w:t>
      </w:r>
      <w:r w:rsidR="00511D2D" w:rsidRPr="00511D2D">
        <w:rPr>
          <w:rFonts w:asciiTheme="majorHAnsi" w:hAnsiTheme="majorHAnsi" w:cs="Times New Roman"/>
          <w:b/>
        </w:rPr>
        <w:t>8</w:t>
      </w:r>
    </w:p>
    <w:p w:rsidR="000C117B" w:rsidRDefault="004B2A8C" w:rsidP="004B2A8C">
      <w:pPr>
        <w:jc w:val="both"/>
        <w:rPr>
          <w:rFonts w:asciiTheme="majorHAnsi" w:hAnsiTheme="majorHAnsi" w:cs="Times New Roman"/>
        </w:rPr>
      </w:pPr>
      <w:r w:rsidRPr="00511D2D">
        <w:rPr>
          <w:rFonts w:asciiTheme="majorHAnsi" w:hAnsiTheme="majorHAnsi" w:cs="Times New Roman"/>
        </w:rPr>
        <w:t>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w:t>
      </w:r>
      <w:r w:rsidR="00445E6F" w:rsidRPr="00511D2D">
        <w:rPr>
          <w:rFonts w:asciiTheme="majorHAnsi" w:hAnsiTheme="majorHAnsi" w:cs="Times New Roman"/>
        </w:rPr>
        <w:t xml:space="preserve"> pod rygorem nieważności</w:t>
      </w:r>
      <w:r w:rsidRPr="00511D2D">
        <w:rPr>
          <w:rFonts w:asciiTheme="majorHAnsi" w:hAnsiTheme="majorHAnsi" w:cs="Times New Roman"/>
        </w:rPr>
        <w:t>.</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 xml:space="preserve"> </w:t>
      </w:r>
    </w:p>
    <w:p w:rsidR="004B2A8C" w:rsidRPr="00511D2D" w:rsidRDefault="004B2A8C" w:rsidP="004B2A8C">
      <w:pPr>
        <w:jc w:val="center"/>
        <w:rPr>
          <w:rFonts w:asciiTheme="majorHAnsi" w:hAnsiTheme="majorHAnsi" w:cs="Times New Roman"/>
          <w:b/>
        </w:rPr>
      </w:pPr>
      <w:r w:rsidRPr="00511D2D">
        <w:rPr>
          <w:rFonts w:asciiTheme="majorHAnsi" w:hAnsiTheme="majorHAnsi" w:cs="Times New Roman"/>
          <w:b/>
        </w:rPr>
        <w:t xml:space="preserve">§ </w:t>
      </w:r>
      <w:r w:rsidR="00511D2D" w:rsidRPr="00511D2D">
        <w:rPr>
          <w:rFonts w:asciiTheme="majorHAnsi" w:hAnsiTheme="majorHAnsi" w:cs="Times New Roman"/>
          <w:b/>
        </w:rPr>
        <w:t>9</w:t>
      </w:r>
    </w:p>
    <w:p w:rsidR="004B2A8C" w:rsidRPr="00511D2D" w:rsidRDefault="004B2A8C" w:rsidP="004B2A8C">
      <w:pPr>
        <w:pStyle w:val="WW-Tekstpodstawowywcity3"/>
        <w:ind w:left="0"/>
        <w:jc w:val="both"/>
        <w:rPr>
          <w:rFonts w:asciiTheme="majorHAnsi" w:hAnsiTheme="majorHAnsi" w:cs="Times New Roman"/>
          <w:spacing w:val="-3"/>
          <w:sz w:val="20"/>
        </w:rPr>
      </w:pPr>
      <w:r w:rsidRPr="00511D2D">
        <w:rPr>
          <w:rFonts w:asciiTheme="majorHAnsi" w:hAnsiTheme="majorHAnsi" w:cs="Times New Roman"/>
          <w:spacing w:val="-3"/>
          <w:sz w:val="20"/>
        </w:rPr>
        <w:t xml:space="preserve">W sprawach nie uregulowanych umową zastosowanie </w:t>
      </w:r>
      <w:r w:rsidR="0019605A">
        <w:rPr>
          <w:rFonts w:asciiTheme="majorHAnsi" w:hAnsiTheme="majorHAnsi" w:cs="Times New Roman"/>
          <w:spacing w:val="-3"/>
          <w:sz w:val="20"/>
        </w:rPr>
        <w:t>mają przepisy Kodeksu Cywilnego.</w:t>
      </w:r>
    </w:p>
    <w:p w:rsidR="00712544" w:rsidRDefault="00712544" w:rsidP="004B2A8C">
      <w:pPr>
        <w:tabs>
          <w:tab w:val="left" w:pos="284"/>
        </w:tabs>
        <w:jc w:val="center"/>
        <w:rPr>
          <w:rFonts w:asciiTheme="majorHAnsi" w:hAnsiTheme="majorHAnsi" w:cs="Times New Roman"/>
          <w:b/>
        </w:rPr>
      </w:pPr>
    </w:p>
    <w:p w:rsidR="004B2A8C" w:rsidRPr="00511D2D" w:rsidRDefault="004B2A8C" w:rsidP="004B2A8C">
      <w:pPr>
        <w:tabs>
          <w:tab w:val="left" w:pos="284"/>
        </w:tabs>
        <w:jc w:val="center"/>
        <w:rPr>
          <w:rFonts w:asciiTheme="majorHAnsi" w:hAnsiTheme="majorHAnsi" w:cs="Times New Roman"/>
          <w:b/>
        </w:rPr>
      </w:pPr>
      <w:r w:rsidRPr="00511D2D">
        <w:rPr>
          <w:rFonts w:asciiTheme="majorHAnsi" w:hAnsiTheme="majorHAnsi" w:cs="Times New Roman"/>
          <w:b/>
        </w:rPr>
        <w:lastRenderedPageBreak/>
        <w:t>§ 1</w:t>
      </w:r>
      <w:r w:rsidR="00511D2D" w:rsidRPr="00511D2D">
        <w:rPr>
          <w:rFonts w:asciiTheme="majorHAnsi" w:hAnsiTheme="majorHAnsi" w:cs="Times New Roman"/>
          <w:b/>
        </w:rPr>
        <w:t>0</w:t>
      </w:r>
    </w:p>
    <w:p w:rsidR="004B2A8C" w:rsidRPr="00511D2D" w:rsidRDefault="004B2A8C" w:rsidP="004B2A8C">
      <w:pPr>
        <w:jc w:val="both"/>
        <w:rPr>
          <w:rFonts w:asciiTheme="majorHAnsi" w:hAnsiTheme="majorHAnsi" w:cs="Times New Roman"/>
        </w:rPr>
      </w:pPr>
      <w:r w:rsidRPr="00511D2D">
        <w:rPr>
          <w:rFonts w:asciiTheme="majorHAnsi" w:hAnsiTheme="majorHAnsi" w:cs="Times New Roman"/>
        </w:rPr>
        <w:t>Wszelkie spory wynikające z umowy rozstrzygane będą polubownie, a jeżeli okaże się to niemożliwe to przez Sąd Powszechny właściwy dla siedziby Zamawiającego.</w:t>
      </w:r>
    </w:p>
    <w:p w:rsidR="004B2A8C" w:rsidRPr="00511D2D" w:rsidRDefault="004B2A8C" w:rsidP="004B2A8C">
      <w:pPr>
        <w:pStyle w:val="WW-Tekstpodstawowywcity3"/>
        <w:ind w:left="0"/>
        <w:jc w:val="center"/>
        <w:rPr>
          <w:rFonts w:asciiTheme="majorHAnsi" w:hAnsiTheme="majorHAnsi" w:cs="Times New Roman"/>
          <w:b/>
          <w:sz w:val="20"/>
        </w:rPr>
      </w:pPr>
    </w:p>
    <w:p w:rsidR="004B2A8C" w:rsidRPr="00511D2D" w:rsidRDefault="004B2A8C" w:rsidP="004B2A8C">
      <w:pPr>
        <w:pStyle w:val="WW-Tekstpodstawowywcity3"/>
        <w:ind w:left="0"/>
        <w:jc w:val="center"/>
        <w:rPr>
          <w:rFonts w:asciiTheme="majorHAnsi" w:hAnsiTheme="majorHAnsi" w:cs="Times New Roman"/>
          <w:b/>
          <w:sz w:val="20"/>
        </w:rPr>
      </w:pPr>
      <w:r w:rsidRPr="00511D2D">
        <w:rPr>
          <w:rFonts w:asciiTheme="majorHAnsi" w:hAnsiTheme="majorHAnsi" w:cs="Times New Roman"/>
          <w:b/>
          <w:sz w:val="20"/>
        </w:rPr>
        <w:t>§ 1</w:t>
      </w:r>
      <w:r w:rsidR="00511D2D" w:rsidRPr="00511D2D">
        <w:rPr>
          <w:rFonts w:asciiTheme="majorHAnsi" w:hAnsiTheme="majorHAnsi" w:cs="Times New Roman"/>
          <w:b/>
          <w:sz w:val="20"/>
        </w:rPr>
        <w:t>1</w:t>
      </w:r>
    </w:p>
    <w:p w:rsidR="004B2A8C" w:rsidRPr="00511D2D" w:rsidRDefault="004B2A8C" w:rsidP="004B2A8C">
      <w:pPr>
        <w:pStyle w:val="WW-Tekstpodstawowywcity3"/>
        <w:ind w:left="0"/>
        <w:jc w:val="both"/>
        <w:rPr>
          <w:rFonts w:asciiTheme="majorHAnsi" w:hAnsiTheme="majorHAnsi" w:cs="Times New Roman"/>
          <w:spacing w:val="-3"/>
          <w:sz w:val="20"/>
        </w:rPr>
      </w:pPr>
      <w:r w:rsidRPr="00511D2D">
        <w:rPr>
          <w:rFonts w:asciiTheme="majorHAnsi" w:hAnsiTheme="majorHAnsi" w:cs="Times New Roman"/>
          <w:spacing w:val="-3"/>
          <w:sz w:val="20"/>
        </w:rPr>
        <w:t>Wszelkie zmiany niniejszej umowy wymagają formy pisemnej pod rygorem nieważności i wprowadzone mogą być aneksami obustronnie podpisanymi.</w:t>
      </w:r>
    </w:p>
    <w:p w:rsidR="004B2A8C" w:rsidRPr="00511D2D" w:rsidRDefault="004B2A8C" w:rsidP="004B2A8C">
      <w:pPr>
        <w:pStyle w:val="WW-Tekstpodstawowywcity3"/>
        <w:ind w:left="0"/>
        <w:jc w:val="center"/>
        <w:rPr>
          <w:rFonts w:asciiTheme="majorHAnsi" w:hAnsiTheme="majorHAnsi" w:cs="Times New Roman"/>
          <w:b/>
          <w:sz w:val="20"/>
        </w:rPr>
      </w:pPr>
    </w:p>
    <w:p w:rsidR="004B2A8C" w:rsidRPr="00511D2D" w:rsidRDefault="004B2A8C" w:rsidP="004B2A8C">
      <w:pPr>
        <w:pStyle w:val="WW-Tekstpodstawowywcity3"/>
        <w:ind w:left="0"/>
        <w:jc w:val="center"/>
        <w:rPr>
          <w:rFonts w:asciiTheme="majorHAnsi" w:hAnsiTheme="majorHAnsi" w:cs="Times New Roman"/>
          <w:b/>
          <w:sz w:val="20"/>
        </w:rPr>
      </w:pPr>
      <w:r w:rsidRPr="00511D2D">
        <w:rPr>
          <w:rFonts w:asciiTheme="majorHAnsi" w:hAnsiTheme="majorHAnsi" w:cs="Times New Roman"/>
          <w:b/>
          <w:sz w:val="20"/>
        </w:rPr>
        <w:t>§ 1</w:t>
      </w:r>
      <w:r w:rsidR="00511D2D" w:rsidRPr="00511D2D">
        <w:rPr>
          <w:rFonts w:asciiTheme="majorHAnsi" w:hAnsiTheme="majorHAnsi" w:cs="Times New Roman"/>
          <w:b/>
          <w:sz w:val="20"/>
        </w:rPr>
        <w:t>2</w:t>
      </w:r>
    </w:p>
    <w:p w:rsidR="004B2A8C" w:rsidRPr="00511D2D" w:rsidRDefault="004B2A8C" w:rsidP="004B2A8C">
      <w:pPr>
        <w:pStyle w:val="Tekstpodstawowywcity"/>
        <w:spacing w:line="276" w:lineRule="auto"/>
        <w:ind w:firstLine="0"/>
        <w:jc w:val="both"/>
        <w:rPr>
          <w:rFonts w:asciiTheme="majorHAnsi" w:hAnsiTheme="majorHAnsi" w:cs="Times New Roman"/>
          <w:sz w:val="20"/>
        </w:rPr>
      </w:pPr>
      <w:r w:rsidRPr="00511D2D">
        <w:rPr>
          <w:rFonts w:asciiTheme="majorHAnsi" w:hAnsiTheme="majorHAnsi" w:cs="Times New Roman"/>
          <w:sz w:val="20"/>
        </w:rPr>
        <w:t>Zamawiający oświadcza, iż posiada wdrożony Zintegrowany System Zarządzania oparty o normy ISO 9001:20</w:t>
      </w:r>
      <w:r w:rsidR="003518D8" w:rsidRPr="00511D2D">
        <w:rPr>
          <w:rFonts w:asciiTheme="majorHAnsi" w:hAnsiTheme="majorHAnsi" w:cs="Times New Roman"/>
          <w:sz w:val="20"/>
        </w:rPr>
        <w:t>15</w:t>
      </w:r>
      <w:r w:rsidRPr="00511D2D">
        <w:rPr>
          <w:rFonts w:asciiTheme="majorHAnsi" w:hAnsiTheme="majorHAnsi" w:cs="Times New Roman"/>
          <w:sz w:val="20"/>
        </w:rPr>
        <w:t xml:space="preserve"> oraz ISO 14001:20</w:t>
      </w:r>
      <w:r w:rsidR="003518D8" w:rsidRPr="00511D2D">
        <w:rPr>
          <w:rFonts w:asciiTheme="majorHAnsi" w:hAnsiTheme="majorHAnsi" w:cs="Times New Roman"/>
          <w:sz w:val="20"/>
        </w:rPr>
        <w:t>15</w:t>
      </w:r>
      <w:r w:rsidRPr="00511D2D">
        <w:rPr>
          <w:rFonts w:asciiTheme="majorHAnsi" w:hAnsiTheme="majorHAnsi" w:cs="Times New Roman"/>
          <w:sz w:val="20"/>
        </w:rPr>
        <w:t>.</w:t>
      </w:r>
    </w:p>
    <w:p w:rsidR="004B2A8C" w:rsidRPr="00511D2D" w:rsidRDefault="004B2A8C" w:rsidP="004B2A8C">
      <w:pPr>
        <w:pStyle w:val="Tekstpodstawowywcity"/>
        <w:ind w:firstLine="0"/>
        <w:jc w:val="center"/>
        <w:rPr>
          <w:rFonts w:asciiTheme="majorHAnsi" w:hAnsiTheme="majorHAnsi" w:cs="Times New Roman"/>
          <w:b/>
          <w:sz w:val="20"/>
        </w:rPr>
      </w:pPr>
      <w:r w:rsidRPr="00511D2D">
        <w:rPr>
          <w:rFonts w:asciiTheme="majorHAnsi" w:hAnsiTheme="majorHAnsi" w:cs="Times New Roman"/>
          <w:b/>
          <w:sz w:val="20"/>
        </w:rPr>
        <w:t>§ 1</w:t>
      </w:r>
      <w:r w:rsidR="00511D2D" w:rsidRPr="00511D2D">
        <w:rPr>
          <w:rFonts w:asciiTheme="majorHAnsi" w:hAnsiTheme="majorHAnsi" w:cs="Times New Roman"/>
          <w:b/>
          <w:sz w:val="20"/>
        </w:rPr>
        <w:t>3</w:t>
      </w:r>
    </w:p>
    <w:p w:rsidR="004B2A8C" w:rsidRPr="00511D2D" w:rsidRDefault="004B2A8C" w:rsidP="004B2A8C">
      <w:pPr>
        <w:pStyle w:val="Tekstpodstawowywcity"/>
        <w:ind w:firstLine="0"/>
        <w:jc w:val="both"/>
        <w:rPr>
          <w:rFonts w:asciiTheme="majorHAnsi" w:hAnsiTheme="majorHAnsi" w:cs="Times New Roman"/>
          <w:sz w:val="20"/>
        </w:rPr>
      </w:pPr>
      <w:r w:rsidRPr="00511D2D">
        <w:rPr>
          <w:rFonts w:asciiTheme="majorHAnsi" w:hAnsiTheme="majorHAnsi" w:cs="Times New Roman"/>
          <w:sz w:val="20"/>
        </w:rPr>
        <w:t>Umowę sporządzono w dwóch jednobrzmiących egzemplarzach, po jednym dla każdej ze stron.</w:t>
      </w:r>
    </w:p>
    <w:p w:rsidR="004B2A8C" w:rsidRPr="00511D2D" w:rsidRDefault="004B2A8C" w:rsidP="004B2A8C">
      <w:pPr>
        <w:pStyle w:val="Tekstpodstawowywcity"/>
        <w:ind w:firstLine="0"/>
        <w:jc w:val="both"/>
        <w:rPr>
          <w:rFonts w:asciiTheme="majorHAnsi" w:hAnsiTheme="majorHAnsi"/>
          <w:b/>
          <w:sz w:val="20"/>
        </w:rPr>
      </w:pPr>
    </w:p>
    <w:p w:rsidR="004B2A8C" w:rsidRDefault="004B2A8C"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Default="00511D2D" w:rsidP="004B2A8C">
      <w:pPr>
        <w:pStyle w:val="Tekstpodstawowywcity"/>
        <w:ind w:firstLine="0"/>
        <w:jc w:val="both"/>
        <w:rPr>
          <w:rFonts w:asciiTheme="majorHAnsi" w:hAnsiTheme="majorHAnsi"/>
          <w:b/>
          <w:sz w:val="20"/>
        </w:rPr>
      </w:pPr>
    </w:p>
    <w:p w:rsidR="00511D2D" w:rsidRPr="00511D2D" w:rsidRDefault="00511D2D" w:rsidP="004B2A8C">
      <w:pPr>
        <w:pStyle w:val="Tekstpodstawowywcity"/>
        <w:ind w:firstLine="0"/>
        <w:jc w:val="both"/>
        <w:rPr>
          <w:rFonts w:asciiTheme="majorHAnsi" w:hAnsiTheme="majorHAnsi"/>
          <w:b/>
          <w:sz w:val="20"/>
        </w:rPr>
      </w:pPr>
    </w:p>
    <w:p w:rsidR="004B2A8C" w:rsidRPr="00511D2D" w:rsidRDefault="004B2A8C" w:rsidP="004B2A8C">
      <w:pPr>
        <w:pStyle w:val="Tekstpodstawowywcity"/>
        <w:ind w:firstLine="0"/>
        <w:jc w:val="both"/>
        <w:rPr>
          <w:rFonts w:asciiTheme="majorHAnsi" w:hAnsiTheme="majorHAnsi"/>
          <w:b/>
          <w:sz w:val="20"/>
        </w:rPr>
      </w:pPr>
    </w:p>
    <w:p w:rsidR="004B2A8C" w:rsidRPr="00511D2D" w:rsidRDefault="004B2A8C" w:rsidP="004B2A8C">
      <w:pPr>
        <w:pStyle w:val="Tekstpodstawowywcity"/>
        <w:ind w:firstLine="0"/>
        <w:rPr>
          <w:rFonts w:asciiTheme="majorHAnsi" w:hAnsiTheme="majorHAnsi"/>
          <w:b/>
          <w:sz w:val="20"/>
        </w:rPr>
      </w:pPr>
      <w:r w:rsidRPr="00511D2D">
        <w:rPr>
          <w:rFonts w:asciiTheme="majorHAnsi" w:hAnsiTheme="majorHAnsi"/>
          <w:b/>
          <w:sz w:val="20"/>
        </w:rPr>
        <w:t xml:space="preserve">     WYKONAWCA</w:t>
      </w:r>
      <w:r w:rsidRPr="00511D2D">
        <w:rPr>
          <w:rFonts w:asciiTheme="majorHAnsi" w:hAnsiTheme="majorHAnsi"/>
          <w:b/>
          <w:sz w:val="20"/>
        </w:rPr>
        <w:tab/>
        <w:t xml:space="preserve">        </w:t>
      </w:r>
      <w:r w:rsidRPr="00511D2D">
        <w:rPr>
          <w:rFonts w:asciiTheme="majorHAnsi" w:hAnsiTheme="majorHAnsi"/>
          <w:b/>
          <w:sz w:val="20"/>
        </w:rPr>
        <w:tab/>
      </w:r>
      <w:r w:rsidRPr="00511D2D">
        <w:rPr>
          <w:rFonts w:asciiTheme="majorHAnsi" w:hAnsiTheme="majorHAnsi"/>
          <w:b/>
          <w:sz w:val="20"/>
        </w:rPr>
        <w:tab/>
      </w:r>
      <w:r w:rsidRPr="00511D2D">
        <w:rPr>
          <w:rFonts w:asciiTheme="majorHAnsi" w:hAnsiTheme="majorHAnsi"/>
          <w:b/>
          <w:sz w:val="20"/>
        </w:rPr>
        <w:tab/>
      </w:r>
      <w:r w:rsidRPr="00511D2D">
        <w:rPr>
          <w:rFonts w:asciiTheme="majorHAnsi" w:hAnsiTheme="majorHAnsi"/>
          <w:b/>
          <w:sz w:val="20"/>
        </w:rPr>
        <w:tab/>
      </w:r>
      <w:r w:rsidRPr="00511D2D">
        <w:rPr>
          <w:rFonts w:asciiTheme="majorHAnsi" w:hAnsiTheme="majorHAnsi"/>
          <w:b/>
          <w:sz w:val="20"/>
        </w:rPr>
        <w:tab/>
        <w:t xml:space="preserve">    </w:t>
      </w:r>
      <w:r w:rsidRPr="00511D2D">
        <w:rPr>
          <w:rFonts w:asciiTheme="majorHAnsi" w:hAnsiTheme="majorHAnsi"/>
          <w:b/>
          <w:sz w:val="20"/>
        </w:rPr>
        <w:tab/>
        <w:t xml:space="preserve">         </w:t>
      </w:r>
      <w:r w:rsidR="00A43D1A" w:rsidRPr="00511D2D">
        <w:rPr>
          <w:rFonts w:asciiTheme="majorHAnsi" w:hAnsiTheme="majorHAnsi"/>
          <w:b/>
          <w:sz w:val="20"/>
        </w:rPr>
        <w:tab/>
      </w:r>
      <w:r w:rsidRPr="00511D2D">
        <w:rPr>
          <w:rFonts w:asciiTheme="majorHAnsi" w:hAnsiTheme="majorHAnsi"/>
          <w:b/>
          <w:sz w:val="20"/>
        </w:rPr>
        <w:t xml:space="preserve"> ZAMAWIAJĄCY</w:t>
      </w:r>
    </w:p>
    <w:p w:rsidR="004B2A8C" w:rsidRPr="00511D2D" w:rsidRDefault="004B2A8C" w:rsidP="004B2A8C">
      <w:pPr>
        <w:pStyle w:val="Tekstpodstawowywcity"/>
        <w:ind w:firstLine="0"/>
        <w:jc w:val="both"/>
        <w:rPr>
          <w:rFonts w:asciiTheme="majorHAnsi" w:hAnsiTheme="majorHAnsi"/>
          <w:sz w:val="20"/>
        </w:rPr>
      </w:pPr>
    </w:p>
    <w:p w:rsidR="004B2A8C" w:rsidRPr="00511D2D" w:rsidRDefault="004B2A8C" w:rsidP="004B2A8C">
      <w:pPr>
        <w:pStyle w:val="Tekstpodstawowywcity"/>
        <w:ind w:firstLine="0"/>
        <w:jc w:val="both"/>
        <w:rPr>
          <w:rFonts w:asciiTheme="majorHAnsi" w:hAnsiTheme="majorHAnsi"/>
          <w:sz w:val="20"/>
        </w:rPr>
      </w:pPr>
    </w:p>
    <w:p w:rsidR="004B2A8C" w:rsidRPr="00511D2D" w:rsidRDefault="004B2A8C" w:rsidP="004B2A8C">
      <w:pPr>
        <w:pStyle w:val="Tekstpodstawowywcity"/>
        <w:ind w:firstLine="0"/>
        <w:jc w:val="both"/>
        <w:rPr>
          <w:rFonts w:asciiTheme="majorHAnsi" w:hAnsiTheme="majorHAnsi"/>
          <w:sz w:val="20"/>
        </w:rPr>
      </w:pPr>
    </w:p>
    <w:p w:rsidR="004B2A8C" w:rsidRPr="00511D2D" w:rsidRDefault="004B2A8C" w:rsidP="00A43D1A">
      <w:pPr>
        <w:pStyle w:val="Tekstpodstawowywcity"/>
        <w:ind w:firstLine="0"/>
        <w:jc w:val="both"/>
        <w:rPr>
          <w:rFonts w:asciiTheme="majorHAnsi" w:hAnsiTheme="majorHAnsi"/>
          <w:sz w:val="20"/>
        </w:rPr>
      </w:pPr>
      <w:r w:rsidRPr="00511D2D">
        <w:rPr>
          <w:rFonts w:asciiTheme="majorHAnsi" w:hAnsiTheme="majorHAnsi"/>
          <w:sz w:val="20"/>
        </w:rPr>
        <w:t>..................</w:t>
      </w:r>
      <w:r w:rsidR="00A43D1A" w:rsidRPr="00511D2D">
        <w:rPr>
          <w:rFonts w:asciiTheme="majorHAnsi" w:hAnsiTheme="majorHAnsi"/>
          <w:sz w:val="20"/>
        </w:rPr>
        <w:t>..................</w:t>
      </w:r>
      <w:r w:rsidR="00A43D1A" w:rsidRPr="00511D2D">
        <w:rPr>
          <w:rFonts w:asciiTheme="majorHAnsi" w:hAnsiTheme="majorHAnsi"/>
          <w:sz w:val="20"/>
        </w:rPr>
        <w:tab/>
      </w:r>
      <w:r w:rsidR="00A43D1A" w:rsidRPr="00511D2D">
        <w:rPr>
          <w:rFonts w:asciiTheme="majorHAnsi" w:hAnsiTheme="majorHAnsi"/>
          <w:sz w:val="20"/>
        </w:rPr>
        <w:tab/>
      </w:r>
      <w:r w:rsidR="00A43D1A" w:rsidRPr="00511D2D">
        <w:rPr>
          <w:rFonts w:asciiTheme="majorHAnsi" w:hAnsiTheme="majorHAnsi"/>
          <w:sz w:val="20"/>
        </w:rPr>
        <w:tab/>
      </w:r>
      <w:r w:rsidR="00A43D1A" w:rsidRPr="00511D2D">
        <w:rPr>
          <w:rFonts w:asciiTheme="majorHAnsi" w:hAnsiTheme="majorHAnsi"/>
          <w:sz w:val="20"/>
        </w:rPr>
        <w:tab/>
      </w:r>
      <w:r w:rsidR="00A43D1A" w:rsidRPr="00511D2D">
        <w:rPr>
          <w:rFonts w:asciiTheme="majorHAnsi" w:hAnsiTheme="majorHAnsi"/>
          <w:sz w:val="20"/>
        </w:rPr>
        <w:tab/>
      </w:r>
      <w:r w:rsidR="00A43D1A" w:rsidRPr="00511D2D">
        <w:rPr>
          <w:rFonts w:asciiTheme="majorHAnsi" w:hAnsiTheme="majorHAnsi"/>
          <w:sz w:val="20"/>
        </w:rPr>
        <w:tab/>
        <w:t xml:space="preserve">     </w:t>
      </w:r>
      <w:r w:rsidR="00A43D1A" w:rsidRPr="00511D2D">
        <w:rPr>
          <w:rFonts w:asciiTheme="majorHAnsi" w:hAnsiTheme="majorHAnsi"/>
          <w:sz w:val="20"/>
        </w:rPr>
        <w:tab/>
      </w:r>
      <w:r w:rsidR="00A43D1A" w:rsidRPr="00511D2D">
        <w:rPr>
          <w:rFonts w:asciiTheme="majorHAnsi" w:hAnsiTheme="majorHAnsi"/>
          <w:sz w:val="20"/>
        </w:rPr>
        <w:tab/>
      </w:r>
      <w:r w:rsidRPr="00511D2D">
        <w:rPr>
          <w:rFonts w:asciiTheme="majorHAnsi" w:hAnsiTheme="majorHAnsi"/>
          <w:sz w:val="20"/>
        </w:rPr>
        <w:t xml:space="preserve"> ...................................</w:t>
      </w:r>
    </w:p>
    <w:sectPr w:rsidR="004B2A8C" w:rsidRPr="00511D2D" w:rsidSect="00B2463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5A" w:rsidRDefault="0019605A" w:rsidP="004B2A8C">
      <w:r>
        <w:separator/>
      </w:r>
    </w:p>
  </w:endnote>
  <w:endnote w:type="continuationSeparator" w:id="0">
    <w:p w:rsidR="0019605A" w:rsidRDefault="0019605A" w:rsidP="004B2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5A" w:rsidRDefault="00C93BA0">
    <w:pPr>
      <w:pStyle w:val="Stopka"/>
      <w:ind w:right="360"/>
    </w:pPr>
    <w:r>
      <w:pict>
        <v:shapetype id="_x0000_t202" coordsize="21600,21600" o:spt="202" path="m,l,21600r21600,l21600,xe">
          <v:stroke joinstyle="miter"/>
          <v:path gradientshapeok="t" o:connecttype="rect"/>
        </v:shapetype>
        <v:shape id="_x0000_s1025" type="#_x0000_t202" style="position:absolute;margin-left:519.35pt;margin-top:.05pt;width:4.55pt;height:11.05pt;z-index:251660288;mso-wrap-distance-left:0;mso-wrap-distance-right:0;mso-position-horizontal-relative:page" stroked="f">
          <v:fill opacity="0" color2="black"/>
          <v:textbox inset="0,0,0,0">
            <w:txbxContent>
              <w:p w:rsidR="0019605A" w:rsidRDefault="00C93BA0">
                <w:pPr>
                  <w:pStyle w:val="Stopka"/>
                </w:pPr>
                <w:r>
                  <w:rPr>
                    <w:rStyle w:val="Numerstrony"/>
                  </w:rPr>
                  <w:fldChar w:fldCharType="begin"/>
                </w:r>
                <w:r w:rsidR="0019605A">
                  <w:rPr>
                    <w:rStyle w:val="Numerstrony"/>
                  </w:rPr>
                  <w:instrText xml:space="preserve"> PAGE </w:instrText>
                </w:r>
                <w:r>
                  <w:rPr>
                    <w:rStyle w:val="Numerstrony"/>
                  </w:rPr>
                  <w:fldChar w:fldCharType="separate"/>
                </w:r>
                <w:r w:rsidR="003231A6">
                  <w:rPr>
                    <w:rStyle w:val="Numerstrony"/>
                    <w:noProof/>
                  </w:rPr>
                  <w:t>1</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5A" w:rsidRDefault="0019605A" w:rsidP="004B2A8C">
      <w:r>
        <w:separator/>
      </w:r>
    </w:p>
  </w:footnote>
  <w:footnote w:type="continuationSeparator" w:id="0">
    <w:p w:rsidR="0019605A" w:rsidRDefault="0019605A" w:rsidP="004B2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5A" w:rsidRDefault="0019605A">
    <w:pPr>
      <w:pStyle w:val="Nagwek"/>
      <w:tabs>
        <w:tab w:val="clear" w:pos="4536"/>
        <w:tab w:val="center" w:pos="7797"/>
      </w:tabs>
      <w:rPr>
        <w:rFonts w:cs="Times New Roman"/>
      </w:rPr>
    </w:pPr>
  </w:p>
  <w:p w:rsidR="0019605A" w:rsidRPr="00795B19" w:rsidRDefault="0019605A">
    <w:pPr>
      <w:pStyle w:val="Nagwek"/>
      <w:tabs>
        <w:tab w:val="clear" w:pos="4536"/>
        <w:tab w:val="center" w:pos="7797"/>
      </w:tabs>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b w:val="0"/>
      </w:rPr>
    </w:lvl>
    <w:lvl w:ilvl="1">
      <w:start w:val="1"/>
      <w:numFmt w:val="none"/>
      <w:suff w:val="nothing"/>
      <w:lvlText w:val=""/>
      <w:lvlJc w:val="left"/>
      <w:pPr>
        <w:tabs>
          <w:tab w:val="num" w:pos="0"/>
        </w:tabs>
        <w:ind w:left="576" w:hanging="576"/>
      </w:pPr>
    </w:lvl>
    <w:lvl w:ilvl="2">
      <w:start w:val="1"/>
      <w:numFmt w:val="decimal"/>
      <w:pStyle w:val="Nagwek3"/>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66FAEF00"/>
    <w:name w:val="WW8Num3"/>
    <w:lvl w:ilvl="0">
      <w:start w:val="1"/>
      <w:numFmt w:val="decimal"/>
      <w:lvlText w:val="%1."/>
      <w:lvlJc w:val="left"/>
      <w:pPr>
        <w:tabs>
          <w:tab w:val="num" w:pos="720"/>
        </w:tabs>
        <w:ind w:left="720" w:hanging="360"/>
      </w:pPr>
      <w:rPr>
        <w:rFonts w:cs="Times New Roman"/>
        <w:color w:val="auto"/>
      </w:rPr>
    </w:lvl>
  </w:abstractNum>
  <w:abstractNum w:abstractNumId="3">
    <w:nsid w:val="00000004"/>
    <w:multiLevelType w:val="singleLevel"/>
    <w:tmpl w:val="00000004"/>
    <w:name w:val="WW8Num4"/>
    <w:lvl w:ilvl="0">
      <w:start w:val="1"/>
      <w:numFmt w:val="decimal"/>
      <w:lvlText w:val="%1."/>
      <w:lvlJc w:val="left"/>
      <w:pPr>
        <w:tabs>
          <w:tab w:val="num" w:pos="0"/>
        </w:tabs>
        <w:ind w:left="927" w:hanging="360"/>
      </w:pPr>
      <w:rPr>
        <w:b w:val="0"/>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b w:val="0"/>
      </w:rPr>
    </w:lvl>
  </w:abstractNum>
  <w:abstractNum w:abstractNumId="5">
    <w:nsid w:val="00000006"/>
    <w:multiLevelType w:val="singleLevel"/>
    <w:tmpl w:val="00000006"/>
    <w:name w:val="WW8Num6"/>
    <w:lvl w:ilvl="0">
      <w:start w:val="6"/>
      <w:numFmt w:val="decimal"/>
      <w:lvlText w:val="%1."/>
      <w:lvlJc w:val="left"/>
      <w:pPr>
        <w:tabs>
          <w:tab w:val="num" w:pos="0"/>
        </w:tabs>
        <w:ind w:left="720" w:hanging="360"/>
      </w:pPr>
    </w:lvl>
  </w:abstractNum>
  <w:abstractNum w:abstractNumId="6">
    <w:nsid w:val="00000007"/>
    <w:multiLevelType w:val="singleLevel"/>
    <w:tmpl w:val="ED2C728C"/>
    <w:lvl w:ilvl="0">
      <w:start w:val="1"/>
      <w:numFmt w:val="decimal"/>
      <w:lvlText w:val="%1.)"/>
      <w:lvlJc w:val="left"/>
      <w:pPr>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13805E06"/>
    <w:lvl w:ilvl="0">
      <w:start w:val="1"/>
      <w:numFmt w:val="decimal"/>
      <w:lvlText w:val="%1.)"/>
      <w:lvlJc w:val="left"/>
      <w:pPr>
        <w:ind w:left="720" w:hanging="360"/>
      </w:pPr>
      <w:rPr>
        <w:rFonts w:hint="default"/>
        <w:color w:val="auto"/>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sz w:val="22"/>
        <w:szCs w:val="22"/>
      </w:rPr>
    </w:lvl>
  </w:abstractNum>
  <w:abstractNum w:abstractNumId="10">
    <w:nsid w:val="0000000B"/>
    <w:multiLevelType w:val="singleLevel"/>
    <w:tmpl w:val="0000000B"/>
    <w:name w:val="WW8Num11"/>
    <w:lvl w:ilvl="0">
      <w:start w:val="1"/>
      <w:numFmt w:val="decimal"/>
      <w:lvlText w:val="%1)"/>
      <w:lvlJc w:val="left"/>
      <w:pPr>
        <w:tabs>
          <w:tab w:val="num" w:pos="0"/>
        </w:tabs>
        <w:ind w:left="644" w:hanging="360"/>
      </w:pPr>
    </w:lvl>
  </w:abstractNum>
  <w:abstractNum w:abstractNumId="11">
    <w:nsid w:val="19A57634"/>
    <w:multiLevelType w:val="hybridMultilevel"/>
    <w:tmpl w:val="D05CF504"/>
    <w:lvl w:ilvl="0" w:tplc="C3205720">
      <w:start w:val="1"/>
      <w:numFmt w:val="upperRoman"/>
      <w:lvlText w:val="%1."/>
      <w:lvlJc w:val="left"/>
      <w:pPr>
        <w:ind w:left="2127"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000622B"/>
    <w:multiLevelType w:val="hybridMultilevel"/>
    <w:tmpl w:val="A094D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2B3A36"/>
    <w:multiLevelType w:val="hybridMultilevel"/>
    <w:tmpl w:val="B3125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1A0B34"/>
    <w:multiLevelType w:val="hybridMultilevel"/>
    <w:tmpl w:val="FB00BB50"/>
    <w:lvl w:ilvl="0" w:tplc="62BE737A">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6224E75"/>
    <w:multiLevelType w:val="hybridMultilevel"/>
    <w:tmpl w:val="2A16EA26"/>
    <w:lvl w:ilvl="0" w:tplc="04150017">
      <w:start w:val="1"/>
      <w:numFmt w:val="lowerLetter"/>
      <w:lvlText w:val="%1)"/>
      <w:lvlJc w:val="left"/>
      <w:pPr>
        <w:ind w:left="3960" w:hanging="360"/>
      </w:pPr>
    </w:lvl>
    <w:lvl w:ilvl="1" w:tplc="04150019">
      <w:start w:val="1"/>
      <w:numFmt w:val="decimal"/>
      <w:lvlText w:val="%2."/>
      <w:lvlJc w:val="left"/>
      <w:pPr>
        <w:tabs>
          <w:tab w:val="num" w:pos="4680"/>
        </w:tabs>
        <w:ind w:left="4680" w:hanging="360"/>
      </w:pPr>
    </w:lvl>
    <w:lvl w:ilvl="2" w:tplc="0415001B">
      <w:start w:val="1"/>
      <w:numFmt w:val="decimal"/>
      <w:lvlText w:val="%3."/>
      <w:lvlJc w:val="left"/>
      <w:pPr>
        <w:tabs>
          <w:tab w:val="num" w:pos="5400"/>
        </w:tabs>
        <w:ind w:left="5400" w:hanging="360"/>
      </w:pPr>
    </w:lvl>
    <w:lvl w:ilvl="3" w:tplc="0415000F">
      <w:start w:val="1"/>
      <w:numFmt w:val="decimal"/>
      <w:lvlText w:val="%4."/>
      <w:lvlJc w:val="left"/>
      <w:pPr>
        <w:tabs>
          <w:tab w:val="num" w:pos="6120"/>
        </w:tabs>
        <w:ind w:left="6120" w:hanging="360"/>
      </w:pPr>
    </w:lvl>
    <w:lvl w:ilvl="4" w:tplc="04150019">
      <w:start w:val="1"/>
      <w:numFmt w:val="decimal"/>
      <w:lvlText w:val="%5."/>
      <w:lvlJc w:val="left"/>
      <w:pPr>
        <w:tabs>
          <w:tab w:val="num" w:pos="6840"/>
        </w:tabs>
        <w:ind w:left="6840" w:hanging="360"/>
      </w:pPr>
    </w:lvl>
    <w:lvl w:ilvl="5" w:tplc="0415001B">
      <w:start w:val="1"/>
      <w:numFmt w:val="decimal"/>
      <w:lvlText w:val="%6."/>
      <w:lvlJc w:val="left"/>
      <w:pPr>
        <w:tabs>
          <w:tab w:val="num" w:pos="7560"/>
        </w:tabs>
        <w:ind w:left="7560" w:hanging="360"/>
      </w:pPr>
    </w:lvl>
    <w:lvl w:ilvl="6" w:tplc="0415000F">
      <w:start w:val="1"/>
      <w:numFmt w:val="decimal"/>
      <w:lvlText w:val="%7."/>
      <w:lvlJc w:val="left"/>
      <w:pPr>
        <w:tabs>
          <w:tab w:val="num" w:pos="8280"/>
        </w:tabs>
        <w:ind w:left="8280" w:hanging="360"/>
      </w:pPr>
    </w:lvl>
    <w:lvl w:ilvl="7" w:tplc="04150019">
      <w:start w:val="1"/>
      <w:numFmt w:val="decimal"/>
      <w:lvlText w:val="%8."/>
      <w:lvlJc w:val="left"/>
      <w:pPr>
        <w:tabs>
          <w:tab w:val="num" w:pos="9000"/>
        </w:tabs>
        <w:ind w:left="9000" w:hanging="360"/>
      </w:pPr>
    </w:lvl>
    <w:lvl w:ilvl="8" w:tplc="0415001B">
      <w:start w:val="1"/>
      <w:numFmt w:val="decimal"/>
      <w:lvlText w:val="%9."/>
      <w:lvlJc w:val="left"/>
      <w:pPr>
        <w:tabs>
          <w:tab w:val="num" w:pos="9720"/>
        </w:tabs>
        <w:ind w:left="9720" w:hanging="360"/>
      </w:pPr>
    </w:lvl>
  </w:abstractNum>
  <w:abstractNum w:abstractNumId="16">
    <w:nsid w:val="695E778B"/>
    <w:multiLevelType w:val="hybridMultilevel"/>
    <w:tmpl w:val="A1049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4B2A8C"/>
    <w:rsid w:val="00051502"/>
    <w:rsid w:val="00061A50"/>
    <w:rsid w:val="00085EB7"/>
    <w:rsid w:val="000C117B"/>
    <w:rsid w:val="000D14CD"/>
    <w:rsid w:val="00141AA8"/>
    <w:rsid w:val="00160112"/>
    <w:rsid w:val="0019605A"/>
    <w:rsid w:val="00196812"/>
    <w:rsid w:val="001A761F"/>
    <w:rsid w:val="001D15F5"/>
    <w:rsid w:val="00266218"/>
    <w:rsid w:val="0028402F"/>
    <w:rsid w:val="002A3173"/>
    <w:rsid w:val="002A4607"/>
    <w:rsid w:val="002A5EBB"/>
    <w:rsid w:val="002C5540"/>
    <w:rsid w:val="00315989"/>
    <w:rsid w:val="003220E7"/>
    <w:rsid w:val="003231A6"/>
    <w:rsid w:val="003518D8"/>
    <w:rsid w:val="00387A49"/>
    <w:rsid w:val="003A7830"/>
    <w:rsid w:val="00416632"/>
    <w:rsid w:val="004272AF"/>
    <w:rsid w:val="00445E6F"/>
    <w:rsid w:val="004827BE"/>
    <w:rsid w:val="00486CE0"/>
    <w:rsid w:val="004A62E0"/>
    <w:rsid w:val="004B2A8C"/>
    <w:rsid w:val="004B589E"/>
    <w:rsid w:val="005118CD"/>
    <w:rsid w:val="00511D2D"/>
    <w:rsid w:val="0051424D"/>
    <w:rsid w:val="00547A88"/>
    <w:rsid w:val="00626CCD"/>
    <w:rsid w:val="00627B1C"/>
    <w:rsid w:val="00635217"/>
    <w:rsid w:val="006A1E6B"/>
    <w:rsid w:val="006C4906"/>
    <w:rsid w:val="006D1874"/>
    <w:rsid w:val="007070C4"/>
    <w:rsid w:val="00712544"/>
    <w:rsid w:val="007A13D7"/>
    <w:rsid w:val="007C0368"/>
    <w:rsid w:val="0081388B"/>
    <w:rsid w:val="0081649F"/>
    <w:rsid w:val="00863E39"/>
    <w:rsid w:val="008677FF"/>
    <w:rsid w:val="00884506"/>
    <w:rsid w:val="008943B7"/>
    <w:rsid w:val="00897D74"/>
    <w:rsid w:val="008D3E07"/>
    <w:rsid w:val="008F62DE"/>
    <w:rsid w:val="008F7D50"/>
    <w:rsid w:val="0094777C"/>
    <w:rsid w:val="0095471B"/>
    <w:rsid w:val="009747E1"/>
    <w:rsid w:val="009806CB"/>
    <w:rsid w:val="009872A1"/>
    <w:rsid w:val="00992132"/>
    <w:rsid w:val="009A4655"/>
    <w:rsid w:val="009A4E74"/>
    <w:rsid w:val="00A36A95"/>
    <w:rsid w:val="00A43D1A"/>
    <w:rsid w:val="00A544C3"/>
    <w:rsid w:val="00A80BF0"/>
    <w:rsid w:val="00A976B4"/>
    <w:rsid w:val="00AA580D"/>
    <w:rsid w:val="00AC512B"/>
    <w:rsid w:val="00AD4A59"/>
    <w:rsid w:val="00AD50D9"/>
    <w:rsid w:val="00B11CFA"/>
    <w:rsid w:val="00B16659"/>
    <w:rsid w:val="00B17711"/>
    <w:rsid w:val="00B24635"/>
    <w:rsid w:val="00B479A1"/>
    <w:rsid w:val="00B47EC3"/>
    <w:rsid w:val="00B83FF6"/>
    <w:rsid w:val="00BA1362"/>
    <w:rsid w:val="00BC62E1"/>
    <w:rsid w:val="00C028CC"/>
    <w:rsid w:val="00C06A57"/>
    <w:rsid w:val="00C43730"/>
    <w:rsid w:val="00C75FBA"/>
    <w:rsid w:val="00C8658D"/>
    <w:rsid w:val="00C93BA0"/>
    <w:rsid w:val="00CB3FA7"/>
    <w:rsid w:val="00CE1664"/>
    <w:rsid w:val="00D02FF6"/>
    <w:rsid w:val="00D2068D"/>
    <w:rsid w:val="00D62152"/>
    <w:rsid w:val="00D853E8"/>
    <w:rsid w:val="00D861AC"/>
    <w:rsid w:val="00DE6A80"/>
    <w:rsid w:val="00E0405D"/>
    <w:rsid w:val="00E44D23"/>
    <w:rsid w:val="00E510C3"/>
    <w:rsid w:val="00E864FB"/>
    <w:rsid w:val="00E9591B"/>
    <w:rsid w:val="00EA772D"/>
    <w:rsid w:val="00EF62E5"/>
    <w:rsid w:val="00FA0F69"/>
    <w:rsid w:val="00FA5ABF"/>
    <w:rsid w:val="00FC1E8C"/>
    <w:rsid w:val="00FC296E"/>
    <w:rsid w:val="00FD64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A8C"/>
    <w:pPr>
      <w:suppressAutoHyphens/>
      <w:spacing w:after="0" w:line="240" w:lineRule="auto"/>
    </w:pPr>
    <w:rPr>
      <w:rFonts w:ascii="Times New Roman" w:eastAsia="Times New Roman" w:hAnsi="Times New Roman" w:cs="Calibri"/>
      <w:sz w:val="20"/>
      <w:szCs w:val="20"/>
      <w:lang w:eastAsia="ar-SA"/>
    </w:rPr>
  </w:style>
  <w:style w:type="paragraph" w:styleId="Nagwek1">
    <w:name w:val="heading 1"/>
    <w:basedOn w:val="Normalny"/>
    <w:next w:val="Normalny"/>
    <w:link w:val="Nagwek1Znak"/>
    <w:qFormat/>
    <w:rsid w:val="004B2A8C"/>
    <w:pPr>
      <w:keepNext/>
      <w:jc w:val="both"/>
      <w:outlineLvl w:val="0"/>
    </w:pPr>
    <w:rPr>
      <w:i/>
      <w:sz w:val="24"/>
    </w:rPr>
  </w:style>
  <w:style w:type="paragraph" w:styleId="Nagwek3">
    <w:name w:val="heading 3"/>
    <w:basedOn w:val="Normalny"/>
    <w:next w:val="Normalny"/>
    <w:link w:val="Nagwek3Znak"/>
    <w:qFormat/>
    <w:rsid w:val="004B2A8C"/>
    <w:pPr>
      <w:keepNext/>
      <w:numPr>
        <w:ilvl w:val="2"/>
        <w:numId w:val="1"/>
      </w:numPr>
      <w:tabs>
        <w:tab w:val="left" w:pos="0"/>
      </w:tabs>
      <w:jc w:val="center"/>
      <w:outlineLvl w:val="2"/>
    </w:pPr>
    <w:rPr>
      <w:rFonts w:ascii="Arial" w:hAnsi="Arial"/>
      <w:b/>
      <w:sz w:val="28"/>
      <w:u w:val="double"/>
    </w:rPr>
  </w:style>
  <w:style w:type="paragraph" w:styleId="Nagwek5">
    <w:name w:val="heading 5"/>
    <w:basedOn w:val="Normalny"/>
    <w:next w:val="Normalny"/>
    <w:link w:val="Nagwek5Znak"/>
    <w:qFormat/>
    <w:rsid w:val="004B2A8C"/>
    <w:pPr>
      <w:keepNext/>
      <w:tabs>
        <w:tab w:val="left" w:pos="284"/>
      </w:tabs>
      <w:outlineLvl w:val="4"/>
    </w:pPr>
    <w:rPr>
      <w:b/>
      <w:sz w:val="24"/>
      <w:u w:val="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2A8C"/>
    <w:rPr>
      <w:rFonts w:ascii="Times New Roman" w:eastAsia="Times New Roman" w:hAnsi="Times New Roman" w:cs="Calibri"/>
      <w:i/>
      <w:sz w:val="24"/>
      <w:szCs w:val="20"/>
      <w:lang w:eastAsia="ar-SA"/>
    </w:rPr>
  </w:style>
  <w:style w:type="character" w:customStyle="1" w:styleId="Nagwek3Znak">
    <w:name w:val="Nagłówek 3 Znak"/>
    <w:basedOn w:val="Domylnaczcionkaakapitu"/>
    <w:link w:val="Nagwek3"/>
    <w:rsid w:val="004B2A8C"/>
    <w:rPr>
      <w:rFonts w:ascii="Arial" w:eastAsia="Times New Roman" w:hAnsi="Arial" w:cs="Calibri"/>
      <w:b/>
      <w:sz w:val="28"/>
      <w:szCs w:val="20"/>
      <w:u w:val="double"/>
      <w:lang w:eastAsia="ar-SA"/>
    </w:rPr>
  </w:style>
  <w:style w:type="character" w:customStyle="1" w:styleId="Nagwek5Znak">
    <w:name w:val="Nagłówek 5 Znak"/>
    <w:basedOn w:val="Domylnaczcionkaakapitu"/>
    <w:link w:val="Nagwek5"/>
    <w:rsid w:val="004B2A8C"/>
    <w:rPr>
      <w:rFonts w:ascii="Times New Roman" w:eastAsia="Times New Roman" w:hAnsi="Times New Roman" w:cs="Calibri"/>
      <w:b/>
      <w:sz w:val="24"/>
      <w:szCs w:val="20"/>
      <w:u w:val="double"/>
      <w:lang w:eastAsia="ar-SA"/>
    </w:rPr>
  </w:style>
  <w:style w:type="character" w:styleId="Numerstrony">
    <w:name w:val="page number"/>
    <w:basedOn w:val="Domylnaczcionkaakapitu"/>
    <w:rsid w:val="004B2A8C"/>
  </w:style>
  <w:style w:type="paragraph" w:styleId="Tekstpodstawowywcity">
    <w:name w:val="Body Text Indent"/>
    <w:basedOn w:val="Normalny"/>
    <w:link w:val="TekstpodstawowywcityZnak"/>
    <w:rsid w:val="004B2A8C"/>
    <w:pPr>
      <w:ind w:firstLine="567"/>
    </w:pPr>
    <w:rPr>
      <w:sz w:val="24"/>
    </w:rPr>
  </w:style>
  <w:style w:type="character" w:customStyle="1" w:styleId="TekstpodstawowywcityZnak">
    <w:name w:val="Tekst podstawowy wcięty Znak"/>
    <w:basedOn w:val="Domylnaczcionkaakapitu"/>
    <w:link w:val="Tekstpodstawowywcity"/>
    <w:rsid w:val="004B2A8C"/>
    <w:rPr>
      <w:rFonts w:ascii="Times New Roman" w:eastAsia="Times New Roman" w:hAnsi="Times New Roman" w:cs="Calibri"/>
      <w:sz w:val="24"/>
      <w:szCs w:val="20"/>
      <w:lang w:eastAsia="ar-SA"/>
    </w:rPr>
  </w:style>
  <w:style w:type="paragraph" w:styleId="Stopka">
    <w:name w:val="footer"/>
    <w:basedOn w:val="Normalny"/>
    <w:link w:val="StopkaZnak"/>
    <w:rsid w:val="004B2A8C"/>
    <w:pPr>
      <w:tabs>
        <w:tab w:val="center" w:pos="4536"/>
        <w:tab w:val="right" w:pos="9072"/>
      </w:tabs>
    </w:pPr>
  </w:style>
  <w:style w:type="character" w:customStyle="1" w:styleId="StopkaZnak">
    <w:name w:val="Stopka Znak"/>
    <w:basedOn w:val="Domylnaczcionkaakapitu"/>
    <w:link w:val="Stopka"/>
    <w:rsid w:val="004B2A8C"/>
    <w:rPr>
      <w:rFonts w:ascii="Times New Roman" w:eastAsia="Times New Roman" w:hAnsi="Times New Roman" w:cs="Calibri"/>
      <w:sz w:val="20"/>
      <w:szCs w:val="20"/>
      <w:lang w:eastAsia="ar-SA"/>
    </w:rPr>
  </w:style>
  <w:style w:type="paragraph" w:customStyle="1" w:styleId="WW-Tekstpodstawowywcity3">
    <w:name w:val="WW-Tekst podstawowy wcięty 3"/>
    <w:basedOn w:val="Normalny"/>
    <w:rsid w:val="004B2A8C"/>
    <w:pPr>
      <w:ind w:left="708"/>
    </w:pPr>
    <w:rPr>
      <w:rFonts w:ascii="Arial" w:hAnsi="Arial"/>
      <w:sz w:val="22"/>
    </w:rPr>
  </w:style>
  <w:style w:type="paragraph" w:styleId="Nagwek">
    <w:name w:val="header"/>
    <w:basedOn w:val="Normalny"/>
    <w:link w:val="NagwekZnak"/>
    <w:uiPriority w:val="99"/>
    <w:rsid w:val="004B2A8C"/>
    <w:pPr>
      <w:tabs>
        <w:tab w:val="center" w:pos="4536"/>
        <w:tab w:val="right" w:pos="9072"/>
      </w:tabs>
    </w:pPr>
  </w:style>
  <w:style w:type="character" w:customStyle="1" w:styleId="NagwekZnak">
    <w:name w:val="Nagłówek Znak"/>
    <w:basedOn w:val="Domylnaczcionkaakapitu"/>
    <w:link w:val="Nagwek"/>
    <w:uiPriority w:val="99"/>
    <w:rsid w:val="004B2A8C"/>
    <w:rPr>
      <w:rFonts w:ascii="Times New Roman" w:eastAsia="Times New Roman" w:hAnsi="Times New Roman" w:cs="Calibri"/>
      <w:sz w:val="20"/>
      <w:szCs w:val="20"/>
      <w:lang w:eastAsia="ar-SA"/>
    </w:rPr>
  </w:style>
  <w:style w:type="paragraph" w:styleId="Akapitzlist">
    <w:name w:val="List Paragraph"/>
    <w:aliases w:val="sw tekst,Adresat stanowisko"/>
    <w:basedOn w:val="Normalny"/>
    <w:link w:val="AkapitzlistZnak"/>
    <w:qFormat/>
    <w:rsid w:val="004B2A8C"/>
    <w:pPr>
      <w:ind w:left="720"/>
    </w:pPr>
    <w:rPr>
      <w:rFonts w:cs="Times New Roman"/>
    </w:rPr>
  </w:style>
  <w:style w:type="paragraph" w:customStyle="1" w:styleId="Akapitzlist1">
    <w:name w:val="Akapit z listą1"/>
    <w:basedOn w:val="Normalny"/>
    <w:rsid w:val="004B2A8C"/>
    <w:pPr>
      <w:spacing w:after="200" w:line="276" w:lineRule="auto"/>
      <w:ind w:left="720"/>
    </w:pPr>
    <w:rPr>
      <w:rFonts w:ascii="Calibri" w:hAnsi="Calibri"/>
      <w:sz w:val="22"/>
      <w:szCs w:val="22"/>
    </w:rPr>
  </w:style>
  <w:style w:type="character" w:customStyle="1" w:styleId="AkapitzlistZnak">
    <w:name w:val="Akapit z listą Znak"/>
    <w:aliases w:val="sw tekst Znak,Adresat stanowisko Znak"/>
    <w:link w:val="Akapitzlist"/>
    <w:uiPriority w:val="34"/>
    <w:locked/>
    <w:rsid w:val="004B2A8C"/>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AC512B"/>
    <w:pPr>
      <w:suppressAutoHyphens w:val="0"/>
      <w:spacing w:before="100" w:beforeAutospacing="1" w:after="119"/>
    </w:pPr>
    <w:rPr>
      <w:rFonts w:cs="Times New Roman"/>
      <w:sz w:val="24"/>
      <w:szCs w:val="24"/>
      <w:lang w:eastAsia="pl-PL"/>
    </w:rPr>
  </w:style>
  <w:style w:type="paragraph" w:styleId="Tekstdymka">
    <w:name w:val="Balloon Text"/>
    <w:basedOn w:val="Normalny"/>
    <w:link w:val="TekstdymkaZnak"/>
    <w:uiPriority w:val="99"/>
    <w:semiHidden/>
    <w:unhideWhenUsed/>
    <w:rsid w:val="00C028CC"/>
    <w:rPr>
      <w:rFonts w:ascii="Tahoma" w:hAnsi="Tahoma" w:cs="Tahoma"/>
      <w:sz w:val="16"/>
      <w:szCs w:val="16"/>
    </w:rPr>
  </w:style>
  <w:style w:type="character" w:customStyle="1" w:styleId="TekstdymkaZnak">
    <w:name w:val="Tekst dymka Znak"/>
    <w:basedOn w:val="Domylnaczcionkaakapitu"/>
    <w:link w:val="Tekstdymka"/>
    <w:uiPriority w:val="99"/>
    <w:semiHidden/>
    <w:rsid w:val="00C028CC"/>
    <w:rPr>
      <w:rFonts w:ascii="Tahoma" w:eastAsia="Times New Roman" w:hAnsi="Tahoma" w:cs="Tahoma"/>
      <w:sz w:val="16"/>
      <w:szCs w:val="16"/>
      <w:lang w:eastAsia="ar-SA"/>
    </w:rPr>
  </w:style>
  <w:style w:type="paragraph" w:styleId="Bezodstpw">
    <w:name w:val="No Spacing"/>
    <w:uiPriority w:val="1"/>
    <w:qFormat/>
    <w:rsid w:val="00A43D1A"/>
    <w:pPr>
      <w:spacing w:after="0" w:line="240" w:lineRule="auto"/>
    </w:pPr>
    <w:rPr>
      <w:rFonts w:ascii="Calibri" w:eastAsia="Calibri" w:hAnsi="Calibri" w:cs="Times New Roman"/>
    </w:rPr>
  </w:style>
  <w:style w:type="character" w:styleId="Pogrubienie">
    <w:name w:val="Strong"/>
    <w:basedOn w:val="Domylnaczcionkaakapitu"/>
    <w:uiPriority w:val="22"/>
    <w:qFormat/>
    <w:rsid w:val="00A43D1A"/>
    <w:rPr>
      <w:b/>
      <w:bCs/>
    </w:rPr>
  </w:style>
  <w:style w:type="character" w:styleId="Hipercze">
    <w:name w:val="Hyperlink"/>
    <w:basedOn w:val="Domylnaczcionkaakapitu"/>
    <w:uiPriority w:val="99"/>
    <w:unhideWhenUsed/>
    <w:rsid w:val="00C06A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iklinik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7093-BB8B-41B5-89AF-7601F843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2057</Words>
  <Characters>12342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tomasz.baranowski</cp:lastModifiedBy>
  <cp:revision>41</cp:revision>
  <cp:lastPrinted>2018-11-16T09:22:00Z</cp:lastPrinted>
  <dcterms:created xsi:type="dcterms:W3CDTF">2018-04-24T13:22:00Z</dcterms:created>
  <dcterms:modified xsi:type="dcterms:W3CDTF">2018-11-22T07:28:00Z</dcterms:modified>
</cp:coreProperties>
</file>