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B4A4" w14:textId="77777777" w:rsidR="00A63C26" w:rsidRDefault="00A63C26" w:rsidP="00A63C26">
      <w:pPr>
        <w:jc w:val="right"/>
        <w:rPr>
          <w:rFonts w:ascii="Calibri" w:hAnsi="Calibri" w:cs="Calibri"/>
          <w:sz w:val="20"/>
          <w:szCs w:val="20"/>
        </w:rPr>
      </w:pPr>
    </w:p>
    <w:p w14:paraId="5423A7AE" w14:textId="5D90FBC0" w:rsidR="00A63C26" w:rsidRPr="00BA7E1D" w:rsidRDefault="00A63C26" w:rsidP="00915926">
      <w:pPr>
        <w:jc w:val="right"/>
        <w:rPr>
          <w:rFonts w:ascii="Calibri" w:hAnsi="Calibri" w:cs="Calibri"/>
          <w:sz w:val="20"/>
          <w:szCs w:val="20"/>
        </w:rPr>
      </w:pPr>
      <w:r w:rsidRPr="00BA7E1D">
        <w:rPr>
          <w:rFonts w:ascii="Calibri" w:hAnsi="Calibri" w:cs="Calibri"/>
          <w:sz w:val="20"/>
          <w:szCs w:val="20"/>
        </w:rPr>
        <w:t>Bydgoszcz, dnia</w:t>
      </w:r>
      <w:r>
        <w:rPr>
          <w:rFonts w:ascii="Calibri" w:hAnsi="Calibri" w:cs="Calibri"/>
          <w:sz w:val="20"/>
          <w:szCs w:val="20"/>
        </w:rPr>
        <w:t xml:space="preserve"> </w:t>
      </w:r>
      <w:r w:rsidR="00746979">
        <w:rPr>
          <w:rFonts w:ascii="Calibri" w:hAnsi="Calibri" w:cs="Calibri"/>
          <w:sz w:val="20"/>
          <w:szCs w:val="20"/>
        </w:rPr>
        <w:t>04</w:t>
      </w:r>
      <w:r>
        <w:rPr>
          <w:rFonts w:ascii="Calibri" w:hAnsi="Calibri" w:cs="Calibri"/>
          <w:sz w:val="20"/>
          <w:szCs w:val="20"/>
        </w:rPr>
        <w:t>.</w:t>
      </w:r>
      <w:r w:rsidR="00746979">
        <w:rPr>
          <w:rFonts w:ascii="Calibri" w:hAnsi="Calibri" w:cs="Calibri"/>
          <w:sz w:val="20"/>
          <w:szCs w:val="20"/>
        </w:rPr>
        <w:t>12</w:t>
      </w:r>
      <w:r>
        <w:rPr>
          <w:rFonts w:ascii="Calibri" w:hAnsi="Calibri" w:cs="Calibri"/>
          <w:sz w:val="20"/>
          <w:szCs w:val="20"/>
        </w:rPr>
        <w:t>.202</w:t>
      </w:r>
      <w:r w:rsidR="00746979">
        <w:rPr>
          <w:rFonts w:ascii="Calibri" w:hAnsi="Calibri" w:cs="Calibri"/>
          <w:sz w:val="20"/>
          <w:szCs w:val="20"/>
        </w:rPr>
        <w:t>4</w:t>
      </w:r>
      <w:r w:rsidRPr="00BA7E1D">
        <w:rPr>
          <w:rFonts w:ascii="Calibri" w:hAnsi="Calibri" w:cs="Calibri"/>
          <w:sz w:val="20"/>
          <w:szCs w:val="20"/>
        </w:rPr>
        <w:t xml:space="preserve"> r.</w:t>
      </w:r>
    </w:p>
    <w:p w14:paraId="76E4AF93" w14:textId="77777777" w:rsidR="00A63C26" w:rsidRPr="00D74B4C" w:rsidRDefault="00A63C26" w:rsidP="00A63C26">
      <w:pPr>
        <w:rPr>
          <w:rFonts w:ascii="Century Gothic" w:hAnsi="Century Gothic"/>
          <w:sz w:val="20"/>
          <w:szCs w:val="20"/>
        </w:rPr>
      </w:pPr>
    </w:p>
    <w:p w14:paraId="3E3093C9" w14:textId="5F387875" w:rsidR="00A63C26" w:rsidRDefault="00A63C26" w:rsidP="00A63C26">
      <w:pPr>
        <w:jc w:val="center"/>
      </w:pPr>
      <w:r w:rsidRPr="006E5577">
        <w:rPr>
          <w:noProof/>
        </w:rPr>
        <w:drawing>
          <wp:inline distT="0" distB="0" distL="0" distR="0" wp14:anchorId="477EA39F" wp14:editId="16769B82">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68A269BF" w14:textId="77777777" w:rsidR="00A63C26" w:rsidRDefault="00A63C26" w:rsidP="00A63C26"/>
    <w:p w14:paraId="39BFBB86" w14:textId="77777777" w:rsidR="00A63C26" w:rsidRPr="00BA7E1D" w:rsidRDefault="00A63C26" w:rsidP="00A63C26">
      <w:pPr>
        <w:ind w:right="-1" w:firstLine="540"/>
        <w:jc w:val="center"/>
        <w:rPr>
          <w:rFonts w:ascii="Calibri" w:hAnsi="Calibri" w:cs="Calibri"/>
          <w:b/>
        </w:rPr>
      </w:pPr>
      <w:r w:rsidRPr="00BA7E1D">
        <w:rPr>
          <w:rFonts w:ascii="Calibri" w:hAnsi="Calibri" w:cs="Calibri"/>
          <w:b/>
        </w:rPr>
        <w:t>Uniwersytet Kazimierza Wielkiego w Bydgoszczy</w:t>
      </w:r>
    </w:p>
    <w:p w14:paraId="0B89D62E" w14:textId="77777777" w:rsidR="00A63C26" w:rsidRPr="00BA7E1D" w:rsidRDefault="00A63C26" w:rsidP="00A63C26">
      <w:pPr>
        <w:ind w:left="540" w:right="-1"/>
        <w:jc w:val="center"/>
        <w:rPr>
          <w:rFonts w:ascii="Calibri" w:hAnsi="Calibri" w:cs="Calibri"/>
          <w:b/>
        </w:rPr>
      </w:pPr>
      <w:r w:rsidRPr="00BA7E1D">
        <w:rPr>
          <w:rFonts w:ascii="Calibri" w:hAnsi="Calibri" w:cs="Calibri"/>
          <w:b/>
        </w:rPr>
        <w:t>Adres: 85-064 Bydgoszcz,</w:t>
      </w:r>
    </w:p>
    <w:p w14:paraId="41EA55AA" w14:textId="77777777" w:rsidR="00A63C26" w:rsidRPr="00BA7E1D" w:rsidRDefault="00A63C26" w:rsidP="00A63C26">
      <w:pPr>
        <w:ind w:left="540" w:right="-1"/>
        <w:jc w:val="center"/>
        <w:rPr>
          <w:rFonts w:ascii="Calibri" w:hAnsi="Calibri" w:cs="Calibri"/>
          <w:b/>
        </w:rPr>
      </w:pPr>
      <w:r w:rsidRPr="00BA7E1D">
        <w:rPr>
          <w:rFonts w:ascii="Calibri" w:hAnsi="Calibri" w:cs="Calibri"/>
          <w:b/>
        </w:rPr>
        <w:t>ul. Chodkiewicza 30</w:t>
      </w:r>
    </w:p>
    <w:p w14:paraId="55E52203" w14:textId="77777777" w:rsidR="00A63C26" w:rsidRPr="00BA7E1D" w:rsidRDefault="00A63C26" w:rsidP="00A63C26">
      <w:pPr>
        <w:rPr>
          <w:rFonts w:ascii="Calibri" w:hAnsi="Calibri" w:cs="Calibri"/>
        </w:rPr>
      </w:pPr>
    </w:p>
    <w:p w14:paraId="5256C353" w14:textId="77777777" w:rsidR="00A63C26" w:rsidRPr="00BA7E1D" w:rsidRDefault="00A63C26" w:rsidP="00A63C26">
      <w:pPr>
        <w:rPr>
          <w:rFonts w:ascii="Calibri" w:hAnsi="Calibri" w:cs="Calibri"/>
          <w:sz w:val="22"/>
          <w:szCs w:val="22"/>
        </w:rPr>
      </w:pPr>
    </w:p>
    <w:p w14:paraId="6590391E" w14:textId="73EE0F87" w:rsidR="00A63C26" w:rsidRPr="00BA7E1D" w:rsidRDefault="00A63C26" w:rsidP="00A63C26">
      <w:pPr>
        <w:spacing w:line="360" w:lineRule="auto"/>
        <w:jc w:val="center"/>
        <w:rPr>
          <w:rFonts w:ascii="Calibri" w:hAnsi="Calibri" w:cs="Calibri"/>
          <w:b/>
          <w:sz w:val="22"/>
          <w:szCs w:val="22"/>
        </w:rPr>
      </w:pPr>
      <w:r w:rsidRPr="00BA7E1D">
        <w:rPr>
          <w:rFonts w:ascii="Calibri" w:hAnsi="Calibri" w:cs="Calibri"/>
          <w:b/>
          <w:sz w:val="22"/>
          <w:szCs w:val="22"/>
        </w:rPr>
        <w:t xml:space="preserve">ZAPYTANIE OFERTOWE NR </w:t>
      </w:r>
      <w:r>
        <w:rPr>
          <w:rFonts w:ascii="Calibri" w:hAnsi="Calibri" w:cs="Calibri"/>
          <w:b/>
          <w:sz w:val="22"/>
          <w:szCs w:val="22"/>
        </w:rPr>
        <w:t>UKW/DZP-28</w:t>
      </w:r>
      <w:r w:rsidR="00746979">
        <w:rPr>
          <w:rFonts w:ascii="Calibri" w:hAnsi="Calibri" w:cs="Calibri"/>
          <w:b/>
          <w:sz w:val="22"/>
          <w:szCs w:val="22"/>
        </w:rPr>
        <w:t>1</w:t>
      </w:r>
      <w:r>
        <w:rPr>
          <w:rFonts w:ascii="Calibri" w:hAnsi="Calibri" w:cs="Calibri"/>
          <w:b/>
          <w:sz w:val="22"/>
          <w:szCs w:val="22"/>
        </w:rPr>
        <w:t>-ZO-</w:t>
      </w:r>
      <w:r w:rsidR="00746979">
        <w:rPr>
          <w:rFonts w:ascii="Calibri" w:hAnsi="Calibri" w:cs="Calibri"/>
          <w:b/>
          <w:sz w:val="22"/>
          <w:szCs w:val="22"/>
        </w:rPr>
        <w:t>94</w:t>
      </w:r>
      <w:r>
        <w:rPr>
          <w:rFonts w:ascii="Calibri" w:hAnsi="Calibri" w:cs="Calibri"/>
          <w:b/>
          <w:sz w:val="22"/>
          <w:szCs w:val="22"/>
        </w:rPr>
        <w:t>/202</w:t>
      </w:r>
      <w:r w:rsidR="00746979">
        <w:rPr>
          <w:rFonts w:ascii="Calibri" w:hAnsi="Calibri" w:cs="Calibri"/>
          <w:b/>
          <w:sz w:val="22"/>
          <w:szCs w:val="22"/>
        </w:rPr>
        <w:t>4</w:t>
      </w:r>
    </w:p>
    <w:p w14:paraId="68EC184D" w14:textId="77777777" w:rsidR="00A63C26" w:rsidRDefault="00A63C26" w:rsidP="00A63C26">
      <w:pPr>
        <w:rPr>
          <w:rFonts w:ascii="Century Gothic" w:hAnsi="Century Gothic"/>
        </w:rPr>
      </w:pPr>
    </w:p>
    <w:p w14:paraId="446D2B19" w14:textId="77777777" w:rsidR="00A63C26" w:rsidRPr="00A538F2" w:rsidRDefault="00A63C26" w:rsidP="00A63C26">
      <w:pPr>
        <w:jc w:val="both"/>
        <w:rPr>
          <w:rFonts w:ascii="Calibri" w:hAnsi="Calibri"/>
          <w:i/>
          <w:color w:val="000000"/>
          <w:sz w:val="18"/>
          <w:szCs w:val="18"/>
        </w:rPr>
      </w:pPr>
      <w:r w:rsidRPr="00A538F2">
        <w:rPr>
          <w:rStyle w:val="fontstyle01"/>
          <w:i/>
          <w:sz w:val="18"/>
          <w:szCs w:val="18"/>
        </w:rPr>
        <w:t xml:space="preserve">Postępowanie prowadzone jest w formie Zapytania Ofertowego zgodnie z zasadą konkurencyjności, transparentności i przejrzystości na podstawie </w:t>
      </w:r>
      <w:r w:rsidRPr="00A538F2">
        <w:rPr>
          <w:rFonts w:ascii="Calibri" w:hAnsi="Calibri"/>
          <w:i/>
          <w:color w:val="000000"/>
          <w:sz w:val="18"/>
          <w:szCs w:val="18"/>
        </w:rPr>
        <w:t>Zarządzenie nr 52/2020/2021 Rektora Uniwersytetu Kazimierza Wielkiego z dnia 23 lutego 2021 r. w sprawie wprowadzenia Regulaminu udzielania zamówień publicznych realizowanych przez Uniwersytet Kazimierza Wielkiego w Bydgoszczy.</w:t>
      </w:r>
    </w:p>
    <w:p w14:paraId="2B1B31DA" w14:textId="77777777" w:rsidR="00A63C26" w:rsidRPr="00D74B4C" w:rsidRDefault="00A63C26" w:rsidP="00A63C26">
      <w:pPr>
        <w:rPr>
          <w:rFonts w:ascii="Century Gothic" w:hAnsi="Century Gothic"/>
        </w:rPr>
      </w:pPr>
    </w:p>
    <w:p w14:paraId="4D5454E2" w14:textId="77777777" w:rsidR="00A63C26" w:rsidRPr="00BA7E1D" w:rsidRDefault="00A63C26" w:rsidP="00A63C26">
      <w:pPr>
        <w:spacing w:line="276" w:lineRule="auto"/>
        <w:ind w:firstLine="360"/>
        <w:jc w:val="both"/>
        <w:rPr>
          <w:rFonts w:ascii="Calibri" w:hAnsi="Calibri" w:cs="Calibri"/>
          <w:b/>
          <w:sz w:val="20"/>
          <w:szCs w:val="20"/>
        </w:rPr>
      </w:pPr>
      <w:r w:rsidRPr="00BA7E1D">
        <w:rPr>
          <w:rFonts w:ascii="Calibri" w:hAnsi="Calibri" w:cs="Calibri"/>
          <w:b/>
          <w:sz w:val="20"/>
          <w:szCs w:val="20"/>
        </w:rPr>
        <w:t xml:space="preserve">Uniwersytet Kazimierza Wielkiego w Bydgoszczy ul. Chodkiewicza 30, 85-064 Bydgoszcz występuje z Zapytaniem </w:t>
      </w:r>
      <w:r>
        <w:rPr>
          <w:rFonts w:ascii="Calibri" w:hAnsi="Calibri" w:cs="Calibri"/>
          <w:b/>
          <w:sz w:val="20"/>
          <w:szCs w:val="20"/>
        </w:rPr>
        <w:t>o</w:t>
      </w:r>
      <w:r w:rsidRPr="00BA7E1D">
        <w:rPr>
          <w:rFonts w:ascii="Calibri" w:hAnsi="Calibri" w:cs="Calibri"/>
          <w:b/>
          <w:sz w:val="20"/>
          <w:szCs w:val="20"/>
        </w:rPr>
        <w:t>fertowym na realizację zamówienia:</w:t>
      </w:r>
    </w:p>
    <w:p w14:paraId="37493007" w14:textId="77777777" w:rsidR="00A63C26" w:rsidRPr="00E618AD" w:rsidRDefault="00A63C26" w:rsidP="00A63C26">
      <w:pPr>
        <w:tabs>
          <w:tab w:val="left" w:pos="142"/>
          <w:tab w:val="left" w:pos="709"/>
        </w:tabs>
        <w:spacing w:after="200" w:line="276" w:lineRule="auto"/>
        <w:jc w:val="both"/>
        <w:rPr>
          <w:rFonts w:ascii="Book Antiqua" w:hAnsi="Book Antiqua"/>
          <w:i/>
          <w:sz w:val="20"/>
          <w:szCs w:val="20"/>
        </w:rPr>
      </w:pPr>
    </w:p>
    <w:p w14:paraId="0DC452CA" w14:textId="5CE1086E" w:rsidR="00A63C26" w:rsidRPr="00DC2FAA" w:rsidRDefault="00A63C26" w:rsidP="00A63C26">
      <w:pPr>
        <w:numPr>
          <w:ilvl w:val="0"/>
          <w:numId w:val="1"/>
        </w:numPr>
        <w:tabs>
          <w:tab w:val="clear" w:pos="720"/>
          <w:tab w:val="num" w:pos="360"/>
        </w:tabs>
        <w:spacing w:after="200" w:line="276" w:lineRule="auto"/>
        <w:ind w:left="360"/>
        <w:jc w:val="both"/>
        <w:rPr>
          <w:rFonts w:asciiTheme="minorHAnsi" w:hAnsiTheme="minorHAnsi" w:cstheme="minorHAnsi"/>
          <w:b/>
          <w:i/>
          <w:iCs/>
          <w:strike/>
          <w:sz w:val="20"/>
          <w:szCs w:val="20"/>
        </w:rPr>
      </w:pPr>
      <w:r w:rsidRPr="00BA7E1D">
        <w:rPr>
          <w:rFonts w:ascii="Calibri" w:hAnsi="Calibri" w:cs="Calibri"/>
          <w:b/>
          <w:sz w:val="20"/>
          <w:szCs w:val="20"/>
        </w:rPr>
        <w:t>TYTUŁ ZAMÓWIENIA:</w:t>
      </w:r>
      <w:r>
        <w:rPr>
          <w:rFonts w:ascii="Calibri" w:hAnsi="Calibri" w:cs="Calibri"/>
          <w:b/>
          <w:sz w:val="20"/>
          <w:szCs w:val="20"/>
        </w:rPr>
        <w:t xml:space="preserve"> </w:t>
      </w:r>
      <w:bookmarkStart w:id="0" w:name="_Hlk184197371"/>
      <w:bookmarkStart w:id="1" w:name="_Hlk184120546"/>
      <w:bookmarkStart w:id="2" w:name="_Hlk131420029"/>
      <w:r w:rsidRPr="00DC2FAA">
        <w:rPr>
          <w:rFonts w:asciiTheme="minorHAnsi" w:hAnsiTheme="minorHAnsi" w:cstheme="minorHAnsi"/>
          <w:bCs/>
          <w:i/>
          <w:iCs/>
          <w:sz w:val="20"/>
          <w:szCs w:val="20"/>
        </w:rPr>
        <w:t>„</w:t>
      </w:r>
      <w:bookmarkStart w:id="3" w:name="_Hlk184124593"/>
      <w:r w:rsidR="00746979">
        <w:rPr>
          <w:rFonts w:asciiTheme="minorHAnsi" w:hAnsiTheme="minorHAnsi" w:cstheme="minorHAnsi"/>
          <w:i/>
          <w:iCs/>
          <w:sz w:val="20"/>
          <w:szCs w:val="20"/>
        </w:rPr>
        <w:t xml:space="preserve">Opieka serwisowa dla </w:t>
      </w:r>
      <w:r w:rsidR="00553751">
        <w:rPr>
          <w:rFonts w:asciiTheme="minorHAnsi" w:hAnsiTheme="minorHAnsi" w:cstheme="minorHAnsi"/>
          <w:i/>
          <w:iCs/>
          <w:sz w:val="20"/>
          <w:szCs w:val="20"/>
        </w:rPr>
        <w:t>oprogramowania</w:t>
      </w:r>
      <w:r w:rsidR="00746979">
        <w:rPr>
          <w:rFonts w:asciiTheme="minorHAnsi" w:hAnsiTheme="minorHAnsi" w:cstheme="minorHAnsi"/>
          <w:i/>
          <w:iCs/>
          <w:sz w:val="20"/>
          <w:szCs w:val="20"/>
        </w:rPr>
        <w:t xml:space="preserve"> XPRIMER eksploatowanego przez UKW w Bydgoszczy na okres 12 miesięcy</w:t>
      </w:r>
      <w:bookmarkEnd w:id="0"/>
      <w:bookmarkEnd w:id="3"/>
      <w:r w:rsidR="00746979">
        <w:rPr>
          <w:rFonts w:asciiTheme="minorHAnsi" w:hAnsiTheme="minorHAnsi" w:cstheme="minorHAnsi"/>
          <w:i/>
          <w:iCs/>
          <w:sz w:val="20"/>
          <w:szCs w:val="20"/>
        </w:rPr>
        <w:t>”</w:t>
      </w:r>
      <w:bookmarkEnd w:id="1"/>
    </w:p>
    <w:bookmarkEnd w:id="2"/>
    <w:p w14:paraId="3FA8C57B" w14:textId="127A3DF2" w:rsidR="00A63C26" w:rsidRPr="00BA7E1D" w:rsidRDefault="00A63C26" w:rsidP="00A63C26">
      <w:pPr>
        <w:numPr>
          <w:ilvl w:val="0"/>
          <w:numId w:val="1"/>
        </w:numPr>
        <w:tabs>
          <w:tab w:val="clear" w:pos="720"/>
          <w:tab w:val="num" w:pos="360"/>
        </w:tabs>
        <w:spacing w:after="200" w:line="276" w:lineRule="auto"/>
        <w:ind w:left="360"/>
        <w:jc w:val="both"/>
        <w:rPr>
          <w:rFonts w:ascii="Calibri" w:hAnsi="Calibri" w:cs="Calibri"/>
          <w:b/>
          <w:strike/>
          <w:sz w:val="20"/>
          <w:szCs w:val="20"/>
        </w:rPr>
      </w:pPr>
      <w:r w:rsidRPr="00BA7E1D">
        <w:rPr>
          <w:rFonts w:ascii="Calibri" w:hAnsi="Calibri" w:cs="Calibri"/>
          <w:b/>
          <w:sz w:val="20"/>
          <w:szCs w:val="20"/>
        </w:rPr>
        <w:t>RODZAJ ZAMÓWIENIA:</w:t>
      </w:r>
      <w:r w:rsidRPr="00BA7E1D">
        <w:rPr>
          <w:rFonts w:ascii="Calibri" w:hAnsi="Calibri" w:cs="Calibri"/>
          <w:sz w:val="20"/>
          <w:szCs w:val="20"/>
        </w:rPr>
        <w:t xml:space="preserve"> </w:t>
      </w:r>
      <w:r w:rsidRPr="00DC2FAA">
        <w:rPr>
          <w:rFonts w:ascii="Calibri" w:hAnsi="Calibri" w:cs="Calibri"/>
          <w:sz w:val="20"/>
          <w:szCs w:val="20"/>
        </w:rPr>
        <w:t>usługa</w:t>
      </w:r>
      <w:r w:rsidRPr="004B5B81">
        <w:rPr>
          <w:rFonts w:ascii="Calibri" w:hAnsi="Calibri" w:cs="Calibri"/>
          <w:bCs/>
          <w:sz w:val="20"/>
          <w:szCs w:val="20"/>
        </w:rPr>
        <w:t>/</w:t>
      </w:r>
      <w:r w:rsidRPr="00DC2FAA">
        <w:rPr>
          <w:rFonts w:ascii="Calibri" w:hAnsi="Calibri" w:cs="Calibri"/>
          <w:strike/>
          <w:sz w:val="20"/>
          <w:szCs w:val="20"/>
        </w:rPr>
        <w:t>dos</w:t>
      </w:r>
      <w:r w:rsidR="00F7113A">
        <w:rPr>
          <w:rFonts w:ascii="Calibri" w:hAnsi="Calibri" w:cs="Calibri"/>
          <w:strike/>
          <w:sz w:val="20"/>
          <w:szCs w:val="20"/>
        </w:rPr>
        <w:t>ta</w:t>
      </w:r>
      <w:r w:rsidRPr="00DC2FAA">
        <w:rPr>
          <w:rFonts w:ascii="Calibri" w:hAnsi="Calibri" w:cs="Calibri"/>
          <w:strike/>
          <w:sz w:val="20"/>
          <w:szCs w:val="20"/>
        </w:rPr>
        <w:t>wa</w:t>
      </w:r>
      <w:r w:rsidRPr="004B5B81">
        <w:rPr>
          <w:rFonts w:ascii="Calibri" w:hAnsi="Calibri" w:cs="Calibri"/>
          <w:sz w:val="20"/>
          <w:szCs w:val="20"/>
        </w:rPr>
        <w:t>/</w:t>
      </w:r>
      <w:r w:rsidRPr="00422AA9">
        <w:rPr>
          <w:rFonts w:ascii="Calibri" w:hAnsi="Calibri" w:cs="Calibri"/>
          <w:strike/>
          <w:sz w:val="20"/>
          <w:szCs w:val="20"/>
        </w:rPr>
        <w:t>roboty budowlane</w:t>
      </w:r>
      <w:r w:rsidRPr="00E51A1C">
        <w:rPr>
          <w:rFonts w:ascii="Calibri" w:hAnsi="Calibri" w:cs="Calibri"/>
          <w:strike/>
          <w:sz w:val="20"/>
          <w:szCs w:val="20"/>
          <w:vertAlign w:val="superscript"/>
        </w:rPr>
        <w:t xml:space="preserve"> </w:t>
      </w:r>
    </w:p>
    <w:p w14:paraId="2AF671C8" w14:textId="26CE7385" w:rsidR="00A63C26" w:rsidRPr="00745F7D" w:rsidRDefault="00A63C26" w:rsidP="00745F7D">
      <w:pPr>
        <w:numPr>
          <w:ilvl w:val="0"/>
          <w:numId w:val="1"/>
        </w:numPr>
        <w:tabs>
          <w:tab w:val="clear" w:pos="720"/>
          <w:tab w:val="num" w:pos="360"/>
        </w:tabs>
        <w:spacing w:after="200" w:line="276" w:lineRule="auto"/>
        <w:ind w:left="360"/>
        <w:jc w:val="both"/>
        <w:rPr>
          <w:rFonts w:ascii="Calibri" w:hAnsi="Calibri" w:cs="Calibri"/>
          <w:b/>
          <w:strike/>
          <w:sz w:val="20"/>
          <w:szCs w:val="20"/>
        </w:rPr>
      </w:pPr>
      <w:r w:rsidRPr="00BA7E1D">
        <w:rPr>
          <w:rFonts w:ascii="Calibri" w:hAnsi="Calibri" w:cs="Calibri"/>
          <w:b/>
          <w:sz w:val="20"/>
          <w:szCs w:val="20"/>
        </w:rPr>
        <w:t>OPIS PRZEDMIOTU ZAMÓWIENIA:</w:t>
      </w:r>
      <w:r w:rsidRPr="00F06656">
        <w:rPr>
          <w:rFonts w:ascii="Calibri" w:hAnsi="Calibri" w:cs="Calibri"/>
          <w:bCs/>
          <w:sz w:val="20"/>
          <w:szCs w:val="20"/>
        </w:rPr>
        <w:t>.</w:t>
      </w:r>
    </w:p>
    <w:p w14:paraId="305DFE25" w14:textId="63A2FC41" w:rsidR="00F7113A" w:rsidRDefault="00F7113A" w:rsidP="00F7113A">
      <w:pPr>
        <w:pStyle w:val="Akapitzlist"/>
        <w:numPr>
          <w:ilvl w:val="1"/>
          <w:numId w:val="1"/>
        </w:numPr>
        <w:tabs>
          <w:tab w:val="clear" w:pos="1130"/>
          <w:tab w:val="num" w:pos="426"/>
        </w:tabs>
        <w:ind w:left="426" w:hanging="426"/>
        <w:jc w:val="both"/>
        <w:rPr>
          <w:rFonts w:cs="Calibri"/>
          <w:bCs/>
        </w:rPr>
      </w:pPr>
      <w:r>
        <w:rPr>
          <w:rFonts w:cs="Calibri"/>
          <w:bCs/>
        </w:rPr>
        <w:t xml:space="preserve">Zamawiający posiada prawo do eksploatacji </w:t>
      </w:r>
      <w:r w:rsidR="000E4C34">
        <w:rPr>
          <w:rFonts w:cs="Calibri"/>
          <w:bCs/>
        </w:rPr>
        <w:t>O</w:t>
      </w:r>
      <w:r>
        <w:rPr>
          <w:rFonts w:cs="Calibri"/>
          <w:bCs/>
        </w:rPr>
        <w:t>programowania XPRIMER (na mocy Licencji Klienta Końcowego, nr licencji 210886 z dnia 13.12.</w:t>
      </w:r>
      <w:r w:rsidRPr="00633931">
        <w:rPr>
          <w:rFonts w:cs="Calibri"/>
          <w:bCs/>
        </w:rPr>
        <w:t>2023r.)</w:t>
      </w:r>
      <w:r>
        <w:rPr>
          <w:rFonts w:cs="Calibri"/>
          <w:bCs/>
        </w:rPr>
        <w:t xml:space="preserve">  dla 1 administratora nazwanego i 15 jednoczesnych operatorów zwykłych.</w:t>
      </w:r>
    </w:p>
    <w:p w14:paraId="47A7391C" w14:textId="767680E8" w:rsidR="00F7113A" w:rsidRDefault="00F7113A" w:rsidP="00F7113A">
      <w:pPr>
        <w:pStyle w:val="Akapitzlist"/>
        <w:numPr>
          <w:ilvl w:val="1"/>
          <w:numId w:val="1"/>
        </w:numPr>
        <w:tabs>
          <w:tab w:val="clear" w:pos="1130"/>
          <w:tab w:val="num" w:pos="426"/>
        </w:tabs>
        <w:ind w:left="426" w:hanging="426"/>
        <w:jc w:val="both"/>
        <w:rPr>
          <w:rFonts w:cs="Calibri"/>
          <w:bCs/>
        </w:rPr>
      </w:pPr>
      <w:r>
        <w:rPr>
          <w:rFonts w:cs="Calibri"/>
          <w:bCs/>
        </w:rPr>
        <w:t>Zamawiający posiada moduły oprogramowania:</w:t>
      </w:r>
    </w:p>
    <w:p w14:paraId="35A4AC25" w14:textId="77777777" w:rsidR="00F7113A" w:rsidRPr="00F7113A" w:rsidRDefault="00F7113A" w:rsidP="00B85C1D">
      <w:pPr>
        <w:pStyle w:val="Akapitzlist"/>
        <w:numPr>
          <w:ilvl w:val="0"/>
          <w:numId w:val="30"/>
        </w:numPr>
        <w:spacing w:after="0"/>
        <w:ind w:left="1145" w:hanging="357"/>
        <w:jc w:val="both"/>
        <w:rPr>
          <w:rFonts w:cs="Calibri"/>
          <w:bCs/>
        </w:rPr>
      </w:pPr>
      <w:r w:rsidRPr="00F7113A">
        <w:rPr>
          <w:rFonts w:cs="Calibri"/>
          <w:bCs/>
        </w:rPr>
        <w:t>XPRIMER.ECM</w:t>
      </w:r>
    </w:p>
    <w:p w14:paraId="096CE614" w14:textId="77777777" w:rsidR="00F7113A" w:rsidRPr="00F7113A" w:rsidRDefault="00F7113A" w:rsidP="00B85C1D">
      <w:pPr>
        <w:pStyle w:val="Akapitzlist"/>
        <w:numPr>
          <w:ilvl w:val="0"/>
          <w:numId w:val="30"/>
        </w:numPr>
        <w:spacing w:after="0"/>
        <w:ind w:left="1145" w:hanging="357"/>
        <w:jc w:val="both"/>
        <w:rPr>
          <w:rFonts w:cs="Calibri"/>
          <w:bCs/>
        </w:rPr>
      </w:pPr>
      <w:proofErr w:type="spellStart"/>
      <w:r w:rsidRPr="00F7113A">
        <w:rPr>
          <w:rFonts w:cs="Calibri"/>
          <w:bCs/>
        </w:rPr>
        <w:t>XPRIMER.Konfiguratory</w:t>
      </w:r>
      <w:proofErr w:type="spellEnd"/>
    </w:p>
    <w:p w14:paraId="31C3508D" w14:textId="77777777" w:rsidR="00F7113A" w:rsidRPr="00F7113A" w:rsidRDefault="00F7113A" w:rsidP="00B85C1D">
      <w:pPr>
        <w:pStyle w:val="Akapitzlist"/>
        <w:numPr>
          <w:ilvl w:val="0"/>
          <w:numId w:val="30"/>
        </w:numPr>
        <w:spacing w:after="0"/>
        <w:ind w:left="1145" w:hanging="357"/>
        <w:jc w:val="both"/>
        <w:rPr>
          <w:rFonts w:cs="Calibri"/>
          <w:bCs/>
        </w:rPr>
      </w:pPr>
      <w:proofErr w:type="spellStart"/>
      <w:r w:rsidRPr="00F7113A">
        <w:rPr>
          <w:rFonts w:cs="Calibri"/>
          <w:bCs/>
        </w:rPr>
        <w:t>XPRIMER.Konektor</w:t>
      </w:r>
      <w:proofErr w:type="spellEnd"/>
      <w:r w:rsidRPr="00F7113A">
        <w:rPr>
          <w:rFonts w:cs="Calibri"/>
          <w:bCs/>
        </w:rPr>
        <w:t xml:space="preserve"> SIMPLE.ERP</w:t>
      </w:r>
    </w:p>
    <w:p w14:paraId="2CF60F69" w14:textId="77777777" w:rsidR="00F7113A" w:rsidRPr="00F7113A" w:rsidRDefault="00F7113A" w:rsidP="00B85C1D">
      <w:pPr>
        <w:pStyle w:val="Akapitzlist"/>
        <w:numPr>
          <w:ilvl w:val="0"/>
          <w:numId w:val="30"/>
        </w:numPr>
        <w:spacing w:after="0"/>
        <w:ind w:left="1145" w:hanging="357"/>
        <w:jc w:val="both"/>
        <w:rPr>
          <w:rFonts w:cs="Calibri"/>
          <w:bCs/>
        </w:rPr>
      </w:pPr>
      <w:r w:rsidRPr="00F7113A">
        <w:rPr>
          <w:rFonts w:cs="Calibri"/>
          <w:bCs/>
        </w:rPr>
        <w:t>XPRIMER.HRM (funkcjonalność ograniczona do kartoteki pracownika i zatrudnienia)</w:t>
      </w:r>
    </w:p>
    <w:p w14:paraId="3B3C2A8F" w14:textId="77777777" w:rsidR="00F7113A" w:rsidRPr="00F7113A" w:rsidRDefault="00F7113A" w:rsidP="00F7113A">
      <w:pPr>
        <w:ind w:left="786"/>
        <w:jc w:val="both"/>
        <w:rPr>
          <w:rFonts w:cs="Calibri"/>
          <w:bCs/>
        </w:rPr>
      </w:pPr>
    </w:p>
    <w:p w14:paraId="0E94213A" w14:textId="4A6F7165" w:rsidR="00F7113A" w:rsidRDefault="00745F7D" w:rsidP="00F7113A">
      <w:pPr>
        <w:pStyle w:val="Akapitzlist"/>
        <w:numPr>
          <w:ilvl w:val="1"/>
          <w:numId w:val="1"/>
        </w:numPr>
        <w:tabs>
          <w:tab w:val="clear" w:pos="1130"/>
          <w:tab w:val="num" w:pos="426"/>
        </w:tabs>
        <w:ind w:hanging="1130"/>
        <w:jc w:val="both"/>
        <w:rPr>
          <w:rFonts w:cs="Calibri"/>
          <w:bCs/>
        </w:rPr>
      </w:pPr>
      <w:r w:rsidRPr="00F7113A">
        <w:rPr>
          <w:rFonts w:cs="Calibri"/>
          <w:bCs/>
        </w:rPr>
        <w:t>Przedmiot</w:t>
      </w:r>
      <w:r w:rsidR="00746979" w:rsidRPr="00F7113A">
        <w:rPr>
          <w:rFonts w:cs="Calibri"/>
          <w:bCs/>
        </w:rPr>
        <w:t xml:space="preserve"> zamówienia obejmuje w szczególności</w:t>
      </w:r>
      <w:r w:rsidR="00F7113A">
        <w:rPr>
          <w:rFonts w:cs="Calibri"/>
          <w:bCs/>
        </w:rPr>
        <w:t>:</w:t>
      </w:r>
    </w:p>
    <w:p w14:paraId="11D5721D" w14:textId="600BA773" w:rsidR="00F7113A" w:rsidRDefault="00F7113A" w:rsidP="00B85C1D">
      <w:pPr>
        <w:pStyle w:val="Akapitzlist"/>
        <w:numPr>
          <w:ilvl w:val="0"/>
          <w:numId w:val="29"/>
        </w:numPr>
        <w:spacing w:after="0"/>
        <w:ind w:left="714" w:hanging="357"/>
        <w:jc w:val="both"/>
        <w:rPr>
          <w:rFonts w:cs="Calibri"/>
          <w:bCs/>
        </w:rPr>
      </w:pPr>
      <w:r>
        <w:rPr>
          <w:rFonts w:cs="Calibri"/>
          <w:bCs/>
        </w:rPr>
        <w:t xml:space="preserve">świadczenie opieki serwisowej dla posiadanego </w:t>
      </w:r>
      <w:r w:rsidR="000E4C34">
        <w:rPr>
          <w:rFonts w:cs="Calibri"/>
          <w:bCs/>
        </w:rPr>
        <w:t>O</w:t>
      </w:r>
      <w:r>
        <w:rPr>
          <w:rFonts w:cs="Calibri"/>
          <w:bCs/>
        </w:rPr>
        <w:t>programowania</w:t>
      </w:r>
      <w:r w:rsidR="000E4C34">
        <w:rPr>
          <w:rFonts w:cs="Calibri"/>
          <w:bCs/>
        </w:rPr>
        <w:t>,</w:t>
      </w:r>
    </w:p>
    <w:p w14:paraId="0BAD41A9" w14:textId="6D546F98" w:rsidR="00A00E79" w:rsidRDefault="00F7113A" w:rsidP="00633931">
      <w:pPr>
        <w:pStyle w:val="Akapitzlist"/>
        <w:numPr>
          <w:ilvl w:val="0"/>
          <w:numId w:val="29"/>
        </w:numPr>
        <w:spacing w:after="0"/>
        <w:ind w:left="714" w:hanging="357"/>
        <w:jc w:val="both"/>
        <w:rPr>
          <w:rFonts w:cs="Calibri"/>
          <w:bCs/>
        </w:rPr>
      </w:pPr>
      <w:r>
        <w:rPr>
          <w:rFonts w:cs="Calibri"/>
          <w:bCs/>
        </w:rPr>
        <w:t xml:space="preserve">jednorazowa aktualizacja całości </w:t>
      </w:r>
      <w:r w:rsidR="000E4C34">
        <w:rPr>
          <w:rFonts w:cs="Calibri"/>
          <w:bCs/>
        </w:rPr>
        <w:t>O</w:t>
      </w:r>
      <w:r>
        <w:rPr>
          <w:rFonts w:cs="Calibri"/>
          <w:bCs/>
        </w:rPr>
        <w:t>programowania do najnowsze</w:t>
      </w:r>
      <w:r w:rsidR="00B9651A">
        <w:rPr>
          <w:rFonts w:cs="Calibri"/>
          <w:bCs/>
        </w:rPr>
        <w:t>j</w:t>
      </w:r>
      <w:r>
        <w:rPr>
          <w:rFonts w:cs="Calibri"/>
          <w:bCs/>
        </w:rPr>
        <w:t xml:space="preserve"> dostępnej wersji</w:t>
      </w:r>
    </w:p>
    <w:p w14:paraId="2A2F9B63" w14:textId="77777777" w:rsidR="00633931" w:rsidRPr="00633931" w:rsidRDefault="00633931" w:rsidP="00633931">
      <w:pPr>
        <w:pStyle w:val="Akapitzlist"/>
        <w:spacing w:after="0"/>
        <w:ind w:left="714"/>
        <w:jc w:val="both"/>
        <w:rPr>
          <w:rFonts w:cs="Calibri"/>
          <w:bCs/>
        </w:rPr>
      </w:pPr>
    </w:p>
    <w:p w14:paraId="673E22F2" w14:textId="5B64C2F6" w:rsidR="008F0997" w:rsidRDefault="00745F7D" w:rsidP="00745F7D">
      <w:pPr>
        <w:spacing w:after="200" w:line="276" w:lineRule="auto"/>
        <w:ind w:left="360" w:hanging="360"/>
        <w:jc w:val="both"/>
        <w:rPr>
          <w:rFonts w:ascii="Calibri" w:hAnsi="Calibri" w:cs="Calibri"/>
          <w:bCs/>
          <w:sz w:val="20"/>
          <w:szCs w:val="20"/>
        </w:rPr>
      </w:pPr>
      <w:r w:rsidRPr="00745F7D">
        <w:rPr>
          <w:rFonts w:ascii="Calibri" w:hAnsi="Calibri" w:cs="Calibri"/>
          <w:bCs/>
          <w:sz w:val="20"/>
          <w:szCs w:val="20"/>
        </w:rPr>
        <w:t>3.2.</w:t>
      </w:r>
      <w:r w:rsidRPr="00745F7D">
        <w:rPr>
          <w:rFonts w:ascii="Calibri" w:hAnsi="Calibri" w:cs="Calibri"/>
          <w:b/>
          <w:sz w:val="20"/>
          <w:szCs w:val="20"/>
        </w:rPr>
        <w:t xml:space="preserve"> </w:t>
      </w:r>
      <w:r w:rsidR="000E6B41">
        <w:rPr>
          <w:rFonts w:ascii="Calibri" w:hAnsi="Calibri" w:cs="Calibri"/>
          <w:b/>
          <w:sz w:val="20"/>
          <w:szCs w:val="20"/>
        </w:rPr>
        <w:t xml:space="preserve"> </w:t>
      </w:r>
      <w:r w:rsidR="000E4C34">
        <w:rPr>
          <w:rFonts w:ascii="Calibri" w:hAnsi="Calibri" w:cs="Calibri"/>
          <w:bCs/>
          <w:sz w:val="20"/>
          <w:szCs w:val="20"/>
        </w:rPr>
        <w:t>W ramach świadczenia opieki serwisowej dla Oprogramowania  Wykonawca zobowiązany jest do:</w:t>
      </w:r>
    </w:p>
    <w:p w14:paraId="268D2C5F" w14:textId="0385331D" w:rsidR="000E4C34" w:rsidRPr="000E4C34" w:rsidRDefault="000E4C34" w:rsidP="00B85C1D">
      <w:pPr>
        <w:pStyle w:val="Akapitzlist"/>
        <w:numPr>
          <w:ilvl w:val="0"/>
          <w:numId w:val="31"/>
        </w:numPr>
        <w:spacing w:after="0"/>
        <w:ind w:left="714" w:hanging="357"/>
        <w:jc w:val="both"/>
        <w:rPr>
          <w:rFonts w:cs="Calibri"/>
          <w:bCs/>
        </w:rPr>
      </w:pPr>
      <w:r w:rsidRPr="000E4C34">
        <w:rPr>
          <w:rFonts w:cs="Calibri"/>
          <w:bCs/>
        </w:rPr>
        <w:t>dostarczenia kluczy licencyjnych Oprogramowania (jeśli są niezbędne),</w:t>
      </w:r>
    </w:p>
    <w:p w14:paraId="10EBF069" w14:textId="50A33FA9" w:rsidR="000E4C34" w:rsidRPr="000E4C34" w:rsidRDefault="000E4C34" w:rsidP="00B85C1D">
      <w:pPr>
        <w:pStyle w:val="Akapitzlist"/>
        <w:numPr>
          <w:ilvl w:val="0"/>
          <w:numId w:val="31"/>
        </w:numPr>
        <w:spacing w:after="0"/>
        <w:ind w:left="714" w:hanging="357"/>
        <w:jc w:val="both"/>
        <w:rPr>
          <w:rFonts w:cs="Calibri"/>
          <w:bCs/>
        </w:rPr>
      </w:pPr>
      <w:r w:rsidRPr="000E4C34">
        <w:rPr>
          <w:rFonts w:cs="Calibri"/>
          <w:bCs/>
        </w:rPr>
        <w:lastRenderedPageBreak/>
        <w:t>dostarczenia (udostępniania) nowych wersji Oprogramowania, w tym w szczególności nowych wersji Oprogramowania umożliwiających dostosowanie jego funkcjonalności do zmian w obowiązujących przepisach prawnych,</w:t>
      </w:r>
    </w:p>
    <w:p w14:paraId="4672B2F4" w14:textId="4E6F1BB8" w:rsidR="000E4C34" w:rsidRPr="000E4C34" w:rsidRDefault="000E4C34" w:rsidP="00B85C1D">
      <w:pPr>
        <w:pStyle w:val="Akapitzlist"/>
        <w:numPr>
          <w:ilvl w:val="0"/>
          <w:numId w:val="31"/>
        </w:numPr>
        <w:spacing w:after="0"/>
        <w:ind w:left="714" w:hanging="357"/>
        <w:jc w:val="both"/>
        <w:rPr>
          <w:rFonts w:cs="Calibri"/>
          <w:bCs/>
        </w:rPr>
      </w:pPr>
      <w:r w:rsidRPr="000E4C34">
        <w:rPr>
          <w:rFonts w:cs="Calibri"/>
          <w:bCs/>
        </w:rPr>
        <w:t>wykonywania niezbędnych zmian w Oprogramowaniu w terminie umożliwiającym Zamawiającemu przetestowanie i zastosowanie zmiany aktów prawnych, do których przestrzegania zobligowany jest Zamawiający,</w:t>
      </w:r>
    </w:p>
    <w:p w14:paraId="39480711" w14:textId="789D003C" w:rsidR="000E4C34" w:rsidRPr="000E4C34" w:rsidRDefault="000E4C34" w:rsidP="00B85C1D">
      <w:pPr>
        <w:pStyle w:val="Akapitzlist"/>
        <w:numPr>
          <w:ilvl w:val="0"/>
          <w:numId w:val="31"/>
        </w:numPr>
        <w:spacing w:after="0"/>
        <w:ind w:left="714" w:hanging="357"/>
        <w:jc w:val="both"/>
        <w:rPr>
          <w:rFonts w:cs="Calibri"/>
          <w:bCs/>
        </w:rPr>
      </w:pPr>
      <w:r w:rsidRPr="000E4C34">
        <w:rPr>
          <w:rFonts w:cs="Calibri"/>
          <w:bCs/>
        </w:rPr>
        <w:t>utrzymania gotowości do czynności serwisowych, przyjmowania zgłoszeń i podejmowania czynności serwisowych,</w:t>
      </w:r>
    </w:p>
    <w:p w14:paraId="1B43FB82" w14:textId="187A0FCA" w:rsidR="000E4C34" w:rsidRPr="000E4C34" w:rsidRDefault="000E4C34" w:rsidP="00B85C1D">
      <w:pPr>
        <w:pStyle w:val="Akapitzlist"/>
        <w:numPr>
          <w:ilvl w:val="0"/>
          <w:numId w:val="31"/>
        </w:numPr>
        <w:spacing w:after="0"/>
        <w:ind w:left="714" w:hanging="357"/>
        <w:jc w:val="both"/>
        <w:rPr>
          <w:rFonts w:cs="Calibri"/>
          <w:bCs/>
        </w:rPr>
      </w:pPr>
      <w:r w:rsidRPr="000E4C34">
        <w:rPr>
          <w:rFonts w:cs="Calibri"/>
          <w:bCs/>
        </w:rPr>
        <w:t>zapewnienia Zamawiającemu bezpośredniego kontaktu telefonicznego z helpdeskiem Wykonawcy w wymiarze 10 godzin w trakcie obowiązywania Umowy,</w:t>
      </w:r>
    </w:p>
    <w:p w14:paraId="1A146606" w14:textId="448BA1A6" w:rsidR="000E4C34" w:rsidRPr="000E4C34" w:rsidRDefault="000E4C34" w:rsidP="00B85C1D">
      <w:pPr>
        <w:pStyle w:val="Akapitzlist"/>
        <w:numPr>
          <w:ilvl w:val="0"/>
          <w:numId w:val="31"/>
        </w:numPr>
        <w:spacing w:after="0"/>
        <w:ind w:left="714" w:hanging="357"/>
        <w:jc w:val="both"/>
        <w:rPr>
          <w:rFonts w:cs="Calibri"/>
          <w:bCs/>
        </w:rPr>
      </w:pPr>
      <w:r w:rsidRPr="000E4C34">
        <w:rPr>
          <w:rFonts w:cs="Calibri"/>
          <w:bCs/>
        </w:rPr>
        <w:t>posiadania aplikacji internetowej do przyjmowania i obsługi zgłoszeń, będącej podstawą komunikacji między Zamawiającym i Wykonawcą w zakresie zgłoszeń; aplikacja musi posiadać możliwość wysyłania powiadomień nt. zgłoszeń poprzez przydzielone Zamawiającemu konta w aplikacji,</w:t>
      </w:r>
    </w:p>
    <w:p w14:paraId="1B9AA5B6" w14:textId="35775F25" w:rsidR="000E4C34" w:rsidRPr="000E4C34" w:rsidRDefault="000E4C34" w:rsidP="00B85C1D">
      <w:pPr>
        <w:pStyle w:val="Akapitzlist"/>
        <w:numPr>
          <w:ilvl w:val="0"/>
          <w:numId w:val="31"/>
        </w:numPr>
        <w:spacing w:after="0"/>
        <w:ind w:left="714" w:hanging="357"/>
        <w:jc w:val="both"/>
        <w:rPr>
          <w:rFonts w:cs="Calibri"/>
          <w:bCs/>
        </w:rPr>
      </w:pPr>
      <w:r w:rsidRPr="000E4C34">
        <w:rPr>
          <w:rFonts w:cs="Calibri"/>
          <w:bCs/>
        </w:rPr>
        <w:t>przyjmowania zgłoszeń będących Usterkami bez limitu,</w:t>
      </w:r>
    </w:p>
    <w:p w14:paraId="16D3ED12" w14:textId="067045EA" w:rsidR="000E4C34" w:rsidRPr="000E4C34" w:rsidRDefault="000E4C34" w:rsidP="00B85C1D">
      <w:pPr>
        <w:pStyle w:val="Akapitzlist"/>
        <w:numPr>
          <w:ilvl w:val="0"/>
          <w:numId w:val="31"/>
        </w:numPr>
        <w:spacing w:after="0"/>
        <w:ind w:left="714" w:hanging="357"/>
        <w:jc w:val="both"/>
        <w:rPr>
          <w:rFonts w:cs="Calibri"/>
          <w:bCs/>
        </w:rPr>
      </w:pPr>
      <w:r w:rsidRPr="000E4C34">
        <w:rPr>
          <w:rFonts w:cs="Calibri"/>
          <w:bCs/>
        </w:rPr>
        <w:t>niezwłocznego podjęcia działań na każde potwierdzone przez Wykonawcę zgłoszenie,</w:t>
      </w:r>
    </w:p>
    <w:p w14:paraId="0ACB4802" w14:textId="13C92ACD" w:rsidR="000E4C34" w:rsidRDefault="000E4C34" w:rsidP="00B85C1D">
      <w:pPr>
        <w:pStyle w:val="Akapitzlist"/>
        <w:numPr>
          <w:ilvl w:val="0"/>
          <w:numId w:val="31"/>
        </w:numPr>
        <w:spacing w:after="0"/>
        <w:ind w:left="714" w:hanging="357"/>
        <w:jc w:val="both"/>
        <w:rPr>
          <w:rFonts w:cs="Calibri"/>
          <w:bCs/>
        </w:rPr>
      </w:pPr>
      <w:r w:rsidRPr="000E4C34">
        <w:rPr>
          <w:rFonts w:cs="Calibri"/>
          <w:bCs/>
        </w:rPr>
        <w:t>usuwania Usterek z zapewnieniem jak najkrótszych Czasów Reakcji i Czasów Naprawy</w:t>
      </w:r>
    </w:p>
    <w:p w14:paraId="277BC1A8" w14:textId="77777777" w:rsidR="000E4C34" w:rsidRPr="000E4C34" w:rsidRDefault="000E4C34" w:rsidP="000E4C34">
      <w:pPr>
        <w:pStyle w:val="Akapitzlist"/>
        <w:spacing w:after="0"/>
        <w:ind w:left="714"/>
        <w:jc w:val="both"/>
        <w:rPr>
          <w:rFonts w:cs="Calibri"/>
          <w:bCs/>
        </w:rPr>
      </w:pPr>
    </w:p>
    <w:p w14:paraId="26EF4CED" w14:textId="386C53F0" w:rsidR="000E4C34" w:rsidRPr="000E4C34" w:rsidRDefault="000E6B41" w:rsidP="000E4C34">
      <w:pPr>
        <w:spacing w:after="120" w:line="276" w:lineRule="auto"/>
        <w:ind w:left="284" w:hanging="284"/>
        <w:jc w:val="both"/>
        <w:rPr>
          <w:rFonts w:ascii="Calibri" w:hAnsi="Calibri" w:cs="Calibri"/>
          <w:color w:val="000000"/>
          <w:spacing w:val="-5"/>
          <w:sz w:val="20"/>
          <w:szCs w:val="20"/>
          <w:shd w:val="clear" w:color="auto" w:fill="FFFFFF"/>
        </w:rPr>
      </w:pPr>
      <w:r w:rsidRPr="000E4C34">
        <w:rPr>
          <w:rFonts w:ascii="Calibri" w:hAnsi="Calibri" w:cs="Calibri"/>
          <w:color w:val="000000"/>
          <w:spacing w:val="-5"/>
          <w:sz w:val="20"/>
          <w:szCs w:val="20"/>
          <w:shd w:val="clear" w:color="auto" w:fill="FFFFFF"/>
        </w:rPr>
        <w:t xml:space="preserve">3.3.  </w:t>
      </w:r>
      <w:r w:rsidR="000E4C34" w:rsidRPr="000E4C34">
        <w:rPr>
          <w:rFonts w:ascii="Calibri" w:hAnsi="Calibri" w:cs="Calibri"/>
          <w:color w:val="000000"/>
          <w:spacing w:val="-5"/>
          <w:sz w:val="20"/>
          <w:szCs w:val="20"/>
          <w:shd w:val="clear" w:color="auto" w:fill="FFFFFF"/>
        </w:rPr>
        <w:t>Sposób realizacji opieki serwisowej:</w:t>
      </w:r>
    </w:p>
    <w:p w14:paraId="490147E7" w14:textId="4F16EC97" w:rsidR="000E4C34" w:rsidRPr="000E4C34" w:rsidRDefault="000E4C34" w:rsidP="00B85C1D">
      <w:pPr>
        <w:pStyle w:val="Akapitzlist"/>
        <w:numPr>
          <w:ilvl w:val="0"/>
          <w:numId w:val="32"/>
        </w:numPr>
        <w:spacing w:after="120"/>
        <w:jc w:val="both"/>
        <w:rPr>
          <w:rFonts w:cs="Calibri"/>
          <w:color w:val="000000"/>
          <w:spacing w:val="-5"/>
          <w:shd w:val="clear" w:color="auto" w:fill="FFFFFF"/>
        </w:rPr>
      </w:pPr>
      <w:r w:rsidRPr="000E4C34">
        <w:rPr>
          <w:rFonts w:cs="Calibri"/>
          <w:color w:val="000000"/>
          <w:spacing w:val="-5"/>
          <w:shd w:val="clear" w:color="auto" w:fill="FFFFFF"/>
        </w:rPr>
        <w:t>Wykonawca w okresie</w:t>
      </w:r>
      <w:r w:rsidR="00654A08">
        <w:rPr>
          <w:rFonts w:cs="Calibri"/>
          <w:color w:val="000000"/>
          <w:spacing w:val="-5"/>
          <w:shd w:val="clear" w:color="auto" w:fill="FFFFFF"/>
        </w:rPr>
        <w:t xml:space="preserve"> opieki serwisowej</w:t>
      </w:r>
      <w:r w:rsidRPr="000E4C34">
        <w:rPr>
          <w:rFonts w:cs="Calibri"/>
          <w:color w:val="000000"/>
          <w:spacing w:val="-5"/>
          <w:shd w:val="clear" w:color="auto" w:fill="FFFFFF"/>
        </w:rPr>
        <w:t xml:space="preserve"> zobowiązany jest usuwać zgłoszone przez Zamawiającego Usterki dotyczące Oprogramowania zgodnie z ustalonymi Czasami Reakcji i Czasami Naprawy.</w:t>
      </w:r>
    </w:p>
    <w:p w14:paraId="51303FFC" w14:textId="5FEEC9E1"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Zamawiający zgłasza wszelkie Usterki za pomocą udostępnionej przez Zamawiającego aplikacji internetowej do przyjmowania i obsługi zgłoszeń. Wykonawca jest zobowiązany zapewnić Zamawiającemu stały dostęp do wymienionej aplikacji. Zgłoszenia będą dokonywane wyłącznie przez pracowników Zamawiającego wyznaczonych do składania zgłoszeń. W przypadku braku możliwości wykorzystania wymienionej aplikacji z przyczyn leżących po stronie Wykonawcy, strony dopuszczają możliwość zgłoszenia Usterek na adres e-mail</w:t>
      </w:r>
      <w:r w:rsidR="0038621F">
        <w:rPr>
          <w:rFonts w:cs="Calibri"/>
          <w:color w:val="000000"/>
          <w:spacing w:val="-5"/>
          <w:shd w:val="clear" w:color="auto" w:fill="FFFFFF"/>
        </w:rPr>
        <w:t>.</w:t>
      </w:r>
    </w:p>
    <w:p w14:paraId="431382EF" w14:textId="2FE545C2"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 xml:space="preserve">W zgłoszeniu Usterki Zamawiający określa jej kategorię. W przypadku, gdy zgłoszenie zostanie uznane przez Wykonawcę za niezasadne lub w przypadku uznania, iż Zamawiający w sposób nieprawidłowy określił kategorię Usterki, Wykonawca zobowiązany jest do poinformowania Zamawiającego o wyniku analizy zgłoszenia. Strony zobowiązują się do współpracy przy uzgodnieniu kategorii Usterki. </w:t>
      </w:r>
    </w:p>
    <w:p w14:paraId="5E92E33D" w14:textId="10CB11F2"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Za początek biegu Czasu reakcji na zgłoszenie Usterki uznaje się pierwszą Godzinę roboczą po przekazaniu przez Zamawiającego zgłoszenia.</w:t>
      </w:r>
    </w:p>
    <w:p w14:paraId="442481E3" w14:textId="7B3B0A30"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Strony ustalają, zgodnie ze złożoną ofertą, następujący Czas Reakcji i Czas naprawy dla poszczególnych Usterek:</w:t>
      </w:r>
    </w:p>
    <w:p w14:paraId="4797BC6D" w14:textId="77777777" w:rsidR="000E4C34" w:rsidRPr="000E4C34" w:rsidRDefault="000E4C34" w:rsidP="000E4C34">
      <w:pPr>
        <w:spacing w:line="276" w:lineRule="auto"/>
        <w:ind w:left="284" w:hanging="284"/>
        <w:jc w:val="both"/>
        <w:rPr>
          <w:rFonts w:ascii="Calibri" w:hAnsi="Calibri" w:cs="Calibri"/>
          <w:color w:val="000000"/>
          <w:spacing w:val="-5"/>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22"/>
        <w:gridCol w:w="3022"/>
      </w:tblGrid>
      <w:tr w:rsidR="0038621F" w:rsidRPr="0038621F" w14:paraId="6540DCC0" w14:textId="77777777" w:rsidTr="001C6134">
        <w:tc>
          <w:tcPr>
            <w:tcW w:w="3070" w:type="dxa"/>
            <w:shd w:val="clear" w:color="auto" w:fill="auto"/>
          </w:tcPr>
          <w:p w14:paraId="1DB77E13" w14:textId="77777777" w:rsidR="0038621F" w:rsidRPr="0038621F" w:rsidRDefault="0038621F" w:rsidP="004E7BA1">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Usterka</w:t>
            </w:r>
          </w:p>
        </w:tc>
        <w:tc>
          <w:tcPr>
            <w:tcW w:w="3071" w:type="dxa"/>
            <w:shd w:val="clear" w:color="auto" w:fill="auto"/>
          </w:tcPr>
          <w:p w14:paraId="236C5FF1" w14:textId="77777777" w:rsidR="0038621F" w:rsidRPr="0038621F" w:rsidRDefault="0038621F" w:rsidP="004E7BA1">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Maksymalny Czas Reakcji</w:t>
            </w:r>
          </w:p>
          <w:p w14:paraId="0FA96D81" w14:textId="77777777" w:rsidR="0038621F" w:rsidRPr="0038621F" w:rsidRDefault="0038621F" w:rsidP="004E7BA1">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w Godzinach Roboczych</w:t>
            </w:r>
          </w:p>
        </w:tc>
        <w:tc>
          <w:tcPr>
            <w:tcW w:w="3071" w:type="dxa"/>
            <w:shd w:val="clear" w:color="auto" w:fill="auto"/>
          </w:tcPr>
          <w:p w14:paraId="71DAB63E" w14:textId="77777777" w:rsidR="0038621F" w:rsidRPr="0038621F" w:rsidRDefault="0038621F" w:rsidP="004E7BA1">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Maksymalny Czas Naprawy</w:t>
            </w:r>
          </w:p>
          <w:p w14:paraId="6E8E5431" w14:textId="77777777" w:rsidR="0038621F" w:rsidRPr="0038621F" w:rsidRDefault="0038621F" w:rsidP="004E7BA1">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w Godzinach Roboczych</w:t>
            </w:r>
          </w:p>
        </w:tc>
      </w:tr>
      <w:tr w:rsidR="0038621F" w:rsidRPr="0038621F" w14:paraId="41010C68" w14:textId="77777777" w:rsidTr="001C6134">
        <w:tc>
          <w:tcPr>
            <w:tcW w:w="3070" w:type="dxa"/>
            <w:shd w:val="clear" w:color="auto" w:fill="auto"/>
          </w:tcPr>
          <w:p w14:paraId="0461A2D2" w14:textId="77777777" w:rsidR="0038621F" w:rsidRPr="0038621F" w:rsidRDefault="0038621F" w:rsidP="0038621F">
            <w:pPr>
              <w:spacing w:line="276" w:lineRule="auto"/>
              <w:ind w:left="284" w:hanging="284"/>
              <w:jc w:val="both"/>
              <w:rPr>
                <w:rFonts w:asciiTheme="minorHAnsi" w:hAnsiTheme="minorHAnsi" w:cstheme="minorHAnsi"/>
                <w:noProof/>
                <w:sz w:val="20"/>
                <w:szCs w:val="20"/>
              </w:rPr>
            </w:pPr>
            <w:r w:rsidRPr="0038621F">
              <w:rPr>
                <w:rFonts w:asciiTheme="minorHAnsi" w:hAnsiTheme="minorHAnsi" w:cstheme="minorHAnsi"/>
                <w:noProof/>
                <w:sz w:val="20"/>
                <w:szCs w:val="20"/>
              </w:rPr>
              <w:t>Błąd krytyczny</w:t>
            </w:r>
          </w:p>
        </w:tc>
        <w:tc>
          <w:tcPr>
            <w:tcW w:w="3071" w:type="dxa"/>
            <w:shd w:val="clear" w:color="auto" w:fill="auto"/>
          </w:tcPr>
          <w:p w14:paraId="30B00970" w14:textId="77777777" w:rsidR="0038621F" w:rsidRPr="0038621F" w:rsidRDefault="0038621F" w:rsidP="001117F4">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10 godz.</w:t>
            </w:r>
          </w:p>
        </w:tc>
        <w:tc>
          <w:tcPr>
            <w:tcW w:w="3071" w:type="dxa"/>
            <w:shd w:val="clear" w:color="auto" w:fill="auto"/>
          </w:tcPr>
          <w:p w14:paraId="6C66DB89" w14:textId="77777777" w:rsidR="0038621F" w:rsidRPr="0038621F" w:rsidRDefault="0038621F" w:rsidP="001117F4">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14 godz.</w:t>
            </w:r>
          </w:p>
        </w:tc>
      </w:tr>
      <w:tr w:rsidR="0038621F" w:rsidRPr="0038621F" w14:paraId="36184070" w14:textId="77777777" w:rsidTr="001C6134">
        <w:tc>
          <w:tcPr>
            <w:tcW w:w="3070" w:type="dxa"/>
            <w:shd w:val="clear" w:color="auto" w:fill="auto"/>
          </w:tcPr>
          <w:p w14:paraId="6045D283" w14:textId="77777777" w:rsidR="0038621F" w:rsidRPr="0038621F" w:rsidRDefault="0038621F" w:rsidP="0038621F">
            <w:pPr>
              <w:spacing w:line="276" w:lineRule="auto"/>
              <w:ind w:left="284" w:hanging="284"/>
              <w:jc w:val="both"/>
              <w:rPr>
                <w:rFonts w:asciiTheme="minorHAnsi" w:hAnsiTheme="minorHAnsi" w:cstheme="minorHAnsi"/>
                <w:noProof/>
                <w:sz w:val="20"/>
                <w:szCs w:val="20"/>
              </w:rPr>
            </w:pPr>
            <w:r w:rsidRPr="0038621F">
              <w:rPr>
                <w:rFonts w:asciiTheme="minorHAnsi" w:hAnsiTheme="minorHAnsi" w:cstheme="minorHAnsi"/>
                <w:noProof/>
                <w:sz w:val="20"/>
                <w:szCs w:val="20"/>
              </w:rPr>
              <w:t>Błąd ważny</w:t>
            </w:r>
          </w:p>
        </w:tc>
        <w:tc>
          <w:tcPr>
            <w:tcW w:w="3071" w:type="dxa"/>
            <w:shd w:val="clear" w:color="auto" w:fill="auto"/>
          </w:tcPr>
          <w:p w14:paraId="71A9D888" w14:textId="77777777" w:rsidR="0038621F" w:rsidRPr="0038621F" w:rsidRDefault="0038621F" w:rsidP="001117F4">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16 godz.</w:t>
            </w:r>
          </w:p>
        </w:tc>
        <w:tc>
          <w:tcPr>
            <w:tcW w:w="3071" w:type="dxa"/>
            <w:shd w:val="clear" w:color="auto" w:fill="auto"/>
          </w:tcPr>
          <w:p w14:paraId="1BE4DDA8" w14:textId="77777777" w:rsidR="0038621F" w:rsidRPr="0038621F" w:rsidRDefault="0038621F" w:rsidP="001117F4">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80 godz.</w:t>
            </w:r>
          </w:p>
        </w:tc>
      </w:tr>
      <w:tr w:rsidR="0038621F" w:rsidRPr="0038621F" w14:paraId="1042EEE5" w14:textId="77777777" w:rsidTr="001C6134">
        <w:tc>
          <w:tcPr>
            <w:tcW w:w="3070" w:type="dxa"/>
            <w:shd w:val="clear" w:color="auto" w:fill="auto"/>
          </w:tcPr>
          <w:p w14:paraId="5B6CCA53" w14:textId="77777777" w:rsidR="0038621F" w:rsidRPr="0038621F" w:rsidRDefault="0038621F" w:rsidP="0038621F">
            <w:pPr>
              <w:spacing w:line="276" w:lineRule="auto"/>
              <w:ind w:left="284" w:hanging="284"/>
              <w:jc w:val="both"/>
              <w:rPr>
                <w:rFonts w:asciiTheme="minorHAnsi" w:hAnsiTheme="minorHAnsi" w:cstheme="minorHAnsi"/>
                <w:noProof/>
                <w:sz w:val="20"/>
                <w:szCs w:val="20"/>
              </w:rPr>
            </w:pPr>
            <w:r w:rsidRPr="0038621F">
              <w:rPr>
                <w:rFonts w:asciiTheme="minorHAnsi" w:hAnsiTheme="minorHAnsi" w:cstheme="minorHAnsi"/>
                <w:noProof/>
                <w:sz w:val="20"/>
                <w:szCs w:val="20"/>
              </w:rPr>
              <w:t>Błąd normalny</w:t>
            </w:r>
          </w:p>
        </w:tc>
        <w:tc>
          <w:tcPr>
            <w:tcW w:w="3071" w:type="dxa"/>
            <w:shd w:val="clear" w:color="auto" w:fill="auto"/>
          </w:tcPr>
          <w:p w14:paraId="779AB07C" w14:textId="77777777" w:rsidR="0038621F" w:rsidRPr="0038621F" w:rsidRDefault="0038621F" w:rsidP="001117F4">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48 godz.</w:t>
            </w:r>
          </w:p>
        </w:tc>
        <w:tc>
          <w:tcPr>
            <w:tcW w:w="3071" w:type="dxa"/>
            <w:shd w:val="clear" w:color="auto" w:fill="auto"/>
          </w:tcPr>
          <w:p w14:paraId="04717931" w14:textId="77777777" w:rsidR="0038621F" w:rsidRPr="0038621F" w:rsidRDefault="0038621F" w:rsidP="001117F4">
            <w:pPr>
              <w:spacing w:line="276" w:lineRule="auto"/>
              <w:ind w:left="284" w:hanging="284"/>
              <w:jc w:val="center"/>
              <w:rPr>
                <w:rFonts w:asciiTheme="minorHAnsi" w:hAnsiTheme="minorHAnsi" w:cstheme="minorHAnsi"/>
                <w:noProof/>
                <w:sz w:val="20"/>
                <w:szCs w:val="20"/>
              </w:rPr>
            </w:pPr>
            <w:r w:rsidRPr="0038621F">
              <w:rPr>
                <w:rFonts w:asciiTheme="minorHAnsi" w:hAnsiTheme="minorHAnsi" w:cstheme="minorHAnsi"/>
                <w:noProof/>
                <w:sz w:val="20"/>
                <w:szCs w:val="20"/>
              </w:rPr>
              <w:t>240 godz.</w:t>
            </w:r>
          </w:p>
        </w:tc>
      </w:tr>
    </w:tbl>
    <w:p w14:paraId="22FD130E" w14:textId="77777777" w:rsidR="0038621F" w:rsidRPr="000E4C34" w:rsidRDefault="0038621F" w:rsidP="00ED41AA">
      <w:pPr>
        <w:spacing w:line="276" w:lineRule="auto"/>
        <w:jc w:val="both"/>
        <w:rPr>
          <w:rFonts w:ascii="Calibri" w:hAnsi="Calibri" w:cs="Calibri"/>
          <w:color w:val="000000"/>
          <w:spacing w:val="-5"/>
          <w:sz w:val="20"/>
          <w:szCs w:val="20"/>
          <w:shd w:val="clear" w:color="auto" w:fill="FFFFFF"/>
        </w:rPr>
      </w:pPr>
    </w:p>
    <w:p w14:paraId="60290096" w14:textId="16328768"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 xml:space="preserve">Po usunięciu Usterki Wykonawca zgłasza Zamawiającemu gotowość systemu do odbioru. Zgłoszenie gotowości do odbioru oraz zgłoszenie zastrzeżeń, co do sposobu naprawy i gotowości do odbioru odbywa się za pośrednictwem aplikacji internetowej do przyjmowania i obsługi zgłoszeń, a w przypadku jej niedostępności mailowo na adres e-mail: [serwiskwestury@ukw.edu.pl]. Zamawiający weryfikuje poprawność dokonanej naprawy i w ciągu 7 Dni roboczych może zgłosić swoje zastrzeżenia, jeśli Usterka nie została usunięta. Za pierwszy dzień wymienionego 7-dniowego okresu, w czasie którego Zamawiający może zgłosić zastrzeżenia uznaje się pierwszy Dzień roboczy po dniu zgłoszenia przez Wykonawcę gotowości systemu. Okres weryfikacji po stronie Zamawiającego nie jest zaliczany do Czasu Naprawy. </w:t>
      </w:r>
    </w:p>
    <w:p w14:paraId="20086DCF" w14:textId="7F462689"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Usuwanie Usterek odbywać się będzie w siedzibie Zamawiającego lub zdalnie, z wykorzystaniem bezpiecznego połączenia VPN. O metodzie usunięcia Usterek decyduje Wykonawca.</w:t>
      </w:r>
    </w:p>
    <w:p w14:paraId="7E696694" w14:textId="3121E421"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lastRenderedPageBreak/>
        <w:t>Jeżeli w wyniku zmiany okoliczności dany Błąd ważny zacznie być kwalifikowany jako Błąd krytyczny, Wykonawca jest zobowiązany do usunięcia Błędu krytycznego zgodnie z</w:t>
      </w:r>
      <w:r w:rsidR="0038621F">
        <w:rPr>
          <w:rFonts w:cs="Calibri"/>
          <w:color w:val="000000"/>
          <w:spacing w:val="-5"/>
          <w:shd w:val="clear" w:color="auto" w:fill="FFFFFF"/>
        </w:rPr>
        <w:t xml:space="preserve"> pkt</w:t>
      </w:r>
      <w:r w:rsidRPr="000E4C34">
        <w:rPr>
          <w:rFonts w:cs="Calibri"/>
          <w:color w:val="000000"/>
          <w:spacing w:val="-5"/>
          <w:shd w:val="clear" w:color="auto" w:fill="FFFFFF"/>
        </w:rPr>
        <w:t xml:space="preserve"> 5 niniejszego </w:t>
      </w:r>
      <w:r w:rsidR="0038621F">
        <w:rPr>
          <w:rFonts w:cs="Calibri"/>
          <w:color w:val="000000"/>
          <w:spacing w:val="-5"/>
          <w:shd w:val="clear" w:color="auto" w:fill="FFFFFF"/>
        </w:rPr>
        <w:t>ustępu</w:t>
      </w:r>
      <w:r w:rsidRPr="000E4C34">
        <w:rPr>
          <w:rFonts w:cs="Calibri"/>
          <w:color w:val="000000"/>
          <w:spacing w:val="-5"/>
          <w:shd w:val="clear" w:color="auto" w:fill="FFFFFF"/>
        </w:rPr>
        <w:t>. W takim przypadku Czas naprawy Błędu krytycznego liczony jest od momentu zmiany kwalifikacji.</w:t>
      </w:r>
    </w:p>
    <w:p w14:paraId="2C912770" w14:textId="398C99C4"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 xml:space="preserve">Jeżeli w wyniku zmiany okoliczności dany Błąd normalny zacznie być kwalifikowany jako Błąd krytyczny lub Błąd ważny, Wykonawca jest zobowiązany do usunięcia Błędu zgodnie z </w:t>
      </w:r>
      <w:r w:rsidR="0038621F">
        <w:rPr>
          <w:rFonts w:cs="Calibri"/>
          <w:color w:val="000000"/>
          <w:spacing w:val="-5"/>
          <w:shd w:val="clear" w:color="auto" w:fill="FFFFFF"/>
        </w:rPr>
        <w:t>pkt</w:t>
      </w:r>
      <w:r w:rsidRPr="000E4C34">
        <w:rPr>
          <w:rFonts w:cs="Calibri"/>
          <w:color w:val="000000"/>
          <w:spacing w:val="-5"/>
          <w:shd w:val="clear" w:color="auto" w:fill="FFFFFF"/>
        </w:rPr>
        <w:t xml:space="preserve"> 5 niniejszego </w:t>
      </w:r>
      <w:r w:rsidR="0038621F">
        <w:rPr>
          <w:rFonts w:cs="Calibri"/>
          <w:color w:val="000000"/>
          <w:spacing w:val="-5"/>
          <w:shd w:val="clear" w:color="auto" w:fill="FFFFFF"/>
        </w:rPr>
        <w:t>ustępu</w:t>
      </w:r>
      <w:r w:rsidRPr="000E4C34">
        <w:rPr>
          <w:rFonts w:cs="Calibri"/>
          <w:color w:val="000000"/>
          <w:spacing w:val="-5"/>
          <w:shd w:val="clear" w:color="auto" w:fill="FFFFFF"/>
        </w:rPr>
        <w:t>. W takim przypadku Czas naprawy Błędu liczony jest od momentu zmiany kwalifikacji.</w:t>
      </w:r>
    </w:p>
    <w:p w14:paraId="57A2CE46" w14:textId="648DFB23"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W przypadku, gdy Problem nie zostanie zakwalifikowany jako Usterka, Wykonawca bezzwłocznie zawiadomi o tym Zamawiającego dając mu pełne wyjaśnienie. Rozwiązanie Problemu może nastąpić wyłącznie po otrzymaniu od Zamawiającego zamówienia akceptującego warunki rozwiązania Problemu.</w:t>
      </w:r>
    </w:p>
    <w:p w14:paraId="1BD0446D" w14:textId="19BF820F" w:rsidR="000E4C34" w:rsidRPr="000E4C34" w:rsidRDefault="000E4C34" w:rsidP="00B85C1D">
      <w:pPr>
        <w:pStyle w:val="Akapitzlist"/>
        <w:numPr>
          <w:ilvl w:val="0"/>
          <w:numId w:val="32"/>
        </w:numPr>
        <w:spacing w:after="0"/>
        <w:jc w:val="both"/>
        <w:rPr>
          <w:rFonts w:cs="Calibri"/>
          <w:color w:val="000000"/>
          <w:spacing w:val="-5"/>
          <w:shd w:val="clear" w:color="auto" w:fill="FFFFFF"/>
        </w:rPr>
      </w:pPr>
      <w:r w:rsidRPr="000E4C34">
        <w:rPr>
          <w:rFonts w:cs="Calibri"/>
          <w:color w:val="000000"/>
          <w:spacing w:val="-5"/>
          <w:shd w:val="clear" w:color="auto" w:fill="FFFFFF"/>
        </w:rPr>
        <w:t>Zastosowanie Rozwiązania zastępczego zachowuje Czas naprawy.</w:t>
      </w:r>
    </w:p>
    <w:p w14:paraId="2EDCDF4D" w14:textId="66C3B97E" w:rsidR="000E4C34" w:rsidRPr="00633931" w:rsidRDefault="0038621F" w:rsidP="00B85C1D">
      <w:pPr>
        <w:pStyle w:val="Akapitzlist"/>
        <w:numPr>
          <w:ilvl w:val="0"/>
          <w:numId w:val="32"/>
        </w:numPr>
        <w:spacing w:after="0"/>
        <w:jc w:val="both"/>
        <w:rPr>
          <w:rFonts w:cs="Calibri"/>
          <w:color w:val="000000"/>
          <w:spacing w:val="-5"/>
          <w:shd w:val="clear" w:color="auto" w:fill="FFFFFF"/>
        </w:rPr>
      </w:pPr>
      <w:r w:rsidRPr="00633931">
        <w:rPr>
          <w:rFonts w:cs="Calibri"/>
          <w:color w:val="000000"/>
          <w:spacing w:val="-5"/>
          <w:shd w:val="clear" w:color="auto" w:fill="FFFFFF"/>
        </w:rPr>
        <w:t>J</w:t>
      </w:r>
      <w:r w:rsidR="000E4C34" w:rsidRPr="00633931">
        <w:rPr>
          <w:rFonts w:cs="Calibri"/>
          <w:color w:val="000000"/>
          <w:spacing w:val="-5"/>
          <w:shd w:val="clear" w:color="auto" w:fill="FFFFFF"/>
        </w:rPr>
        <w:t>ednorazowej usługi podniesienia przez Wykonawcę wersji Oprogramowania do najnowszej dostępnej wersji.</w:t>
      </w:r>
    </w:p>
    <w:p w14:paraId="0D720BDB" w14:textId="5C2315AF" w:rsidR="00745F7D" w:rsidRPr="00633931" w:rsidRDefault="00745F7D" w:rsidP="007676CE">
      <w:pPr>
        <w:pStyle w:val="Akapitzlist"/>
        <w:numPr>
          <w:ilvl w:val="1"/>
          <w:numId w:val="1"/>
        </w:numPr>
        <w:tabs>
          <w:tab w:val="clear" w:pos="1130"/>
        </w:tabs>
        <w:ind w:left="426" w:hanging="426"/>
        <w:jc w:val="both"/>
        <w:rPr>
          <w:rFonts w:cs="Calibri"/>
          <w:b/>
          <w:strike/>
        </w:rPr>
      </w:pPr>
      <w:r w:rsidRPr="00633931">
        <w:rPr>
          <w:rFonts w:cs="Calibri"/>
          <w:color w:val="000000"/>
          <w:spacing w:val="-5"/>
          <w:shd w:val="clear" w:color="auto" w:fill="FFFFFF"/>
        </w:rPr>
        <w:t>Wykonawca otrzyma wynagrodzeni</w:t>
      </w:r>
      <w:r w:rsidRPr="007676CE">
        <w:rPr>
          <w:rFonts w:cs="Calibri"/>
          <w:color w:val="000000"/>
          <w:spacing w:val="-5"/>
          <w:shd w:val="clear" w:color="auto" w:fill="FFFFFF"/>
        </w:rPr>
        <w:t>e</w:t>
      </w:r>
      <w:r w:rsidRPr="00633931">
        <w:rPr>
          <w:rFonts w:cs="Calibri"/>
          <w:color w:val="000000"/>
          <w:spacing w:val="-5"/>
          <w:shd w:val="clear" w:color="auto" w:fill="FFFFFF"/>
        </w:rPr>
        <w:t xml:space="preserve"> przelewem</w:t>
      </w:r>
      <w:r w:rsidR="007676CE">
        <w:rPr>
          <w:rFonts w:cs="Calibri"/>
          <w:color w:val="000000"/>
          <w:spacing w:val="-5"/>
          <w:shd w:val="clear" w:color="auto" w:fill="FFFFFF"/>
        </w:rPr>
        <w:t xml:space="preserve"> bankowym</w:t>
      </w:r>
      <w:r w:rsidRPr="00633931">
        <w:rPr>
          <w:rFonts w:cs="Calibri"/>
          <w:color w:val="000000"/>
          <w:spacing w:val="-5"/>
          <w:shd w:val="clear" w:color="auto" w:fill="FFFFFF"/>
        </w:rPr>
        <w:t xml:space="preserve"> w terminie  </w:t>
      </w:r>
      <w:r w:rsidR="00633931" w:rsidRPr="00633931">
        <w:rPr>
          <w:rFonts w:cs="Calibri"/>
          <w:color w:val="000000"/>
          <w:spacing w:val="-5"/>
          <w:shd w:val="clear" w:color="auto" w:fill="FFFFFF"/>
        </w:rPr>
        <w:t>7</w:t>
      </w:r>
      <w:r w:rsidRPr="00633931">
        <w:rPr>
          <w:rFonts w:cs="Calibri"/>
          <w:color w:val="000000"/>
          <w:spacing w:val="-5"/>
          <w:shd w:val="clear" w:color="auto" w:fill="FFFFFF"/>
        </w:rPr>
        <w:t xml:space="preserve"> dni </w:t>
      </w:r>
      <w:r w:rsidR="000E6B41" w:rsidRPr="00633931">
        <w:rPr>
          <w:rFonts w:cs="Calibri"/>
          <w:color w:val="000000"/>
          <w:spacing w:val="-5"/>
          <w:shd w:val="clear" w:color="auto" w:fill="FFFFFF"/>
        </w:rPr>
        <w:t xml:space="preserve">   </w:t>
      </w:r>
      <w:r w:rsidRPr="00633931">
        <w:rPr>
          <w:rFonts w:cs="Calibri"/>
          <w:color w:val="000000"/>
          <w:spacing w:val="-5"/>
          <w:shd w:val="clear" w:color="auto" w:fill="FFFFFF"/>
        </w:rPr>
        <w:t xml:space="preserve">licząc </w:t>
      </w:r>
      <w:r w:rsidR="0038621F" w:rsidRPr="00633931">
        <w:rPr>
          <w:rFonts w:cs="Calibri"/>
          <w:color w:val="000000"/>
          <w:spacing w:val="-5"/>
          <w:shd w:val="clear" w:color="auto" w:fill="FFFFFF"/>
        </w:rPr>
        <w:t xml:space="preserve">  </w:t>
      </w:r>
      <w:r w:rsidRPr="00633931">
        <w:rPr>
          <w:rFonts w:cs="Calibri"/>
          <w:color w:val="000000"/>
          <w:spacing w:val="-5"/>
          <w:shd w:val="clear" w:color="auto" w:fill="FFFFFF"/>
        </w:rPr>
        <w:t>od daty wpływu do siedziby Zamawiającego prawidłowo wystawionej faktury.</w:t>
      </w:r>
    </w:p>
    <w:p w14:paraId="300D3687" w14:textId="77777777" w:rsidR="00A63C26" w:rsidRPr="00E57D10" w:rsidRDefault="00A63C26" w:rsidP="00A63C26">
      <w:pPr>
        <w:pStyle w:val="Akapitzlist"/>
        <w:numPr>
          <w:ilvl w:val="0"/>
          <w:numId w:val="1"/>
        </w:numPr>
        <w:tabs>
          <w:tab w:val="clear" w:pos="720"/>
          <w:tab w:val="left" w:pos="284"/>
        </w:tabs>
        <w:suppressAutoHyphens w:val="0"/>
        <w:spacing w:after="0" w:line="360" w:lineRule="auto"/>
        <w:ind w:left="-284" w:firstLine="284"/>
        <w:jc w:val="both"/>
        <w:rPr>
          <w:rFonts w:cs="Book Antiqua"/>
          <w:lang w:eastAsia="pl-PL"/>
        </w:rPr>
      </w:pPr>
      <w:r w:rsidRPr="00E57D10">
        <w:rPr>
          <w:rFonts w:cs="Book Antiqua"/>
          <w:b/>
          <w:bCs/>
          <w:lang w:eastAsia="pl-PL"/>
        </w:rPr>
        <w:t>P</w:t>
      </w:r>
      <w:r>
        <w:rPr>
          <w:rFonts w:cs="Book Antiqua"/>
          <w:b/>
          <w:bCs/>
          <w:lang w:eastAsia="pl-PL"/>
        </w:rPr>
        <w:t>OSTANOWIENIA OGÓLNE</w:t>
      </w:r>
      <w:r w:rsidRPr="00E57D10">
        <w:rPr>
          <w:rFonts w:cs="Book Antiqua"/>
          <w:lang w:eastAsia="pl-PL"/>
        </w:rPr>
        <w:t>:</w:t>
      </w:r>
    </w:p>
    <w:p w14:paraId="05F197E9" w14:textId="77777777" w:rsidR="00A63C26" w:rsidRPr="00E57D10" w:rsidRDefault="00A63C26" w:rsidP="00A63C26">
      <w:pPr>
        <w:jc w:val="both"/>
        <w:rPr>
          <w:rFonts w:ascii="Calibri" w:hAnsi="Calibri"/>
          <w:color w:val="000000"/>
          <w:sz w:val="20"/>
          <w:szCs w:val="20"/>
        </w:rPr>
      </w:pPr>
    </w:p>
    <w:p w14:paraId="205D8855" w14:textId="77777777" w:rsidR="00A63C26" w:rsidRPr="00E57D10" w:rsidRDefault="00A63C26" w:rsidP="00A63C26">
      <w:pPr>
        <w:pStyle w:val="Akapitzlist"/>
        <w:numPr>
          <w:ilvl w:val="1"/>
          <w:numId w:val="1"/>
        </w:numPr>
        <w:tabs>
          <w:tab w:val="clear" w:pos="1130"/>
          <w:tab w:val="num" w:pos="426"/>
        </w:tabs>
        <w:ind w:left="426" w:hanging="426"/>
        <w:jc w:val="both"/>
        <w:rPr>
          <w:rFonts w:cs="Calibri"/>
          <w:lang w:eastAsia="pl-PL"/>
        </w:rPr>
      </w:pPr>
      <w:r w:rsidRPr="00E57D10">
        <w:rPr>
          <w:rFonts w:cs="Calibri"/>
        </w:rPr>
        <w:t xml:space="preserve">Postępowanie prowadzone jest w formie Zapytania ofertowego (dalej: „Zapytanie”) zgodnie z </w:t>
      </w:r>
      <w:r w:rsidRPr="00E57D10">
        <w:rPr>
          <w:rStyle w:val="fontstyle01"/>
        </w:rPr>
        <w:t xml:space="preserve">zasadą konkurencyjności, transparentności i przejrzystości na podstawie </w:t>
      </w:r>
      <w:r w:rsidRPr="00E57D10">
        <w:rPr>
          <w:color w:val="000000"/>
        </w:rPr>
        <w:t>Zarządzenie nr 52/2020/2021</w:t>
      </w:r>
      <w:r>
        <w:rPr>
          <w:color w:val="000000"/>
        </w:rPr>
        <w:t xml:space="preserve"> </w:t>
      </w:r>
      <w:r w:rsidRPr="00E57D10">
        <w:rPr>
          <w:color w:val="000000"/>
        </w:rPr>
        <w:t>Rektora Uniwersytetu Kazimierza Wielkiego z dnia 23 lutego 2021 r. w sprawie wprowadzenia Regulaminu udzielania zamówień publicznych realizowanych przez Uniwersytet Kazimierza Wielkiego</w:t>
      </w:r>
      <w:r>
        <w:rPr>
          <w:color w:val="000000"/>
        </w:rPr>
        <w:t xml:space="preserve"> </w:t>
      </w:r>
      <w:r w:rsidRPr="00E57D10">
        <w:rPr>
          <w:color w:val="000000"/>
        </w:rPr>
        <w:t>w Bydgoszczy.</w:t>
      </w:r>
    </w:p>
    <w:p w14:paraId="3F43F1AE" w14:textId="77777777" w:rsidR="00A63C26" w:rsidRPr="00E57D10" w:rsidRDefault="00A63C26" w:rsidP="00A63C26">
      <w:pPr>
        <w:pStyle w:val="Akapitzlist"/>
        <w:numPr>
          <w:ilvl w:val="1"/>
          <w:numId w:val="1"/>
        </w:numPr>
        <w:tabs>
          <w:tab w:val="clear" w:pos="1130"/>
          <w:tab w:val="num" w:pos="426"/>
        </w:tabs>
        <w:ind w:left="426" w:hanging="426"/>
        <w:jc w:val="both"/>
        <w:rPr>
          <w:rFonts w:cs="Calibri"/>
          <w:lang w:eastAsia="pl-PL"/>
        </w:rPr>
      </w:pPr>
      <w:r w:rsidRPr="00E57D10">
        <w:rPr>
          <w:rFonts w:cs="Calibri"/>
        </w:rPr>
        <w:t>Postępowanie nie podlega przepisom ustawy Prawo Zamówień Publicznych na podstawie przepisów ustawy z dnia 11 września 2019 r. Prawo zamówień publicznych.</w:t>
      </w:r>
    </w:p>
    <w:p w14:paraId="2C9B8105" w14:textId="77777777" w:rsidR="00A63C26" w:rsidRPr="00E57D10" w:rsidRDefault="00A63C26" w:rsidP="00A63C26">
      <w:pPr>
        <w:pStyle w:val="Akapitzlist"/>
        <w:numPr>
          <w:ilvl w:val="1"/>
          <w:numId w:val="1"/>
        </w:numPr>
        <w:tabs>
          <w:tab w:val="clear" w:pos="1130"/>
          <w:tab w:val="num" w:pos="426"/>
        </w:tabs>
        <w:ind w:left="567" w:hanging="567"/>
        <w:jc w:val="both"/>
        <w:rPr>
          <w:rFonts w:cs="Calibri"/>
          <w:lang w:eastAsia="pl-PL"/>
        </w:rPr>
      </w:pPr>
      <w:r w:rsidRPr="00E57D10">
        <w:rPr>
          <w:rFonts w:cs="Calibri"/>
        </w:rPr>
        <w:t xml:space="preserve"> Celem niniejszego postępowania i warunków w nim określonych jest udzielenie zamówienia zgodnie z zasadami: </w:t>
      </w:r>
    </w:p>
    <w:p w14:paraId="64B16A5E" w14:textId="77777777" w:rsidR="00A63C26" w:rsidRPr="004F50B7" w:rsidRDefault="00A63C26" w:rsidP="00B85C1D">
      <w:pPr>
        <w:pStyle w:val="Akapitzlist"/>
        <w:numPr>
          <w:ilvl w:val="0"/>
          <w:numId w:val="15"/>
        </w:numPr>
        <w:jc w:val="both"/>
        <w:rPr>
          <w:rFonts w:cs="Calibri"/>
          <w:lang w:eastAsia="pl-PL"/>
        </w:rPr>
      </w:pPr>
      <w:r w:rsidRPr="004F50B7">
        <w:rPr>
          <w:rFonts w:cs="Calibri"/>
        </w:rPr>
        <w:t>zachowania uczciwej konkurencji, równego traktowania Wykonawców i przejrzystości,</w:t>
      </w:r>
    </w:p>
    <w:p w14:paraId="054A71EB" w14:textId="77777777" w:rsidR="00A63C26" w:rsidRPr="00E57D10" w:rsidRDefault="00A63C26" w:rsidP="00B85C1D">
      <w:pPr>
        <w:pStyle w:val="Akapitzlist"/>
        <w:numPr>
          <w:ilvl w:val="0"/>
          <w:numId w:val="15"/>
        </w:numPr>
        <w:jc w:val="both"/>
        <w:rPr>
          <w:rFonts w:cs="Calibri"/>
          <w:lang w:eastAsia="pl-PL"/>
        </w:rPr>
      </w:pPr>
      <w:r w:rsidRPr="00E57D10">
        <w:rPr>
          <w:rFonts w:cs="Calibri"/>
        </w:rPr>
        <w:t xml:space="preserve"> racjonalnego gospodarowania środkami finansowymi, w tym zasady wydatkowania funduszy w sposób celowy, oszczędny oraz umożliwiający terminową realizację zadań,</w:t>
      </w:r>
    </w:p>
    <w:p w14:paraId="1400E8B7" w14:textId="77777777" w:rsidR="00A63C26" w:rsidRPr="00A538F2" w:rsidRDefault="00A63C26" w:rsidP="00B85C1D">
      <w:pPr>
        <w:pStyle w:val="Akapitzlist"/>
        <w:numPr>
          <w:ilvl w:val="0"/>
          <w:numId w:val="15"/>
        </w:numPr>
        <w:jc w:val="both"/>
        <w:rPr>
          <w:rFonts w:cs="Calibri"/>
          <w:dstrike/>
          <w:lang w:eastAsia="pl-PL"/>
        </w:rPr>
      </w:pPr>
      <w:r w:rsidRPr="00E57D10">
        <w:rPr>
          <w:rFonts w:cs="Calibri"/>
        </w:rPr>
        <w:t xml:space="preserve"> optymalnego doboru metod i środków w celu uzyskania najlepszych efektów z danych nakładów w wysokości</w:t>
      </w:r>
      <w:r w:rsidRPr="00A538F2">
        <w:rPr>
          <w:rFonts w:cs="Calibri"/>
        </w:rPr>
        <w:t xml:space="preserve"> i terminach wynikających z wcześniej zaciągniętych zobowiązań.</w:t>
      </w:r>
    </w:p>
    <w:p w14:paraId="65E9CD56" w14:textId="51D150DB" w:rsidR="00A63C26" w:rsidRPr="00483EEF" w:rsidRDefault="00A63C26" w:rsidP="00A63C26">
      <w:pPr>
        <w:numPr>
          <w:ilvl w:val="0"/>
          <w:numId w:val="1"/>
        </w:numPr>
        <w:tabs>
          <w:tab w:val="clear" w:pos="720"/>
          <w:tab w:val="left" w:pos="142"/>
        </w:tabs>
        <w:spacing w:after="200" w:line="276" w:lineRule="auto"/>
        <w:ind w:left="0" w:hanging="142"/>
        <w:jc w:val="both"/>
        <w:rPr>
          <w:rFonts w:ascii="Calibri" w:hAnsi="Calibri" w:cs="Calibri"/>
          <w:b/>
          <w:strike/>
          <w:sz w:val="20"/>
          <w:szCs w:val="20"/>
        </w:rPr>
      </w:pPr>
      <w:r w:rsidRPr="00AD1405">
        <w:rPr>
          <w:rFonts w:ascii="Calibri" w:hAnsi="Calibri" w:cs="Calibri"/>
          <w:b/>
          <w:sz w:val="20"/>
          <w:szCs w:val="20"/>
        </w:rPr>
        <w:t>TERMIN REALIZACJI ZAMÓWIENIA:</w:t>
      </w:r>
      <w:r w:rsidRPr="00422CB8">
        <w:rPr>
          <w:rFonts w:ascii="Calibri" w:hAnsi="Calibri" w:cs="Calibri"/>
          <w:b/>
          <w:sz w:val="20"/>
          <w:szCs w:val="20"/>
        </w:rPr>
        <w:t xml:space="preserve">  </w:t>
      </w:r>
      <w:r w:rsidR="00F7113A">
        <w:rPr>
          <w:rFonts w:ascii="Calibri" w:hAnsi="Calibri" w:cs="Calibri"/>
          <w:sz w:val="20"/>
          <w:szCs w:val="20"/>
          <w:u w:val="single"/>
        </w:rPr>
        <w:t>12 miesięcy od dnia podpisania umowy</w:t>
      </w:r>
    </w:p>
    <w:p w14:paraId="557751E2" w14:textId="77777777" w:rsidR="00A63C26" w:rsidRPr="00BA7E1D" w:rsidRDefault="00A63C26" w:rsidP="00A63C26">
      <w:pPr>
        <w:numPr>
          <w:ilvl w:val="0"/>
          <w:numId w:val="1"/>
        </w:numPr>
        <w:tabs>
          <w:tab w:val="clear" w:pos="720"/>
          <w:tab w:val="left" w:pos="142"/>
        </w:tabs>
        <w:spacing w:line="276" w:lineRule="auto"/>
        <w:ind w:left="0" w:hanging="142"/>
        <w:jc w:val="both"/>
        <w:rPr>
          <w:rFonts w:ascii="Calibri" w:hAnsi="Calibri" w:cs="Calibri"/>
          <w:b/>
          <w:strike/>
          <w:sz w:val="20"/>
          <w:szCs w:val="20"/>
        </w:rPr>
      </w:pPr>
      <w:r w:rsidRPr="00BA7E1D">
        <w:rPr>
          <w:rFonts w:ascii="Calibri" w:hAnsi="Calibri" w:cs="Calibri"/>
          <w:b/>
          <w:sz w:val="20"/>
          <w:szCs w:val="20"/>
        </w:rPr>
        <w:t>WARUNKI UDZIAŁU W POSTĘPOWANIU</w:t>
      </w:r>
      <w:r>
        <w:rPr>
          <w:rFonts w:ascii="Calibri" w:hAnsi="Calibri" w:cs="Calibri"/>
          <w:b/>
          <w:sz w:val="20"/>
          <w:szCs w:val="20"/>
        </w:rPr>
        <w:t>:</w:t>
      </w:r>
    </w:p>
    <w:p w14:paraId="5D8D1C53" w14:textId="77777777" w:rsidR="00A63C26" w:rsidRPr="00BA7E1D" w:rsidRDefault="00A63C26" w:rsidP="00A63C26">
      <w:pPr>
        <w:spacing w:line="276" w:lineRule="auto"/>
        <w:jc w:val="both"/>
        <w:rPr>
          <w:rFonts w:ascii="Calibri" w:hAnsi="Calibri" w:cs="Calibri"/>
          <w:b/>
          <w:sz w:val="20"/>
          <w:szCs w:val="20"/>
        </w:rPr>
      </w:pPr>
    </w:p>
    <w:p w14:paraId="09847219" w14:textId="77777777" w:rsidR="00A63C26" w:rsidRPr="00A122DD" w:rsidRDefault="00A63C26" w:rsidP="00B85C1D">
      <w:pPr>
        <w:pStyle w:val="Akapitzlist"/>
        <w:numPr>
          <w:ilvl w:val="0"/>
          <w:numId w:val="3"/>
        </w:numPr>
        <w:tabs>
          <w:tab w:val="left" w:pos="284"/>
        </w:tabs>
        <w:ind w:left="993" w:hanging="993"/>
        <w:jc w:val="both"/>
        <w:rPr>
          <w:rStyle w:val="fontstyle01"/>
          <w:b/>
          <w:bCs/>
        </w:rPr>
      </w:pPr>
      <w:r w:rsidRPr="00A122DD">
        <w:rPr>
          <w:rStyle w:val="fontstyle01"/>
          <w:b/>
          <w:bCs/>
        </w:rPr>
        <w:t>O udzielenie zamówienia mogą się ubiegać Wykonawcy, którzy spełniają następujące warunki:</w:t>
      </w:r>
    </w:p>
    <w:p w14:paraId="10D8B4FA" w14:textId="4EEF8BB5" w:rsidR="002036ED" w:rsidRPr="00E03C55" w:rsidRDefault="002036ED" w:rsidP="00B85C1D">
      <w:pPr>
        <w:pStyle w:val="Akapitzlist"/>
        <w:numPr>
          <w:ilvl w:val="0"/>
          <w:numId w:val="16"/>
        </w:numPr>
        <w:jc w:val="both"/>
        <w:rPr>
          <w:color w:val="000000"/>
        </w:rPr>
      </w:pPr>
      <w:bookmarkStart w:id="4" w:name="_Hlk130464619"/>
      <w:r>
        <w:t xml:space="preserve">zaoferują </w:t>
      </w:r>
      <w:r w:rsidR="00680B67">
        <w:t>usługę</w:t>
      </w:r>
      <w:r>
        <w:t xml:space="preserve"> zgodną z przedmiotem zamówienia </w:t>
      </w:r>
    </w:p>
    <w:p w14:paraId="64A3A034" w14:textId="77777777" w:rsidR="002036ED" w:rsidRPr="00A122DD" w:rsidRDefault="002036ED" w:rsidP="00B85C1D">
      <w:pPr>
        <w:pStyle w:val="Akapitzlist"/>
        <w:numPr>
          <w:ilvl w:val="0"/>
          <w:numId w:val="16"/>
        </w:numPr>
        <w:jc w:val="both"/>
        <w:rPr>
          <w:color w:val="000000"/>
        </w:rPr>
      </w:pPr>
      <w:r>
        <w:t xml:space="preserve">posiadają niezbędną wiedzę i doświadczenie oraz dysponują potencjałem technicznym i osobami zdolnymi do wykonania zamówienia; </w:t>
      </w:r>
    </w:p>
    <w:p w14:paraId="7445CC5F" w14:textId="77777777" w:rsidR="002036ED" w:rsidRDefault="002036ED" w:rsidP="00B85C1D">
      <w:pPr>
        <w:pStyle w:val="Akapitzlist"/>
        <w:numPr>
          <w:ilvl w:val="0"/>
          <w:numId w:val="16"/>
        </w:numPr>
        <w:jc w:val="both"/>
        <w:rPr>
          <w:color w:val="000000"/>
        </w:rPr>
      </w:pPr>
      <w:r>
        <w:t xml:space="preserve">znajdują się w sytuacji ekonomicznej i finansowej, która pozwala na należyte wykonanie zamówienia; </w:t>
      </w:r>
    </w:p>
    <w:p w14:paraId="670615E0" w14:textId="16CEDED7" w:rsidR="00A63C26" w:rsidRDefault="00A63C26" w:rsidP="00A63C26">
      <w:pPr>
        <w:pStyle w:val="Akapitzlist"/>
        <w:ind w:left="0"/>
        <w:jc w:val="both"/>
        <w:rPr>
          <w:rStyle w:val="fontstyle01"/>
        </w:rPr>
      </w:pPr>
      <w:r>
        <w:t xml:space="preserve">Ocena spełnienia ww. warunków zostanie dokonana w oparciu o oświadczenie stanowiące </w:t>
      </w:r>
      <w:r>
        <w:rPr>
          <w:b/>
          <w:bCs/>
        </w:rPr>
        <w:t>Z</w:t>
      </w:r>
      <w:r w:rsidRPr="00B432AD">
        <w:rPr>
          <w:b/>
          <w:bCs/>
        </w:rPr>
        <w:t xml:space="preserve">ałącznik nr </w:t>
      </w:r>
      <w:r w:rsidR="007676CE">
        <w:rPr>
          <w:b/>
          <w:bCs/>
        </w:rPr>
        <w:t>2</w:t>
      </w:r>
      <w:r>
        <w:t xml:space="preserve"> do Zapytania ofertowego.</w:t>
      </w:r>
    </w:p>
    <w:bookmarkEnd w:id="4"/>
    <w:p w14:paraId="6F822217" w14:textId="77777777" w:rsidR="00A63C26" w:rsidRPr="00A122DD" w:rsidRDefault="00A63C26" w:rsidP="00B85C1D">
      <w:pPr>
        <w:pStyle w:val="Akapitzlist"/>
        <w:numPr>
          <w:ilvl w:val="0"/>
          <w:numId w:val="3"/>
        </w:numPr>
        <w:ind w:left="284" w:hanging="284"/>
        <w:jc w:val="both"/>
        <w:rPr>
          <w:b/>
          <w:u w:val="single"/>
        </w:rPr>
      </w:pPr>
      <w:r w:rsidRPr="00A122DD">
        <w:rPr>
          <w:b/>
          <w:iCs/>
          <w:u w:val="single"/>
        </w:rPr>
        <w:t xml:space="preserve">O udzielenie zamówienia mogą ubiegać się </w:t>
      </w:r>
      <w:r>
        <w:rPr>
          <w:b/>
          <w:iCs/>
          <w:u w:val="single"/>
        </w:rPr>
        <w:t>W</w:t>
      </w:r>
      <w:r w:rsidRPr="00A122DD">
        <w:rPr>
          <w:b/>
          <w:iCs/>
          <w:u w:val="single"/>
        </w:rPr>
        <w:t>ykonawcy, którzy:</w:t>
      </w:r>
    </w:p>
    <w:p w14:paraId="6E62C5E3" w14:textId="77777777" w:rsidR="00A63C26" w:rsidRPr="00C84939" w:rsidRDefault="00A63C26" w:rsidP="00B85C1D">
      <w:pPr>
        <w:pStyle w:val="Akapitzlist"/>
        <w:numPr>
          <w:ilvl w:val="0"/>
          <w:numId w:val="4"/>
        </w:numPr>
        <w:jc w:val="both"/>
        <w:rPr>
          <w:b/>
        </w:rPr>
      </w:pPr>
      <w:bookmarkStart w:id="5" w:name="_Hlk127791067"/>
      <w:r w:rsidRPr="00C84939">
        <w:rPr>
          <w:rStyle w:val="fontstyle01"/>
        </w:rPr>
        <w:lastRenderedPageBreak/>
        <w:t>nie znajdują się w stanie upadłości oraz nie znajdują się w stanie likwidacji;</w:t>
      </w:r>
    </w:p>
    <w:p w14:paraId="5E4E8748" w14:textId="77777777" w:rsidR="00A63C26" w:rsidRPr="00F77CCF" w:rsidRDefault="00A63C26" w:rsidP="00B85C1D">
      <w:pPr>
        <w:pStyle w:val="Akapitzlist"/>
        <w:numPr>
          <w:ilvl w:val="0"/>
          <w:numId w:val="4"/>
        </w:numPr>
        <w:jc w:val="both"/>
        <w:rPr>
          <w:b/>
        </w:rPr>
      </w:pPr>
      <w:r w:rsidRPr="00C84939">
        <w:rPr>
          <w:color w:val="000000"/>
        </w:rPr>
        <w:t xml:space="preserve">nie podlegają wykluczeniu na podstawie art. 7 ust. 1 ustawy </w:t>
      </w:r>
      <w:r w:rsidRPr="00C84939">
        <w:rPr>
          <w:rFonts w:cs="Arial"/>
          <w:color w:val="222222"/>
        </w:rPr>
        <w:t>z dnia 13 kwietnia 2022 r. o szczególnych rozwiązaniach w zakresie przeciwdziałania wspieraniu agresji na Ukrainę oraz służących ochronie bezpieczeństwa narodowego.</w:t>
      </w:r>
    </w:p>
    <w:p w14:paraId="05A8ABB4" w14:textId="6AA5C76B" w:rsidR="00A63C26" w:rsidRPr="00F77CCF" w:rsidRDefault="00A63C26" w:rsidP="00A63C26">
      <w:pPr>
        <w:pStyle w:val="Akapitzlist"/>
        <w:ind w:left="0"/>
        <w:jc w:val="both"/>
        <w:rPr>
          <w:color w:val="000000"/>
        </w:rPr>
      </w:pPr>
      <w:r>
        <w:t xml:space="preserve">Ocena spełnienia ww. warunków zostanie dokonana w oparciu o oświadczenie </w:t>
      </w:r>
      <w:r w:rsidRPr="001D6105">
        <w:t>stanowiące</w:t>
      </w:r>
      <w:r w:rsidRPr="00B432AD">
        <w:rPr>
          <w:b/>
          <w:bCs/>
        </w:rPr>
        <w:t xml:space="preserve"> </w:t>
      </w:r>
      <w:r>
        <w:rPr>
          <w:b/>
          <w:bCs/>
        </w:rPr>
        <w:t>Z</w:t>
      </w:r>
      <w:r w:rsidRPr="00B432AD">
        <w:rPr>
          <w:b/>
          <w:bCs/>
        </w:rPr>
        <w:t xml:space="preserve">ałącznik nr </w:t>
      </w:r>
      <w:r w:rsidR="007676CE">
        <w:rPr>
          <w:b/>
          <w:bCs/>
        </w:rPr>
        <w:t>3</w:t>
      </w:r>
      <w:r>
        <w:t xml:space="preserve"> do Zapytania ofertowego.</w:t>
      </w:r>
    </w:p>
    <w:bookmarkEnd w:id="5"/>
    <w:p w14:paraId="32CFC400" w14:textId="77777777" w:rsidR="00A63C26" w:rsidRPr="002B4D53" w:rsidRDefault="00A63C26" w:rsidP="00B85C1D">
      <w:pPr>
        <w:pStyle w:val="Akapitzlist"/>
        <w:numPr>
          <w:ilvl w:val="0"/>
          <w:numId w:val="3"/>
        </w:numPr>
        <w:ind w:left="284" w:hanging="284"/>
        <w:jc w:val="both"/>
        <w:rPr>
          <w:b/>
          <w:color w:val="000000"/>
        </w:rPr>
      </w:pPr>
      <w:r w:rsidRPr="002B4D53">
        <w:rPr>
          <w:rFonts w:cs="Calibri"/>
        </w:rPr>
        <w:t>Ofertę Wykonawcy wykluczonego uznaje się za odrzuconą.</w:t>
      </w:r>
    </w:p>
    <w:p w14:paraId="679F02E6" w14:textId="77777777" w:rsidR="00A63C26" w:rsidRPr="00320B13" w:rsidRDefault="00A63C26" w:rsidP="00A63C26">
      <w:pPr>
        <w:pStyle w:val="Akapitzlist"/>
        <w:numPr>
          <w:ilvl w:val="0"/>
          <w:numId w:val="1"/>
        </w:numPr>
        <w:tabs>
          <w:tab w:val="clear" w:pos="720"/>
          <w:tab w:val="num" w:pos="0"/>
        </w:tabs>
        <w:spacing w:line="360" w:lineRule="auto"/>
        <w:ind w:hanging="1146"/>
        <w:jc w:val="both"/>
        <w:rPr>
          <w:rStyle w:val="fontstyle01"/>
          <w:b/>
        </w:rPr>
      </w:pPr>
      <w:r w:rsidRPr="00320B13">
        <w:rPr>
          <w:rStyle w:val="fontstyle01"/>
          <w:b/>
        </w:rPr>
        <w:t>D</w:t>
      </w:r>
      <w:r>
        <w:rPr>
          <w:rStyle w:val="fontstyle01"/>
          <w:b/>
        </w:rPr>
        <w:t>OKUMENTY I OŚWIADCZENIA WYMAGANE OD WYKONAWCY DO PRZEDŁOZENIA WRAZ Z OFERTĄ.</w:t>
      </w:r>
    </w:p>
    <w:p w14:paraId="5A3F15A8" w14:textId="77777777" w:rsidR="00A63C26" w:rsidRPr="00AD0DA9" w:rsidRDefault="00A63C26" w:rsidP="00A63C26">
      <w:pPr>
        <w:pStyle w:val="Akapitzlist"/>
        <w:ind w:left="142"/>
        <w:jc w:val="both"/>
        <w:rPr>
          <w:b/>
        </w:rPr>
      </w:pPr>
      <w:r>
        <w:rPr>
          <w:rFonts w:cs="Book Antiqua"/>
        </w:rPr>
        <w:t xml:space="preserve">1) </w:t>
      </w:r>
      <w:r w:rsidRPr="00282ECB">
        <w:rPr>
          <w:rFonts w:cs="Book Antiqua"/>
          <w:b/>
          <w:bCs/>
        </w:rPr>
        <w:t>Aktualny odpis z właściwego rejestru lub z centralnej ewidencji i informacji o działalności gospodarczej</w:t>
      </w:r>
      <w:r w:rsidRPr="002B4D53">
        <w:rPr>
          <w:rFonts w:cs="Book Antiqua"/>
        </w:rPr>
        <w:t>, w przypadku:</w:t>
      </w:r>
    </w:p>
    <w:p w14:paraId="412EC1A5" w14:textId="77777777" w:rsidR="00A63C26" w:rsidRPr="002B4D53" w:rsidRDefault="00A63C26" w:rsidP="00B85C1D">
      <w:pPr>
        <w:numPr>
          <w:ilvl w:val="0"/>
          <w:numId w:val="5"/>
        </w:numPr>
        <w:autoSpaceDE w:val="0"/>
        <w:autoSpaceDN w:val="0"/>
        <w:adjustRightInd w:val="0"/>
        <w:spacing w:line="276" w:lineRule="auto"/>
        <w:jc w:val="both"/>
        <w:rPr>
          <w:rFonts w:ascii="Calibri" w:eastAsia="Calibri" w:hAnsi="Calibri" w:cs="Book Antiqua"/>
          <w:sz w:val="20"/>
          <w:szCs w:val="20"/>
        </w:rPr>
      </w:pPr>
      <w:r w:rsidRPr="002B4D53">
        <w:rPr>
          <w:rFonts w:ascii="Calibri" w:eastAsia="Calibri" w:hAnsi="Calibri" w:cs="Book Antiqua"/>
          <w:sz w:val="20"/>
          <w:szCs w:val="20"/>
        </w:rPr>
        <w:t>podmiotów posiadających osobowość prawną jak i spółek prawa handlowego nie posiadających osobowości prawnej – wyciąg z Krajowego Rejestru Sądowego,</w:t>
      </w:r>
    </w:p>
    <w:p w14:paraId="39C7BB32" w14:textId="77777777" w:rsidR="00A63C26" w:rsidRPr="002B4D53" w:rsidRDefault="00A63C26" w:rsidP="00B85C1D">
      <w:pPr>
        <w:numPr>
          <w:ilvl w:val="0"/>
          <w:numId w:val="5"/>
        </w:numPr>
        <w:autoSpaceDE w:val="0"/>
        <w:autoSpaceDN w:val="0"/>
        <w:adjustRightInd w:val="0"/>
        <w:spacing w:line="276" w:lineRule="auto"/>
        <w:jc w:val="both"/>
        <w:rPr>
          <w:rFonts w:ascii="Calibri" w:eastAsia="Calibri" w:hAnsi="Calibri" w:cs="Book Antiqua"/>
          <w:sz w:val="20"/>
          <w:szCs w:val="20"/>
        </w:rPr>
      </w:pPr>
      <w:r w:rsidRPr="002B4D53">
        <w:rPr>
          <w:rFonts w:ascii="Calibri" w:eastAsia="Calibri" w:hAnsi="Calibri" w:cs="Book Antiqua"/>
          <w:sz w:val="20"/>
          <w:szCs w:val="20"/>
        </w:rPr>
        <w:t>osób fizycznych wykonujących działalność gospodarczą – zaświadczenie o wpisie do rejestru CEIDG (Centralna Ewidencja i Informacja o Działalności Gospodarczej),</w:t>
      </w:r>
    </w:p>
    <w:p w14:paraId="3E65485A" w14:textId="77777777" w:rsidR="00A63C26" w:rsidRPr="002B4D53" w:rsidRDefault="00A63C26" w:rsidP="00B85C1D">
      <w:pPr>
        <w:numPr>
          <w:ilvl w:val="0"/>
          <w:numId w:val="5"/>
        </w:numPr>
        <w:autoSpaceDE w:val="0"/>
        <w:autoSpaceDN w:val="0"/>
        <w:adjustRightInd w:val="0"/>
        <w:spacing w:line="276" w:lineRule="auto"/>
        <w:jc w:val="both"/>
        <w:rPr>
          <w:rFonts w:ascii="Calibri" w:eastAsia="Calibri" w:hAnsi="Calibri" w:cs="Book Antiqua"/>
          <w:sz w:val="20"/>
          <w:szCs w:val="20"/>
        </w:rPr>
      </w:pPr>
      <w:r w:rsidRPr="002B4D53">
        <w:rPr>
          <w:rFonts w:ascii="Calibri" w:eastAsia="Calibri" w:hAnsi="Calibri" w:cs="Book Antiqua"/>
          <w:sz w:val="20"/>
          <w:szCs w:val="20"/>
        </w:rPr>
        <w:t>działalności prowadzonej w formie spółki cywilnej – umowa spółki cywilnej lub zaświadczenie  o wpisie do ewidencji działalności gospodarczej każdego ze wspólników.</w:t>
      </w:r>
    </w:p>
    <w:p w14:paraId="4E9580B5" w14:textId="77777777" w:rsidR="00A63C26" w:rsidRPr="002B4D53" w:rsidRDefault="00A63C26" w:rsidP="00A63C26">
      <w:pPr>
        <w:autoSpaceDE w:val="0"/>
        <w:autoSpaceDN w:val="0"/>
        <w:adjustRightInd w:val="0"/>
        <w:spacing w:line="276" w:lineRule="auto"/>
        <w:ind w:left="786"/>
        <w:jc w:val="both"/>
        <w:rPr>
          <w:rFonts w:ascii="Calibri" w:eastAsia="Calibri" w:hAnsi="Calibri" w:cs="Book Antiqua"/>
          <w:sz w:val="20"/>
          <w:szCs w:val="20"/>
        </w:rPr>
      </w:pPr>
    </w:p>
    <w:p w14:paraId="58777BB1" w14:textId="77777777" w:rsidR="00A63C26" w:rsidRPr="002B4D53" w:rsidRDefault="00A63C26" w:rsidP="00A63C26">
      <w:pPr>
        <w:autoSpaceDE w:val="0"/>
        <w:autoSpaceDN w:val="0"/>
        <w:adjustRightInd w:val="0"/>
        <w:spacing w:line="276" w:lineRule="auto"/>
        <w:jc w:val="both"/>
        <w:rPr>
          <w:rFonts w:ascii="Calibri" w:hAnsi="Calibri" w:cs="Book Antiqua"/>
          <w:i/>
          <w:sz w:val="20"/>
          <w:szCs w:val="20"/>
        </w:rPr>
      </w:pPr>
      <w:r w:rsidRPr="002B4D53">
        <w:rPr>
          <w:rFonts w:ascii="Calibri" w:hAnsi="Calibri" w:cs="Book Antiqua"/>
          <w:i/>
          <w:sz w:val="20"/>
          <w:szCs w:val="20"/>
        </w:rPr>
        <w:t xml:space="preserve">Dokumenty, o których mowa powyżej,  powinny być wystawione nie wcześniej niż </w:t>
      </w:r>
      <w:r w:rsidRPr="002B4D53">
        <w:rPr>
          <w:rFonts w:ascii="Calibri" w:hAnsi="Calibri" w:cs="Book Antiqua"/>
          <w:b/>
          <w:bCs/>
          <w:i/>
          <w:sz w:val="20"/>
          <w:szCs w:val="20"/>
        </w:rPr>
        <w:t>6 miesięcy</w:t>
      </w:r>
      <w:r w:rsidRPr="002B4D53">
        <w:rPr>
          <w:rFonts w:ascii="Calibri" w:hAnsi="Calibri" w:cs="Book Antiqua"/>
          <w:i/>
          <w:sz w:val="20"/>
          <w:szCs w:val="20"/>
        </w:rPr>
        <w:t xml:space="preserve"> przed upływem terminu składania ofert. </w:t>
      </w:r>
    </w:p>
    <w:p w14:paraId="7AD10A44" w14:textId="77777777" w:rsidR="00A63C26" w:rsidRPr="002B4D53" w:rsidRDefault="00A63C26" w:rsidP="00A63C26">
      <w:pPr>
        <w:autoSpaceDE w:val="0"/>
        <w:autoSpaceDN w:val="0"/>
        <w:adjustRightInd w:val="0"/>
        <w:spacing w:line="276" w:lineRule="auto"/>
        <w:jc w:val="both"/>
        <w:rPr>
          <w:rFonts w:ascii="Calibri" w:hAnsi="Calibri" w:cs="Book Antiqua"/>
          <w:i/>
          <w:sz w:val="20"/>
          <w:szCs w:val="20"/>
        </w:rPr>
      </w:pPr>
    </w:p>
    <w:p w14:paraId="4083D228" w14:textId="4FD891C7" w:rsidR="00A63C26" w:rsidRPr="00873B4A" w:rsidRDefault="00A63C26" w:rsidP="007676CE">
      <w:pPr>
        <w:pStyle w:val="Akapitzlist"/>
        <w:numPr>
          <w:ilvl w:val="0"/>
          <w:numId w:val="7"/>
        </w:numPr>
        <w:ind w:left="426" w:hanging="284"/>
        <w:jc w:val="both"/>
        <w:rPr>
          <w:rFonts w:cs="Book Antiqua"/>
          <w:b/>
          <w:bCs/>
        </w:rPr>
      </w:pPr>
      <w:r w:rsidRPr="0038621F">
        <w:rPr>
          <w:rFonts w:cs="Book Antiqua"/>
        </w:rPr>
        <w:t xml:space="preserve">Integralną częścią oferty jest wypełniony i podpisany </w:t>
      </w:r>
      <w:r w:rsidRPr="0038621F">
        <w:rPr>
          <w:rFonts w:cs="Book Antiqua"/>
          <w:b/>
          <w:bCs/>
        </w:rPr>
        <w:t>Formularz Ofertowy</w:t>
      </w:r>
      <w:r w:rsidRPr="0038621F">
        <w:rPr>
          <w:rFonts w:cs="Book Antiqua"/>
        </w:rPr>
        <w:t xml:space="preserve"> stanowiący </w:t>
      </w:r>
      <w:r w:rsidRPr="0038621F">
        <w:rPr>
          <w:rFonts w:cs="Book Antiqua"/>
          <w:b/>
        </w:rPr>
        <w:t>Załącznik  nr 1</w:t>
      </w:r>
      <w:r w:rsidRPr="0038621F">
        <w:rPr>
          <w:rFonts w:cs="Book Antiqua"/>
        </w:rPr>
        <w:t xml:space="preserve"> do zapytania ofertowego, </w:t>
      </w:r>
      <w:r w:rsidRPr="0038621F">
        <w:rPr>
          <w:rFonts w:cs="Book Antiqua"/>
          <w:b/>
        </w:rPr>
        <w:t xml:space="preserve">Załącznik nr </w:t>
      </w:r>
      <w:r w:rsidR="007676CE">
        <w:rPr>
          <w:rFonts w:cs="Book Antiqua"/>
          <w:b/>
        </w:rPr>
        <w:t>2</w:t>
      </w:r>
      <w:r w:rsidRPr="0038621F">
        <w:rPr>
          <w:rFonts w:cs="Book Antiqua"/>
          <w:b/>
        </w:rPr>
        <w:t xml:space="preserve"> - </w:t>
      </w:r>
      <w:r w:rsidRPr="0038621F">
        <w:rPr>
          <w:rFonts w:cs="Book Antiqua"/>
        </w:rPr>
        <w:t xml:space="preserve">Oświadczenie Wykonawcy o spełnianiu warunków udziału w postępowaniu oraz </w:t>
      </w:r>
      <w:r w:rsidRPr="0038621F">
        <w:rPr>
          <w:rFonts w:cs="Book Antiqua"/>
          <w:b/>
        </w:rPr>
        <w:t xml:space="preserve">Załącznik nr </w:t>
      </w:r>
      <w:r w:rsidR="007676CE">
        <w:rPr>
          <w:rFonts w:cs="Book Antiqua"/>
          <w:b/>
        </w:rPr>
        <w:t>3</w:t>
      </w:r>
      <w:r w:rsidRPr="0038621F">
        <w:rPr>
          <w:rFonts w:cs="Book Antiqua"/>
        </w:rPr>
        <w:t xml:space="preserve"> – Oświadczenie o braku podstaw do wykluczenia</w:t>
      </w:r>
      <w:r w:rsidR="0038621F" w:rsidRPr="0038621F">
        <w:rPr>
          <w:rFonts w:cs="Book Antiqua"/>
        </w:rPr>
        <w:t xml:space="preserve">. </w:t>
      </w:r>
      <w:r w:rsidR="0038621F" w:rsidRPr="00873B4A">
        <w:rPr>
          <w:rFonts w:cs="Book Antiqua"/>
          <w:b/>
          <w:bCs/>
        </w:rPr>
        <w:t>Niezłożenie wypełnionego i podpisanego Załącznika nr 1 będzie skutkowało odrzuceniem oferty.</w:t>
      </w:r>
    </w:p>
    <w:p w14:paraId="1C222153" w14:textId="77777777" w:rsidR="00A63C26" w:rsidRPr="00282ECB" w:rsidRDefault="00A63C26" w:rsidP="00B85C1D">
      <w:pPr>
        <w:pStyle w:val="Akapitzlist"/>
        <w:numPr>
          <w:ilvl w:val="0"/>
          <w:numId w:val="7"/>
        </w:numPr>
        <w:tabs>
          <w:tab w:val="left" w:pos="426"/>
        </w:tabs>
        <w:autoSpaceDE w:val="0"/>
        <w:autoSpaceDN w:val="0"/>
        <w:adjustRightInd w:val="0"/>
        <w:ind w:left="426" w:hanging="284"/>
        <w:jc w:val="both"/>
        <w:rPr>
          <w:rFonts w:cs="Book Antiqua"/>
          <w:b/>
          <w:bCs/>
        </w:rPr>
      </w:pPr>
      <w:r w:rsidRPr="00282ECB">
        <w:rPr>
          <w:rFonts w:cs="Book Antiqua"/>
          <w:b/>
          <w:lang w:eastAsia="pl-PL"/>
        </w:rPr>
        <w:t xml:space="preserve">Pełnomocnictwo </w:t>
      </w:r>
      <w:r w:rsidRPr="00282ECB">
        <w:rPr>
          <w:rFonts w:cs="Book Antiqua"/>
          <w:lang w:eastAsia="pl-PL"/>
        </w:rPr>
        <w:t xml:space="preserve">do podpisania oferty (oryginał lub kopia potwierdzona za zgodność </w:t>
      </w:r>
      <w:r w:rsidRPr="00282ECB">
        <w:rPr>
          <w:rFonts w:cs="Book Antiqua"/>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46529FE" w14:textId="77777777" w:rsidR="00A63C26" w:rsidRPr="00282ECB" w:rsidRDefault="00A63C26" w:rsidP="00B85C1D">
      <w:pPr>
        <w:pStyle w:val="Akapitzlist"/>
        <w:numPr>
          <w:ilvl w:val="0"/>
          <w:numId w:val="7"/>
        </w:numPr>
        <w:tabs>
          <w:tab w:val="left" w:pos="426"/>
        </w:tabs>
        <w:autoSpaceDE w:val="0"/>
        <w:autoSpaceDN w:val="0"/>
        <w:adjustRightInd w:val="0"/>
        <w:ind w:hanging="578"/>
        <w:jc w:val="both"/>
        <w:rPr>
          <w:rFonts w:cs="Book Antiqua"/>
          <w:b/>
          <w:bCs/>
        </w:rPr>
      </w:pPr>
      <w:r w:rsidRPr="00282ECB">
        <w:rPr>
          <w:b/>
        </w:rPr>
        <w:t xml:space="preserve">Wykonawcy zagraniczni. </w:t>
      </w:r>
    </w:p>
    <w:p w14:paraId="1808E1FF" w14:textId="77777777" w:rsidR="00A63C26" w:rsidRPr="002B4D53" w:rsidRDefault="00A63C26" w:rsidP="00B85C1D">
      <w:pPr>
        <w:pStyle w:val="Akapitzlist"/>
        <w:numPr>
          <w:ilvl w:val="0"/>
          <w:numId w:val="6"/>
        </w:numPr>
        <w:spacing w:after="160"/>
        <w:ind w:right="-1"/>
        <w:contextualSpacing/>
        <w:jc w:val="both"/>
      </w:pPr>
      <w:r w:rsidRPr="002B4D53">
        <w:t>Jeżeli Wykonawca ma siedzibę lub miejsce zamieszkania poza terytorium Rzeczypospolitej Polskiej, zamiast dokumentów, o których mowa w</w:t>
      </w:r>
      <w:r>
        <w:t xml:space="preserve"> ust. 6</w:t>
      </w:r>
      <w:r w:rsidRPr="002B4D53">
        <w:t xml:space="preserve"> </w:t>
      </w:r>
      <w:r>
        <w:t>pkt</w:t>
      </w:r>
      <w:r w:rsidRPr="002B4D53">
        <w:t>. 1</w:t>
      </w:r>
      <w:r>
        <w:t>)</w:t>
      </w:r>
      <w:r w:rsidRPr="002B4D53">
        <w:t xml:space="preserve"> składa dokument lub dokumenty wystawione w kraju, w którym wykonawca ma siedzibę lub miejsce zamieszkania, potwierdzające, że nie otwarto jego likwidacji ani nie ogłoszono upadłości. </w:t>
      </w:r>
    </w:p>
    <w:p w14:paraId="27D2BC9E" w14:textId="77777777" w:rsidR="00A63C26" w:rsidRPr="002B4D53" w:rsidRDefault="00A63C26" w:rsidP="00B85C1D">
      <w:pPr>
        <w:pStyle w:val="Akapitzlist"/>
        <w:numPr>
          <w:ilvl w:val="0"/>
          <w:numId w:val="6"/>
        </w:numPr>
        <w:spacing w:after="160"/>
        <w:ind w:right="-1"/>
        <w:contextualSpacing/>
        <w:jc w:val="both"/>
      </w:pPr>
      <w:r w:rsidRPr="002B4D53">
        <w:t xml:space="preserve">Dokumenty, o których mowa w pkt 1), powinny być wystawione nie wcześniej niż 6 miesięcy przed upływem terminu składania ofert. </w:t>
      </w:r>
    </w:p>
    <w:p w14:paraId="5A9AD017" w14:textId="77777777" w:rsidR="00A63C26" w:rsidRPr="002B4D53" w:rsidRDefault="00A63C26" w:rsidP="00B85C1D">
      <w:pPr>
        <w:pStyle w:val="Akapitzlist"/>
        <w:numPr>
          <w:ilvl w:val="0"/>
          <w:numId w:val="6"/>
        </w:numPr>
        <w:spacing w:after="160"/>
        <w:ind w:right="-1"/>
        <w:contextualSpacing/>
        <w:jc w:val="both"/>
      </w:pPr>
      <w:r w:rsidRPr="002B4D53">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2B4D53">
        <w:lastRenderedPageBreak/>
        <w:t xml:space="preserve">zawodowego lub gospodarczego właściwym ze względu na siedzibę lub miejsce zamieszkania wykonawcy lub miejsce zamieszkania tej osoby. Postanowienie pkt 2 stosuje się odpowiednio. </w:t>
      </w:r>
    </w:p>
    <w:p w14:paraId="002DE245" w14:textId="77777777" w:rsidR="00A63C26" w:rsidRDefault="00A63C26" w:rsidP="00B85C1D">
      <w:pPr>
        <w:pStyle w:val="Akapitzlist"/>
        <w:numPr>
          <w:ilvl w:val="0"/>
          <w:numId w:val="6"/>
        </w:numPr>
        <w:spacing w:after="160"/>
        <w:ind w:right="-1"/>
        <w:contextualSpacing/>
        <w:jc w:val="both"/>
      </w:pPr>
      <w:r w:rsidRPr="002B4D53">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B4E115B" w14:textId="77777777" w:rsidR="00A63C26" w:rsidRPr="00CE4898" w:rsidRDefault="00A63C26" w:rsidP="00A63C26">
      <w:pPr>
        <w:pStyle w:val="Akapitzlist"/>
        <w:spacing w:after="160"/>
        <w:ind w:right="-1"/>
        <w:contextualSpacing/>
        <w:jc w:val="both"/>
        <w:rPr>
          <w:rStyle w:val="fontstyle01"/>
        </w:rPr>
      </w:pPr>
    </w:p>
    <w:p w14:paraId="7CFCDB46" w14:textId="77777777" w:rsidR="00A63C26" w:rsidRPr="00282ECB" w:rsidRDefault="00A63C26" w:rsidP="00A63C26">
      <w:pPr>
        <w:pStyle w:val="Akapitzlist"/>
        <w:numPr>
          <w:ilvl w:val="0"/>
          <w:numId w:val="1"/>
        </w:numPr>
        <w:tabs>
          <w:tab w:val="clear" w:pos="720"/>
        </w:tabs>
        <w:suppressAutoHyphens w:val="0"/>
        <w:autoSpaceDE w:val="0"/>
        <w:autoSpaceDN w:val="0"/>
        <w:adjustRightInd w:val="0"/>
        <w:spacing w:after="0" w:line="360" w:lineRule="auto"/>
        <w:ind w:left="0" w:hanging="284"/>
        <w:jc w:val="both"/>
        <w:rPr>
          <w:rFonts w:cs="Book Antiqua"/>
          <w:b/>
          <w:bCs/>
          <w:lang w:eastAsia="pl-PL"/>
        </w:rPr>
      </w:pPr>
      <w:r w:rsidRPr="0025175B">
        <w:rPr>
          <w:rStyle w:val="fontstyle01"/>
          <w:b/>
        </w:rPr>
        <w:t>KRYTERIA OCENY OFERT I ICH ZNACZENIE (WAGA):</w:t>
      </w:r>
    </w:p>
    <w:p w14:paraId="0B750764" w14:textId="77777777" w:rsidR="00A63C26" w:rsidRPr="00A84FB1" w:rsidRDefault="00A63C26" w:rsidP="00A63C26">
      <w:pPr>
        <w:pStyle w:val="Akapitzlist"/>
        <w:numPr>
          <w:ilvl w:val="1"/>
          <w:numId w:val="1"/>
        </w:numPr>
        <w:tabs>
          <w:tab w:val="clear" w:pos="1130"/>
          <w:tab w:val="num" w:pos="709"/>
        </w:tabs>
        <w:spacing w:line="360" w:lineRule="auto"/>
        <w:ind w:hanging="846"/>
        <w:jc w:val="both"/>
      </w:pPr>
      <w:r w:rsidRPr="00A84FB1">
        <w:rPr>
          <w:rFonts w:cs="Book Antiqua"/>
          <w:b/>
          <w:bCs/>
        </w:rPr>
        <w:t>Kryterium wyboru:</w:t>
      </w:r>
    </w:p>
    <w:p w14:paraId="23A93DA7" w14:textId="77777777" w:rsidR="00A63C26" w:rsidRPr="00282ECB" w:rsidRDefault="00A63C26" w:rsidP="00B85C1D">
      <w:pPr>
        <w:pStyle w:val="Akapitzlist"/>
        <w:numPr>
          <w:ilvl w:val="0"/>
          <w:numId w:val="8"/>
        </w:numPr>
        <w:jc w:val="both"/>
        <w:rPr>
          <w:rFonts w:cs="Book Antiqua"/>
          <w:b/>
          <w:bCs/>
        </w:rPr>
      </w:pPr>
      <w:r w:rsidRPr="00282ECB">
        <w:rPr>
          <w:rFonts w:cs="Book Antiqua"/>
          <w:spacing w:val="-1"/>
        </w:rPr>
        <w:t>Zamawiający oceni i porówna jedynie te oferty, które:</w:t>
      </w:r>
    </w:p>
    <w:p w14:paraId="2EAEFD98" w14:textId="77777777" w:rsidR="00A63C26" w:rsidRPr="00282ECB" w:rsidRDefault="00A63C26" w:rsidP="00A63C26">
      <w:pPr>
        <w:numPr>
          <w:ilvl w:val="1"/>
          <w:numId w:val="2"/>
        </w:numPr>
        <w:tabs>
          <w:tab w:val="left" w:pos="1134"/>
        </w:tabs>
        <w:spacing w:line="276" w:lineRule="auto"/>
        <w:ind w:left="851" w:hanging="77"/>
        <w:jc w:val="both"/>
        <w:rPr>
          <w:rFonts w:ascii="Calibri" w:eastAsia="Calibri" w:hAnsi="Calibri" w:cs="Book Antiqua"/>
          <w:b/>
          <w:bCs/>
          <w:sz w:val="20"/>
          <w:szCs w:val="20"/>
        </w:rPr>
      </w:pPr>
      <w:r w:rsidRPr="00282ECB">
        <w:rPr>
          <w:rFonts w:ascii="Calibri" w:eastAsia="Calibri" w:hAnsi="Calibri" w:cs="Book Antiqua"/>
          <w:spacing w:val="3"/>
          <w:sz w:val="20"/>
          <w:szCs w:val="20"/>
        </w:rPr>
        <w:t xml:space="preserve">zostaną złożone przez Wykonawców nie wykluczonych przez Zamawiającego z </w:t>
      </w:r>
      <w:r w:rsidRPr="00282ECB">
        <w:rPr>
          <w:rFonts w:ascii="Calibri" w:eastAsia="Calibri" w:hAnsi="Calibri" w:cs="Book Antiqua"/>
          <w:spacing w:val="-2"/>
          <w:sz w:val="20"/>
          <w:szCs w:val="20"/>
        </w:rPr>
        <w:t>niniejszego postępowania;</w:t>
      </w:r>
    </w:p>
    <w:p w14:paraId="0A438677" w14:textId="77777777" w:rsidR="00A63C26" w:rsidRPr="00282ECB" w:rsidRDefault="00A63C26" w:rsidP="00A63C26">
      <w:pPr>
        <w:numPr>
          <w:ilvl w:val="1"/>
          <w:numId w:val="2"/>
        </w:numPr>
        <w:tabs>
          <w:tab w:val="left" w:pos="1134"/>
        </w:tabs>
        <w:spacing w:line="276" w:lineRule="auto"/>
        <w:ind w:left="851" w:hanging="77"/>
        <w:jc w:val="both"/>
        <w:rPr>
          <w:rFonts w:ascii="Calibri" w:eastAsia="Calibri" w:hAnsi="Calibri" w:cs="Book Antiqua"/>
          <w:b/>
          <w:bCs/>
          <w:sz w:val="20"/>
          <w:szCs w:val="20"/>
        </w:rPr>
      </w:pPr>
      <w:r w:rsidRPr="00282ECB">
        <w:rPr>
          <w:rFonts w:ascii="Calibri" w:eastAsia="Calibri" w:hAnsi="Calibri" w:cs="Book Antiqua"/>
          <w:spacing w:val="-1"/>
          <w:sz w:val="20"/>
          <w:szCs w:val="20"/>
        </w:rPr>
        <w:t>nie zostaną odrzucone przez Zamawiającego.</w:t>
      </w:r>
    </w:p>
    <w:p w14:paraId="0E779BC3" w14:textId="773D723C" w:rsidR="00A66704" w:rsidRPr="00E01516" w:rsidRDefault="00A63C26" w:rsidP="00E01516">
      <w:pPr>
        <w:pStyle w:val="Akapitzlist"/>
        <w:numPr>
          <w:ilvl w:val="0"/>
          <w:numId w:val="8"/>
        </w:numPr>
        <w:jc w:val="both"/>
        <w:rPr>
          <w:rFonts w:cs="Book Antiqua"/>
          <w:spacing w:val="-3"/>
        </w:rPr>
      </w:pPr>
      <w:r w:rsidRPr="00282ECB">
        <w:rPr>
          <w:rFonts w:cs="Book Antiqua"/>
          <w:spacing w:val="3"/>
        </w:rPr>
        <w:t xml:space="preserve">Oferty zostaną ocenione przez Zamawiającego w oparciu o następujące kryteria i ich </w:t>
      </w:r>
      <w:r w:rsidRPr="00282ECB">
        <w:rPr>
          <w:rFonts w:cs="Book Antiqua"/>
          <w:spacing w:val="-3"/>
        </w:rPr>
        <w:t>znaczenie:</w:t>
      </w:r>
    </w:p>
    <w:tbl>
      <w:tblPr>
        <w:tblpPr w:leftFromText="141" w:rightFromText="141" w:vertAnchor="text" w:horzAnchor="page" w:tblpX="3929"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824"/>
      </w:tblGrid>
      <w:tr w:rsidR="00A63C26" w:rsidRPr="00846203" w14:paraId="094B3D63" w14:textId="77777777" w:rsidTr="00D524A0">
        <w:tc>
          <w:tcPr>
            <w:tcW w:w="1387" w:type="dxa"/>
            <w:tcBorders>
              <w:top w:val="single" w:sz="4" w:space="0" w:color="auto"/>
              <w:left w:val="single" w:sz="4" w:space="0" w:color="auto"/>
              <w:bottom w:val="single" w:sz="4" w:space="0" w:color="auto"/>
              <w:right w:val="single" w:sz="4" w:space="0" w:color="auto"/>
            </w:tcBorders>
            <w:vAlign w:val="center"/>
            <w:hideMark/>
          </w:tcPr>
          <w:p w14:paraId="60C62AE6" w14:textId="77777777" w:rsidR="00A63C26" w:rsidRPr="00282ECB" w:rsidRDefault="00A63C26" w:rsidP="00D524A0">
            <w:pPr>
              <w:tabs>
                <w:tab w:val="left" w:pos="0"/>
              </w:tabs>
              <w:suppressAutoHyphens/>
              <w:spacing w:line="360" w:lineRule="auto"/>
              <w:ind w:right="783"/>
              <w:jc w:val="center"/>
              <w:rPr>
                <w:rFonts w:ascii="Calibri" w:hAnsi="Calibri" w:cs="Century Gothic"/>
                <w:b/>
                <w:bCs/>
                <w:spacing w:val="-3"/>
                <w:sz w:val="22"/>
                <w:szCs w:val="22"/>
                <w:lang w:eastAsia="ar-SA"/>
              </w:rPr>
            </w:pPr>
            <w:r>
              <w:rPr>
                <w:rFonts w:ascii="Calibri" w:hAnsi="Calibri" w:cs="Century Gothic"/>
                <w:b/>
                <w:bCs/>
                <w:spacing w:val="-3"/>
                <w:sz w:val="22"/>
                <w:szCs w:val="22"/>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2D689C29" w14:textId="77777777" w:rsidR="00A63C26" w:rsidRPr="00282ECB" w:rsidRDefault="00A63C26" w:rsidP="00D524A0">
            <w:pPr>
              <w:suppressAutoHyphens/>
              <w:spacing w:line="360" w:lineRule="auto"/>
              <w:jc w:val="center"/>
              <w:rPr>
                <w:rFonts w:ascii="Calibri" w:hAnsi="Calibri" w:cs="Century Gothic"/>
                <w:b/>
                <w:bCs/>
                <w:spacing w:val="-3"/>
                <w:sz w:val="22"/>
                <w:szCs w:val="22"/>
                <w:lang w:eastAsia="ar-SA"/>
              </w:rPr>
            </w:pPr>
            <w:r w:rsidRPr="00282ECB">
              <w:rPr>
                <w:rFonts w:ascii="Calibri" w:hAnsi="Calibri" w:cs="Century Gothic"/>
                <w:b/>
                <w:bCs/>
                <w:spacing w:val="-3"/>
                <w:sz w:val="22"/>
                <w:szCs w:val="22"/>
                <w:lang w:eastAsia="ar-SA"/>
              </w:rPr>
              <w:t>KRYTERIUM</w:t>
            </w:r>
          </w:p>
        </w:tc>
        <w:tc>
          <w:tcPr>
            <w:tcW w:w="824" w:type="dxa"/>
            <w:tcBorders>
              <w:top w:val="single" w:sz="4" w:space="0" w:color="auto"/>
              <w:left w:val="single" w:sz="4" w:space="0" w:color="auto"/>
              <w:bottom w:val="single" w:sz="4" w:space="0" w:color="auto"/>
              <w:right w:val="single" w:sz="4" w:space="0" w:color="auto"/>
            </w:tcBorders>
            <w:vAlign w:val="center"/>
            <w:hideMark/>
          </w:tcPr>
          <w:p w14:paraId="213BAC3C" w14:textId="77777777" w:rsidR="00A63C26" w:rsidRPr="00282ECB" w:rsidRDefault="00A63C26" w:rsidP="00D524A0">
            <w:pPr>
              <w:suppressAutoHyphens/>
              <w:spacing w:line="360" w:lineRule="auto"/>
              <w:jc w:val="center"/>
              <w:rPr>
                <w:rFonts w:ascii="Calibri" w:hAnsi="Calibri" w:cs="Century Gothic"/>
                <w:b/>
                <w:bCs/>
                <w:spacing w:val="-3"/>
                <w:sz w:val="22"/>
                <w:szCs w:val="22"/>
                <w:lang w:eastAsia="ar-SA"/>
              </w:rPr>
            </w:pPr>
            <w:r w:rsidRPr="00282ECB">
              <w:rPr>
                <w:rFonts w:ascii="Calibri" w:hAnsi="Calibri" w:cs="Century Gothic"/>
                <w:b/>
                <w:bCs/>
                <w:spacing w:val="-3"/>
                <w:sz w:val="22"/>
                <w:szCs w:val="22"/>
                <w:lang w:eastAsia="ar-SA"/>
              </w:rPr>
              <w:t>WAGA</w:t>
            </w:r>
          </w:p>
        </w:tc>
      </w:tr>
      <w:tr w:rsidR="00A63C26" w:rsidRPr="00846203" w14:paraId="62C04F2E" w14:textId="77777777" w:rsidTr="00D524A0">
        <w:tc>
          <w:tcPr>
            <w:tcW w:w="1387" w:type="dxa"/>
            <w:tcBorders>
              <w:top w:val="single" w:sz="4" w:space="0" w:color="auto"/>
              <w:left w:val="single" w:sz="4" w:space="0" w:color="auto"/>
              <w:bottom w:val="single" w:sz="4" w:space="0" w:color="auto"/>
              <w:right w:val="single" w:sz="4" w:space="0" w:color="auto"/>
            </w:tcBorders>
            <w:vAlign w:val="center"/>
            <w:hideMark/>
          </w:tcPr>
          <w:p w14:paraId="267EAC4C" w14:textId="77777777" w:rsidR="00A63C26" w:rsidRPr="0047512D" w:rsidRDefault="00A63C26" w:rsidP="00D524A0">
            <w:pPr>
              <w:suppressAutoHyphens/>
              <w:spacing w:line="360" w:lineRule="auto"/>
              <w:jc w:val="both"/>
              <w:rPr>
                <w:rFonts w:ascii="Calibri" w:hAnsi="Calibri" w:cs="Century Gothic"/>
                <w:b/>
                <w:bCs/>
                <w:spacing w:val="-3"/>
                <w:sz w:val="20"/>
                <w:szCs w:val="20"/>
                <w:lang w:eastAsia="ar-SA"/>
              </w:rPr>
            </w:pPr>
            <w:r w:rsidRPr="0047512D">
              <w:rPr>
                <w:rFonts w:ascii="Calibri" w:hAnsi="Calibri" w:cs="Century Gothic"/>
                <w:b/>
                <w:bCs/>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64A4B553" w14:textId="77777777" w:rsidR="00A63C26" w:rsidRPr="0047512D" w:rsidRDefault="00A63C26" w:rsidP="00D524A0">
            <w:pPr>
              <w:suppressAutoHyphens/>
              <w:spacing w:line="360" w:lineRule="auto"/>
              <w:jc w:val="center"/>
              <w:rPr>
                <w:rFonts w:ascii="Calibri" w:hAnsi="Calibri" w:cs="Century Gothic"/>
                <w:b/>
                <w:bCs/>
                <w:spacing w:val="-3"/>
                <w:sz w:val="20"/>
                <w:szCs w:val="20"/>
                <w:lang w:eastAsia="ar-SA"/>
              </w:rPr>
            </w:pPr>
            <w:r w:rsidRPr="0047512D">
              <w:rPr>
                <w:rFonts w:ascii="Calibri" w:hAnsi="Calibri" w:cs="Century Gothic"/>
                <w:b/>
                <w:bCs/>
                <w:spacing w:val="-3"/>
                <w:sz w:val="20"/>
                <w:szCs w:val="20"/>
                <w:lang w:eastAsia="ar-SA"/>
              </w:rPr>
              <w:t>CENA</w:t>
            </w:r>
          </w:p>
        </w:tc>
        <w:tc>
          <w:tcPr>
            <w:tcW w:w="824" w:type="dxa"/>
            <w:tcBorders>
              <w:top w:val="single" w:sz="4" w:space="0" w:color="auto"/>
              <w:left w:val="single" w:sz="4" w:space="0" w:color="auto"/>
              <w:bottom w:val="single" w:sz="4" w:space="0" w:color="auto"/>
              <w:right w:val="single" w:sz="4" w:space="0" w:color="auto"/>
            </w:tcBorders>
            <w:vAlign w:val="center"/>
            <w:hideMark/>
          </w:tcPr>
          <w:p w14:paraId="1DCD2991" w14:textId="00CDC2E4" w:rsidR="00A63C26" w:rsidRPr="0047512D" w:rsidRDefault="006B1393" w:rsidP="00D524A0">
            <w:pPr>
              <w:suppressAutoHyphens/>
              <w:spacing w:line="360" w:lineRule="auto"/>
              <w:jc w:val="center"/>
              <w:rPr>
                <w:rFonts w:ascii="Calibri" w:hAnsi="Calibri" w:cs="Century Gothic"/>
                <w:b/>
                <w:bCs/>
                <w:spacing w:val="-3"/>
                <w:sz w:val="20"/>
                <w:szCs w:val="20"/>
                <w:lang w:eastAsia="ar-SA"/>
              </w:rPr>
            </w:pPr>
            <w:r>
              <w:rPr>
                <w:rFonts w:ascii="Calibri" w:hAnsi="Calibri" w:cs="Century Gothic"/>
                <w:b/>
                <w:bCs/>
                <w:spacing w:val="-3"/>
                <w:sz w:val="20"/>
                <w:szCs w:val="20"/>
                <w:lang w:eastAsia="ar-SA"/>
              </w:rPr>
              <w:t>10</w:t>
            </w:r>
            <w:r w:rsidR="00A63C26" w:rsidRPr="0047512D">
              <w:rPr>
                <w:rFonts w:ascii="Calibri" w:hAnsi="Calibri" w:cs="Century Gothic"/>
                <w:b/>
                <w:bCs/>
                <w:spacing w:val="-3"/>
                <w:sz w:val="20"/>
                <w:szCs w:val="20"/>
                <w:lang w:eastAsia="ar-SA"/>
              </w:rPr>
              <w:t>0%</w:t>
            </w:r>
          </w:p>
        </w:tc>
      </w:tr>
    </w:tbl>
    <w:p w14:paraId="12016BA2" w14:textId="77777777" w:rsidR="00A63C26" w:rsidRDefault="00A63C26" w:rsidP="00A63C26">
      <w:pPr>
        <w:pStyle w:val="Akapitzlist"/>
        <w:autoSpaceDE w:val="0"/>
        <w:autoSpaceDN w:val="0"/>
        <w:adjustRightInd w:val="0"/>
        <w:jc w:val="both"/>
        <w:rPr>
          <w:rFonts w:cs="Century Gothic"/>
          <w:b/>
          <w:bCs/>
          <w:u w:val="single"/>
        </w:rPr>
      </w:pPr>
    </w:p>
    <w:p w14:paraId="183C29A2" w14:textId="77777777" w:rsidR="006B1393" w:rsidRDefault="006B1393" w:rsidP="00A63C26">
      <w:pPr>
        <w:pStyle w:val="Akapitzlist"/>
        <w:autoSpaceDE w:val="0"/>
        <w:autoSpaceDN w:val="0"/>
        <w:adjustRightInd w:val="0"/>
        <w:jc w:val="both"/>
        <w:rPr>
          <w:rFonts w:cs="Century Gothic"/>
          <w:b/>
          <w:bCs/>
          <w:u w:val="single"/>
        </w:rPr>
      </w:pPr>
    </w:p>
    <w:p w14:paraId="7F25142A" w14:textId="77777777" w:rsidR="006B1393" w:rsidRPr="00E01516" w:rsidRDefault="006B1393" w:rsidP="00E01516">
      <w:pPr>
        <w:autoSpaceDE w:val="0"/>
        <w:autoSpaceDN w:val="0"/>
        <w:adjustRightInd w:val="0"/>
        <w:jc w:val="both"/>
        <w:rPr>
          <w:rFonts w:cs="Century Gothic"/>
          <w:b/>
          <w:bCs/>
          <w:u w:val="single"/>
        </w:rPr>
      </w:pPr>
    </w:p>
    <w:p w14:paraId="5B8ADB59" w14:textId="5715ECAA" w:rsidR="00A63C26" w:rsidRPr="00282ECB" w:rsidRDefault="00A63C26" w:rsidP="00A63C26">
      <w:pPr>
        <w:pStyle w:val="Akapitzlist"/>
        <w:autoSpaceDE w:val="0"/>
        <w:autoSpaceDN w:val="0"/>
        <w:adjustRightInd w:val="0"/>
        <w:jc w:val="both"/>
        <w:rPr>
          <w:rFonts w:cs="Century Gothic"/>
          <w:b/>
          <w:bCs/>
          <w:u w:val="single"/>
        </w:rPr>
      </w:pPr>
      <w:r w:rsidRPr="00282ECB">
        <w:rPr>
          <w:rFonts w:cs="Century Gothic"/>
          <w:b/>
          <w:bCs/>
          <w:u w:val="single"/>
        </w:rPr>
        <w:t>Cena brutto</w:t>
      </w:r>
    </w:p>
    <w:p w14:paraId="790DD9B1" w14:textId="4FB9BB87" w:rsidR="00A63C26" w:rsidRPr="00282ECB" w:rsidRDefault="00A63C26" w:rsidP="00A63C26">
      <w:pPr>
        <w:suppressAutoHyphens/>
        <w:spacing w:line="276" w:lineRule="auto"/>
        <w:ind w:left="360"/>
        <w:jc w:val="both"/>
        <w:rPr>
          <w:rFonts w:ascii="Calibri" w:hAnsi="Calibri" w:cs="Century Gothic"/>
          <w:b/>
          <w:sz w:val="20"/>
          <w:szCs w:val="20"/>
          <w:lang w:eastAsia="ar-SA"/>
        </w:rPr>
      </w:pPr>
      <w:r w:rsidRPr="00282ECB">
        <w:rPr>
          <w:rFonts w:ascii="Calibri" w:hAnsi="Calibri" w:cs="Century Gothic"/>
          <w:b/>
          <w:sz w:val="20"/>
          <w:szCs w:val="20"/>
          <w:lang w:eastAsia="ar-SA"/>
        </w:rPr>
        <w:t>Znaczenie kryterium (waga) -</w:t>
      </w:r>
      <w:r>
        <w:rPr>
          <w:rFonts w:ascii="Calibri" w:hAnsi="Calibri" w:cs="Century Gothic"/>
          <w:b/>
          <w:sz w:val="20"/>
          <w:szCs w:val="20"/>
          <w:lang w:eastAsia="ar-SA"/>
        </w:rPr>
        <w:t xml:space="preserve"> </w:t>
      </w:r>
      <w:r w:rsidR="006B1393">
        <w:rPr>
          <w:rFonts w:ascii="Calibri" w:hAnsi="Calibri" w:cs="Century Gothic"/>
          <w:b/>
          <w:sz w:val="20"/>
          <w:szCs w:val="20"/>
          <w:lang w:eastAsia="ar-SA"/>
        </w:rPr>
        <w:t>10</w:t>
      </w:r>
      <w:r w:rsidRPr="00282ECB">
        <w:rPr>
          <w:rFonts w:ascii="Calibri" w:hAnsi="Calibri" w:cs="Century Gothic"/>
          <w:b/>
          <w:sz w:val="20"/>
          <w:szCs w:val="20"/>
          <w:lang w:eastAsia="ar-SA"/>
        </w:rPr>
        <w:t>0%</w:t>
      </w:r>
    </w:p>
    <w:p w14:paraId="23655EE0" w14:textId="77777777" w:rsidR="00A63C26" w:rsidRPr="00282ECB" w:rsidRDefault="00A63C26" w:rsidP="00A63C26">
      <w:pPr>
        <w:suppressAutoHyphens/>
        <w:autoSpaceDE w:val="0"/>
        <w:autoSpaceDN w:val="0"/>
        <w:adjustRightInd w:val="0"/>
        <w:spacing w:line="276" w:lineRule="auto"/>
        <w:jc w:val="both"/>
        <w:rPr>
          <w:rFonts w:ascii="Calibri" w:hAnsi="Calibri" w:cs="Century Gothic"/>
          <w:b/>
          <w:bCs/>
          <w:sz w:val="20"/>
          <w:szCs w:val="20"/>
          <w:u w:val="single"/>
          <w:lang w:eastAsia="ar-SA"/>
        </w:rPr>
      </w:pPr>
    </w:p>
    <w:p w14:paraId="02F58FB8" w14:textId="29319509" w:rsidR="00A63C26" w:rsidRPr="00282ECB" w:rsidRDefault="00A63C26" w:rsidP="00A63C26">
      <w:pPr>
        <w:suppressAutoHyphens/>
        <w:autoSpaceDE w:val="0"/>
        <w:autoSpaceDN w:val="0"/>
        <w:adjustRightInd w:val="0"/>
        <w:spacing w:line="276" w:lineRule="auto"/>
        <w:jc w:val="both"/>
        <w:rPr>
          <w:rFonts w:ascii="Calibri" w:hAnsi="Calibri" w:cs="Century Gothic"/>
          <w:sz w:val="20"/>
          <w:szCs w:val="20"/>
          <w:lang w:eastAsia="ar-SA"/>
        </w:rPr>
      </w:pPr>
      <w:r w:rsidRPr="00282ECB">
        <w:rPr>
          <w:rFonts w:ascii="Calibri" w:hAnsi="Calibri" w:cs="Century Gothic"/>
          <w:sz w:val="20"/>
          <w:szCs w:val="20"/>
          <w:lang w:eastAsia="ar-SA"/>
        </w:rPr>
        <w:t xml:space="preserve">Oferta z najniższą ceną otrzyma </w:t>
      </w:r>
      <w:r w:rsidR="006B1393">
        <w:rPr>
          <w:rFonts w:ascii="Calibri" w:hAnsi="Calibri" w:cs="Century Gothic"/>
          <w:sz w:val="20"/>
          <w:szCs w:val="20"/>
          <w:lang w:eastAsia="ar-SA"/>
        </w:rPr>
        <w:t>10</w:t>
      </w:r>
      <w:r>
        <w:rPr>
          <w:rFonts w:ascii="Calibri" w:hAnsi="Calibri" w:cs="Century Gothic"/>
          <w:sz w:val="20"/>
          <w:szCs w:val="20"/>
          <w:lang w:eastAsia="ar-SA"/>
        </w:rPr>
        <w:t>0</w:t>
      </w:r>
      <w:r w:rsidRPr="00282ECB">
        <w:rPr>
          <w:rFonts w:ascii="Calibri" w:hAnsi="Calibri" w:cs="Century Gothic"/>
          <w:sz w:val="20"/>
          <w:szCs w:val="20"/>
          <w:lang w:eastAsia="ar-SA"/>
        </w:rPr>
        <w:t xml:space="preserve"> pkt., inne proporcjonalnie mniej według wzoru</w:t>
      </w:r>
    </w:p>
    <w:p w14:paraId="320CB8EF" w14:textId="211A559E" w:rsidR="00997044" w:rsidRPr="008F0997" w:rsidRDefault="00A63C26" w:rsidP="00A63C26">
      <w:pPr>
        <w:autoSpaceDE w:val="0"/>
        <w:autoSpaceDN w:val="0"/>
        <w:adjustRightInd w:val="0"/>
        <w:spacing w:after="160" w:line="276" w:lineRule="auto"/>
        <w:jc w:val="both"/>
        <w:rPr>
          <w:rFonts w:ascii="Calibri" w:eastAsia="Calibri" w:hAnsi="Calibri"/>
          <w:sz w:val="20"/>
          <w:szCs w:val="20"/>
        </w:rPr>
      </w:pPr>
      <w:r w:rsidRPr="00282ECB">
        <w:rPr>
          <w:rFonts w:ascii="Calibri" w:eastAsia="Calibri" w:hAnsi="Calibri"/>
          <w:sz w:val="20"/>
          <w:szCs w:val="20"/>
        </w:rPr>
        <w:t xml:space="preserve">Do oceny poszczególnych ofert w zakresie </w:t>
      </w:r>
      <w:r w:rsidRPr="00282ECB">
        <w:rPr>
          <w:rFonts w:ascii="Calibri" w:eastAsia="Calibri" w:hAnsi="Calibri"/>
          <w:b/>
          <w:bCs/>
          <w:i/>
          <w:iCs/>
          <w:sz w:val="20"/>
          <w:szCs w:val="20"/>
        </w:rPr>
        <w:t xml:space="preserve">kryterium cena oferty </w:t>
      </w:r>
      <w:r w:rsidRPr="00282ECB">
        <w:rPr>
          <w:rFonts w:ascii="Calibri" w:eastAsia="Calibri" w:hAnsi="Calibri"/>
          <w:sz w:val="20"/>
          <w:szCs w:val="20"/>
        </w:rPr>
        <w:t xml:space="preserve">zostanie zastosowana metoda polegająca na porównaniu ceny badanej oferty z najtańszą spośród cen przedstawionych przez tych Wykonawców, których oferty zostały dopuszczone do oceny i spełniają warunki określone w </w:t>
      </w:r>
      <w:r>
        <w:rPr>
          <w:rFonts w:ascii="Calibri" w:eastAsia="Calibri" w:hAnsi="Calibri"/>
          <w:sz w:val="20"/>
          <w:szCs w:val="20"/>
        </w:rPr>
        <w:t>Zapytaniu</w:t>
      </w:r>
      <w:r w:rsidRPr="00282ECB">
        <w:rPr>
          <w:rFonts w:ascii="Calibri" w:eastAsia="Calibri" w:hAnsi="Calibri"/>
          <w:sz w:val="20"/>
          <w:szCs w:val="20"/>
        </w:rPr>
        <w:t>. Jako cenę oferty przyjmuje się wartość brutto podaną w Formularzu Ofertowym.</w:t>
      </w:r>
    </w:p>
    <w:p w14:paraId="4261E63F" w14:textId="755DFF01" w:rsidR="00A63C26" w:rsidRPr="00282ECB" w:rsidRDefault="00A63C26" w:rsidP="00A63C26">
      <w:pPr>
        <w:autoSpaceDE w:val="0"/>
        <w:autoSpaceDN w:val="0"/>
        <w:adjustRightInd w:val="0"/>
        <w:spacing w:after="160" w:line="276" w:lineRule="auto"/>
        <w:jc w:val="both"/>
        <w:rPr>
          <w:rFonts w:ascii="Calibri" w:eastAsia="Calibri" w:hAnsi="Calibri"/>
          <w:b/>
          <w:bCs/>
          <w:sz w:val="20"/>
          <w:szCs w:val="20"/>
        </w:rPr>
      </w:pPr>
      <w:r w:rsidRPr="00282ECB">
        <w:rPr>
          <w:rFonts w:ascii="Calibri" w:eastAsia="Calibri" w:hAnsi="Calibri"/>
          <w:b/>
          <w:bCs/>
          <w:sz w:val="20"/>
          <w:szCs w:val="20"/>
        </w:rPr>
        <w:t xml:space="preserve">Punkty będą liczone według wzoru: </w:t>
      </w:r>
    </w:p>
    <w:p w14:paraId="40CADC9F" w14:textId="77777777" w:rsidR="00A63C26" w:rsidRPr="00282ECB" w:rsidRDefault="00A63C26" w:rsidP="00A63C26">
      <w:pPr>
        <w:suppressAutoHyphens/>
        <w:autoSpaceDE w:val="0"/>
        <w:autoSpaceDN w:val="0"/>
        <w:adjustRightInd w:val="0"/>
        <w:jc w:val="both"/>
        <w:rPr>
          <w:rFonts w:ascii="Calibri" w:hAnsi="Calibri" w:cs="Century Gothic"/>
          <w:sz w:val="20"/>
          <w:szCs w:val="20"/>
          <w:lang w:eastAsia="ar-SA"/>
        </w:rPr>
      </w:pPr>
      <w:r w:rsidRPr="00282ECB">
        <w:rPr>
          <w:rFonts w:ascii="Calibri" w:hAnsi="Calibri" w:cs="Century Gothic"/>
          <w:sz w:val="20"/>
          <w:szCs w:val="20"/>
          <w:lang w:eastAsia="ar-SA"/>
        </w:rPr>
        <w:t xml:space="preserve">                                                najniższa cena brutto</w:t>
      </w:r>
    </w:p>
    <w:p w14:paraId="417EA284" w14:textId="30951AEF" w:rsidR="00A63C26" w:rsidRPr="00282ECB" w:rsidRDefault="00A63C26" w:rsidP="00A63C26">
      <w:pPr>
        <w:suppressAutoHyphens/>
        <w:autoSpaceDE w:val="0"/>
        <w:autoSpaceDN w:val="0"/>
        <w:adjustRightInd w:val="0"/>
        <w:spacing w:line="160" w:lineRule="atLeast"/>
        <w:jc w:val="both"/>
        <w:rPr>
          <w:rFonts w:ascii="Calibri" w:hAnsi="Calibri" w:cs="Century Gothic"/>
          <w:sz w:val="20"/>
          <w:szCs w:val="20"/>
          <w:lang w:eastAsia="ar-SA"/>
        </w:rPr>
      </w:pPr>
      <w:r w:rsidRPr="00282ECB">
        <w:rPr>
          <w:rFonts w:ascii="Calibri" w:hAnsi="Calibri" w:cs="Century Gothic"/>
          <w:b/>
          <w:bCs/>
          <w:sz w:val="20"/>
          <w:szCs w:val="20"/>
          <w:lang w:eastAsia="ar-SA"/>
        </w:rPr>
        <w:t xml:space="preserve">Ocena punktowa (C) </w:t>
      </w:r>
      <w:r w:rsidRPr="00282ECB">
        <w:rPr>
          <w:rFonts w:ascii="Calibri" w:hAnsi="Calibri" w:cs="Century Gothic"/>
          <w:sz w:val="20"/>
          <w:szCs w:val="20"/>
          <w:lang w:eastAsia="ar-SA"/>
        </w:rPr>
        <w:t xml:space="preserve">= ------------------------------------------- x 100 pkt. x </w:t>
      </w:r>
      <w:r w:rsidR="006B1393">
        <w:rPr>
          <w:rFonts w:ascii="Calibri" w:hAnsi="Calibri" w:cs="Century Gothic"/>
          <w:sz w:val="20"/>
          <w:szCs w:val="20"/>
          <w:lang w:eastAsia="ar-SA"/>
        </w:rPr>
        <w:t>10</w:t>
      </w:r>
      <w:r w:rsidRPr="00282ECB">
        <w:rPr>
          <w:rFonts w:ascii="Calibri" w:hAnsi="Calibri" w:cs="Century Gothic"/>
          <w:sz w:val="20"/>
          <w:szCs w:val="20"/>
          <w:lang w:eastAsia="ar-SA"/>
        </w:rPr>
        <w:t>0%</w:t>
      </w:r>
    </w:p>
    <w:p w14:paraId="322D8B3B" w14:textId="5E68450F" w:rsidR="00A63C26" w:rsidRDefault="00A63C26" w:rsidP="00A63C26">
      <w:pPr>
        <w:shd w:val="clear" w:color="auto" w:fill="FFFFFF"/>
        <w:tabs>
          <w:tab w:val="left" w:pos="715"/>
        </w:tabs>
        <w:suppressAutoHyphens/>
        <w:spacing w:before="200" w:after="100" w:afterAutospacing="1" w:line="160" w:lineRule="atLeast"/>
        <w:jc w:val="both"/>
        <w:rPr>
          <w:rFonts w:ascii="Calibri" w:hAnsi="Calibri"/>
          <w:sz w:val="20"/>
          <w:szCs w:val="20"/>
          <w:lang w:eastAsia="ar-SA"/>
        </w:rPr>
      </w:pPr>
      <w:r w:rsidRPr="00282ECB">
        <w:rPr>
          <w:rFonts w:ascii="Calibri" w:hAnsi="Calibri"/>
          <w:sz w:val="20"/>
          <w:szCs w:val="20"/>
          <w:lang w:eastAsia="ar-SA"/>
        </w:rPr>
        <w:t xml:space="preserve">                                        </w:t>
      </w:r>
      <w:r w:rsidR="008F0997">
        <w:rPr>
          <w:rFonts w:ascii="Calibri" w:hAnsi="Calibri"/>
          <w:sz w:val="20"/>
          <w:szCs w:val="20"/>
          <w:lang w:eastAsia="ar-SA"/>
        </w:rPr>
        <w:t xml:space="preserve">   </w:t>
      </w:r>
      <w:r w:rsidRPr="00282ECB">
        <w:rPr>
          <w:rFonts w:ascii="Calibri" w:hAnsi="Calibri"/>
          <w:sz w:val="20"/>
          <w:szCs w:val="20"/>
          <w:lang w:eastAsia="ar-SA"/>
        </w:rPr>
        <w:t xml:space="preserve">  cena brutto badanej oferty</w:t>
      </w:r>
    </w:p>
    <w:p w14:paraId="7C047774" w14:textId="6E2F4366" w:rsidR="00A63C26" w:rsidRPr="006B1393" w:rsidRDefault="00A63C26" w:rsidP="006B1393">
      <w:pPr>
        <w:spacing w:line="276" w:lineRule="auto"/>
        <w:jc w:val="both"/>
        <w:rPr>
          <w:rFonts w:ascii="Calibri" w:hAnsi="Calibri" w:cs="Calibri"/>
          <w:b/>
          <w:bCs/>
          <w:color w:val="000000"/>
          <w:sz w:val="20"/>
          <w:szCs w:val="20"/>
        </w:rPr>
      </w:pPr>
      <w:r w:rsidRPr="00886209">
        <w:rPr>
          <w:rFonts w:ascii="Calibri" w:hAnsi="Calibri" w:cs="Calibri"/>
          <w:b/>
          <w:bCs/>
          <w:color w:val="000000"/>
          <w:sz w:val="20"/>
          <w:szCs w:val="20"/>
        </w:rPr>
        <w:t xml:space="preserve"> </w:t>
      </w:r>
      <w:r w:rsidRPr="00886209">
        <w:rPr>
          <w:rFonts w:ascii="Calibri" w:hAnsi="Calibri" w:cs="Calibri"/>
          <w:b/>
          <w:bCs/>
          <w:color w:val="000000"/>
          <w:sz w:val="20"/>
          <w:szCs w:val="20"/>
        </w:rPr>
        <w:tab/>
      </w:r>
    </w:p>
    <w:p w14:paraId="52679254" w14:textId="77777777" w:rsidR="00A63C26" w:rsidRPr="00AE43CB" w:rsidRDefault="00A63C26" w:rsidP="00A63C26">
      <w:pPr>
        <w:pStyle w:val="Akapitzlist"/>
        <w:numPr>
          <w:ilvl w:val="0"/>
          <w:numId w:val="1"/>
        </w:numPr>
        <w:tabs>
          <w:tab w:val="clear" w:pos="720"/>
          <w:tab w:val="num" w:pos="142"/>
        </w:tabs>
        <w:autoSpaceDE w:val="0"/>
        <w:autoSpaceDN w:val="0"/>
        <w:adjustRightInd w:val="0"/>
        <w:spacing w:after="160" w:line="360" w:lineRule="auto"/>
        <w:ind w:left="0" w:hanging="142"/>
        <w:contextualSpacing/>
        <w:jc w:val="both"/>
      </w:pPr>
      <w:r w:rsidRPr="00AE43CB">
        <w:rPr>
          <w:b/>
        </w:rPr>
        <w:t>OPIS SPOSOBU OBLICZENIA CENY</w:t>
      </w:r>
      <w:r>
        <w:rPr>
          <w:b/>
        </w:rPr>
        <w:t>:</w:t>
      </w:r>
    </w:p>
    <w:p w14:paraId="6A657DA6" w14:textId="5224B25E" w:rsidR="00A63C26" w:rsidRDefault="00A63C26" w:rsidP="00A63C26">
      <w:pPr>
        <w:pStyle w:val="Akapitzlist"/>
        <w:numPr>
          <w:ilvl w:val="1"/>
          <w:numId w:val="1"/>
        </w:numPr>
        <w:tabs>
          <w:tab w:val="clear" w:pos="1130"/>
          <w:tab w:val="num" w:pos="567"/>
        </w:tabs>
        <w:autoSpaceDE w:val="0"/>
        <w:autoSpaceDN w:val="0"/>
        <w:adjustRightInd w:val="0"/>
        <w:spacing w:after="160"/>
        <w:ind w:left="709" w:hanging="425"/>
        <w:contextualSpacing/>
        <w:jc w:val="both"/>
      </w:pPr>
      <w:r w:rsidRPr="00AE43CB">
        <w:t>Cenę oferty należy obliczyć w sposób określony w Formularzu Ofertowym. Wykonawca podaje cenę za wykonanie całości zamówienia</w:t>
      </w:r>
      <w:r>
        <w:t>.</w:t>
      </w:r>
    </w:p>
    <w:p w14:paraId="5292410A" w14:textId="77777777" w:rsidR="00A63C26" w:rsidRDefault="00A63C26" w:rsidP="00750F78">
      <w:pPr>
        <w:pStyle w:val="Akapitzlist"/>
        <w:numPr>
          <w:ilvl w:val="1"/>
          <w:numId w:val="1"/>
        </w:numPr>
        <w:tabs>
          <w:tab w:val="clear" w:pos="1130"/>
          <w:tab w:val="left" w:pos="147"/>
          <w:tab w:val="num" w:pos="709"/>
        </w:tabs>
        <w:autoSpaceDE w:val="0"/>
        <w:autoSpaceDN w:val="0"/>
        <w:adjustRightInd w:val="0"/>
        <w:spacing w:after="160"/>
        <w:ind w:left="993" w:hanging="709"/>
        <w:contextualSpacing/>
        <w:jc w:val="both"/>
      </w:pPr>
      <w:r w:rsidRPr="00AE43CB">
        <w:t>Cenę oferty należy podać z dokładnością do dwóch miejsc po przecinku.</w:t>
      </w:r>
    </w:p>
    <w:p w14:paraId="4FD60083" w14:textId="0E2C01E3" w:rsidR="00A63C26" w:rsidRDefault="00A63C26" w:rsidP="00A63C26">
      <w:pPr>
        <w:pStyle w:val="Akapitzlist"/>
        <w:numPr>
          <w:ilvl w:val="1"/>
          <w:numId w:val="1"/>
        </w:numPr>
        <w:tabs>
          <w:tab w:val="clear" w:pos="1130"/>
          <w:tab w:val="num" w:pos="567"/>
        </w:tabs>
        <w:autoSpaceDE w:val="0"/>
        <w:autoSpaceDN w:val="0"/>
        <w:adjustRightInd w:val="0"/>
        <w:spacing w:after="160"/>
        <w:ind w:left="709" w:hanging="425"/>
        <w:contextualSpacing/>
        <w:jc w:val="both"/>
      </w:pPr>
      <w:r w:rsidRPr="00AE43CB">
        <w:t>Cena podana w ofercie musi obejmować wszystkie koszty i składniki związane z wykonaniem zamówienia w sposób prawidłowy i należyty.</w:t>
      </w:r>
    </w:p>
    <w:p w14:paraId="5FDE804C" w14:textId="77777777" w:rsidR="00A63C26" w:rsidRPr="00AE43CB" w:rsidRDefault="00A63C26" w:rsidP="00A63C26">
      <w:pPr>
        <w:pStyle w:val="Akapitzlist"/>
        <w:autoSpaceDE w:val="0"/>
        <w:autoSpaceDN w:val="0"/>
        <w:adjustRightInd w:val="0"/>
        <w:spacing w:after="160"/>
        <w:ind w:left="1080"/>
        <w:contextualSpacing/>
        <w:jc w:val="both"/>
      </w:pPr>
    </w:p>
    <w:p w14:paraId="75ECD439" w14:textId="77777777" w:rsidR="00A63C26" w:rsidRPr="00AE43CB" w:rsidRDefault="00A63C26" w:rsidP="00A63C26">
      <w:pPr>
        <w:pStyle w:val="Akapitzlist"/>
        <w:numPr>
          <w:ilvl w:val="0"/>
          <w:numId w:val="1"/>
        </w:numPr>
        <w:tabs>
          <w:tab w:val="clear" w:pos="720"/>
          <w:tab w:val="num" w:pos="284"/>
        </w:tabs>
        <w:spacing w:line="360" w:lineRule="auto"/>
        <w:ind w:left="0" w:hanging="142"/>
        <w:jc w:val="both"/>
        <w:rPr>
          <w:rStyle w:val="fontstyle01"/>
          <w:rFonts w:cs="Book Antiqua"/>
          <w:b/>
          <w:bCs/>
          <w:lang w:eastAsia="pl-PL"/>
        </w:rPr>
      </w:pPr>
      <w:r w:rsidRPr="00AE43CB">
        <w:rPr>
          <w:rStyle w:val="fontstyle01"/>
          <w:b/>
        </w:rPr>
        <w:t>SPOS</w:t>
      </w:r>
      <w:r>
        <w:rPr>
          <w:rStyle w:val="fontstyle01"/>
          <w:b/>
        </w:rPr>
        <w:t>Ó</w:t>
      </w:r>
      <w:r w:rsidRPr="00AE43CB">
        <w:rPr>
          <w:rStyle w:val="fontstyle01"/>
          <w:b/>
        </w:rPr>
        <w:t>B PRZYGOTOWANIA OFERTY ORAZ FORMA JEJ SKŁADANIA:</w:t>
      </w:r>
    </w:p>
    <w:p w14:paraId="19968F23" w14:textId="57610BB5" w:rsidR="00A63C26" w:rsidRPr="00FA3784" w:rsidRDefault="00A63C26" w:rsidP="00A63C26">
      <w:pPr>
        <w:pStyle w:val="Akapitzlist"/>
        <w:numPr>
          <w:ilvl w:val="1"/>
          <w:numId w:val="1"/>
        </w:numPr>
        <w:tabs>
          <w:tab w:val="clear" w:pos="1130"/>
          <w:tab w:val="num" w:pos="567"/>
        </w:tabs>
        <w:spacing w:after="160"/>
        <w:ind w:left="568" w:hanging="284"/>
        <w:contextualSpacing/>
        <w:jc w:val="both"/>
        <w:rPr>
          <w:rStyle w:val="fontstyle01"/>
          <w:rFonts w:ascii="Book Antiqua" w:hAnsi="Book Antiqua" w:cs="Book Antiqua"/>
          <w:b/>
          <w:sz w:val="22"/>
          <w:szCs w:val="22"/>
        </w:rPr>
      </w:pPr>
      <w:r>
        <w:rPr>
          <w:rStyle w:val="fontstyle01"/>
        </w:rPr>
        <w:t>Ofertę należy przedstawić na załączonym do Zapytania ofertowego Formularzu, stanowiącym</w:t>
      </w:r>
      <w:r w:rsidR="00E31981">
        <w:rPr>
          <w:rStyle w:val="fontstyle01"/>
        </w:rPr>
        <w:t xml:space="preserve"> </w:t>
      </w:r>
      <w:r>
        <w:rPr>
          <w:rStyle w:val="fontstyle01"/>
        </w:rPr>
        <w:t>Załącznik nr 1.</w:t>
      </w:r>
    </w:p>
    <w:p w14:paraId="3FFDF214" w14:textId="77777777" w:rsidR="00A63C26" w:rsidRPr="00933ACE" w:rsidRDefault="00A63C26" w:rsidP="00A63C26">
      <w:pPr>
        <w:pStyle w:val="Akapitzlist"/>
        <w:numPr>
          <w:ilvl w:val="1"/>
          <w:numId w:val="1"/>
        </w:numPr>
        <w:tabs>
          <w:tab w:val="clear" w:pos="1130"/>
          <w:tab w:val="num" w:pos="709"/>
        </w:tabs>
        <w:spacing w:after="160"/>
        <w:ind w:left="568" w:hanging="284"/>
        <w:contextualSpacing/>
        <w:jc w:val="both"/>
        <w:rPr>
          <w:rStyle w:val="fontstyle01"/>
          <w:rFonts w:ascii="Book Antiqua" w:hAnsi="Book Antiqua" w:cs="Book Antiqua"/>
          <w:b/>
          <w:sz w:val="22"/>
          <w:szCs w:val="22"/>
        </w:rPr>
      </w:pPr>
      <w:r>
        <w:rPr>
          <w:rStyle w:val="fontstyle01"/>
        </w:rPr>
        <w:t>Nieodłączny element oferty stanowią załączniki wymagane zgodnie z niniejszym Zapytaniem.</w:t>
      </w:r>
    </w:p>
    <w:p w14:paraId="0C3CC43B" w14:textId="77777777" w:rsidR="00A63C26" w:rsidRPr="00933ACE" w:rsidRDefault="00A63C26" w:rsidP="00A63C26">
      <w:pPr>
        <w:pStyle w:val="Akapitzlist"/>
        <w:numPr>
          <w:ilvl w:val="1"/>
          <w:numId w:val="1"/>
        </w:numPr>
        <w:tabs>
          <w:tab w:val="clear" w:pos="1130"/>
          <w:tab w:val="num" w:pos="709"/>
        </w:tabs>
        <w:spacing w:after="160"/>
        <w:ind w:left="709" w:hanging="425"/>
        <w:contextualSpacing/>
        <w:jc w:val="both"/>
        <w:rPr>
          <w:rStyle w:val="fontstyle01"/>
          <w:rFonts w:ascii="Book Antiqua" w:hAnsi="Book Antiqua" w:cs="Book Antiqua"/>
          <w:b/>
          <w:sz w:val="22"/>
          <w:szCs w:val="22"/>
        </w:rPr>
      </w:pPr>
      <w:r>
        <w:rPr>
          <w:rStyle w:val="fontstyle01"/>
        </w:rPr>
        <w:lastRenderedPageBreak/>
        <w:t>Oferta musi być podpisana przez osobę do tego upoważnioną, która widnieje w Krajowym</w:t>
      </w:r>
      <w:r w:rsidRPr="00933ACE">
        <w:rPr>
          <w:rFonts w:ascii="ArialNarrow" w:hAnsi="ArialNarrow"/>
          <w:color w:val="000000"/>
        </w:rPr>
        <w:br/>
      </w:r>
      <w:r>
        <w:rPr>
          <w:rStyle w:val="fontstyle01"/>
        </w:rPr>
        <w:t>Rejestrze Sądowym, wypisie z ewidencji działalności gospodarczej lub innym dokumencie</w:t>
      </w:r>
      <w:r>
        <w:br/>
      </w:r>
      <w:r>
        <w:rPr>
          <w:rStyle w:val="fontstyle01"/>
        </w:rPr>
        <w:t>zaświadczającym o jej umocowaniu prawnym do reprezentowania podmiotu składającego ofertę</w:t>
      </w:r>
      <w:r w:rsidRPr="00933ACE">
        <w:rPr>
          <w:rFonts w:ascii="ArialNarrow" w:hAnsi="ArialNarrow"/>
          <w:color w:val="000000"/>
        </w:rPr>
        <w:br/>
      </w:r>
      <w:r>
        <w:rPr>
          <w:rStyle w:val="fontstyle01"/>
        </w:rPr>
        <w:t>lub przedłoży do oferty stosowne pełnomocnictwo.</w:t>
      </w:r>
    </w:p>
    <w:p w14:paraId="1240D28B" w14:textId="77777777" w:rsidR="00A63C26" w:rsidRPr="00933ACE" w:rsidRDefault="00A63C26" w:rsidP="00A63C26">
      <w:pPr>
        <w:pStyle w:val="Akapitzlist"/>
        <w:numPr>
          <w:ilvl w:val="1"/>
          <w:numId w:val="1"/>
        </w:numPr>
        <w:tabs>
          <w:tab w:val="clear" w:pos="1130"/>
          <w:tab w:val="num" w:pos="567"/>
        </w:tabs>
        <w:ind w:left="709" w:hanging="426"/>
        <w:jc w:val="both"/>
        <w:rPr>
          <w:rFonts w:ascii="Book Antiqua" w:hAnsi="Book Antiqua" w:cs="Book Antiqua"/>
          <w:b/>
          <w:color w:val="000000"/>
          <w:sz w:val="22"/>
          <w:szCs w:val="22"/>
        </w:rPr>
      </w:pPr>
      <w:r>
        <w:rPr>
          <w:rStyle w:val="fontstyle01"/>
        </w:rPr>
        <w:t>W przypadku, gdy oferta wraz z załącznikami podpisywana jest przez pełnomocnika, tj. osobę,</w:t>
      </w:r>
      <w:r w:rsidRPr="00933ACE">
        <w:rPr>
          <w:rFonts w:ascii="ArialNarrow" w:hAnsi="ArialNarrow"/>
          <w:color w:val="000000"/>
        </w:rPr>
        <w:br/>
      </w:r>
      <w:r>
        <w:rPr>
          <w:rStyle w:val="fontstyle01"/>
        </w:rPr>
        <w:t>której umocowanie do reprezentowania Wykonawcy składającego ofertę nie wynika z właściwego</w:t>
      </w:r>
      <w:r w:rsidRPr="00933ACE">
        <w:rPr>
          <w:rFonts w:ascii="ArialNarrow" w:hAnsi="ArialNarrow"/>
          <w:color w:val="000000"/>
        </w:rPr>
        <w:br/>
      </w:r>
      <w:r>
        <w:rPr>
          <w:rStyle w:val="fontstyle01"/>
        </w:rPr>
        <w:t>Rejestru, do oferty należy dołączyć stosowne pełnomocnictwo w oryginale lub uwierzytelnionej</w:t>
      </w:r>
      <w:r w:rsidRPr="00933ACE">
        <w:rPr>
          <w:rFonts w:ascii="ArialNarrow" w:hAnsi="ArialNarrow"/>
          <w:color w:val="000000"/>
        </w:rPr>
        <w:br/>
      </w:r>
      <w:r>
        <w:rPr>
          <w:rStyle w:val="fontstyle01"/>
        </w:rPr>
        <w:t>kopii poświadczonej za zgodność z oryginałem przez notariusza lub przez organ równorzędny w</w:t>
      </w:r>
      <w:r w:rsidRPr="00933ACE">
        <w:rPr>
          <w:rFonts w:ascii="ArialNarrow" w:hAnsi="ArialNarrow"/>
          <w:color w:val="000000"/>
        </w:rPr>
        <w:br/>
      </w:r>
      <w:r>
        <w:rPr>
          <w:rStyle w:val="fontstyle01"/>
        </w:rPr>
        <w:t>świetle obowiązujących przepisów</w:t>
      </w:r>
      <w:r w:rsidRPr="00933ACE">
        <w:rPr>
          <w:rFonts w:ascii="ArialNarrow" w:hAnsi="ArialNarrow"/>
          <w:color w:val="000000"/>
        </w:rPr>
        <w:t>.</w:t>
      </w:r>
    </w:p>
    <w:p w14:paraId="5BD9E06E" w14:textId="77777777" w:rsidR="00A63C26" w:rsidRPr="00933ACE" w:rsidRDefault="00A63C26" w:rsidP="00A63C26">
      <w:pPr>
        <w:pStyle w:val="Akapitzlist"/>
        <w:numPr>
          <w:ilvl w:val="1"/>
          <w:numId w:val="1"/>
        </w:numPr>
        <w:tabs>
          <w:tab w:val="clear" w:pos="1130"/>
          <w:tab w:val="num" w:pos="709"/>
        </w:tabs>
        <w:ind w:left="709" w:hanging="426"/>
        <w:jc w:val="both"/>
        <w:rPr>
          <w:rStyle w:val="fontstyle01"/>
          <w:rFonts w:ascii="Book Antiqua" w:hAnsi="Book Antiqua" w:cs="Book Antiqua"/>
          <w:b/>
          <w:sz w:val="22"/>
          <w:szCs w:val="22"/>
        </w:rPr>
      </w:pPr>
      <w:r>
        <w:rPr>
          <w:rStyle w:val="fontstyle01"/>
        </w:rPr>
        <w:t>Zamawiający odrzuci i nie będzie brał pod uwagę przy ocenie oferty niespełniającej warunków</w:t>
      </w:r>
      <w:r w:rsidRPr="00933ACE">
        <w:rPr>
          <w:rFonts w:ascii="ArialNarrow" w:hAnsi="ArialNarrow"/>
          <w:color w:val="000000"/>
        </w:rPr>
        <w:br/>
      </w:r>
      <w:r>
        <w:rPr>
          <w:rStyle w:val="fontstyle01"/>
        </w:rPr>
        <w:t>określonych niniejszym Zapytaniem ofertowym lub złożoną po terminie. Wykonawcy z tego tytułu</w:t>
      </w:r>
      <w:r w:rsidRPr="00933ACE">
        <w:rPr>
          <w:rFonts w:ascii="ArialNarrow" w:hAnsi="ArialNarrow"/>
          <w:color w:val="000000"/>
        </w:rPr>
        <w:br/>
      </w:r>
      <w:r>
        <w:rPr>
          <w:rStyle w:val="fontstyle01"/>
        </w:rPr>
        <w:t>nie przysługują żadne roszczenia.</w:t>
      </w:r>
    </w:p>
    <w:p w14:paraId="5083D62B" w14:textId="77777777" w:rsidR="00A63C26" w:rsidRPr="00933ACE" w:rsidRDefault="00A63C26" w:rsidP="00A63C26">
      <w:pPr>
        <w:pStyle w:val="Akapitzlist"/>
        <w:numPr>
          <w:ilvl w:val="1"/>
          <w:numId w:val="1"/>
        </w:numPr>
        <w:tabs>
          <w:tab w:val="clear" w:pos="1130"/>
          <w:tab w:val="num" w:pos="709"/>
        </w:tabs>
        <w:ind w:left="567" w:hanging="284"/>
        <w:jc w:val="both"/>
        <w:rPr>
          <w:rStyle w:val="fontstyle01"/>
          <w:rFonts w:ascii="Book Antiqua" w:hAnsi="Book Antiqua" w:cs="Book Antiqua"/>
          <w:b/>
          <w:sz w:val="22"/>
          <w:szCs w:val="22"/>
        </w:rPr>
      </w:pPr>
      <w:r>
        <w:rPr>
          <w:rStyle w:val="fontstyle01"/>
        </w:rPr>
        <w:t>Każdy z Wykonawców może złożyć tylko jedną ofertę.</w:t>
      </w:r>
    </w:p>
    <w:p w14:paraId="6CBC1346" w14:textId="77777777" w:rsidR="00A63C26" w:rsidRPr="00282ECB" w:rsidRDefault="00A63C26" w:rsidP="00A63C26">
      <w:pPr>
        <w:pStyle w:val="Akapitzlist"/>
        <w:numPr>
          <w:ilvl w:val="1"/>
          <w:numId w:val="1"/>
        </w:numPr>
        <w:tabs>
          <w:tab w:val="clear" w:pos="1130"/>
          <w:tab w:val="num" w:pos="709"/>
        </w:tabs>
        <w:ind w:left="567" w:hanging="284"/>
        <w:jc w:val="both"/>
        <w:rPr>
          <w:rFonts w:cs="Book Antiqua"/>
          <w:b/>
          <w:color w:val="000000"/>
          <w:sz w:val="22"/>
          <w:szCs w:val="22"/>
        </w:rPr>
      </w:pPr>
      <w:r w:rsidRPr="00282ECB">
        <w:rPr>
          <w:rStyle w:val="fontstyle01"/>
        </w:rPr>
        <w:t xml:space="preserve">Ofertę należy złożyć </w:t>
      </w:r>
      <w:r w:rsidRPr="00282ECB">
        <w:rPr>
          <w:rStyle w:val="fontstyle01"/>
          <w:b/>
        </w:rPr>
        <w:t xml:space="preserve">w formie elektronicznej, </w:t>
      </w:r>
      <w:r w:rsidRPr="00282ECB">
        <w:rPr>
          <w:rFonts w:eastAsia="Times New Roman"/>
          <w:lang w:eastAsia="pl-PL"/>
        </w:rPr>
        <w:t xml:space="preserve">w języku polskim. </w:t>
      </w:r>
    </w:p>
    <w:p w14:paraId="063C549A" w14:textId="77777777" w:rsidR="00A63C26" w:rsidRPr="00282ECB" w:rsidRDefault="00A63C26" w:rsidP="00A63C26">
      <w:pPr>
        <w:pStyle w:val="Akapitzlist"/>
        <w:numPr>
          <w:ilvl w:val="1"/>
          <w:numId w:val="1"/>
        </w:numPr>
        <w:tabs>
          <w:tab w:val="clear" w:pos="1130"/>
          <w:tab w:val="num" w:pos="709"/>
        </w:tabs>
        <w:ind w:left="709" w:hanging="426"/>
        <w:jc w:val="both"/>
        <w:rPr>
          <w:rFonts w:cs="Book Antiqua"/>
          <w:b/>
          <w:color w:val="000000"/>
          <w:sz w:val="22"/>
          <w:szCs w:val="22"/>
          <w:u w:val="single"/>
        </w:rPr>
      </w:pPr>
      <w:r w:rsidRPr="00282ECB">
        <w:rPr>
          <w:rFonts w:eastAsia="Times New Roman"/>
          <w:lang w:eastAsia="pl-PL"/>
        </w:rPr>
        <w:t xml:space="preserve">Podpisany formularz ofertowy wraz za załącznikami  i innymi wymaganymi dokumentami, o których mowa w ust. </w:t>
      </w:r>
      <w:r>
        <w:rPr>
          <w:rFonts w:eastAsia="Times New Roman"/>
          <w:lang w:eastAsia="pl-PL"/>
        </w:rPr>
        <w:t>7</w:t>
      </w:r>
      <w:r w:rsidRPr="00282ECB">
        <w:rPr>
          <w:rFonts w:eastAsia="Times New Roman"/>
          <w:lang w:eastAsia="pl-PL"/>
        </w:rPr>
        <w:t xml:space="preserve"> niniejszego Zapytania Ofertowego  należy zeskanować i wysłać drogą elektroniczną używając </w:t>
      </w:r>
      <w:r w:rsidRPr="00282ECB">
        <w:rPr>
          <w:rFonts w:eastAsia="Times New Roman"/>
          <w:b/>
          <w:u w:val="single"/>
          <w:lang w:eastAsia="pl-PL"/>
        </w:rPr>
        <w:t>platformy zakupowej.</w:t>
      </w:r>
    </w:p>
    <w:p w14:paraId="53864846" w14:textId="77777777" w:rsidR="00A63C26" w:rsidRPr="00282ECB" w:rsidRDefault="00A63C26" w:rsidP="00A63C26">
      <w:pPr>
        <w:pStyle w:val="Akapitzlist"/>
        <w:numPr>
          <w:ilvl w:val="1"/>
          <w:numId w:val="1"/>
        </w:numPr>
        <w:tabs>
          <w:tab w:val="clear" w:pos="1130"/>
          <w:tab w:val="num" w:pos="709"/>
        </w:tabs>
        <w:ind w:left="709" w:hanging="567"/>
        <w:jc w:val="both"/>
        <w:rPr>
          <w:rStyle w:val="fontstyle01"/>
          <w:rFonts w:cs="Book Antiqua"/>
          <w:b/>
          <w:sz w:val="22"/>
          <w:szCs w:val="22"/>
        </w:rPr>
      </w:pPr>
      <w:r>
        <w:rPr>
          <w:rStyle w:val="fontstyle01"/>
        </w:rPr>
        <w:t>Zamawiający zastrzega sobie prawo dokonywania zmian warunków zapytania ofertowego,</w:t>
      </w:r>
      <w:r w:rsidRPr="00933ACE">
        <w:rPr>
          <w:rFonts w:ascii="ArialNarrow" w:hAnsi="ArialNarrow"/>
          <w:color w:val="000000"/>
        </w:rPr>
        <w:br/>
      </w:r>
      <w:r>
        <w:rPr>
          <w:rStyle w:val="fontstyle01"/>
        </w:rPr>
        <w:t>a także jego odwołania lub unieważnienia oraz zakończenie postępowania bez wyboru ofert,</w:t>
      </w:r>
      <w:r w:rsidRPr="00933ACE">
        <w:rPr>
          <w:rFonts w:ascii="ArialNarrow" w:hAnsi="ArialNarrow"/>
          <w:color w:val="000000"/>
        </w:rPr>
        <w:br/>
      </w:r>
      <w:r>
        <w:rPr>
          <w:rStyle w:val="fontstyle01"/>
        </w:rPr>
        <w:t>w szczególności w przypadku nieotrzymania dofinansowania lub gdy wartość oferty przekracza</w:t>
      </w:r>
      <w:r w:rsidRPr="00933ACE">
        <w:rPr>
          <w:rFonts w:ascii="ArialNarrow" w:hAnsi="ArialNarrow"/>
          <w:color w:val="000000"/>
        </w:rPr>
        <w:br/>
      </w:r>
      <w:r>
        <w:rPr>
          <w:rStyle w:val="fontstyle01"/>
        </w:rPr>
        <w:t>wielkość środków przeznaczonych przez Zamawiającego na sfinansowanie zamówienia.</w:t>
      </w:r>
    </w:p>
    <w:p w14:paraId="618F8556" w14:textId="77777777" w:rsidR="00A63C26" w:rsidRPr="00282ECB" w:rsidRDefault="00A63C26" w:rsidP="00A63C26">
      <w:pPr>
        <w:pStyle w:val="Akapitzlist"/>
        <w:numPr>
          <w:ilvl w:val="1"/>
          <w:numId w:val="1"/>
        </w:numPr>
        <w:tabs>
          <w:tab w:val="clear" w:pos="1130"/>
          <w:tab w:val="num" w:pos="709"/>
        </w:tabs>
        <w:ind w:left="709" w:hanging="567"/>
        <w:jc w:val="both"/>
        <w:rPr>
          <w:rStyle w:val="fontstyle01"/>
          <w:rFonts w:cs="Book Antiqua"/>
          <w:b/>
          <w:sz w:val="22"/>
          <w:szCs w:val="22"/>
        </w:rPr>
      </w:pPr>
      <w:r>
        <w:rPr>
          <w:rStyle w:val="fontstyle01"/>
        </w:rPr>
        <w:t>W toku oceny i badania ofert Zamawiający zastrzega sobie prawo żądać od Wykonawców</w:t>
      </w:r>
      <w:r w:rsidRPr="00933ACE">
        <w:rPr>
          <w:rFonts w:ascii="ArialNarrow" w:hAnsi="ArialNarrow"/>
          <w:color w:val="000000"/>
        </w:rPr>
        <w:br/>
      </w:r>
      <w:r>
        <w:rPr>
          <w:rStyle w:val="fontstyle01"/>
        </w:rPr>
        <w:t>wyjaśnień lub uzupełnień dotyczących treści złożonych ofert i załączonych dokumentów.</w:t>
      </w:r>
    </w:p>
    <w:p w14:paraId="59FB2143" w14:textId="77777777" w:rsidR="00A63C26" w:rsidRPr="00282ECB" w:rsidRDefault="00A63C26" w:rsidP="00A63C26">
      <w:pPr>
        <w:pStyle w:val="Akapitzlist"/>
        <w:numPr>
          <w:ilvl w:val="0"/>
          <w:numId w:val="1"/>
        </w:numPr>
        <w:tabs>
          <w:tab w:val="clear" w:pos="720"/>
          <w:tab w:val="num" w:pos="0"/>
        </w:tabs>
        <w:autoSpaceDE w:val="0"/>
        <w:autoSpaceDN w:val="0"/>
        <w:adjustRightInd w:val="0"/>
        <w:ind w:hanging="862"/>
        <w:jc w:val="both"/>
        <w:rPr>
          <w:rStyle w:val="fontstyle01"/>
          <w:rFonts w:cs="Book Antiqua"/>
          <w:b/>
          <w:sz w:val="22"/>
          <w:szCs w:val="22"/>
        </w:rPr>
      </w:pPr>
      <w:r w:rsidRPr="000525D3">
        <w:rPr>
          <w:rStyle w:val="fontstyle01"/>
          <w:b/>
        </w:rPr>
        <w:t>INFORMACJE O SPOSOBIE POROZUMIEWANIA SIĘ ZAMAWIAJĄCEGO Z</w:t>
      </w:r>
      <w:r>
        <w:rPr>
          <w:rFonts w:ascii="ArialNarrow-BoldItalic" w:hAnsi="ArialNarrow-BoldItalic"/>
          <w:b/>
          <w:bCs/>
          <w:i/>
          <w:iCs/>
          <w:color w:val="000000"/>
        </w:rPr>
        <w:t xml:space="preserve"> </w:t>
      </w:r>
      <w:r w:rsidRPr="000525D3">
        <w:rPr>
          <w:rStyle w:val="fontstyle01"/>
          <w:b/>
        </w:rPr>
        <w:t>WYKONAWCAMI, A TAKŻE WSKAZANIE OSÓB UPRAWNIONYCH DO POROZUMIENIA</w:t>
      </w:r>
      <w:r>
        <w:rPr>
          <w:rFonts w:ascii="ArialNarrow-BoldItalic" w:hAnsi="ArialNarrow-BoldItalic"/>
          <w:b/>
          <w:bCs/>
          <w:i/>
          <w:iCs/>
          <w:color w:val="000000"/>
        </w:rPr>
        <w:t xml:space="preserve"> </w:t>
      </w:r>
      <w:r w:rsidRPr="000525D3">
        <w:rPr>
          <w:rStyle w:val="fontstyle01"/>
          <w:b/>
        </w:rPr>
        <w:t>SIĘ Z WYKONAWCAMI:</w:t>
      </w:r>
    </w:p>
    <w:p w14:paraId="1237EC32" w14:textId="77777777" w:rsidR="00A63C26" w:rsidRDefault="00A63C26" w:rsidP="00A63C26">
      <w:pPr>
        <w:numPr>
          <w:ilvl w:val="1"/>
          <w:numId w:val="1"/>
        </w:numPr>
        <w:tabs>
          <w:tab w:val="clear" w:pos="1130"/>
          <w:tab w:val="num" w:pos="709"/>
        </w:tabs>
        <w:spacing w:before="240" w:line="276" w:lineRule="auto"/>
        <w:ind w:left="709" w:right="91" w:hanging="567"/>
        <w:jc w:val="both"/>
        <w:rPr>
          <w:rFonts w:ascii="Calibri" w:hAnsi="Calibri"/>
          <w:bCs/>
          <w:sz w:val="20"/>
          <w:szCs w:val="20"/>
        </w:rPr>
      </w:pPr>
      <w:r w:rsidRPr="00DB16BB">
        <w:rPr>
          <w:rFonts w:ascii="Calibri" w:hAnsi="Calibri"/>
          <w:bCs/>
          <w:sz w:val="20"/>
          <w:szCs w:val="20"/>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66D0060" w14:textId="77777777" w:rsidR="00A63C26" w:rsidRDefault="00A63C26" w:rsidP="00A63C26">
      <w:pPr>
        <w:numPr>
          <w:ilvl w:val="1"/>
          <w:numId w:val="1"/>
        </w:numPr>
        <w:tabs>
          <w:tab w:val="clear" w:pos="1130"/>
          <w:tab w:val="num" w:pos="709"/>
        </w:tabs>
        <w:spacing w:before="240" w:line="276" w:lineRule="auto"/>
        <w:ind w:left="709" w:right="91" w:hanging="567"/>
        <w:jc w:val="both"/>
        <w:rPr>
          <w:rFonts w:ascii="Calibri" w:hAnsi="Calibri"/>
          <w:bCs/>
          <w:sz w:val="20"/>
          <w:szCs w:val="20"/>
        </w:rPr>
      </w:pPr>
      <w:r w:rsidRPr="00DB16BB">
        <w:rPr>
          <w:rFonts w:ascii="Calibri" w:hAnsi="Calibri"/>
          <w:bCs/>
          <w:sz w:val="20"/>
          <w:szCs w:val="20"/>
        </w:rPr>
        <w:t>Ofertę wraz załącznikami, pełnomocnictwa sporządza się w postaci elektronicznej, w ogólnie dostępnych formatach danych, w szczególności w formatach</w:t>
      </w:r>
      <w:r>
        <w:rPr>
          <w:rFonts w:ascii="Calibri" w:hAnsi="Calibri"/>
          <w:bCs/>
          <w:sz w:val="20"/>
          <w:szCs w:val="20"/>
        </w:rPr>
        <w:t xml:space="preserve">: </w:t>
      </w:r>
      <w:r w:rsidRPr="00DB16BB">
        <w:rPr>
          <w:rFonts w:ascii="Calibri" w:hAnsi="Calibri"/>
          <w:bCs/>
          <w:sz w:val="20"/>
          <w:szCs w:val="20"/>
        </w:rPr>
        <w:t>.pdf, .</w:t>
      </w:r>
      <w:proofErr w:type="spellStart"/>
      <w:r w:rsidRPr="00DB16BB">
        <w:rPr>
          <w:rFonts w:ascii="Calibri" w:hAnsi="Calibri"/>
          <w:bCs/>
          <w:sz w:val="20"/>
          <w:szCs w:val="20"/>
        </w:rPr>
        <w:t>doc</w:t>
      </w:r>
      <w:proofErr w:type="spellEnd"/>
      <w:r w:rsidRPr="00DB16BB">
        <w:rPr>
          <w:rFonts w:ascii="Calibri" w:hAnsi="Calibri"/>
          <w:bCs/>
          <w:sz w:val="20"/>
          <w:szCs w:val="20"/>
        </w:rPr>
        <w:t>, .</w:t>
      </w:r>
      <w:proofErr w:type="spellStart"/>
      <w:r w:rsidRPr="00DB16BB">
        <w:rPr>
          <w:rFonts w:ascii="Calibri" w:hAnsi="Calibri"/>
          <w:bCs/>
          <w:sz w:val="20"/>
          <w:szCs w:val="20"/>
        </w:rPr>
        <w:t>docx</w:t>
      </w:r>
      <w:proofErr w:type="spellEnd"/>
      <w:r w:rsidRPr="00DB16BB">
        <w:rPr>
          <w:rFonts w:ascii="Calibri" w:hAnsi="Calibri"/>
          <w:bCs/>
          <w:sz w:val="20"/>
          <w:szCs w:val="20"/>
        </w:rPr>
        <w:t>, .</w:t>
      </w:r>
      <w:proofErr w:type="spellStart"/>
      <w:r w:rsidRPr="00DB16BB">
        <w:rPr>
          <w:rFonts w:ascii="Calibri" w:hAnsi="Calibri"/>
          <w:bCs/>
          <w:sz w:val="20"/>
          <w:szCs w:val="20"/>
        </w:rPr>
        <w:t>odt</w:t>
      </w:r>
      <w:proofErr w:type="spellEnd"/>
      <w:r w:rsidRPr="00DB16BB">
        <w:rPr>
          <w:rFonts w:ascii="Calibri" w:hAnsi="Calibri"/>
          <w:bCs/>
          <w:sz w:val="20"/>
          <w:szCs w:val="20"/>
        </w:rPr>
        <w:t>.</w:t>
      </w:r>
      <w:r>
        <w:rPr>
          <w:rFonts w:ascii="Calibri" w:hAnsi="Calibri"/>
          <w:bCs/>
          <w:sz w:val="20"/>
          <w:szCs w:val="20"/>
        </w:rPr>
        <w:t>,</w:t>
      </w:r>
      <w:r w:rsidRPr="00B5288D">
        <w:rPr>
          <w:rFonts w:ascii="Calibri" w:hAnsi="Calibri"/>
          <w:bCs/>
          <w:sz w:val="20"/>
          <w:szCs w:val="20"/>
        </w:rPr>
        <w:t xml:space="preserve"> </w:t>
      </w:r>
      <w:r w:rsidRPr="00DB16BB">
        <w:rPr>
          <w:rFonts w:ascii="Calibri" w:hAnsi="Calibri"/>
          <w:bCs/>
          <w:sz w:val="20"/>
          <w:szCs w:val="20"/>
        </w:rPr>
        <w:t>.txt, .rtf</w:t>
      </w:r>
      <w:r>
        <w:rPr>
          <w:rFonts w:ascii="Calibri" w:hAnsi="Calibri"/>
          <w:bCs/>
          <w:sz w:val="20"/>
          <w:szCs w:val="20"/>
        </w:rPr>
        <w:t>.</w:t>
      </w:r>
    </w:p>
    <w:p w14:paraId="1EB41DEC" w14:textId="77777777" w:rsidR="00A63C26" w:rsidRPr="00D82E9A" w:rsidRDefault="00A63C26" w:rsidP="00A63C26">
      <w:pPr>
        <w:spacing w:before="240" w:line="276" w:lineRule="auto"/>
        <w:ind w:left="709" w:right="91"/>
        <w:jc w:val="both"/>
        <w:rPr>
          <w:rFonts w:ascii="Calibri" w:hAnsi="Calibri"/>
          <w:bCs/>
          <w:i/>
          <w:iCs/>
          <w:sz w:val="20"/>
          <w:szCs w:val="20"/>
          <w:u w:val="single"/>
        </w:rPr>
      </w:pPr>
      <w:r w:rsidRPr="00D82E9A">
        <w:rPr>
          <w:rFonts w:ascii="Calibri" w:hAnsi="Calibri"/>
          <w:bCs/>
          <w:i/>
          <w:iCs/>
          <w:sz w:val="20"/>
          <w:szCs w:val="20"/>
          <w:u w:val="single"/>
        </w:rPr>
        <w:t>Zamawiający zaleca zapisanie dokumentów w formacie.pdf</w:t>
      </w:r>
    </w:p>
    <w:p w14:paraId="7EEC9F4D" w14:textId="77777777" w:rsidR="00A63C26" w:rsidRPr="00282ECB" w:rsidRDefault="00A63C26" w:rsidP="00A63C26">
      <w:pPr>
        <w:numPr>
          <w:ilvl w:val="1"/>
          <w:numId w:val="1"/>
        </w:numPr>
        <w:tabs>
          <w:tab w:val="clear" w:pos="1130"/>
          <w:tab w:val="num" w:pos="709"/>
        </w:tabs>
        <w:spacing w:before="240" w:line="276" w:lineRule="auto"/>
        <w:ind w:left="709" w:right="91" w:hanging="567"/>
        <w:jc w:val="both"/>
        <w:rPr>
          <w:rFonts w:ascii="Calibri" w:hAnsi="Calibri"/>
          <w:bCs/>
          <w:sz w:val="20"/>
          <w:szCs w:val="20"/>
        </w:rPr>
      </w:pPr>
      <w:r w:rsidRPr="00282ECB">
        <w:rPr>
          <w:rFonts w:ascii="Calibri" w:hAnsi="Calibri"/>
          <w:sz w:val="20"/>
          <w:szCs w:val="20"/>
        </w:rPr>
        <w:t xml:space="preserve">Zawiadomienia, oświadczenia, wnioski lub informacje Wykonawcy przekazują  drogą elektroniczną poprzez </w:t>
      </w:r>
      <w:r w:rsidRPr="00282ECB">
        <w:rPr>
          <w:rFonts w:ascii="Calibri" w:hAnsi="Calibri"/>
          <w:b/>
          <w:sz w:val="20"/>
          <w:szCs w:val="20"/>
        </w:rPr>
        <w:t xml:space="preserve">Platformę, dostępną pod </w:t>
      </w:r>
      <w:r w:rsidRPr="00282ECB">
        <w:rPr>
          <w:rFonts w:ascii="Calibri" w:hAnsi="Calibri"/>
          <w:b/>
          <w:sz w:val="20"/>
          <w:szCs w:val="20"/>
          <w:u w:val="single"/>
        </w:rPr>
        <w:t>adresem:</w:t>
      </w:r>
      <w:r w:rsidRPr="00282ECB">
        <w:rPr>
          <w:rFonts w:ascii="Calibri" w:hAnsi="Calibri"/>
          <w:b/>
          <w:caps/>
          <w:sz w:val="20"/>
          <w:szCs w:val="20"/>
          <w:u w:val="single"/>
        </w:rPr>
        <w:t xml:space="preserve"> </w:t>
      </w:r>
      <w:hyperlink r:id="rId9" w:history="1">
        <w:r w:rsidRPr="00282ECB">
          <w:rPr>
            <w:rFonts w:ascii="Calibri" w:hAnsi="Calibri"/>
            <w:b/>
            <w:color w:val="FF0000"/>
            <w:sz w:val="20"/>
            <w:szCs w:val="20"/>
            <w:u w:val="single" w:color="FF0000"/>
          </w:rPr>
          <w:t>https://platformazakupowa.pl</w:t>
        </w:r>
      </w:hyperlink>
    </w:p>
    <w:p w14:paraId="56A8527E" w14:textId="77777777" w:rsidR="00A63C26" w:rsidRPr="00282ECB" w:rsidRDefault="00A63C26" w:rsidP="00A63C26">
      <w:pPr>
        <w:numPr>
          <w:ilvl w:val="1"/>
          <w:numId w:val="1"/>
        </w:numPr>
        <w:tabs>
          <w:tab w:val="clear" w:pos="1130"/>
        </w:tabs>
        <w:spacing w:before="240" w:line="276" w:lineRule="auto"/>
        <w:ind w:left="709" w:right="91" w:hanging="567"/>
        <w:jc w:val="both"/>
        <w:rPr>
          <w:rFonts w:ascii="Calibri" w:hAnsi="Calibri"/>
          <w:bCs/>
          <w:sz w:val="20"/>
          <w:szCs w:val="20"/>
        </w:rPr>
      </w:pPr>
      <w:r w:rsidRPr="00282ECB">
        <w:rPr>
          <w:rFonts w:ascii="Calibri" w:hAnsi="Calibri"/>
          <w:bCs/>
          <w:sz w:val="20"/>
          <w:szCs w:val="20"/>
        </w:rPr>
        <w:t xml:space="preserve"> </w:t>
      </w:r>
      <w:r w:rsidRPr="00282ECB">
        <w:rPr>
          <w:rFonts w:ascii="Calibri" w:hAnsi="Calibri" w:cs="Calibri"/>
          <w:sz w:val="20"/>
          <w:szCs w:val="20"/>
        </w:rPr>
        <w:t xml:space="preserve">Zamawiający będzie przekazywał Wykonawcom informacje za pośrednictwem </w:t>
      </w:r>
      <w:hyperlink r:id="rId10">
        <w:r w:rsidRPr="00282ECB">
          <w:rPr>
            <w:rFonts w:ascii="Calibri" w:hAnsi="Calibri" w:cs="Calibri"/>
            <w:color w:val="1155CC"/>
            <w:sz w:val="20"/>
            <w:szCs w:val="20"/>
            <w:u w:val="single"/>
          </w:rPr>
          <w:t>platformazakupowa.pl</w:t>
        </w:r>
      </w:hyperlink>
      <w:r w:rsidRPr="00282ECB">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rFonts w:ascii="Calibri" w:hAnsi="Calibri" w:cs="Calibri"/>
          <w:sz w:val="20"/>
          <w:szCs w:val="20"/>
        </w:rPr>
        <w:t>W</w:t>
      </w:r>
      <w:r w:rsidRPr="00282ECB">
        <w:rPr>
          <w:rFonts w:ascii="Calibri" w:hAnsi="Calibri" w:cs="Calibri"/>
          <w:sz w:val="20"/>
          <w:szCs w:val="20"/>
        </w:rPr>
        <w:t xml:space="preserve">ykonawca, będzie przekazywana za pośrednictwem </w:t>
      </w:r>
      <w:hyperlink r:id="rId11">
        <w:r w:rsidRPr="00282ECB">
          <w:rPr>
            <w:rFonts w:ascii="Calibri" w:hAnsi="Calibri" w:cs="Calibri"/>
            <w:color w:val="1155CC"/>
            <w:sz w:val="20"/>
            <w:szCs w:val="20"/>
            <w:u w:val="single"/>
          </w:rPr>
          <w:t>platformazakupowa.pl</w:t>
        </w:r>
      </w:hyperlink>
      <w:r w:rsidRPr="00282ECB">
        <w:rPr>
          <w:rFonts w:ascii="Calibri" w:hAnsi="Calibri" w:cs="Calibri"/>
          <w:sz w:val="20"/>
          <w:szCs w:val="20"/>
        </w:rPr>
        <w:t xml:space="preserve"> do konkretnego </w:t>
      </w:r>
      <w:r>
        <w:rPr>
          <w:rFonts w:ascii="Calibri" w:hAnsi="Calibri" w:cs="Calibri"/>
          <w:sz w:val="20"/>
          <w:szCs w:val="20"/>
        </w:rPr>
        <w:t>W</w:t>
      </w:r>
      <w:r w:rsidRPr="00282ECB">
        <w:rPr>
          <w:rFonts w:ascii="Calibri" w:hAnsi="Calibri" w:cs="Calibri"/>
          <w:sz w:val="20"/>
          <w:szCs w:val="20"/>
        </w:rPr>
        <w:t>ykonawcy.</w:t>
      </w:r>
    </w:p>
    <w:p w14:paraId="12719FFE" w14:textId="77777777" w:rsidR="00A63C26" w:rsidRPr="00282ECB" w:rsidRDefault="00A63C26" w:rsidP="00A63C26">
      <w:pPr>
        <w:numPr>
          <w:ilvl w:val="1"/>
          <w:numId w:val="1"/>
        </w:numPr>
        <w:tabs>
          <w:tab w:val="clear" w:pos="1130"/>
        </w:tabs>
        <w:spacing w:before="240" w:line="276" w:lineRule="auto"/>
        <w:ind w:left="709" w:right="91" w:hanging="567"/>
        <w:jc w:val="both"/>
        <w:rPr>
          <w:rFonts w:ascii="Calibri" w:hAnsi="Calibri"/>
          <w:bCs/>
          <w:sz w:val="20"/>
          <w:szCs w:val="20"/>
        </w:rPr>
      </w:pPr>
      <w:r>
        <w:rPr>
          <w:rFonts w:ascii="Calibri" w:hAnsi="Calibri"/>
          <w:bCs/>
          <w:sz w:val="20"/>
          <w:szCs w:val="20"/>
        </w:rPr>
        <w:lastRenderedPageBreak/>
        <w:t xml:space="preserve"> </w:t>
      </w:r>
      <w:r w:rsidRPr="00282ECB">
        <w:rPr>
          <w:rFonts w:ascii="Calibri" w:hAnsi="Calibri" w:cs="Calibri"/>
          <w:b/>
          <w:sz w:val="20"/>
          <w:szCs w:val="20"/>
        </w:rPr>
        <w:t xml:space="preserve">Zamawiający nie ponosi odpowiedzialności za złożenie oferty w sposób niezgodny z Instrukcją korzystania z </w:t>
      </w:r>
      <w:hyperlink r:id="rId12">
        <w:r w:rsidRPr="00282ECB">
          <w:rPr>
            <w:rFonts w:ascii="Calibri" w:hAnsi="Calibri" w:cs="Calibri"/>
            <w:b/>
            <w:color w:val="1155CC"/>
            <w:sz w:val="20"/>
            <w:szCs w:val="20"/>
            <w:u w:val="single"/>
          </w:rPr>
          <w:t>platformazakupowa.pl</w:t>
        </w:r>
      </w:hyperlink>
      <w:r w:rsidRPr="00282ECB">
        <w:rPr>
          <w:rFonts w:ascii="Calibri" w:hAnsi="Calibri" w:cs="Calibri"/>
          <w:sz w:val="20"/>
          <w:szCs w:val="20"/>
        </w:rPr>
        <w:t xml:space="preserve">, w szczególności za sytuację, gdy </w:t>
      </w:r>
      <w:r>
        <w:rPr>
          <w:rFonts w:ascii="Calibri" w:hAnsi="Calibri" w:cs="Calibri"/>
          <w:sz w:val="20"/>
          <w:szCs w:val="20"/>
        </w:rPr>
        <w:t>Z</w:t>
      </w:r>
      <w:r w:rsidRPr="00282ECB">
        <w:rPr>
          <w:rFonts w:ascii="Calibri" w:hAnsi="Calibri" w:cs="Calibri"/>
          <w:sz w:val="20"/>
          <w:szCs w:val="20"/>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C137C30" w14:textId="77777777" w:rsidR="00A63C26" w:rsidRPr="00282ECB" w:rsidRDefault="00A63C26" w:rsidP="00A63C26">
      <w:pPr>
        <w:numPr>
          <w:ilvl w:val="1"/>
          <w:numId w:val="1"/>
        </w:numPr>
        <w:tabs>
          <w:tab w:val="clear" w:pos="1130"/>
          <w:tab w:val="num" w:pos="709"/>
        </w:tabs>
        <w:spacing w:before="240" w:line="276" w:lineRule="auto"/>
        <w:ind w:left="709" w:right="91" w:hanging="567"/>
        <w:jc w:val="both"/>
        <w:rPr>
          <w:rFonts w:ascii="Calibri" w:hAnsi="Calibri"/>
          <w:bCs/>
          <w:sz w:val="20"/>
          <w:szCs w:val="20"/>
        </w:rPr>
      </w:pPr>
      <w:r w:rsidRPr="00282ECB">
        <w:rPr>
          <w:rFonts w:ascii="Calibri" w:hAnsi="Calibri" w:cs="Calibri"/>
          <w:sz w:val="20"/>
          <w:szCs w:val="20"/>
        </w:rPr>
        <w:t xml:space="preserve">Zamawiający informuje, że instrukcje korzystania z </w:t>
      </w:r>
      <w:hyperlink r:id="rId13">
        <w:r w:rsidRPr="00282ECB">
          <w:rPr>
            <w:rFonts w:ascii="Calibri" w:hAnsi="Calibri" w:cs="Calibri"/>
            <w:color w:val="1155CC"/>
            <w:sz w:val="20"/>
            <w:szCs w:val="20"/>
            <w:u w:val="single"/>
          </w:rPr>
          <w:t>platformazakupowa.pl</w:t>
        </w:r>
      </w:hyperlink>
      <w:r w:rsidRPr="00282ECB">
        <w:rPr>
          <w:rFonts w:ascii="Calibri" w:hAnsi="Calibri" w:cs="Calibri"/>
          <w:sz w:val="20"/>
          <w:szCs w:val="20"/>
        </w:rPr>
        <w:t xml:space="preserve"> dotyczące w szczególności logowania, składania wniosków o wyjaśnienie treści</w:t>
      </w:r>
      <w:r>
        <w:rPr>
          <w:rFonts w:ascii="Calibri" w:hAnsi="Calibri" w:cs="Calibri"/>
          <w:sz w:val="20"/>
          <w:szCs w:val="20"/>
        </w:rPr>
        <w:t xml:space="preserve"> zapytania ofertowego</w:t>
      </w:r>
      <w:r w:rsidRPr="00282ECB">
        <w:rPr>
          <w:rFonts w:ascii="Calibri" w:hAnsi="Calibri" w:cs="Calibri"/>
          <w:sz w:val="20"/>
          <w:szCs w:val="20"/>
        </w:rPr>
        <w:t xml:space="preserve">, składania ofert oraz innych czynności podejmowanych w niniejszym postępowaniu przy użyciu </w:t>
      </w:r>
      <w:hyperlink r:id="rId14">
        <w:r w:rsidRPr="00282ECB">
          <w:rPr>
            <w:rFonts w:ascii="Calibri" w:hAnsi="Calibri" w:cs="Calibri"/>
            <w:color w:val="1155CC"/>
            <w:sz w:val="20"/>
            <w:szCs w:val="20"/>
            <w:u w:val="single"/>
          </w:rPr>
          <w:t>platformazakupowa.pl</w:t>
        </w:r>
      </w:hyperlink>
      <w:r w:rsidRPr="00282ECB">
        <w:rPr>
          <w:rFonts w:ascii="Calibri" w:hAnsi="Calibri" w:cs="Calibri"/>
          <w:sz w:val="20"/>
          <w:szCs w:val="20"/>
        </w:rPr>
        <w:t xml:space="preserve"> znajdują się w zakładce „Instrukcje dla Wykonawców" na stronie internetowej pod adresem: </w:t>
      </w:r>
      <w:hyperlink r:id="rId15">
        <w:r w:rsidRPr="00282ECB">
          <w:rPr>
            <w:rFonts w:ascii="Calibri" w:hAnsi="Calibri" w:cs="Calibri"/>
            <w:color w:val="1155CC"/>
            <w:sz w:val="20"/>
            <w:szCs w:val="20"/>
            <w:u w:val="single"/>
          </w:rPr>
          <w:t>https://platformazakupowa.pl/strona/45-instrukcje</w:t>
        </w:r>
      </w:hyperlink>
    </w:p>
    <w:p w14:paraId="028FF7A9" w14:textId="77777777" w:rsidR="00A63C26" w:rsidRPr="002355F4" w:rsidRDefault="00A63C26" w:rsidP="00A63C26">
      <w:pPr>
        <w:numPr>
          <w:ilvl w:val="1"/>
          <w:numId w:val="1"/>
        </w:numPr>
        <w:tabs>
          <w:tab w:val="clear" w:pos="1130"/>
          <w:tab w:val="num" w:pos="709"/>
        </w:tabs>
        <w:spacing w:before="240" w:after="160" w:line="276" w:lineRule="auto"/>
        <w:ind w:left="709" w:right="91" w:hanging="567"/>
        <w:contextualSpacing/>
        <w:jc w:val="both"/>
        <w:rPr>
          <w:rFonts w:ascii="Calibri" w:hAnsi="Calibri"/>
          <w:bCs/>
          <w:sz w:val="20"/>
          <w:szCs w:val="20"/>
        </w:rPr>
      </w:pPr>
      <w:r w:rsidRPr="00862FA9">
        <w:rPr>
          <w:rFonts w:ascii="Calibri" w:hAnsi="Calibri" w:cs="Calibri Light"/>
          <w:sz w:val="20"/>
          <w:szCs w:val="20"/>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583102">
          <w:rPr>
            <w:rStyle w:val="Hipercze"/>
            <w:rFonts w:ascii="Calibri" w:hAnsi="Calibri" w:cs="Calibri Light"/>
            <w:sz w:val="20"/>
            <w:szCs w:val="20"/>
          </w:rPr>
          <w:t>zampub@ukw.edu.pl</w:t>
        </w:r>
      </w:hyperlink>
      <w:r>
        <w:rPr>
          <w:rFonts w:ascii="Calibri" w:hAnsi="Calibri" w:cs="Calibri"/>
          <w:sz w:val="20"/>
          <w:szCs w:val="20"/>
        </w:rPr>
        <w:t xml:space="preserve"> </w:t>
      </w:r>
    </w:p>
    <w:p w14:paraId="681CC70A" w14:textId="77777777" w:rsidR="00A63C26" w:rsidRPr="00973110" w:rsidRDefault="00A63C26" w:rsidP="00A63C26">
      <w:pPr>
        <w:pStyle w:val="Akapitzlist"/>
        <w:spacing w:after="160"/>
        <w:ind w:left="851" w:right="-1"/>
        <w:contextualSpacing/>
        <w:jc w:val="both"/>
        <w:rPr>
          <w:rStyle w:val="fontstyle01"/>
        </w:rPr>
      </w:pPr>
    </w:p>
    <w:p w14:paraId="330CB0C3" w14:textId="77777777" w:rsidR="00A63C26" w:rsidRPr="00F365EA" w:rsidRDefault="00A63C26" w:rsidP="00F365EA">
      <w:pPr>
        <w:pStyle w:val="Akapitzlist"/>
        <w:numPr>
          <w:ilvl w:val="0"/>
          <w:numId w:val="1"/>
        </w:numPr>
        <w:tabs>
          <w:tab w:val="clear" w:pos="720"/>
          <w:tab w:val="num" w:pos="0"/>
        </w:tabs>
        <w:spacing w:after="0" w:line="360" w:lineRule="auto"/>
        <w:ind w:left="284" w:hanging="426"/>
        <w:jc w:val="both"/>
        <w:rPr>
          <w:b/>
        </w:rPr>
      </w:pPr>
      <w:r w:rsidRPr="00F365EA">
        <w:rPr>
          <w:b/>
        </w:rPr>
        <w:t>TERMIN SKŁADANIA OFERT:</w:t>
      </w:r>
    </w:p>
    <w:p w14:paraId="08E6096D" w14:textId="77777777" w:rsidR="00A63C26" w:rsidRPr="00AE43CB" w:rsidRDefault="00A63C26" w:rsidP="00F365EA">
      <w:pPr>
        <w:pStyle w:val="Akapitzlist"/>
        <w:numPr>
          <w:ilvl w:val="1"/>
          <w:numId w:val="1"/>
        </w:numPr>
        <w:tabs>
          <w:tab w:val="clear" w:pos="1130"/>
        </w:tabs>
        <w:spacing w:after="0" w:line="360" w:lineRule="auto"/>
        <w:ind w:left="567" w:hanging="425"/>
        <w:jc w:val="both"/>
      </w:pPr>
      <w:r w:rsidRPr="00DB16BB">
        <w:rPr>
          <w:rFonts w:ascii="Book Antiqua" w:hAnsi="Book Antiqua"/>
        </w:rPr>
        <w:t xml:space="preserve"> </w:t>
      </w:r>
      <w:r w:rsidRPr="00AE43CB">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63C26" w:rsidRPr="00060D64" w14:paraId="66C2278F" w14:textId="77777777" w:rsidTr="00D524A0">
        <w:trPr>
          <w:trHeight w:val="778"/>
        </w:trPr>
        <w:tc>
          <w:tcPr>
            <w:tcW w:w="1440" w:type="dxa"/>
            <w:shd w:val="clear" w:color="auto" w:fill="auto"/>
            <w:vAlign w:val="center"/>
          </w:tcPr>
          <w:p w14:paraId="7C04533D" w14:textId="77777777" w:rsidR="00A63C26" w:rsidRPr="00AE43CB" w:rsidRDefault="00A63C26" w:rsidP="00F365EA">
            <w:pPr>
              <w:jc w:val="center"/>
              <w:rPr>
                <w:rFonts w:ascii="Calibri" w:hAnsi="Calibri"/>
                <w:sz w:val="20"/>
                <w:szCs w:val="20"/>
              </w:rPr>
            </w:pPr>
            <w:r w:rsidRPr="00AE43CB">
              <w:rPr>
                <w:rFonts w:ascii="Calibri" w:hAnsi="Calibri"/>
                <w:sz w:val="20"/>
                <w:szCs w:val="20"/>
              </w:rPr>
              <w:t>do dnia:</w:t>
            </w:r>
          </w:p>
        </w:tc>
        <w:tc>
          <w:tcPr>
            <w:tcW w:w="1980" w:type="dxa"/>
            <w:shd w:val="clear" w:color="auto" w:fill="auto"/>
            <w:vAlign w:val="center"/>
          </w:tcPr>
          <w:p w14:paraId="4CFA57A6" w14:textId="3798EF79" w:rsidR="00A63C26" w:rsidRPr="00AE43CB" w:rsidRDefault="00BB6518" w:rsidP="00F365EA">
            <w:pPr>
              <w:jc w:val="center"/>
              <w:rPr>
                <w:rFonts w:ascii="Calibri" w:hAnsi="Calibri"/>
                <w:b/>
                <w:i/>
                <w:sz w:val="20"/>
                <w:szCs w:val="20"/>
              </w:rPr>
            </w:pPr>
            <w:r>
              <w:rPr>
                <w:rFonts w:ascii="Calibri" w:hAnsi="Calibri"/>
                <w:b/>
                <w:i/>
                <w:sz w:val="20"/>
                <w:szCs w:val="20"/>
              </w:rPr>
              <w:t>10</w:t>
            </w:r>
            <w:r w:rsidR="00A63C26" w:rsidRPr="004C6ECB">
              <w:rPr>
                <w:rFonts w:ascii="Calibri" w:hAnsi="Calibri"/>
                <w:b/>
                <w:i/>
                <w:sz w:val="20"/>
                <w:szCs w:val="20"/>
              </w:rPr>
              <w:t>.</w:t>
            </w:r>
            <w:r>
              <w:rPr>
                <w:rFonts w:ascii="Calibri" w:hAnsi="Calibri"/>
                <w:b/>
                <w:i/>
                <w:sz w:val="20"/>
                <w:szCs w:val="20"/>
              </w:rPr>
              <w:t>12</w:t>
            </w:r>
            <w:r w:rsidR="00A63C26" w:rsidRPr="004C6ECB">
              <w:rPr>
                <w:rFonts w:ascii="Calibri" w:hAnsi="Calibri"/>
                <w:b/>
                <w:i/>
                <w:sz w:val="20"/>
                <w:szCs w:val="20"/>
              </w:rPr>
              <w:t>.202</w:t>
            </w:r>
            <w:r>
              <w:rPr>
                <w:rFonts w:ascii="Calibri" w:hAnsi="Calibri"/>
                <w:b/>
                <w:i/>
                <w:sz w:val="20"/>
                <w:szCs w:val="20"/>
              </w:rPr>
              <w:t>4</w:t>
            </w:r>
          </w:p>
        </w:tc>
        <w:tc>
          <w:tcPr>
            <w:tcW w:w="1440" w:type="dxa"/>
            <w:shd w:val="clear" w:color="auto" w:fill="auto"/>
            <w:vAlign w:val="center"/>
          </w:tcPr>
          <w:p w14:paraId="3B016B53" w14:textId="77777777" w:rsidR="00A63C26" w:rsidRPr="00AE43CB" w:rsidRDefault="00A63C26" w:rsidP="00F365EA">
            <w:pPr>
              <w:jc w:val="center"/>
              <w:rPr>
                <w:rFonts w:ascii="Calibri" w:hAnsi="Calibri"/>
                <w:sz w:val="20"/>
                <w:szCs w:val="20"/>
              </w:rPr>
            </w:pPr>
            <w:r w:rsidRPr="00AE43CB">
              <w:rPr>
                <w:rFonts w:ascii="Calibri" w:hAnsi="Calibri"/>
                <w:sz w:val="20"/>
                <w:szCs w:val="20"/>
              </w:rPr>
              <w:t>do godz.</w:t>
            </w:r>
          </w:p>
        </w:tc>
        <w:tc>
          <w:tcPr>
            <w:tcW w:w="2303" w:type="dxa"/>
            <w:shd w:val="clear" w:color="auto" w:fill="auto"/>
            <w:vAlign w:val="center"/>
          </w:tcPr>
          <w:p w14:paraId="407F17D5" w14:textId="77777777" w:rsidR="00A63C26" w:rsidRPr="00AE43CB" w:rsidRDefault="00A63C26" w:rsidP="00F365EA">
            <w:pPr>
              <w:jc w:val="center"/>
              <w:rPr>
                <w:rFonts w:ascii="Calibri" w:hAnsi="Calibri"/>
                <w:b/>
                <w:i/>
                <w:sz w:val="20"/>
                <w:szCs w:val="20"/>
              </w:rPr>
            </w:pPr>
            <w:r>
              <w:rPr>
                <w:rFonts w:ascii="Calibri" w:hAnsi="Calibri"/>
                <w:b/>
                <w:i/>
                <w:sz w:val="20"/>
                <w:szCs w:val="20"/>
              </w:rPr>
              <w:t>10:00</w:t>
            </w:r>
          </w:p>
        </w:tc>
      </w:tr>
    </w:tbl>
    <w:p w14:paraId="41748958" w14:textId="77777777" w:rsidR="00A63C26" w:rsidRPr="00060D64" w:rsidRDefault="00A63C26" w:rsidP="00F365EA">
      <w:pPr>
        <w:spacing w:line="360" w:lineRule="auto"/>
        <w:jc w:val="both"/>
        <w:rPr>
          <w:rFonts w:ascii="Book Antiqua" w:hAnsi="Book Antiqua" w:cs="Book Antiqua"/>
        </w:rPr>
      </w:pPr>
    </w:p>
    <w:p w14:paraId="2EC5BA21" w14:textId="05A482E6" w:rsidR="00A63C26" w:rsidRPr="00225EFF" w:rsidRDefault="00A63C26" w:rsidP="00F365EA">
      <w:pPr>
        <w:pStyle w:val="Akapitzlist"/>
        <w:numPr>
          <w:ilvl w:val="1"/>
          <w:numId w:val="1"/>
        </w:numPr>
        <w:tabs>
          <w:tab w:val="clear" w:pos="1130"/>
          <w:tab w:val="num" w:pos="709"/>
        </w:tabs>
        <w:spacing w:after="0" w:line="360" w:lineRule="auto"/>
        <w:ind w:hanging="988"/>
        <w:jc w:val="both"/>
        <w:rPr>
          <w:rFonts w:cs="Book Antiqua"/>
        </w:rPr>
      </w:pPr>
      <w:r>
        <w:rPr>
          <w:rFonts w:cs="Book Antiqua"/>
        </w:rPr>
        <w:t xml:space="preserve">Pytania do postępowania można składać do dnia </w:t>
      </w:r>
      <w:r w:rsidR="00BB6518">
        <w:rPr>
          <w:rFonts w:cs="Book Antiqua"/>
        </w:rPr>
        <w:t>06</w:t>
      </w:r>
      <w:r>
        <w:rPr>
          <w:rFonts w:cs="Book Antiqua"/>
        </w:rPr>
        <w:t>.</w:t>
      </w:r>
      <w:r w:rsidR="00BB6518">
        <w:rPr>
          <w:rFonts w:cs="Book Antiqua"/>
        </w:rPr>
        <w:t>12</w:t>
      </w:r>
      <w:r>
        <w:rPr>
          <w:rFonts w:cs="Book Antiqua"/>
        </w:rPr>
        <w:t>.202</w:t>
      </w:r>
      <w:r w:rsidR="00BB6518">
        <w:rPr>
          <w:rFonts w:cs="Book Antiqua"/>
        </w:rPr>
        <w:t>4</w:t>
      </w:r>
      <w:r>
        <w:rPr>
          <w:rFonts w:cs="Book Antiqua"/>
        </w:rPr>
        <w:t xml:space="preserve"> do godz.1</w:t>
      </w:r>
      <w:r w:rsidR="00AF0D6E">
        <w:rPr>
          <w:rFonts w:cs="Book Antiqua"/>
        </w:rPr>
        <w:t>2</w:t>
      </w:r>
      <w:r>
        <w:rPr>
          <w:rFonts w:cs="Book Antiqua"/>
        </w:rPr>
        <w:t>:00.</w:t>
      </w:r>
      <w:r w:rsidRPr="00AE43CB">
        <w:rPr>
          <w:rFonts w:cs="Book Antiqua"/>
        </w:rPr>
        <w:t xml:space="preserve"> </w:t>
      </w:r>
    </w:p>
    <w:p w14:paraId="72825090" w14:textId="77777777" w:rsidR="00A63C26" w:rsidRPr="00973110" w:rsidRDefault="00A63C26" w:rsidP="00F365EA">
      <w:pPr>
        <w:pStyle w:val="Akapitzlist"/>
        <w:numPr>
          <w:ilvl w:val="1"/>
          <w:numId w:val="1"/>
        </w:numPr>
        <w:tabs>
          <w:tab w:val="clear" w:pos="1130"/>
          <w:tab w:val="num" w:pos="709"/>
        </w:tabs>
        <w:spacing w:after="0" w:line="360" w:lineRule="auto"/>
        <w:ind w:hanging="988"/>
        <w:jc w:val="both"/>
        <w:rPr>
          <w:rFonts w:cs="Book Antiqua"/>
        </w:rPr>
      </w:pPr>
      <w:r w:rsidRPr="00AE43CB">
        <w:rPr>
          <w:rFonts w:cs="Calibri Light"/>
        </w:rPr>
        <w:t>O terminie złożenia oferty decyduje czas pełnego przeprocesowania transakcji na Platformie.</w:t>
      </w:r>
    </w:p>
    <w:p w14:paraId="0C599695" w14:textId="77777777" w:rsidR="00A63C26" w:rsidRPr="00AE43CB" w:rsidRDefault="00A63C26" w:rsidP="00A63C26">
      <w:pPr>
        <w:pStyle w:val="Akapitzlist"/>
        <w:numPr>
          <w:ilvl w:val="0"/>
          <w:numId w:val="1"/>
        </w:numPr>
        <w:tabs>
          <w:tab w:val="clear" w:pos="720"/>
          <w:tab w:val="num" w:pos="284"/>
        </w:tabs>
        <w:autoSpaceDE w:val="0"/>
        <w:autoSpaceDN w:val="0"/>
        <w:adjustRightInd w:val="0"/>
        <w:ind w:hanging="862"/>
        <w:jc w:val="both"/>
        <w:rPr>
          <w:rFonts w:cs="Calibri"/>
          <w:b/>
          <w:bCs/>
        </w:rPr>
      </w:pPr>
      <w:r w:rsidRPr="00AE43CB">
        <w:rPr>
          <w:rFonts w:cs="Calibri"/>
          <w:b/>
          <w:bCs/>
        </w:rPr>
        <w:t xml:space="preserve">POZOSTAŁE INFORMACJE: </w:t>
      </w:r>
    </w:p>
    <w:p w14:paraId="63F285C1" w14:textId="77777777" w:rsidR="00A63C26" w:rsidRPr="00AE43CB" w:rsidRDefault="00A63C26" w:rsidP="00A63C26">
      <w:pPr>
        <w:pStyle w:val="Akapitzlist"/>
        <w:numPr>
          <w:ilvl w:val="1"/>
          <w:numId w:val="1"/>
        </w:numPr>
        <w:tabs>
          <w:tab w:val="clear" w:pos="1130"/>
          <w:tab w:val="num" w:pos="709"/>
        </w:tabs>
        <w:autoSpaceDE w:val="0"/>
        <w:autoSpaceDN w:val="0"/>
        <w:adjustRightInd w:val="0"/>
        <w:ind w:left="709" w:hanging="567"/>
        <w:jc w:val="both"/>
        <w:rPr>
          <w:rFonts w:cs="Calibri"/>
          <w:b/>
          <w:bCs/>
        </w:rPr>
      </w:pPr>
      <w:r w:rsidRPr="00AE43CB">
        <w:rPr>
          <w:rFonts w:cs="Calibri"/>
        </w:rPr>
        <w:t>Zamawiający zastrzega sobie prawo wyboru oferty o cenie wyższej, przy czym w takim wypadku uzasadni dokonanie wyboru.</w:t>
      </w:r>
    </w:p>
    <w:p w14:paraId="6A021CB8" w14:textId="77777777" w:rsidR="00A63C26" w:rsidRPr="00FE6D21" w:rsidRDefault="00A63C26" w:rsidP="00A63C26">
      <w:pPr>
        <w:pStyle w:val="Akapitzlist"/>
        <w:numPr>
          <w:ilvl w:val="1"/>
          <w:numId w:val="1"/>
        </w:numPr>
        <w:tabs>
          <w:tab w:val="clear" w:pos="1130"/>
          <w:tab w:val="num" w:pos="709"/>
        </w:tabs>
        <w:autoSpaceDE w:val="0"/>
        <w:autoSpaceDN w:val="0"/>
        <w:adjustRightInd w:val="0"/>
        <w:ind w:left="709" w:hanging="567"/>
        <w:jc w:val="both"/>
        <w:rPr>
          <w:rFonts w:cs="Calibri"/>
          <w:b/>
          <w:bCs/>
        </w:rPr>
      </w:pPr>
      <w:r w:rsidRPr="00AE43CB">
        <w:rPr>
          <w:rFonts w:cs="Calibri"/>
        </w:rPr>
        <w:t>Zamawiający zastrzega sobie prawo odwołania ogłoszenia o zamówieniu w przypadku zaistnienia uzasadnionych przyczyn, jak również prawo unieważnienia ogłoszenia o zamówieniu bez podania przyczyny.</w:t>
      </w:r>
    </w:p>
    <w:p w14:paraId="6E14B65A" w14:textId="77777777" w:rsidR="00A63C26" w:rsidRPr="00F365EA" w:rsidRDefault="00A63C26" w:rsidP="00A63C26">
      <w:pPr>
        <w:pStyle w:val="Akapitzlist"/>
        <w:numPr>
          <w:ilvl w:val="0"/>
          <w:numId w:val="1"/>
        </w:numPr>
        <w:tabs>
          <w:tab w:val="clear" w:pos="720"/>
          <w:tab w:val="num" w:pos="284"/>
        </w:tabs>
        <w:autoSpaceDE w:val="0"/>
        <w:autoSpaceDN w:val="0"/>
        <w:adjustRightInd w:val="0"/>
        <w:spacing w:line="360" w:lineRule="auto"/>
        <w:ind w:hanging="862"/>
        <w:jc w:val="both"/>
        <w:rPr>
          <w:rFonts w:cs="Book Antiqua"/>
          <w:b/>
        </w:rPr>
      </w:pPr>
      <w:r w:rsidRPr="00F365EA">
        <w:rPr>
          <w:rFonts w:cs="Book Antiqua"/>
          <w:b/>
          <w:bCs/>
        </w:rPr>
        <w:t>RODO.</w:t>
      </w:r>
    </w:p>
    <w:p w14:paraId="2BA49009" w14:textId="77777777" w:rsidR="00A63C26" w:rsidRPr="00AE43CB" w:rsidRDefault="00A63C26" w:rsidP="00340874">
      <w:pPr>
        <w:pStyle w:val="Akapitzlist"/>
        <w:numPr>
          <w:ilvl w:val="1"/>
          <w:numId w:val="1"/>
        </w:numPr>
        <w:tabs>
          <w:tab w:val="clear" w:pos="1130"/>
          <w:tab w:val="num" w:pos="709"/>
        </w:tabs>
        <w:autoSpaceDE w:val="0"/>
        <w:autoSpaceDN w:val="0"/>
        <w:adjustRightInd w:val="0"/>
        <w:spacing w:after="0"/>
        <w:ind w:left="709" w:hanging="567"/>
        <w:jc w:val="both"/>
        <w:rPr>
          <w:rFonts w:cs="Book Antiqua"/>
        </w:rPr>
      </w:pPr>
      <w:r w:rsidRPr="00AE43CB">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3366E20" w14:textId="77777777" w:rsidR="00A63C26" w:rsidRPr="00AE43CB" w:rsidRDefault="00A63C26" w:rsidP="00340874">
      <w:pPr>
        <w:numPr>
          <w:ilvl w:val="0"/>
          <w:numId w:val="9"/>
        </w:numPr>
        <w:spacing w:line="276" w:lineRule="auto"/>
        <w:ind w:left="709"/>
        <w:contextualSpacing/>
        <w:jc w:val="both"/>
        <w:rPr>
          <w:rFonts w:ascii="Calibri" w:hAnsi="Calibri" w:cs="Arial"/>
          <w:i/>
          <w:sz w:val="20"/>
          <w:szCs w:val="20"/>
        </w:rPr>
      </w:pPr>
      <w:r w:rsidRPr="00AE43CB">
        <w:rPr>
          <w:rFonts w:ascii="Calibri" w:hAnsi="Calibri" w:cs="Arial"/>
          <w:sz w:val="20"/>
          <w:szCs w:val="20"/>
        </w:rPr>
        <w:t xml:space="preserve">administratorem Pani/Pana </w:t>
      </w:r>
      <w:r w:rsidRPr="00AE43CB">
        <w:rPr>
          <w:rFonts w:ascii="Calibri" w:hAnsi="Calibri"/>
          <w:sz w:val="20"/>
          <w:szCs w:val="20"/>
        </w:rPr>
        <w:t>danych osobowych jest Uniwersytet Kazimierza Wielkiego z siedzibą przy ul. Chodkiewicza 30, 85-064 Bydgoszcz;</w:t>
      </w:r>
    </w:p>
    <w:p w14:paraId="3A2BBF0E" w14:textId="77777777" w:rsidR="00A63C26" w:rsidRPr="00AE43CB" w:rsidRDefault="00A63C26" w:rsidP="00B85C1D">
      <w:pPr>
        <w:numPr>
          <w:ilvl w:val="0"/>
          <w:numId w:val="9"/>
        </w:numPr>
        <w:spacing w:line="276" w:lineRule="auto"/>
        <w:ind w:left="851"/>
        <w:contextualSpacing/>
        <w:jc w:val="both"/>
        <w:rPr>
          <w:rFonts w:ascii="Calibri" w:hAnsi="Calibri" w:cs="Arial"/>
          <w:i/>
          <w:sz w:val="20"/>
          <w:szCs w:val="20"/>
        </w:rPr>
      </w:pPr>
      <w:r w:rsidRPr="00AE43CB">
        <w:rPr>
          <w:rFonts w:ascii="Calibri" w:hAnsi="Calibri"/>
          <w:sz w:val="20"/>
          <w:szCs w:val="20"/>
        </w:rPr>
        <w:t>administrator danych osobowych powołał Inspektora Ochrony Danych nadzorującego prawidłowość przetwarzania danych osobowych, z którym można skontaktować się za pośrednictwem adresu e-mail: iod@ukw.edu.pl</w:t>
      </w:r>
      <w:r w:rsidRPr="00AE43CB">
        <w:rPr>
          <w:rFonts w:ascii="Calibri" w:hAnsi="Calibri" w:cs="Arial"/>
          <w:i/>
          <w:sz w:val="20"/>
          <w:szCs w:val="20"/>
        </w:rPr>
        <w:t>;</w:t>
      </w:r>
    </w:p>
    <w:p w14:paraId="3B4D5879" w14:textId="63073B65" w:rsidR="00A63C26" w:rsidRPr="00AE43CB" w:rsidRDefault="00A63C26" w:rsidP="00B85C1D">
      <w:pPr>
        <w:numPr>
          <w:ilvl w:val="0"/>
          <w:numId w:val="9"/>
        </w:numPr>
        <w:spacing w:line="276" w:lineRule="auto"/>
        <w:ind w:left="851"/>
        <w:contextualSpacing/>
        <w:jc w:val="both"/>
        <w:rPr>
          <w:rFonts w:ascii="Calibri" w:hAnsi="Calibri" w:cs="Arial"/>
          <w:sz w:val="20"/>
          <w:szCs w:val="20"/>
        </w:rPr>
      </w:pPr>
      <w:r w:rsidRPr="00AE43CB">
        <w:rPr>
          <w:rFonts w:ascii="Calibri" w:hAnsi="Calibri" w:cs="Arial"/>
          <w:sz w:val="20"/>
          <w:szCs w:val="20"/>
        </w:rPr>
        <w:t>Pani/Pana dane osobowe przetwarzane będą na podstawie art. 6 ust. 1 lit. c</w:t>
      </w:r>
      <w:r w:rsidRPr="00AE43CB">
        <w:rPr>
          <w:rFonts w:ascii="Calibri" w:hAnsi="Calibri" w:cs="Arial"/>
          <w:i/>
          <w:sz w:val="20"/>
          <w:szCs w:val="20"/>
        </w:rPr>
        <w:t xml:space="preserve"> </w:t>
      </w:r>
      <w:r w:rsidRPr="00AE43CB">
        <w:rPr>
          <w:rFonts w:ascii="Calibri" w:hAnsi="Calibri" w:cs="Arial"/>
          <w:sz w:val="20"/>
          <w:szCs w:val="20"/>
        </w:rPr>
        <w:t xml:space="preserve">RODO w celu związanym z </w:t>
      </w:r>
      <w:r>
        <w:rPr>
          <w:rFonts w:ascii="Calibri" w:hAnsi="Calibri" w:cs="Arial"/>
          <w:sz w:val="20"/>
          <w:szCs w:val="20"/>
        </w:rPr>
        <w:t xml:space="preserve">niniejszym </w:t>
      </w:r>
      <w:r w:rsidRPr="00AE43CB">
        <w:rPr>
          <w:rFonts w:ascii="Calibri" w:hAnsi="Calibri" w:cs="Arial"/>
          <w:sz w:val="20"/>
          <w:szCs w:val="20"/>
        </w:rPr>
        <w:t xml:space="preserve">postępowaniem o udzielenie </w:t>
      </w:r>
      <w:r w:rsidRPr="00AE43CB">
        <w:rPr>
          <w:rFonts w:ascii="Calibri" w:hAnsi="Calibri" w:cs="Arial"/>
          <w:sz w:val="20"/>
          <w:szCs w:val="20"/>
          <w:u w:val="single"/>
        </w:rPr>
        <w:t>zamówienia publicznego</w:t>
      </w:r>
      <w:r w:rsidRPr="00AE43CB">
        <w:rPr>
          <w:rFonts w:ascii="Calibri" w:hAnsi="Calibri" w:cs="Arial"/>
          <w:sz w:val="20"/>
          <w:szCs w:val="20"/>
        </w:rPr>
        <w:t xml:space="preserve"> o sygn. UKW/DZP-28</w:t>
      </w:r>
      <w:r w:rsidR="00431737">
        <w:rPr>
          <w:rFonts w:ascii="Calibri" w:hAnsi="Calibri" w:cs="Arial"/>
          <w:sz w:val="20"/>
          <w:szCs w:val="20"/>
        </w:rPr>
        <w:t>1</w:t>
      </w:r>
      <w:r w:rsidRPr="00AE43CB">
        <w:rPr>
          <w:rFonts w:ascii="Calibri" w:hAnsi="Calibri" w:cs="Arial"/>
          <w:sz w:val="20"/>
          <w:szCs w:val="20"/>
        </w:rPr>
        <w:t>-ZO-</w:t>
      </w:r>
      <w:r w:rsidR="00431737">
        <w:rPr>
          <w:rFonts w:ascii="Calibri" w:hAnsi="Calibri" w:cs="Arial"/>
          <w:sz w:val="20"/>
          <w:szCs w:val="20"/>
        </w:rPr>
        <w:t>94</w:t>
      </w:r>
      <w:r w:rsidRPr="00D82E4B">
        <w:rPr>
          <w:rFonts w:ascii="Calibri" w:hAnsi="Calibri" w:cs="Arial"/>
          <w:sz w:val="20"/>
          <w:szCs w:val="20"/>
        </w:rPr>
        <w:t>/202</w:t>
      </w:r>
      <w:r w:rsidR="00431737">
        <w:rPr>
          <w:rFonts w:ascii="Calibri" w:hAnsi="Calibri" w:cs="Arial"/>
          <w:sz w:val="20"/>
          <w:szCs w:val="20"/>
        </w:rPr>
        <w:t>4</w:t>
      </w:r>
      <w:r w:rsidRPr="00AE43CB">
        <w:rPr>
          <w:rFonts w:ascii="Calibri" w:hAnsi="Calibri" w:cs="Arial"/>
          <w:sz w:val="20"/>
          <w:szCs w:val="20"/>
        </w:rPr>
        <w:t xml:space="preserve"> </w:t>
      </w:r>
      <w:r w:rsidRPr="00AE43CB">
        <w:rPr>
          <w:rFonts w:ascii="Calibri" w:hAnsi="Calibri" w:cs="Arial"/>
          <w:i/>
          <w:sz w:val="20"/>
          <w:szCs w:val="20"/>
        </w:rPr>
        <w:t xml:space="preserve"> </w:t>
      </w:r>
      <w:r w:rsidRPr="00AE43CB">
        <w:rPr>
          <w:rFonts w:ascii="Calibri" w:hAnsi="Calibri" w:cs="Arial"/>
          <w:sz w:val="20"/>
          <w:szCs w:val="20"/>
        </w:rPr>
        <w:t>prowadzonym w trybie zapytania ofertowego;</w:t>
      </w:r>
    </w:p>
    <w:p w14:paraId="2147F260" w14:textId="77777777" w:rsidR="00A63C26" w:rsidRPr="00AE43CB" w:rsidRDefault="00A63C26" w:rsidP="00B85C1D">
      <w:pPr>
        <w:numPr>
          <w:ilvl w:val="0"/>
          <w:numId w:val="9"/>
        </w:numPr>
        <w:spacing w:line="276" w:lineRule="auto"/>
        <w:ind w:left="851"/>
        <w:contextualSpacing/>
        <w:jc w:val="both"/>
        <w:rPr>
          <w:rFonts w:ascii="Calibri" w:hAnsi="Calibri" w:cs="Arial"/>
          <w:sz w:val="20"/>
          <w:szCs w:val="20"/>
        </w:rPr>
      </w:pPr>
      <w:r w:rsidRPr="00AE43CB">
        <w:rPr>
          <w:rFonts w:ascii="Calibri" w:hAnsi="Calibri" w:cs="Arial"/>
          <w:sz w:val="20"/>
          <w:szCs w:val="20"/>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E43CB">
        <w:rPr>
          <w:rFonts w:ascii="Calibri" w:hAnsi="Calibri" w:cs="Arial"/>
          <w:sz w:val="20"/>
          <w:szCs w:val="20"/>
        </w:rPr>
        <w:t>Pzp</w:t>
      </w:r>
      <w:proofErr w:type="spellEnd"/>
      <w:r w:rsidRPr="00AE43CB">
        <w:rPr>
          <w:rFonts w:ascii="Calibri" w:hAnsi="Calibri" w:cs="Arial"/>
          <w:sz w:val="20"/>
          <w:szCs w:val="20"/>
        </w:rPr>
        <w:t xml:space="preserve">”;  </w:t>
      </w:r>
    </w:p>
    <w:p w14:paraId="602A0D3D" w14:textId="77777777" w:rsidR="00A63C26" w:rsidRPr="00AE43CB" w:rsidRDefault="00A63C26" w:rsidP="00B85C1D">
      <w:pPr>
        <w:numPr>
          <w:ilvl w:val="0"/>
          <w:numId w:val="9"/>
        </w:numPr>
        <w:spacing w:line="276" w:lineRule="auto"/>
        <w:ind w:left="851"/>
        <w:contextualSpacing/>
        <w:jc w:val="both"/>
        <w:rPr>
          <w:rFonts w:ascii="Calibri" w:hAnsi="Calibri" w:cs="Arial"/>
          <w:sz w:val="20"/>
          <w:szCs w:val="20"/>
        </w:rPr>
      </w:pPr>
      <w:r w:rsidRPr="00AE43CB">
        <w:rPr>
          <w:rFonts w:ascii="Calibri" w:hAnsi="Calibri" w:cs="Arial"/>
          <w:sz w:val="20"/>
          <w:szCs w:val="20"/>
        </w:rPr>
        <w:t xml:space="preserve">Pani/Pana dane osobowe będą przechowywane, zgodnie z art. 97 ust. 1 ustawy </w:t>
      </w:r>
      <w:proofErr w:type="spellStart"/>
      <w:r w:rsidRPr="00AE43CB">
        <w:rPr>
          <w:rFonts w:ascii="Calibri" w:hAnsi="Calibri" w:cs="Arial"/>
          <w:sz w:val="20"/>
          <w:szCs w:val="20"/>
        </w:rPr>
        <w:t>Pzp</w:t>
      </w:r>
      <w:proofErr w:type="spellEnd"/>
      <w:r w:rsidRPr="00AE43CB">
        <w:rPr>
          <w:rFonts w:ascii="Calibri" w:hAnsi="Calibri" w:cs="Arial"/>
          <w:sz w:val="20"/>
          <w:szCs w:val="20"/>
        </w:rPr>
        <w:t>, przez okres 4 lat od dnia zakończenia postępowania o udzielenie zamówienia, a jeżeli czas trwania umowy przekracza 4 lata, okres przechowywania obejmuje cały czas trwania umowy;</w:t>
      </w:r>
    </w:p>
    <w:p w14:paraId="484AB81F" w14:textId="77777777" w:rsidR="00A63C26" w:rsidRPr="00AE43CB" w:rsidRDefault="00A63C26" w:rsidP="00B85C1D">
      <w:pPr>
        <w:numPr>
          <w:ilvl w:val="0"/>
          <w:numId w:val="9"/>
        </w:numPr>
        <w:spacing w:line="276" w:lineRule="auto"/>
        <w:ind w:left="851"/>
        <w:contextualSpacing/>
        <w:jc w:val="both"/>
        <w:rPr>
          <w:rFonts w:ascii="Calibri" w:hAnsi="Calibri" w:cs="Arial"/>
          <w:b/>
          <w:i/>
          <w:sz w:val="20"/>
          <w:szCs w:val="20"/>
        </w:rPr>
      </w:pPr>
      <w:r w:rsidRPr="00AE43CB">
        <w:rPr>
          <w:rFonts w:ascii="Calibri" w:hAnsi="Calibri" w:cs="Arial"/>
          <w:sz w:val="20"/>
          <w:szCs w:val="20"/>
        </w:rPr>
        <w:t xml:space="preserve">obowiązek podania przez Panią/Pana danych osobowych bezpośrednio Pani/Pana dotyczących jest wymogiem ustawowym określonym w przepisach ustawy </w:t>
      </w:r>
      <w:proofErr w:type="spellStart"/>
      <w:r w:rsidRPr="00AE43CB">
        <w:rPr>
          <w:rFonts w:ascii="Calibri" w:hAnsi="Calibri" w:cs="Arial"/>
          <w:sz w:val="20"/>
          <w:szCs w:val="20"/>
        </w:rPr>
        <w:t>Pzp</w:t>
      </w:r>
      <w:proofErr w:type="spellEnd"/>
      <w:r w:rsidRPr="00AE43CB">
        <w:rPr>
          <w:rFonts w:ascii="Calibri" w:hAnsi="Calibri" w:cs="Arial"/>
          <w:sz w:val="20"/>
          <w:szCs w:val="20"/>
        </w:rPr>
        <w:t xml:space="preserve">, związanym z udziałem w postępowaniu o udzielenie zamówienia publicznego; konsekwencje niepodania określonych danych wynikają z ustawy </w:t>
      </w:r>
      <w:proofErr w:type="spellStart"/>
      <w:r w:rsidRPr="00AE43CB">
        <w:rPr>
          <w:rFonts w:ascii="Calibri" w:hAnsi="Calibri" w:cs="Arial"/>
          <w:sz w:val="20"/>
          <w:szCs w:val="20"/>
        </w:rPr>
        <w:t>Pzp</w:t>
      </w:r>
      <w:proofErr w:type="spellEnd"/>
      <w:r w:rsidRPr="00AE43CB">
        <w:rPr>
          <w:rFonts w:ascii="Calibri" w:hAnsi="Calibri" w:cs="Arial"/>
          <w:sz w:val="20"/>
          <w:szCs w:val="20"/>
        </w:rPr>
        <w:t>;</w:t>
      </w:r>
    </w:p>
    <w:p w14:paraId="75866ABB" w14:textId="77777777" w:rsidR="00A63C26" w:rsidRPr="00AE43CB" w:rsidRDefault="00A63C26" w:rsidP="00B85C1D">
      <w:pPr>
        <w:numPr>
          <w:ilvl w:val="0"/>
          <w:numId w:val="9"/>
        </w:numPr>
        <w:spacing w:line="276" w:lineRule="auto"/>
        <w:ind w:left="851"/>
        <w:contextualSpacing/>
        <w:jc w:val="both"/>
        <w:rPr>
          <w:rFonts w:ascii="Calibri" w:hAnsi="Calibri" w:cs="Arial"/>
          <w:sz w:val="20"/>
          <w:szCs w:val="20"/>
        </w:rPr>
      </w:pPr>
      <w:r w:rsidRPr="00AE43CB">
        <w:rPr>
          <w:rFonts w:ascii="Calibri" w:hAnsi="Calibri" w:cs="Arial"/>
          <w:sz w:val="20"/>
          <w:szCs w:val="20"/>
        </w:rPr>
        <w:t>w odniesieniu do Pani/Pana danych osobowych decyzje nie będą podejmowane w sposób zautomatyzowany, stosowanie do art. 22 RODO;</w:t>
      </w:r>
    </w:p>
    <w:p w14:paraId="40B9703C" w14:textId="77777777" w:rsidR="00A63C26" w:rsidRPr="00AE43CB" w:rsidRDefault="00A63C26" w:rsidP="00B85C1D">
      <w:pPr>
        <w:numPr>
          <w:ilvl w:val="0"/>
          <w:numId w:val="9"/>
        </w:numPr>
        <w:spacing w:line="276" w:lineRule="auto"/>
        <w:ind w:left="851"/>
        <w:contextualSpacing/>
        <w:jc w:val="both"/>
        <w:rPr>
          <w:rFonts w:ascii="Calibri" w:hAnsi="Calibri" w:cs="Arial"/>
          <w:sz w:val="20"/>
          <w:szCs w:val="20"/>
        </w:rPr>
      </w:pPr>
      <w:r w:rsidRPr="00AE43CB">
        <w:rPr>
          <w:rFonts w:ascii="Calibri" w:hAnsi="Calibri" w:cs="Arial"/>
          <w:sz w:val="20"/>
          <w:szCs w:val="20"/>
        </w:rPr>
        <w:t>posiada Pani/Pan:</w:t>
      </w:r>
    </w:p>
    <w:p w14:paraId="251381A5" w14:textId="77777777" w:rsidR="00A63C26" w:rsidRPr="00AE43CB" w:rsidRDefault="00A63C26" w:rsidP="00B85C1D">
      <w:pPr>
        <w:numPr>
          <w:ilvl w:val="0"/>
          <w:numId w:val="10"/>
        </w:numPr>
        <w:spacing w:line="276" w:lineRule="auto"/>
        <w:ind w:left="1276"/>
        <w:contextualSpacing/>
        <w:jc w:val="both"/>
        <w:rPr>
          <w:rFonts w:ascii="Calibri" w:hAnsi="Calibri" w:cs="Arial"/>
          <w:sz w:val="20"/>
          <w:szCs w:val="20"/>
        </w:rPr>
      </w:pPr>
      <w:r w:rsidRPr="00AE43CB">
        <w:rPr>
          <w:rFonts w:ascii="Calibri" w:hAnsi="Calibri" w:cs="Arial"/>
          <w:sz w:val="20"/>
          <w:szCs w:val="20"/>
        </w:rPr>
        <w:t>na podstawie art. 15 RODO prawo dostępu do danych osobowych Pani/Pana dotyczących;</w:t>
      </w:r>
    </w:p>
    <w:p w14:paraId="7861543B" w14:textId="77777777" w:rsidR="00A63C26" w:rsidRPr="00AE43CB" w:rsidRDefault="00A63C26" w:rsidP="00B85C1D">
      <w:pPr>
        <w:numPr>
          <w:ilvl w:val="0"/>
          <w:numId w:val="10"/>
        </w:numPr>
        <w:spacing w:line="276" w:lineRule="auto"/>
        <w:ind w:left="1276"/>
        <w:contextualSpacing/>
        <w:jc w:val="both"/>
        <w:rPr>
          <w:rFonts w:ascii="Calibri" w:hAnsi="Calibri" w:cs="Arial"/>
          <w:sz w:val="20"/>
          <w:szCs w:val="20"/>
        </w:rPr>
      </w:pPr>
      <w:r w:rsidRPr="00AE43CB">
        <w:rPr>
          <w:rFonts w:ascii="Calibri" w:hAnsi="Calibri" w:cs="Arial"/>
          <w:sz w:val="20"/>
          <w:szCs w:val="20"/>
        </w:rPr>
        <w:t xml:space="preserve">na podstawie art. 16 RODO prawo do sprostowania Pani/Pana danych osobowych </w:t>
      </w:r>
      <w:r w:rsidRPr="00AE43CB">
        <w:rPr>
          <w:rStyle w:val="Odwoanieprzypisudolnego"/>
          <w:rFonts w:ascii="Calibri" w:hAnsi="Calibri" w:cs="Arial"/>
          <w:sz w:val="20"/>
          <w:szCs w:val="20"/>
        </w:rPr>
        <w:footnoteReference w:id="1"/>
      </w:r>
      <w:r w:rsidRPr="00AE43CB">
        <w:rPr>
          <w:rFonts w:ascii="Calibri" w:hAnsi="Calibri" w:cs="Arial"/>
          <w:sz w:val="20"/>
          <w:szCs w:val="20"/>
        </w:rPr>
        <w:t>;</w:t>
      </w:r>
    </w:p>
    <w:p w14:paraId="48E94B9A" w14:textId="77777777" w:rsidR="00A63C26" w:rsidRPr="00AE43CB" w:rsidRDefault="00A63C26" w:rsidP="00B85C1D">
      <w:pPr>
        <w:numPr>
          <w:ilvl w:val="0"/>
          <w:numId w:val="10"/>
        </w:numPr>
        <w:spacing w:line="276" w:lineRule="auto"/>
        <w:ind w:left="1276"/>
        <w:contextualSpacing/>
        <w:jc w:val="both"/>
        <w:rPr>
          <w:rFonts w:ascii="Calibri" w:hAnsi="Calibri" w:cs="Arial"/>
          <w:sz w:val="20"/>
          <w:szCs w:val="20"/>
        </w:rPr>
      </w:pPr>
      <w:r w:rsidRPr="00AE43CB">
        <w:rPr>
          <w:rFonts w:ascii="Calibri" w:hAnsi="Calibri" w:cs="Arial"/>
          <w:sz w:val="20"/>
          <w:szCs w:val="20"/>
        </w:rPr>
        <w:t xml:space="preserve">na podstawie art. 18 RODO prawo żądania od administratora ograniczenia przetwarzania danych osobowych z zastrzeżeniem przypadków, o których mowa w art. 18 ust. 2 RODO </w:t>
      </w:r>
      <w:r w:rsidRPr="00AE43CB">
        <w:rPr>
          <w:rStyle w:val="Odwoanieprzypisudolnego"/>
          <w:rFonts w:ascii="Calibri" w:hAnsi="Calibri" w:cs="Arial"/>
          <w:sz w:val="20"/>
          <w:szCs w:val="20"/>
        </w:rPr>
        <w:footnoteReference w:id="2"/>
      </w:r>
      <w:r w:rsidRPr="00AE43CB">
        <w:rPr>
          <w:rFonts w:ascii="Calibri" w:hAnsi="Calibri" w:cs="Arial"/>
          <w:sz w:val="20"/>
          <w:szCs w:val="20"/>
        </w:rPr>
        <w:t>;</w:t>
      </w:r>
    </w:p>
    <w:p w14:paraId="390629A3" w14:textId="77777777" w:rsidR="00A63C26" w:rsidRPr="00AE43CB" w:rsidRDefault="00A63C26" w:rsidP="00B85C1D">
      <w:pPr>
        <w:numPr>
          <w:ilvl w:val="0"/>
          <w:numId w:val="10"/>
        </w:numPr>
        <w:spacing w:line="276" w:lineRule="auto"/>
        <w:ind w:left="1276"/>
        <w:contextualSpacing/>
        <w:jc w:val="both"/>
        <w:rPr>
          <w:rFonts w:ascii="Calibri" w:hAnsi="Calibri" w:cs="Arial"/>
          <w:i/>
          <w:sz w:val="20"/>
          <w:szCs w:val="20"/>
        </w:rPr>
      </w:pPr>
      <w:r w:rsidRPr="00AE43CB">
        <w:rPr>
          <w:rFonts w:ascii="Calibri" w:hAnsi="Calibri" w:cs="Arial"/>
          <w:sz w:val="20"/>
          <w:szCs w:val="20"/>
        </w:rPr>
        <w:t>prawo do wniesienia skargi do Prezesa Urzędu Ochrony Danych Osobowych, gdy uzna Pani/Pan, że przetwarzanie danych osobowych Pani/Pana dotyczących narusza przepisy RODO;</w:t>
      </w:r>
    </w:p>
    <w:p w14:paraId="3C783220" w14:textId="77777777" w:rsidR="00A63C26" w:rsidRPr="00AE43CB" w:rsidRDefault="00A63C26" w:rsidP="00B85C1D">
      <w:pPr>
        <w:numPr>
          <w:ilvl w:val="0"/>
          <w:numId w:val="9"/>
        </w:numPr>
        <w:spacing w:line="276" w:lineRule="auto"/>
        <w:ind w:left="851"/>
        <w:contextualSpacing/>
        <w:jc w:val="both"/>
        <w:rPr>
          <w:rFonts w:ascii="Calibri" w:hAnsi="Calibri" w:cs="Arial"/>
          <w:i/>
          <w:sz w:val="20"/>
          <w:szCs w:val="20"/>
        </w:rPr>
      </w:pPr>
      <w:r w:rsidRPr="00AE43CB">
        <w:rPr>
          <w:rFonts w:ascii="Calibri" w:hAnsi="Calibri" w:cs="Arial"/>
          <w:sz w:val="20"/>
          <w:szCs w:val="20"/>
        </w:rPr>
        <w:t>nie przysługuje Pani/Panu:</w:t>
      </w:r>
    </w:p>
    <w:p w14:paraId="6A27BC48" w14:textId="77777777" w:rsidR="00A63C26" w:rsidRPr="00AE43CB" w:rsidRDefault="00A63C26" w:rsidP="00B85C1D">
      <w:pPr>
        <w:numPr>
          <w:ilvl w:val="0"/>
          <w:numId w:val="11"/>
        </w:numPr>
        <w:ind w:left="1276"/>
        <w:contextualSpacing/>
        <w:jc w:val="both"/>
        <w:rPr>
          <w:rFonts w:ascii="Calibri" w:hAnsi="Calibri" w:cs="Arial"/>
          <w:i/>
          <w:sz w:val="20"/>
          <w:szCs w:val="20"/>
        </w:rPr>
      </w:pPr>
      <w:r w:rsidRPr="00AE43CB">
        <w:rPr>
          <w:rFonts w:ascii="Calibri" w:hAnsi="Calibri" w:cs="Arial"/>
          <w:sz w:val="20"/>
          <w:szCs w:val="20"/>
        </w:rPr>
        <w:t>w związku z art. 17 ust. 3 lit. b, d lub e RODO prawo do usunięcia danych osobowych;</w:t>
      </w:r>
    </w:p>
    <w:p w14:paraId="116EFB03" w14:textId="77777777" w:rsidR="00A63C26" w:rsidRPr="00AE43CB" w:rsidRDefault="00A63C26" w:rsidP="00B85C1D">
      <w:pPr>
        <w:numPr>
          <w:ilvl w:val="0"/>
          <w:numId w:val="11"/>
        </w:numPr>
        <w:ind w:left="1276"/>
        <w:contextualSpacing/>
        <w:jc w:val="both"/>
        <w:rPr>
          <w:rFonts w:ascii="Calibri" w:hAnsi="Calibri" w:cs="Arial"/>
          <w:b/>
          <w:i/>
          <w:sz w:val="20"/>
          <w:szCs w:val="20"/>
        </w:rPr>
      </w:pPr>
      <w:r w:rsidRPr="00AE43CB">
        <w:rPr>
          <w:rFonts w:ascii="Calibri" w:hAnsi="Calibri" w:cs="Arial"/>
          <w:sz w:val="20"/>
          <w:szCs w:val="20"/>
        </w:rPr>
        <w:t>prawo do przenoszenia danych osobowych, o którym mowa w art. 20 RODO;</w:t>
      </w:r>
    </w:p>
    <w:p w14:paraId="69A0684C" w14:textId="77777777" w:rsidR="00A63C26" w:rsidRPr="007676CE" w:rsidRDefault="00A63C26" w:rsidP="00B85C1D">
      <w:pPr>
        <w:numPr>
          <w:ilvl w:val="0"/>
          <w:numId w:val="11"/>
        </w:numPr>
        <w:ind w:left="1276"/>
        <w:contextualSpacing/>
        <w:jc w:val="both"/>
        <w:rPr>
          <w:rFonts w:ascii="Calibri" w:hAnsi="Calibri" w:cs="Arial"/>
          <w:b/>
          <w:i/>
          <w:sz w:val="20"/>
          <w:szCs w:val="20"/>
        </w:rPr>
      </w:pPr>
      <w:r w:rsidRPr="007676CE">
        <w:rPr>
          <w:rFonts w:ascii="Calibri" w:hAnsi="Calibri" w:cs="Arial"/>
          <w:b/>
          <w:sz w:val="20"/>
          <w:szCs w:val="20"/>
        </w:rPr>
        <w:t>na podstawie art. 21 RODO prawo sprzeciwu, wobec przetwarzania danych osobowych, gdyż podstawą prawną przetwarzania Pani/Pana danych osobowych jest art. 6 ust. 1 lit. c RODO</w:t>
      </w:r>
      <w:r w:rsidRPr="007676CE">
        <w:rPr>
          <w:rFonts w:ascii="Calibri" w:hAnsi="Calibri" w:cs="Arial"/>
          <w:sz w:val="20"/>
          <w:szCs w:val="20"/>
        </w:rPr>
        <w:t>.</w:t>
      </w:r>
    </w:p>
    <w:p w14:paraId="49CE0D04" w14:textId="77777777" w:rsidR="00A63C26" w:rsidRPr="00AE43CB" w:rsidRDefault="00A63C26" w:rsidP="00A63C26">
      <w:pPr>
        <w:rPr>
          <w:rFonts w:ascii="Calibri" w:hAnsi="Calibri"/>
          <w:sz w:val="22"/>
          <w:szCs w:val="22"/>
        </w:rPr>
      </w:pPr>
    </w:p>
    <w:p w14:paraId="00D63164" w14:textId="77777777" w:rsidR="00A63C26" w:rsidRPr="007C1F78" w:rsidRDefault="00A63C26" w:rsidP="00A63C26">
      <w:pPr>
        <w:spacing w:line="276" w:lineRule="auto"/>
        <w:jc w:val="both"/>
        <w:rPr>
          <w:rFonts w:ascii="Calibri" w:hAnsi="Calibri"/>
          <w:i/>
          <w:sz w:val="18"/>
          <w:szCs w:val="18"/>
        </w:rPr>
      </w:pPr>
      <w:r w:rsidRPr="00AE43CB">
        <w:rPr>
          <w:rFonts w:ascii="Calibri" w:hAnsi="Calibri"/>
          <w:i/>
          <w:sz w:val="18"/>
          <w:szCs w:val="18"/>
        </w:rPr>
        <w:t xml:space="preserve">W przypadku przekazywania przez Wykonawcę przy składaniu oferty </w:t>
      </w:r>
      <w:r w:rsidRPr="00AE43CB">
        <w:rPr>
          <w:rFonts w:ascii="Calibri" w:hAnsi="Calibri" w:cs="Arial"/>
          <w:i/>
          <w:sz w:val="18"/>
          <w:szCs w:val="18"/>
        </w:rPr>
        <w:t>danych osobowych innych osób, Wykonawca zobowiązany jest do zrealizowania wobec tych osób, w imieniu Zamawiającego obowiązku informacyjnego wynikającego z art. 14 RODO i złożenia stosownego oświadczenia zawartego w formularzu ofertowym.</w:t>
      </w:r>
    </w:p>
    <w:p w14:paraId="34318220" w14:textId="77777777" w:rsidR="00A63C26" w:rsidRPr="00AE43CB" w:rsidRDefault="00A63C26" w:rsidP="00A63C26">
      <w:pPr>
        <w:autoSpaceDE w:val="0"/>
        <w:autoSpaceDN w:val="0"/>
        <w:adjustRightInd w:val="0"/>
        <w:spacing w:line="360" w:lineRule="auto"/>
        <w:jc w:val="both"/>
        <w:rPr>
          <w:rFonts w:ascii="Calibri" w:hAnsi="Calibri"/>
          <w:b/>
          <w:i/>
          <w:sz w:val="20"/>
          <w:szCs w:val="20"/>
        </w:rPr>
      </w:pPr>
    </w:p>
    <w:p w14:paraId="6A59D353" w14:textId="77777777" w:rsidR="00A63C26" w:rsidRPr="00AE43CB" w:rsidRDefault="00A63C26" w:rsidP="00A63C26">
      <w:pPr>
        <w:pStyle w:val="Akapitzlist"/>
        <w:numPr>
          <w:ilvl w:val="0"/>
          <w:numId w:val="1"/>
        </w:numPr>
        <w:tabs>
          <w:tab w:val="clear" w:pos="720"/>
          <w:tab w:val="num" w:pos="284"/>
        </w:tabs>
        <w:autoSpaceDE w:val="0"/>
        <w:autoSpaceDN w:val="0"/>
        <w:adjustRightInd w:val="0"/>
        <w:spacing w:line="360" w:lineRule="auto"/>
        <w:ind w:hanging="720"/>
        <w:contextualSpacing/>
        <w:jc w:val="both"/>
        <w:rPr>
          <w:rStyle w:val="fontstyle01"/>
          <w:b/>
          <w:sz w:val="22"/>
          <w:szCs w:val="22"/>
        </w:rPr>
      </w:pPr>
      <w:r w:rsidRPr="00967A1A">
        <w:rPr>
          <w:rStyle w:val="fontstyle01"/>
          <w:b/>
        </w:rPr>
        <w:t>ZAŁĄCZNIKI</w:t>
      </w:r>
      <w:r>
        <w:rPr>
          <w:rStyle w:val="fontstyle01"/>
          <w:b/>
        </w:rPr>
        <w:t>.</w:t>
      </w:r>
    </w:p>
    <w:p w14:paraId="130D0A5C" w14:textId="77777777" w:rsidR="00A63C26" w:rsidRPr="00AE43CB" w:rsidRDefault="00A63C26" w:rsidP="00A63C26">
      <w:pPr>
        <w:pStyle w:val="Akapitzlist"/>
        <w:numPr>
          <w:ilvl w:val="1"/>
          <w:numId w:val="1"/>
        </w:numPr>
        <w:tabs>
          <w:tab w:val="clear" w:pos="1130"/>
          <w:tab w:val="num" w:pos="710"/>
        </w:tabs>
        <w:autoSpaceDE w:val="0"/>
        <w:autoSpaceDN w:val="0"/>
        <w:adjustRightInd w:val="0"/>
        <w:spacing w:after="0" w:line="240" w:lineRule="auto"/>
        <w:ind w:left="850" w:hanging="425"/>
        <w:contextualSpacing/>
        <w:jc w:val="both"/>
        <w:rPr>
          <w:rStyle w:val="fontstyle01"/>
        </w:rPr>
      </w:pPr>
      <w:r>
        <w:rPr>
          <w:rStyle w:val="fontstyle01"/>
        </w:rPr>
        <w:t xml:space="preserve"> </w:t>
      </w:r>
      <w:r w:rsidRPr="00AE43CB">
        <w:rPr>
          <w:rStyle w:val="fontstyle01"/>
        </w:rPr>
        <w:t xml:space="preserve">Załącznik nr 1 – </w:t>
      </w:r>
      <w:r w:rsidRPr="00967A1A">
        <w:rPr>
          <w:rStyle w:val="fontstyle01"/>
        </w:rPr>
        <w:t xml:space="preserve">Formularz ofertowy </w:t>
      </w:r>
    </w:p>
    <w:p w14:paraId="76531621" w14:textId="7EF427B6" w:rsidR="00A63C26" w:rsidRDefault="00A63C26" w:rsidP="00A63C26">
      <w:pPr>
        <w:pStyle w:val="Akapitzlist"/>
        <w:numPr>
          <w:ilvl w:val="1"/>
          <w:numId w:val="1"/>
        </w:numPr>
        <w:tabs>
          <w:tab w:val="clear" w:pos="1130"/>
          <w:tab w:val="num" w:pos="851"/>
        </w:tabs>
        <w:autoSpaceDE w:val="0"/>
        <w:autoSpaceDN w:val="0"/>
        <w:adjustRightInd w:val="0"/>
        <w:spacing w:after="0" w:line="240" w:lineRule="auto"/>
        <w:ind w:left="850" w:hanging="425"/>
        <w:contextualSpacing/>
        <w:jc w:val="both"/>
        <w:rPr>
          <w:rStyle w:val="fontstyle01"/>
        </w:rPr>
      </w:pPr>
      <w:r>
        <w:rPr>
          <w:rStyle w:val="fontstyle01"/>
        </w:rPr>
        <w:t xml:space="preserve"> Załącznik nr 2 – </w:t>
      </w:r>
      <w:r w:rsidR="007676CE">
        <w:rPr>
          <w:rStyle w:val="fontstyle01"/>
        </w:rPr>
        <w:t>Oświadczenie o spełnianiu warunków</w:t>
      </w:r>
    </w:p>
    <w:p w14:paraId="6C84DE5B" w14:textId="4F47C546" w:rsidR="00A63C26" w:rsidRDefault="00A63C26" w:rsidP="00A63C26">
      <w:pPr>
        <w:pStyle w:val="Akapitzlist"/>
        <w:numPr>
          <w:ilvl w:val="1"/>
          <w:numId w:val="1"/>
        </w:numPr>
        <w:tabs>
          <w:tab w:val="clear" w:pos="1130"/>
          <w:tab w:val="num" w:pos="851"/>
        </w:tabs>
        <w:autoSpaceDE w:val="0"/>
        <w:autoSpaceDN w:val="0"/>
        <w:adjustRightInd w:val="0"/>
        <w:spacing w:after="0" w:line="240" w:lineRule="auto"/>
        <w:ind w:left="850" w:hanging="425"/>
        <w:contextualSpacing/>
        <w:jc w:val="both"/>
        <w:rPr>
          <w:rStyle w:val="fontstyle01"/>
        </w:rPr>
      </w:pPr>
      <w:r>
        <w:rPr>
          <w:rStyle w:val="fontstyle01"/>
        </w:rPr>
        <w:t xml:space="preserve"> Załącznik nr 3 - </w:t>
      </w:r>
      <w:r w:rsidR="007676CE" w:rsidRPr="007676CE">
        <w:rPr>
          <w:rStyle w:val="fontstyle01"/>
        </w:rPr>
        <w:t>Oświadczenie o braku podstaw do wykluczenia</w:t>
      </w:r>
    </w:p>
    <w:p w14:paraId="40533854" w14:textId="3FE6336B" w:rsidR="00A63C26" w:rsidRPr="00FB329D" w:rsidRDefault="00A63C26" w:rsidP="00A63C26">
      <w:pPr>
        <w:pStyle w:val="Akapitzlist"/>
        <w:numPr>
          <w:ilvl w:val="1"/>
          <w:numId w:val="1"/>
        </w:numPr>
        <w:tabs>
          <w:tab w:val="clear" w:pos="1130"/>
          <w:tab w:val="num" w:pos="851"/>
        </w:tabs>
        <w:autoSpaceDE w:val="0"/>
        <w:autoSpaceDN w:val="0"/>
        <w:adjustRightInd w:val="0"/>
        <w:spacing w:after="0" w:line="240" w:lineRule="auto"/>
        <w:ind w:left="850" w:hanging="425"/>
        <w:contextualSpacing/>
        <w:jc w:val="both"/>
        <w:rPr>
          <w:color w:val="000000"/>
        </w:rPr>
      </w:pPr>
      <w:r>
        <w:rPr>
          <w:rStyle w:val="fontstyle01"/>
        </w:rPr>
        <w:t xml:space="preserve"> Załącznik nr 4 </w:t>
      </w:r>
      <w:r w:rsidR="007676CE">
        <w:rPr>
          <w:rStyle w:val="fontstyle01"/>
        </w:rPr>
        <w:t>–</w:t>
      </w:r>
      <w:r>
        <w:rPr>
          <w:rStyle w:val="fontstyle01"/>
        </w:rPr>
        <w:t xml:space="preserve"> </w:t>
      </w:r>
      <w:r w:rsidR="007676CE">
        <w:rPr>
          <w:rStyle w:val="fontstyle01"/>
        </w:rPr>
        <w:t>Projekt umowy</w:t>
      </w:r>
    </w:p>
    <w:p w14:paraId="53A4BE50" w14:textId="63A2B024" w:rsidR="00A63C26" w:rsidRDefault="00A63C26" w:rsidP="00A63C26">
      <w:pPr>
        <w:spacing w:line="360" w:lineRule="auto"/>
        <w:jc w:val="both"/>
        <w:rPr>
          <w:rFonts w:ascii="Century Gothic" w:hAnsi="Century Gothic" w:cs="Times"/>
          <w:b/>
          <w:bCs/>
          <w:color w:val="000000"/>
          <w:sz w:val="20"/>
          <w:szCs w:val="20"/>
        </w:rPr>
      </w:pPr>
    </w:p>
    <w:p w14:paraId="734C3E33" w14:textId="4EFB24A9" w:rsidR="0074205A" w:rsidRDefault="0074205A" w:rsidP="00A63C26">
      <w:pPr>
        <w:spacing w:line="360" w:lineRule="auto"/>
        <w:jc w:val="both"/>
        <w:rPr>
          <w:rFonts w:ascii="Century Gothic" w:hAnsi="Century Gothic" w:cs="Times"/>
          <w:b/>
          <w:bCs/>
          <w:color w:val="000000"/>
          <w:sz w:val="20"/>
          <w:szCs w:val="20"/>
        </w:rPr>
      </w:pPr>
    </w:p>
    <w:p w14:paraId="33D236A3" w14:textId="5A7036C0" w:rsidR="007676CE" w:rsidRDefault="007676CE" w:rsidP="008F787B">
      <w:pPr>
        <w:spacing w:line="360" w:lineRule="auto"/>
        <w:rPr>
          <w:rFonts w:ascii="Calibri" w:hAnsi="Calibri" w:cs="Calibri"/>
          <w:b/>
          <w:bCs/>
          <w:i/>
          <w:iCs/>
          <w:sz w:val="20"/>
          <w:szCs w:val="20"/>
        </w:rPr>
      </w:pPr>
    </w:p>
    <w:p w14:paraId="1DF15C63" w14:textId="45D1BF68" w:rsidR="00071247" w:rsidRDefault="008F787B" w:rsidP="00A63C26">
      <w:pPr>
        <w:spacing w:line="360" w:lineRule="auto"/>
        <w:jc w:val="right"/>
        <w:rPr>
          <w:rFonts w:ascii="Calibri" w:hAnsi="Calibri" w:cs="Calibri"/>
          <w:b/>
          <w:bCs/>
          <w:i/>
          <w:iCs/>
          <w:sz w:val="20"/>
          <w:szCs w:val="20"/>
        </w:rPr>
      </w:pPr>
      <w:r>
        <w:rPr>
          <w:rFonts w:ascii="Calibri" w:hAnsi="Calibri" w:cs="Calibri"/>
          <w:b/>
          <w:bCs/>
          <w:i/>
          <w:iCs/>
          <w:sz w:val="20"/>
          <w:szCs w:val="20"/>
        </w:rPr>
        <w:t>p.o. Kanclerza UKW</w:t>
      </w:r>
    </w:p>
    <w:p w14:paraId="1AA8E02F" w14:textId="02891AED" w:rsidR="008F787B" w:rsidRDefault="008F787B" w:rsidP="00A63C26">
      <w:pPr>
        <w:spacing w:line="360" w:lineRule="auto"/>
        <w:jc w:val="right"/>
        <w:rPr>
          <w:rFonts w:ascii="Calibri" w:hAnsi="Calibri" w:cs="Calibri"/>
          <w:b/>
          <w:bCs/>
          <w:i/>
          <w:iCs/>
          <w:sz w:val="20"/>
          <w:szCs w:val="20"/>
        </w:rPr>
      </w:pPr>
      <w:r>
        <w:rPr>
          <w:rFonts w:ascii="Calibri" w:hAnsi="Calibri" w:cs="Calibri"/>
          <w:b/>
          <w:bCs/>
          <w:i/>
          <w:iCs/>
          <w:sz w:val="20"/>
          <w:szCs w:val="20"/>
        </w:rPr>
        <w:t>mgr Aniela Bekier-Jasińska</w:t>
      </w:r>
    </w:p>
    <w:p w14:paraId="646B647E" w14:textId="06FB2AE4" w:rsidR="00071247" w:rsidRDefault="00071247" w:rsidP="00A63C26">
      <w:pPr>
        <w:spacing w:line="360" w:lineRule="auto"/>
        <w:jc w:val="right"/>
        <w:rPr>
          <w:rFonts w:ascii="Calibri" w:hAnsi="Calibri" w:cs="Calibri"/>
          <w:b/>
          <w:bCs/>
          <w:i/>
          <w:iCs/>
          <w:sz w:val="20"/>
          <w:szCs w:val="20"/>
        </w:rPr>
      </w:pPr>
    </w:p>
    <w:p w14:paraId="6CA91CA1" w14:textId="2EBC4859" w:rsidR="00071247" w:rsidRDefault="00071247" w:rsidP="00A63C26">
      <w:pPr>
        <w:spacing w:line="360" w:lineRule="auto"/>
        <w:jc w:val="right"/>
        <w:rPr>
          <w:rFonts w:ascii="Calibri" w:hAnsi="Calibri" w:cs="Calibri"/>
          <w:b/>
          <w:bCs/>
          <w:i/>
          <w:iCs/>
          <w:sz w:val="20"/>
          <w:szCs w:val="20"/>
        </w:rPr>
      </w:pPr>
    </w:p>
    <w:p w14:paraId="08303B8D" w14:textId="3D69530F" w:rsidR="00071247" w:rsidRDefault="00071247" w:rsidP="00C02B1A">
      <w:pPr>
        <w:spacing w:line="360" w:lineRule="auto"/>
        <w:jc w:val="center"/>
        <w:rPr>
          <w:rFonts w:ascii="Calibri" w:hAnsi="Calibri" w:cs="Calibri"/>
          <w:b/>
          <w:bCs/>
          <w:i/>
          <w:iCs/>
          <w:sz w:val="20"/>
          <w:szCs w:val="20"/>
        </w:rPr>
      </w:pPr>
    </w:p>
    <w:p w14:paraId="0CA44131" w14:textId="77777777" w:rsidR="00071247" w:rsidRDefault="00071247" w:rsidP="00A63C26">
      <w:pPr>
        <w:spacing w:line="360" w:lineRule="auto"/>
        <w:jc w:val="right"/>
        <w:rPr>
          <w:rFonts w:ascii="Calibri" w:hAnsi="Calibri" w:cs="Calibri"/>
          <w:b/>
          <w:bCs/>
          <w:i/>
          <w:iCs/>
          <w:sz w:val="20"/>
          <w:szCs w:val="20"/>
        </w:rPr>
      </w:pPr>
    </w:p>
    <w:p w14:paraId="0C3B7925" w14:textId="39BD722F" w:rsidR="00A63C26" w:rsidRPr="00AD1405" w:rsidRDefault="00A63C26" w:rsidP="00A63C26">
      <w:pPr>
        <w:spacing w:line="360" w:lineRule="auto"/>
        <w:jc w:val="right"/>
        <w:rPr>
          <w:rFonts w:ascii="Calibri" w:hAnsi="Calibri" w:cs="Calibri"/>
          <w:b/>
          <w:bCs/>
          <w:i/>
          <w:iCs/>
          <w:sz w:val="20"/>
          <w:szCs w:val="20"/>
        </w:rPr>
      </w:pPr>
      <w:r w:rsidRPr="00AD1405">
        <w:rPr>
          <w:rFonts w:ascii="Calibri" w:hAnsi="Calibri" w:cs="Calibri"/>
          <w:b/>
          <w:bCs/>
          <w:i/>
          <w:iCs/>
          <w:sz w:val="20"/>
          <w:szCs w:val="20"/>
        </w:rPr>
        <w:lastRenderedPageBreak/>
        <w:t>Załącznik nr 1</w:t>
      </w:r>
    </w:p>
    <w:p w14:paraId="60A34466" w14:textId="77777777" w:rsidR="00A63C26" w:rsidRPr="00AD1405" w:rsidRDefault="00A63C26" w:rsidP="00A63C26">
      <w:pPr>
        <w:jc w:val="center"/>
        <w:rPr>
          <w:rFonts w:ascii="Calibri" w:hAnsi="Calibri" w:cs="Calibri"/>
          <w:sz w:val="20"/>
          <w:szCs w:val="20"/>
        </w:rPr>
      </w:pPr>
      <w:r w:rsidRPr="00AD1405">
        <w:rPr>
          <w:rFonts w:ascii="Calibri" w:hAnsi="Calibri" w:cs="Calibri"/>
          <w:b/>
          <w:bCs/>
          <w:sz w:val="20"/>
          <w:szCs w:val="20"/>
        </w:rPr>
        <w:t>FORMULARZ OFERTOWY</w:t>
      </w:r>
    </w:p>
    <w:p w14:paraId="7283F397" w14:textId="4F406946" w:rsidR="00A63C26" w:rsidRPr="00AD1405" w:rsidRDefault="00A63C26" w:rsidP="00A63C26">
      <w:pPr>
        <w:spacing w:line="360" w:lineRule="auto"/>
        <w:jc w:val="center"/>
        <w:rPr>
          <w:rFonts w:ascii="Calibri" w:hAnsi="Calibri" w:cs="Calibri"/>
          <w:b/>
          <w:sz w:val="20"/>
          <w:szCs w:val="20"/>
        </w:rPr>
      </w:pPr>
      <w:r w:rsidRPr="00AD1405">
        <w:rPr>
          <w:rFonts w:ascii="Calibri" w:hAnsi="Calibri" w:cs="Calibri"/>
          <w:b/>
          <w:bCs/>
          <w:sz w:val="20"/>
          <w:szCs w:val="20"/>
        </w:rPr>
        <w:t xml:space="preserve">DO ZAPYTANIA OFERTOWEGO NR </w:t>
      </w:r>
      <w:r w:rsidRPr="00AD1405">
        <w:rPr>
          <w:rFonts w:ascii="Calibri" w:hAnsi="Calibri" w:cs="Calibri"/>
          <w:b/>
          <w:sz w:val="20"/>
          <w:szCs w:val="20"/>
        </w:rPr>
        <w:t>UKW/DZP-28</w:t>
      </w:r>
      <w:r w:rsidR="00084FBD">
        <w:rPr>
          <w:rFonts w:ascii="Calibri" w:hAnsi="Calibri" w:cs="Calibri"/>
          <w:b/>
          <w:sz w:val="20"/>
          <w:szCs w:val="20"/>
        </w:rPr>
        <w:t>1</w:t>
      </w:r>
      <w:r w:rsidRPr="00AD1405">
        <w:rPr>
          <w:rFonts w:ascii="Calibri" w:hAnsi="Calibri" w:cs="Calibri"/>
          <w:b/>
          <w:sz w:val="20"/>
          <w:szCs w:val="20"/>
        </w:rPr>
        <w:t>-ZO-</w:t>
      </w:r>
      <w:r w:rsidR="00ED4246">
        <w:rPr>
          <w:rFonts w:ascii="Calibri" w:hAnsi="Calibri" w:cs="Calibri"/>
          <w:b/>
          <w:sz w:val="20"/>
          <w:szCs w:val="20"/>
        </w:rPr>
        <w:t>94</w:t>
      </w:r>
      <w:r>
        <w:rPr>
          <w:rFonts w:ascii="Calibri" w:hAnsi="Calibri" w:cs="Calibri"/>
          <w:b/>
          <w:sz w:val="20"/>
          <w:szCs w:val="20"/>
        </w:rPr>
        <w:t>/202</w:t>
      </w:r>
      <w:r w:rsidR="00ED4246">
        <w:rPr>
          <w:rFonts w:ascii="Calibri" w:hAnsi="Calibri" w:cs="Calibri"/>
          <w:b/>
          <w:sz w:val="20"/>
          <w:szCs w:val="20"/>
        </w:rPr>
        <w:t>4</w:t>
      </w:r>
    </w:p>
    <w:p w14:paraId="34E273E8" w14:textId="77777777" w:rsidR="006B1393" w:rsidRDefault="006B1393" w:rsidP="00A63C26">
      <w:pPr>
        <w:keepNext/>
        <w:outlineLvl w:val="0"/>
        <w:rPr>
          <w:rFonts w:ascii="Calibri" w:hAnsi="Calibri" w:cs="Calibri"/>
          <w:sz w:val="20"/>
          <w:szCs w:val="20"/>
        </w:rPr>
      </w:pPr>
    </w:p>
    <w:p w14:paraId="5E32C3DF" w14:textId="5A316AFE" w:rsidR="00A63C26" w:rsidRPr="00AD1405" w:rsidRDefault="00A63C26" w:rsidP="00A63C26">
      <w:pPr>
        <w:keepNext/>
        <w:outlineLvl w:val="0"/>
        <w:rPr>
          <w:rFonts w:ascii="Calibri" w:hAnsi="Calibri" w:cs="Calibri"/>
          <w:b/>
          <w:bCs/>
          <w:sz w:val="20"/>
          <w:szCs w:val="20"/>
        </w:rPr>
      </w:pPr>
      <w:r w:rsidRPr="00AD1405">
        <w:rPr>
          <w:rFonts w:ascii="Calibri" w:hAnsi="Calibri" w:cs="Calibri"/>
          <w:sz w:val="20"/>
          <w:szCs w:val="20"/>
        </w:rPr>
        <w:t>1.</w:t>
      </w:r>
      <w:r w:rsidRPr="00AD1405">
        <w:rPr>
          <w:rFonts w:ascii="Calibri" w:hAnsi="Calibri" w:cs="Calibri"/>
          <w:b/>
          <w:bCs/>
          <w:sz w:val="20"/>
          <w:szCs w:val="20"/>
        </w:rPr>
        <w:t xml:space="preserve"> Dane dotyczące Wykonawcy:</w:t>
      </w:r>
    </w:p>
    <w:p w14:paraId="5C91339A" w14:textId="77777777" w:rsidR="00A63C26" w:rsidRPr="00AD1405" w:rsidRDefault="00A63C26" w:rsidP="00A63C26">
      <w:pPr>
        <w:rPr>
          <w:rFonts w:ascii="Calibri" w:hAnsi="Calibri" w:cs="Calibri"/>
          <w:sz w:val="20"/>
          <w:szCs w:val="20"/>
        </w:rPr>
      </w:pPr>
    </w:p>
    <w:p w14:paraId="497582DF" w14:textId="77777777" w:rsidR="00A63C26" w:rsidRPr="00AD1405" w:rsidRDefault="00A63C26" w:rsidP="00A63C26">
      <w:pPr>
        <w:tabs>
          <w:tab w:val="left" w:leader="dot" w:pos="8222"/>
        </w:tabs>
        <w:rPr>
          <w:rFonts w:ascii="Calibri" w:hAnsi="Calibri" w:cs="Calibri"/>
          <w:sz w:val="20"/>
          <w:szCs w:val="20"/>
        </w:rPr>
      </w:pPr>
      <w:r w:rsidRPr="00AD1405">
        <w:rPr>
          <w:rFonts w:ascii="Calibri" w:hAnsi="Calibri" w:cs="Calibri"/>
          <w:sz w:val="20"/>
          <w:szCs w:val="20"/>
        </w:rPr>
        <w:t>Nazwa:</w:t>
      </w:r>
      <w:r w:rsidRPr="00AD1405">
        <w:rPr>
          <w:rFonts w:ascii="Calibri" w:hAnsi="Calibri" w:cs="Calibri"/>
          <w:sz w:val="20"/>
          <w:szCs w:val="20"/>
        </w:rPr>
        <w:tab/>
      </w:r>
    </w:p>
    <w:p w14:paraId="3C2A7C61" w14:textId="77777777" w:rsidR="00A63C26" w:rsidRPr="00AD1405" w:rsidRDefault="00A63C26" w:rsidP="00A63C26">
      <w:pPr>
        <w:tabs>
          <w:tab w:val="left" w:leader="dot" w:pos="8222"/>
        </w:tabs>
        <w:rPr>
          <w:rFonts w:ascii="Calibri" w:hAnsi="Calibri" w:cs="Calibri"/>
          <w:sz w:val="20"/>
          <w:szCs w:val="20"/>
        </w:rPr>
      </w:pPr>
      <w:r w:rsidRPr="00AD1405">
        <w:rPr>
          <w:rFonts w:ascii="Calibri" w:hAnsi="Calibri" w:cs="Calibri"/>
          <w:sz w:val="20"/>
          <w:szCs w:val="20"/>
        </w:rPr>
        <w:t>Siedziba:</w:t>
      </w:r>
      <w:r w:rsidRPr="00AD1405">
        <w:rPr>
          <w:rFonts w:ascii="Calibri" w:hAnsi="Calibri" w:cs="Calibri"/>
          <w:sz w:val="20"/>
          <w:szCs w:val="20"/>
        </w:rPr>
        <w:tab/>
      </w:r>
    </w:p>
    <w:p w14:paraId="44F26723" w14:textId="77777777" w:rsidR="00A63C26" w:rsidRPr="00AD1405" w:rsidRDefault="00A63C26" w:rsidP="00A63C26">
      <w:pPr>
        <w:tabs>
          <w:tab w:val="left" w:leader="dot" w:pos="8222"/>
        </w:tabs>
        <w:rPr>
          <w:rFonts w:ascii="Calibri" w:hAnsi="Calibri" w:cs="Calibri"/>
          <w:sz w:val="20"/>
          <w:szCs w:val="20"/>
        </w:rPr>
      </w:pPr>
      <w:r w:rsidRPr="00AD1405">
        <w:rPr>
          <w:rFonts w:ascii="Calibri" w:hAnsi="Calibri" w:cs="Calibri"/>
          <w:sz w:val="20"/>
          <w:szCs w:val="20"/>
        </w:rPr>
        <w:t>Nr telefonu/faksu:</w:t>
      </w:r>
      <w:r w:rsidRPr="00AD1405">
        <w:rPr>
          <w:rFonts w:ascii="Calibri" w:hAnsi="Calibri" w:cs="Calibri"/>
          <w:sz w:val="20"/>
          <w:szCs w:val="20"/>
        </w:rPr>
        <w:tab/>
      </w:r>
    </w:p>
    <w:p w14:paraId="226B71A6" w14:textId="77777777" w:rsidR="00A63C26" w:rsidRPr="00AD1405" w:rsidRDefault="00A63C26" w:rsidP="00A63C26">
      <w:pPr>
        <w:tabs>
          <w:tab w:val="left" w:leader="dot" w:pos="8222"/>
        </w:tabs>
        <w:rPr>
          <w:rFonts w:ascii="Calibri" w:hAnsi="Calibri" w:cs="Calibri"/>
          <w:sz w:val="20"/>
          <w:szCs w:val="20"/>
        </w:rPr>
      </w:pPr>
      <w:r w:rsidRPr="00AD1405">
        <w:rPr>
          <w:rFonts w:ascii="Calibri" w:hAnsi="Calibri" w:cs="Calibri"/>
          <w:sz w:val="20"/>
          <w:szCs w:val="20"/>
        </w:rPr>
        <w:t>Nr NIP:</w:t>
      </w:r>
      <w:r w:rsidRPr="00AD1405">
        <w:rPr>
          <w:rFonts w:ascii="Calibri" w:hAnsi="Calibri" w:cs="Calibri"/>
          <w:sz w:val="20"/>
          <w:szCs w:val="20"/>
        </w:rPr>
        <w:tab/>
      </w:r>
    </w:p>
    <w:p w14:paraId="0EF3AF2C" w14:textId="77777777" w:rsidR="00A63C26" w:rsidRPr="00AD1405" w:rsidRDefault="00A63C26" w:rsidP="00A63C26">
      <w:pPr>
        <w:tabs>
          <w:tab w:val="left" w:leader="dot" w:pos="8222"/>
        </w:tabs>
        <w:rPr>
          <w:rFonts w:ascii="Calibri" w:hAnsi="Calibri" w:cs="Calibri"/>
          <w:sz w:val="20"/>
          <w:szCs w:val="20"/>
        </w:rPr>
      </w:pPr>
      <w:r w:rsidRPr="00AD1405">
        <w:rPr>
          <w:rFonts w:ascii="Calibri" w:hAnsi="Calibri" w:cs="Calibri"/>
          <w:sz w:val="20"/>
          <w:szCs w:val="20"/>
        </w:rPr>
        <w:t>Nr REGON:</w:t>
      </w:r>
      <w:r w:rsidRPr="00AD1405">
        <w:rPr>
          <w:rFonts w:ascii="Calibri" w:hAnsi="Calibri" w:cs="Calibri"/>
          <w:sz w:val="20"/>
          <w:szCs w:val="20"/>
        </w:rPr>
        <w:tab/>
      </w:r>
    </w:p>
    <w:p w14:paraId="3593D180" w14:textId="77777777" w:rsidR="00A63C26" w:rsidRPr="00AD1405" w:rsidRDefault="00A63C26" w:rsidP="00A63C26">
      <w:pPr>
        <w:tabs>
          <w:tab w:val="left" w:leader="dot" w:pos="8222"/>
        </w:tabs>
        <w:rPr>
          <w:rFonts w:ascii="Calibri" w:hAnsi="Calibri" w:cs="Calibri"/>
          <w:sz w:val="20"/>
          <w:szCs w:val="20"/>
        </w:rPr>
      </w:pPr>
      <w:r w:rsidRPr="00AD1405">
        <w:rPr>
          <w:rFonts w:ascii="Calibri" w:hAnsi="Calibri" w:cs="Calibri"/>
          <w:sz w:val="20"/>
          <w:szCs w:val="20"/>
        </w:rPr>
        <w:t>Osoba do kontaktu, tel. e-mail:</w:t>
      </w:r>
      <w:r w:rsidRPr="00AD1405">
        <w:rPr>
          <w:rFonts w:ascii="Calibri" w:hAnsi="Calibri" w:cs="Calibri"/>
          <w:sz w:val="20"/>
          <w:szCs w:val="20"/>
        </w:rPr>
        <w:tab/>
      </w:r>
    </w:p>
    <w:p w14:paraId="02D8DCEB" w14:textId="77777777" w:rsidR="00A63C26" w:rsidRPr="00AD1405" w:rsidRDefault="00A63C26" w:rsidP="00A63C26">
      <w:pPr>
        <w:tabs>
          <w:tab w:val="left" w:leader="dot" w:pos="8222"/>
        </w:tabs>
        <w:rPr>
          <w:rFonts w:ascii="Calibri" w:hAnsi="Calibri" w:cs="Calibri"/>
          <w:sz w:val="20"/>
          <w:szCs w:val="20"/>
        </w:rPr>
      </w:pPr>
    </w:p>
    <w:p w14:paraId="108C90D5" w14:textId="722B44C1" w:rsidR="00A63C26" w:rsidRDefault="00A63C26" w:rsidP="00A63C26">
      <w:pPr>
        <w:jc w:val="both"/>
        <w:rPr>
          <w:rFonts w:ascii="Calibri" w:hAnsi="Calibri" w:cs="Calibri"/>
          <w:i/>
          <w:sz w:val="20"/>
          <w:szCs w:val="20"/>
        </w:rPr>
      </w:pPr>
      <w:r w:rsidRPr="00AD1405">
        <w:rPr>
          <w:rFonts w:ascii="Calibri" w:hAnsi="Calibri" w:cs="Calibri"/>
          <w:b/>
          <w:sz w:val="20"/>
          <w:szCs w:val="20"/>
        </w:rPr>
        <w:t>2.</w:t>
      </w:r>
      <w:r w:rsidRPr="00AD1405">
        <w:rPr>
          <w:rFonts w:ascii="Calibri" w:hAnsi="Calibri" w:cs="Calibri"/>
          <w:sz w:val="20"/>
          <w:szCs w:val="20"/>
        </w:rPr>
        <w:t xml:space="preserve"> Nawiązując do ogłoszenia w trybie Zapytania ofertowego oferujemy wykonanie zamówienia na</w:t>
      </w:r>
      <w:r w:rsidRPr="00340874">
        <w:rPr>
          <w:rFonts w:ascii="Calibri" w:hAnsi="Calibri" w:cs="Calibri"/>
          <w:b/>
          <w:bCs/>
          <w:sz w:val="20"/>
          <w:szCs w:val="20"/>
        </w:rPr>
        <w:t xml:space="preserve">: </w:t>
      </w:r>
      <w:r w:rsidR="006B1393" w:rsidRPr="00340874">
        <w:rPr>
          <w:rFonts w:ascii="Calibri" w:hAnsi="Calibri" w:cs="Calibri"/>
          <w:b/>
          <w:bCs/>
          <w:i/>
          <w:iCs/>
          <w:sz w:val="20"/>
          <w:szCs w:val="20"/>
        </w:rPr>
        <w:t>„</w:t>
      </w:r>
      <w:r w:rsidR="00724AE8" w:rsidRPr="00724AE8">
        <w:rPr>
          <w:rFonts w:asciiTheme="minorHAnsi" w:hAnsiTheme="minorHAnsi" w:cstheme="minorHAnsi"/>
          <w:b/>
          <w:bCs/>
          <w:i/>
          <w:iCs/>
          <w:sz w:val="20"/>
          <w:szCs w:val="20"/>
        </w:rPr>
        <w:t>„Opieka serwisowa dla oprogramowania XPRIMER eksploatowanego przez UKW w Bydgoszczy na okres 12 miesięcy</w:t>
      </w:r>
      <w:r w:rsidR="006B1393" w:rsidRPr="00340874">
        <w:rPr>
          <w:rFonts w:ascii="Calibri" w:hAnsi="Calibri" w:cs="Calibri"/>
          <w:b/>
          <w:bCs/>
          <w:i/>
          <w:iCs/>
          <w:sz w:val="20"/>
          <w:szCs w:val="20"/>
        </w:rPr>
        <w:t xml:space="preserve">” </w:t>
      </w:r>
      <w:r w:rsidRPr="00AD1405">
        <w:rPr>
          <w:rFonts w:ascii="Calibri" w:hAnsi="Calibri" w:cs="Calibri"/>
          <w:i/>
          <w:sz w:val="20"/>
          <w:szCs w:val="20"/>
        </w:rPr>
        <w:t>za:</w:t>
      </w:r>
    </w:p>
    <w:p w14:paraId="0DDE9DE6" w14:textId="77777777" w:rsidR="006B1393" w:rsidRDefault="006B1393" w:rsidP="00A63C26">
      <w:pPr>
        <w:jc w:val="both"/>
        <w:rPr>
          <w:rFonts w:ascii="Calibri" w:hAnsi="Calibri" w:cs="Calibri"/>
          <w:i/>
          <w:sz w:val="20"/>
          <w:szCs w:val="20"/>
        </w:rPr>
      </w:pPr>
    </w:p>
    <w:p w14:paraId="4F2AD1BB" w14:textId="77777777" w:rsidR="00A63C26" w:rsidRPr="00F30392" w:rsidRDefault="00A63C26" w:rsidP="00A63C26">
      <w:pPr>
        <w:spacing w:line="360" w:lineRule="auto"/>
        <w:jc w:val="both"/>
        <w:rPr>
          <w:rFonts w:ascii="Calibri" w:hAnsi="Calibri" w:cs="Calibri"/>
          <w:b/>
          <w:bCs/>
          <w:color w:val="000000"/>
          <w:sz w:val="20"/>
          <w:szCs w:val="20"/>
        </w:rPr>
      </w:pPr>
      <w:r w:rsidRPr="00F30392">
        <w:rPr>
          <w:rFonts w:ascii="Calibri" w:hAnsi="Calibri" w:cs="Calibri"/>
          <w:bCs/>
          <w:color w:val="000000"/>
          <w:sz w:val="20"/>
          <w:szCs w:val="20"/>
        </w:rPr>
        <w:t>Kryterium  - Cena</w:t>
      </w:r>
    </w:p>
    <w:p w14:paraId="38BCC37B" w14:textId="77777777" w:rsidR="00A63C26" w:rsidRPr="00AD1405" w:rsidRDefault="00A63C26" w:rsidP="00A63C26">
      <w:pPr>
        <w:spacing w:line="360" w:lineRule="auto"/>
        <w:jc w:val="both"/>
        <w:rPr>
          <w:rFonts w:ascii="Calibri" w:hAnsi="Calibri" w:cs="Calibri"/>
          <w:b/>
          <w:bCs/>
          <w:color w:val="000000"/>
          <w:sz w:val="20"/>
          <w:szCs w:val="20"/>
        </w:rPr>
      </w:pPr>
      <w:r w:rsidRPr="00AD1405">
        <w:rPr>
          <w:rFonts w:ascii="Calibri" w:hAnsi="Calibri" w:cs="Calibri"/>
          <w:b/>
          <w:bCs/>
          <w:color w:val="000000"/>
          <w:sz w:val="20"/>
          <w:szCs w:val="20"/>
        </w:rPr>
        <w:t xml:space="preserve">wartość ofertową brutto*  .....................................................................................zł </w:t>
      </w:r>
    </w:p>
    <w:p w14:paraId="3CA429A3" w14:textId="77777777" w:rsidR="00A63C26" w:rsidRPr="00AD1405" w:rsidRDefault="00A63C26" w:rsidP="00A63C26">
      <w:pPr>
        <w:spacing w:line="360" w:lineRule="auto"/>
        <w:jc w:val="both"/>
        <w:rPr>
          <w:rFonts w:ascii="Calibri" w:hAnsi="Calibri" w:cs="Calibri"/>
          <w:bCs/>
          <w:color w:val="000000"/>
          <w:sz w:val="20"/>
          <w:szCs w:val="20"/>
        </w:rPr>
      </w:pPr>
      <w:r w:rsidRPr="00AD1405">
        <w:rPr>
          <w:rFonts w:ascii="Calibri" w:hAnsi="Calibri" w:cs="Calibri"/>
          <w:bCs/>
          <w:color w:val="000000"/>
          <w:sz w:val="20"/>
          <w:szCs w:val="20"/>
        </w:rPr>
        <w:t xml:space="preserve">podatek od towarów i usług .....................% wartość podatku  .............……….zł         </w:t>
      </w:r>
    </w:p>
    <w:p w14:paraId="00DE37E6" w14:textId="77777777" w:rsidR="00A63C26" w:rsidRPr="00AD1405" w:rsidRDefault="00A63C26" w:rsidP="00A63C26">
      <w:pPr>
        <w:spacing w:line="360" w:lineRule="auto"/>
        <w:jc w:val="both"/>
        <w:rPr>
          <w:rFonts w:ascii="Calibri" w:hAnsi="Calibri" w:cs="Calibri"/>
          <w:bCs/>
          <w:color w:val="000000"/>
          <w:sz w:val="20"/>
          <w:szCs w:val="20"/>
        </w:rPr>
      </w:pPr>
      <w:r w:rsidRPr="00AD1405">
        <w:rPr>
          <w:rFonts w:ascii="Calibri" w:hAnsi="Calibri" w:cs="Calibri"/>
          <w:bCs/>
          <w:color w:val="000000"/>
          <w:sz w:val="20"/>
          <w:szCs w:val="20"/>
        </w:rPr>
        <w:t xml:space="preserve">wartość netto  ........................................................................................................zł </w:t>
      </w:r>
    </w:p>
    <w:p w14:paraId="68C8B160" w14:textId="2F0E6455" w:rsidR="00A63C26" w:rsidRDefault="00A63C26" w:rsidP="00A63C26">
      <w:pPr>
        <w:spacing w:line="360" w:lineRule="auto"/>
        <w:jc w:val="both"/>
        <w:rPr>
          <w:rFonts w:ascii="Calibri" w:hAnsi="Calibri" w:cs="Calibri"/>
          <w:bCs/>
          <w:color w:val="000000"/>
          <w:sz w:val="20"/>
          <w:szCs w:val="20"/>
        </w:rPr>
      </w:pPr>
      <w:r w:rsidRPr="00AD1405">
        <w:rPr>
          <w:rFonts w:ascii="Calibri" w:hAnsi="Calibri" w:cs="Calibri"/>
          <w:bCs/>
          <w:color w:val="000000"/>
          <w:sz w:val="20"/>
          <w:szCs w:val="20"/>
        </w:rPr>
        <w:t>*zaokrąglić do 2 miejsc po przecinku.</w:t>
      </w:r>
    </w:p>
    <w:p w14:paraId="562BED6A" w14:textId="77777777" w:rsidR="00D82E9A" w:rsidRPr="006B1393" w:rsidRDefault="00D82E9A" w:rsidP="00A63C26">
      <w:pPr>
        <w:spacing w:line="360" w:lineRule="auto"/>
        <w:jc w:val="both"/>
        <w:rPr>
          <w:rFonts w:ascii="Calibri" w:hAnsi="Calibri" w:cs="Calibri"/>
          <w:bCs/>
          <w:color w:val="000000"/>
          <w:sz w:val="20"/>
          <w:szCs w:val="20"/>
        </w:rPr>
      </w:pPr>
    </w:p>
    <w:p w14:paraId="7649B04D" w14:textId="77777777" w:rsidR="00A63C26" w:rsidRPr="00AD1405" w:rsidRDefault="00A63C26" w:rsidP="00A63C26">
      <w:pPr>
        <w:spacing w:after="120" w:line="360" w:lineRule="auto"/>
        <w:ind w:left="426" w:hanging="426"/>
        <w:contextualSpacing/>
        <w:jc w:val="both"/>
        <w:rPr>
          <w:rFonts w:ascii="Calibri" w:hAnsi="Calibri" w:cs="Calibri"/>
          <w:sz w:val="20"/>
          <w:szCs w:val="20"/>
        </w:rPr>
      </w:pPr>
      <w:r w:rsidRPr="00AD1405">
        <w:rPr>
          <w:rFonts w:ascii="Calibri" w:hAnsi="Calibri" w:cs="Calibri"/>
          <w:b/>
          <w:sz w:val="20"/>
          <w:szCs w:val="20"/>
        </w:rPr>
        <w:t xml:space="preserve">3. </w:t>
      </w:r>
      <w:r w:rsidRPr="00AD1405">
        <w:rPr>
          <w:rFonts w:ascii="Calibri" w:hAnsi="Calibri" w:cs="Calibri"/>
          <w:sz w:val="20"/>
          <w:szCs w:val="20"/>
        </w:rPr>
        <w:t xml:space="preserve">Oświadczam/my, że w cenie oferty zostały uwzględnione wszystkie koszty związane </w:t>
      </w:r>
      <w:r w:rsidRPr="00AD1405">
        <w:rPr>
          <w:rFonts w:ascii="Calibri" w:hAnsi="Calibri" w:cs="Calibri"/>
          <w:sz w:val="20"/>
          <w:szCs w:val="20"/>
        </w:rPr>
        <w:br/>
        <w:t xml:space="preserve">z wykonaniem przedmiotu zamówienia oraz udzielone ewentualne rabaty. </w:t>
      </w:r>
    </w:p>
    <w:p w14:paraId="03FD608E" w14:textId="610F1F81" w:rsidR="00A63C26" w:rsidRPr="00AD1405" w:rsidRDefault="00A63C26" w:rsidP="00A63C26">
      <w:pPr>
        <w:tabs>
          <w:tab w:val="left" w:pos="284"/>
          <w:tab w:val="left" w:pos="426"/>
          <w:tab w:val="left" w:pos="1134"/>
        </w:tabs>
        <w:spacing w:line="360" w:lineRule="auto"/>
        <w:ind w:left="426" w:hanging="426"/>
        <w:contextualSpacing/>
        <w:jc w:val="both"/>
        <w:rPr>
          <w:rFonts w:ascii="Calibri" w:hAnsi="Calibri" w:cs="Calibri"/>
          <w:b/>
          <w:sz w:val="20"/>
          <w:szCs w:val="20"/>
        </w:rPr>
      </w:pPr>
      <w:r w:rsidRPr="00AD1405">
        <w:rPr>
          <w:rFonts w:ascii="Calibri" w:hAnsi="Calibri" w:cs="Calibri"/>
          <w:b/>
          <w:sz w:val="20"/>
          <w:szCs w:val="20"/>
        </w:rPr>
        <w:t xml:space="preserve">4. </w:t>
      </w:r>
      <w:r w:rsidRPr="00AD1405">
        <w:rPr>
          <w:rFonts w:ascii="Calibri" w:hAnsi="Calibri" w:cs="Calibri"/>
          <w:b/>
          <w:sz w:val="20"/>
          <w:szCs w:val="20"/>
        </w:rPr>
        <w:tab/>
      </w:r>
      <w:r w:rsidRPr="00AD1405">
        <w:rPr>
          <w:rFonts w:ascii="Calibri" w:hAnsi="Calibri" w:cs="Calibri"/>
          <w:b/>
          <w:sz w:val="20"/>
          <w:szCs w:val="20"/>
        </w:rPr>
        <w:tab/>
      </w:r>
      <w:r w:rsidRPr="00AD1405">
        <w:rPr>
          <w:rFonts w:ascii="Calibri" w:hAnsi="Calibri" w:cs="Calibri"/>
          <w:sz w:val="20"/>
          <w:szCs w:val="20"/>
        </w:rPr>
        <w:t xml:space="preserve">Oświadczam/my, że przedmiot zamówienia jest zgodny z opisem przedmiotu zamówienia zawartym w </w:t>
      </w:r>
      <w:r w:rsidR="000B421A">
        <w:rPr>
          <w:rFonts w:ascii="Calibri" w:hAnsi="Calibri" w:cs="Calibri"/>
          <w:sz w:val="20"/>
          <w:szCs w:val="20"/>
        </w:rPr>
        <w:t xml:space="preserve">treści </w:t>
      </w:r>
      <w:r w:rsidRPr="00AD1405">
        <w:rPr>
          <w:rFonts w:ascii="Calibri" w:hAnsi="Calibri" w:cs="Calibri"/>
          <w:sz w:val="20"/>
          <w:szCs w:val="20"/>
        </w:rPr>
        <w:t xml:space="preserve">Zapytania </w:t>
      </w:r>
      <w:r>
        <w:rPr>
          <w:rFonts w:ascii="Calibri" w:hAnsi="Calibri" w:cs="Calibri"/>
          <w:sz w:val="20"/>
          <w:szCs w:val="20"/>
        </w:rPr>
        <w:t>O</w:t>
      </w:r>
      <w:r w:rsidRPr="00AD1405">
        <w:rPr>
          <w:rFonts w:ascii="Calibri" w:hAnsi="Calibri" w:cs="Calibri"/>
          <w:sz w:val="20"/>
          <w:szCs w:val="20"/>
        </w:rPr>
        <w:t>fertowego nr UKW/DZP-28</w:t>
      </w:r>
      <w:r w:rsidR="00340874">
        <w:rPr>
          <w:rFonts w:ascii="Calibri" w:hAnsi="Calibri" w:cs="Calibri"/>
          <w:sz w:val="20"/>
          <w:szCs w:val="20"/>
        </w:rPr>
        <w:t>1</w:t>
      </w:r>
      <w:r w:rsidRPr="00AD1405">
        <w:rPr>
          <w:rFonts w:ascii="Calibri" w:hAnsi="Calibri" w:cs="Calibri"/>
          <w:sz w:val="20"/>
          <w:szCs w:val="20"/>
        </w:rPr>
        <w:t>-ZO</w:t>
      </w:r>
      <w:r>
        <w:rPr>
          <w:rFonts w:ascii="Calibri" w:hAnsi="Calibri" w:cs="Calibri"/>
          <w:sz w:val="20"/>
          <w:szCs w:val="20"/>
        </w:rPr>
        <w:t>-</w:t>
      </w:r>
      <w:r w:rsidR="00340874">
        <w:rPr>
          <w:rFonts w:ascii="Calibri" w:hAnsi="Calibri" w:cs="Calibri"/>
          <w:sz w:val="20"/>
          <w:szCs w:val="20"/>
        </w:rPr>
        <w:t>94</w:t>
      </w:r>
      <w:r>
        <w:rPr>
          <w:rFonts w:ascii="Calibri" w:hAnsi="Calibri" w:cs="Calibri"/>
          <w:sz w:val="20"/>
          <w:szCs w:val="20"/>
        </w:rPr>
        <w:t>/202</w:t>
      </w:r>
      <w:r w:rsidR="00340874">
        <w:rPr>
          <w:rFonts w:ascii="Calibri" w:hAnsi="Calibri" w:cs="Calibri"/>
          <w:sz w:val="20"/>
          <w:szCs w:val="20"/>
        </w:rPr>
        <w:t>4</w:t>
      </w:r>
      <w:r w:rsidR="000B421A">
        <w:rPr>
          <w:rFonts w:ascii="Calibri" w:hAnsi="Calibri" w:cs="Calibri"/>
          <w:sz w:val="20"/>
          <w:szCs w:val="20"/>
        </w:rPr>
        <w:t xml:space="preserve"> oraz w projektowanych postanowieniach umowy.</w:t>
      </w:r>
    </w:p>
    <w:p w14:paraId="2A6DCE53" w14:textId="77777777" w:rsidR="00A63C26" w:rsidRPr="00AD1405" w:rsidRDefault="00A63C26" w:rsidP="00A63C26">
      <w:pPr>
        <w:tabs>
          <w:tab w:val="left" w:pos="284"/>
          <w:tab w:val="left" w:pos="426"/>
        </w:tabs>
        <w:spacing w:after="120" w:line="360" w:lineRule="auto"/>
        <w:ind w:left="426" w:hanging="426"/>
        <w:contextualSpacing/>
        <w:jc w:val="both"/>
        <w:rPr>
          <w:rFonts w:ascii="Calibri" w:hAnsi="Calibri" w:cs="Calibri"/>
          <w:sz w:val="20"/>
          <w:szCs w:val="20"/>
        </w:rPr>
      </w:pPr>
      <w:r w:rsidRPr="00AD1405">
        <w:rPr>
          <w:rFonts w:ascii="Calibri" w:hAnsi="Calibri" w:cs="Calibri"/>
          <w:b/>
          <w:sz w:val="20"/>
          <w:szCs w:val="20"/>
        </w:rPr>
        <w:t>5</w:t>
      </w:r>
      <w:r w:rsidRPr="00AD1405">
        <w:rPr>
          <w:rFonts w:ascii="Calibri" w:hAnsi="Calibri" w:cs="Calibri"/>
          <w:sz w:val="20"/>
          <w:szCs w:val="20"/>
        </w:rPr>
        <w:t xml:space="preserve">.  </w:t>
      </w:r>
      <w:r w:rsidRPr="00AD1405">
        <w:rPr>
          <w:rFonts w:ascii="Calibri" w:hAnsi="Calibri" w:cs="Calibri"/>
          <w:sz w:val="20"/>
          <w:szCs w:val="20"/>
        </w:rPr>
        <w:tab/>
      </w:r>
      <w:r w:rsidRPr="00AD1405">
        <w:rPr>
          <w:rFonts w:ascii="Calibri" w:hAnsi="Calibri" w:cs="Calibri"/>
          <w:sz w:val="20"/>
          <w:szCs w:val="20"/>
        </w:rPr>
        <w:tab/>
        <w:t>Zobowiązuje/my się wykonać całość przedmiotu zamówienia z należytą starannością w terminie  wskazanym w pkt.</w:t>
      </w:r>
      <w:r>
        <w:rPr>
          <w:rFonts w:ascii="Calibri" w:hAnsi="Calibri" w:cs="Calibri"/>
          <w:sz w:val="20"/>
          <w:szCs w:val="20"/>
        </w:rPr>
        <w:t>5</w:t>
      </w:r>
      <w:r w:rsidRPr="00AD1405">
        <w:rPr>
          <w:rFonts w:ascii="Calibri" w:hAnsi="Calibri" w:cs="Calibri"/>
          <w:sz w:val="20"/>
          <w:szCs w:val="20"/>
        </w:rPr>
        <w:t xml:space="preserve"> Zapytania ofertowego.</w:t>
      </w:r>
    </w:p>
    <w:p w14:paraId="46FE0B06" w14:textId="5B866802" w:rsidR="00A63C26" w:rsidRPr="00AD1405" w:rsidRDefault="00A63C26" w:rsidP="00A40FC6">
      <w:pPr>
        <w:tabs>
          <w:tab w:val="left" w:pos="426"/>
        </w:tabs>
        <w:spacing w:after="120" w:line="360" w:lineRule="auto"/>
        <w:ind w:left="426" w:hanging="426"/>
        <w:contextualSpacing/>
        <w:jc w:val="both"/>
        <w:rPr>
          <w:rFonts w:ascii="Calibri" w:hAnsi="Calibri" w:cs="Calibri"/>
          <w:sz w:val="20"/>
          <w:szCs w:val="20"/>
        </w:rPr>
      </w:pPr>
      <w:r w:rsidRPr="00AD1405">
        <w:rPr>
          <w:rFonts w:ascii="Calibri" w:hAnsi="Calibri" w:cs="Calibri"/>
          <w:b/>
          <w:sz w:val="20"/>
          <w:szCs w:val="20"/>
        </w:rPr>
        <w:t xml:space="preserve">6. </w:t>
      </w:r>
      <w:r w:rsidRPr="00AD1405">
        <w:rPr>
          <w:rFonts w:ascii="Calibri" w:hAnsi="Calibri" w:cs="Calibri"/>
          <w:sz w:val="20"/>
          <w:szCs w:val="20"/>
        </w:rPr>
        <w:t xml:space="preserve">Oświadczam/my, że zapoznaliśmy się z Zapytaniem </w:t>
      </w:r>
      <w:r>
        <w:rPr>
          <w:rFonts w:ascii="Calibri" w:hAnsi="Calibri" w:cs="Calibri"/>
          <w:sz w:val="20"/>
          <w:szCs w:val="20"/>
        </w:rPr>
        <w:t>O</w:t>
      </w:r>
      <w:r w:rsidRPr="00AD1405">
        <w:rPr>
          <w:rFonts w:ascii="Calibri" w:hAnsi="Calibri" w:cs="Calibri"/>
          <w:sz w:val="20"/>
          <w:szCs w:val="20"/>
        </w:rPr>
        <w:t xml:space="preserve">fertowym oraz wyjaśnieniami </w:t>
      </w:r>
      <w:r w:rsidRPr="00AD1405">
        <w:rPr>
          <w:rFonts w:ascii="Calibri" w:hAnsi="Calibri" w:cs="Calibri"/>
          <w:sz w:val="20"/>
          <w:szCs w:val="20"/>
        </w:rPr>
        <w:br/>
        <w:t xml:space="preserve">i ewentualnymi zmianami Zapytania </w:t>
      </w:r>
      <w:r>
        <w:rPr>
          <w:rFonts w:ascii="Calibri" w:hAnsi="Calibri" w:cs="Calibri"/>
          <w:sz w:val="20"/>
          <w:szCs w:val="20"/>
        </w:rPr>
        <w:t>o</w:t>
      </w:r>
      <w:r w:rsidRPr="00AD1405">
        <w:rPr>
          <w:rFonts w:ascii="Calibri" w:hAnsi="Calibri" w:cs="Calibri"/>
          <w:sz w:val="20"/>
          <w:szCs w:val="20"/>
        </w:rPr>
        <w:t xml:space="preserve">fertowego przekazanymi przez Zamawiającego </w:t>
      </w:r>
      <w:r w:rsidRPr="00AD1405">
        <w:rPr>
          <w:rFonts w:ascii="Calibri" w:hAnsi="Calibri" w:cs="Calibri"/>
          <w:sz w:val="20"/>
          <w:szCs w:val="20"/>
        </w:rPr>
        <w:br/>
        <w:t>i uznajemy się za związanych określonymi w nich postanowieniami i zasadami postępowania.</w:t>
      </w:r>
    </w:p>
    <w:p w14:paraId="1AF9C072" w14:textId="0F2CEFBB" w:rsidR="00A63C26" w:rsidRDefault="00A40FC6" w:rsidP="00A63C26">
      <w:pPr>
        <w:tabs>
          <w:tab w:val="left" w:pos="284"/>
          <w:tab w:val="left" w:pos="567"/>
        </w:tabs>
        <w:spacing w:line="360" w:lineRule="auto"/>
        <w:contextualSpacing/>
        <w:jc w:val="both"/>
        <w:rPr>
          <w:rFonts w:ascii="Calibri" w:hAnsi="Calibri" w:cs="Calibri"/>
          <w:sz w:val="20"/>
          <w:szCs w:val="20"/>
        </w:rPr>
      </w:pPr>
      <w:r>
        <w:rPr>
          <w:rFonts w:ascii="Calibri" w:hAnsi="Calibri" w:cs="Calibri"/>
          <w:b/>
          <w:sz w:val="20"/>
          <w:szCs w:val="20"/>
        </w:rPr>
        <w:t>7</w:t>
      </w:r>
      <w:r w:rsidR="00A63C26" w:rsidRPr="00AD1405">
        <w:rPr>
          <w:rFonts w:ascii="Calibri" w:hAnsi="Calibri" w:cs="Calibri"/>
          <w:b/>
          <w:sz w:val="20"/>
          <w:szCs w:val="20"/>
        </w:rPr>
        <w:t>.</w:t>
      </w:r>
      <w:r w:rsidR="00A63C26" w:rsidRPr="00AD1405">
        <w:rPr>
          <w:rFonts w:ascii="Calibri" w:hAnsi="Calibri" w:cs="Calibri"/>
          <w:sz w:val="20"/>
          <w:szCs w:val="20"/>
        </w:rPr>
        <w:t xml:space="preserve">     Akceptuję/my warunki płatności określone przez Zamawiającego w Zapytaniu </w:t>
      </w:r>
      <w:r w:rsidR="00A63C26">
        <w:rPr>
          <w:rFonts w:ascii="Calibri" w:hAnsi="Calibri" w:cs="Calibri"/>
          <w:sz w:val="20"/>
          <w:szCs w:val="20"/>
        </w:rPr>
        <w:t>O</w:t>
      </w:r>
      <w:r w:rsidR="00A63C26" w:rsidRPr="00AD1405">
        <w:rPr>
          <w:rFonts w:ascii="Calibri" w:hAnsi="Calibri" w:cs="Calibri"/>
          <w:sz w:val="20"/>
          <w:szCs w:val="20"/>
        </w:rPr>
        <w:t>fertowym.</w:t>
      </w:r>
    </w:p>
    <w:p w14:paraId="49F58883" w14:textId="5838176F" w:rsidR="00340874" w:rsidRPr="00AD1405" w:rsidRDefault="00340874" w:rsidP="00A63C26">
      <w:pPr>
        <w:tabs>
          <w:tab w:val="left" w:pos="284"/>
          <w:tab w:val="left" w:pos="567"/>
        </w:tabs>
        <w:spacing w:line="360" w:lineRule="auto"/>
        <w:contextualSpacing/>
        <w:jc w:val="both"/>
        <w:rPr>
          <w:rFonts w:ascii="Calibri" w:hAnsi="Calibri" w:cs="Calibri"/>
          <w:sz w:val="20"/>
          <w:szCs w:val="20"/>
        </w:rPr>
      </w:pPr>
      <w:r>
        <w:rPr>
          <w:rFonts w:ascii="Calibri" w:hAnsi="Calibri" w:cs="Calibri"/>
          <w:sz w:val="20"/>
          <w:szCs w:val="20"/>
        </w:rPr>
        <w:t xml:space="preserve">8. </w:t>
      </w:r>
      <w:r>
        <w:rPr>
          <w:rFonts w:ascii="Calibri" w:hAnsi="Calibri" w:cs="Calibri"/>
          <w:sz w:val="20"/>
          <w:szCs w:val="20"/>
        </w:rPr>
        <w:tab/>
      </w:r>
      <w:r w:rsidR="000B421A">
        <w:rPr>
          <w:rFonts w:ascii="Calibri" w:hAnsi="Calibri" w:cs="Calibri"/>
          <w:sz w:val="20"/>
          <w:szCs w:val="20"/>
        </w:rPr>
        <w:t xml:space="preserve"> </w:t>
      </w:r>
      <w:r w:rsidR="000B421A" w:rsidRPr="000B421A">
        <w:rPr>
          <w:rFonts w:ascii="Calibri" w:hAnsi="Calibri" w:cs="Calibri"/>
          <w:sz w:val="20"/>
          <w:szCs w:val="20"/>
        </w:rPr>
        <w:t xml:space="preserve">Oświadczam/my, że akceptujemy projekt umowy – Załącznik nr </w:t>
      </w:r>
      <w:r w:rsidR="000B421A">
        <w:rPr>
          <w:rFonts w:ascii="Calibri" w:hAnsi="Calibri" w:cs="Calibri"/>
          <w:sz w:val="20"/>
          <w:szCs w:val="20"/>
        </w:rPr>
        <w:t>4</w:t>
      </w:r>
    </w:p>
    <w:p w14:paraId="7A589207" w14:textId="0F3985BB" w:rsidR="00A63C26" w:rsidRPr="00AD1405" w:rsidRDefault="00340874" w:rsidP="00A63C26">
      <w:pPr>
        <w:tabs>
          <w:tab w:val="left" w:pos="567"/>
        </w:tabs>
        <w:spacing w:after="120" w:line="360" w:lineRule="auto"/>
        <w:ind w:left="284" w:hanging="284"/>
        <w:contextualSpacing/>
        <w:jc w:val="both"/>
        <w:rPr>
          <w:rFonts w:ascii="Calibri" w:hAnsi="Calibri" w:cs="Calibri"/>
          <w:sz w:val="20"/>
          <w:szCs w:val="20"/>
        </w:rPr>
      </w:pPr>
      <w:r>
        <w:rPr>
          <w:rFonts w:ascii="Calibri" w:hAnsi="Calibri" w:cs="Calibri"/>
          <w:b/>
          <w:sz w:val="20"/>
          <w:szCs w:val="20"/>
        </w:rPr>
        <w:t>9</w:t>
      </w:r>
      <w:r w:rsidR="00A63C26" w:rsidRPr="00AD1405">
        <w:rPr>
          <w:rFonts w:ascii="Calibri" w:hAnsi="Calibri" w:cs="Calibri"/>
          <w:b/>
          <w:sz w:val="20"/>
          <w:szCs w:val="20"/>
        </w:rPr>
        <w:t>.</w:t>
      </w:r>
      <w:r w:rsidR="00A63C26" w:rsidRPr="00AD1405">
        <w:rPr>
          <w:rFonts w:ascii="Calibri" w:hAnsi="Calibri" w:cs="Calibri"/>
          <w:sz w:val="20"/>
          <w:szCs w:val="20"/>
        </w:rPr>
        <w:t xml:space="preserve">   </w:t>
      </w:r>
      <w:r w:rsidR="00A63C26" w:rsidRPr="00AD1405">
        <w:rPr>
          <w:rFonts w:ascii="Calibri" w:hAnsi="Calibri" w:cs="Calibri"/>
          <w:bCs/>
          <w:sz w:val="20"/>
          <w:szCs w:val="20"/>
        </w:rPr>
        <w:t>Oświadczam, że wypełniłem obowiązki informacyjne przewidziane w art. 13 lub art. 14 RODO</w:t>
      </w:r>
      <w:r w:rsidR="00A63C26" w:rsidRPr="00AD1405">
        <w:rPr>
          <w:rFonts w:ascii="Calibri" w:hAnsi="Calibri" w:cs="Calibri"/>
          <w:bCs/>
          <w:sz w:val="20"/>
          <w:szCs w:val="20"/>
          <w:vertAlign w:val="superscript"/>
        </w:rPr>
        <w:t>1</w:t>
      </w:r>
      <w:r w:rsidR="00A63C26" w:rsidRPr="00AD1405">
        <w:rPr>
          <w:rFonts w:ascii="Calibri" w:hAnsi="Calibri" w:cs="Calibri"/>
          <w:bCs/>
          <w:sz w:val="20"/>
          <w:szCs w:val="20"/>
        </w:rPr>
        <w:t xml:space="preserve"> wobec osób fizycznych, od których dane osobowe bezpośrednio lub pośrednio pozyskałem w celu ubiegania się o udzielenie zamówienia publicznego w niniejszym postępowaniu</w:t>
      </w:r>
      <w:r w:rsidR="00A63C26" w:rsidRPr="00AD1405">
        <w:rPr>
          <w:rFonts w:ascii="Calibri" w:hAnsi="Calibri" w:cs="Calibri"/>
          <w:bCs/>
          <w:sz w:val="20"/>
          <w:szCs w:val="20"/>
          <w:vertAlign w:val="superscript"/>
        </w:rPr>
        <w:t>2</w:t>
      </w:r>
      <w:r w:rsidR="00A63C26" w:rsidRPr="00AD1405">
        <w:rPr>
          <w:rFonts w:ascii="Calibri" w:hAnsi="Calibri" w:cs="Calibri"/>
          <w:bCs/>
          <w:sz w:val="20"/>
          <w:szCs w:val="20"/>
        </w:rPr>
        <w:t>.</w:t>
      </w:r>
    </w:p>
    <w:p w14:paraId="32E714B9" w14:textId="77777777" w:rsidR="00A63C26" w:rsidRPr="00AD1405" w:rsidRDefault="00A63C26" w:rsidP="00A63C26">
      <w:pPr>
        <w:widowControl w:val="0"/>
        <w:suppressAutoHyphens/>
        <w:jc w:val="both"/>
        <w:rPr>
          <w:rFonts w:ascii="Calibri" w:eastAsia="HG Mincho Light J" w:hAnsi="Calibri" w:cs="Calibri"/>
          <w:sz w:val="20"/>
          <w:szCs w:val="20"/>
        </w:rPr>
      </w:pPr>
      <w:r w:rsidRPr="00AD1405">
        <w:rPr>
          <w:rFonts w:ascii="Calibri" w:eastAsia="HG Mincho Light J" w:hAnsi="Calibri" w:cs="Calibri"/>
          <w:sz w:val="20"/>
          <w:szCs w:val="20"/>
          <w:vertAlign w:val="superscript"/>
        </w:rPr>
        <w:t xml:space="preserve">1 </w:t>
      </w:r>
      <w:r w:rsidRPr="00AD1405">
        <w:rPr>
          <w:rFonts w:ascii="Calibri" w:eastAsia="HG Mincho Light J" w:hAnsi="Calibri" w:cs="Calibri"/>
          <w:sz w:val="20"/>
          <w:szCs w:val="20"/>
        </w:rPr>
        <w:t xml:space="preserve">rozporządzenie Parlamentu Europejskiego i Rady (UE) 2016/679 z dnia 27 kwietnia 2016 r. </w:t>
      </w:r>
      <w:r w:rsidRPr="00AD1405">
        <w:rPr>
          <w:rFonts w:ascii="Calibri" w:eastAsia="HG Mincho Light J" w:hAnsi="Calibri" w:cs="Calibri"/>
          <w:sz w:val="20"/>
          <w:szCs w:val="20"/>
        </w:rPr>
        <w:br/>
        <w:t>w sprawie ochrony osób fizycznych w związku z przetwarzaniem danych osobowych i w sprawie swobodnego przepływu takich danych oraz uchylenia dyrektywy 95/46/WE (ogólne rozporządzenie o ochronie danych) (Dz. Urz. UE L 119 z 04.05.2016, str. 1)</w:t>
      </w:r>
    </w:p>
    <w:p w14:paraId="6612D28C" w14:textId="77777777" w:rsidR="00A63C26" w:rsidRPr="00AD1405" w:rsidRDefault="00A63C26" w:rsidP="00A63C26">
      <w:pPr>
        <w:widowControl w:val="0"/>
        <w:suppressAutoHyphens/>
        <w:jc w:val="both"/>
        <w:rPr>
          <w:rFonts w:ascii="Calibri" w:eastAsia="HG Mincho Light J" w:hAnsi="Calibri" w:cs="Calibri"/>
          <w:sz w:val="20"/>
          <w:szCs w:val="20"/>
        </w:rPr>
      </w:pPr>
    </w:p>
    <w:p w14:paraId="7B2440CA" w14:textId="77777777" w:rsidR="00A63C26" w:rsidRPr="00AD1405" w:rsidRDefault="00A63C26" w:rsidP="00A63C26">
      <w:pPr>
        <w:jc w:val="both"/>
        <w:rPr>
          <w:rFonts w:ascii="Calibri" w:hAnsi="Calibri" w:cs="Calibri"/>
          <w:sz w:val="20"/>
          <w:szCs w:val="20"/>
        </w:rPr>
      </w:pPr>
      <w:r w:rsidRPr="00AD1405">
        <w:rPr>
          <w:rFonts w:ascii="Calibri" w:hAnsi="Calibri" w:cs="Calibri"/>
          <w:sz w:val="20"/>
          <w:szCs w:val="20"/>
          <w:vertAlign w:val="superscript"/>
        </w:rPr>
        <w:t>2</w:t>
      </w:r>
      <w:r w:rsidRPr="00AD1405">
        <w:rPr>
          <w:rFonts w:ascii="Calibri" w:hAnsi="Calibri" w:cs="Calibri"/>
          <w:sz w:val="20"/>
          <w:szCs w:val="20"/>
        </w:rPr>
        <w:t xml:space="preserve"> w przypadku gdy wykonawca nie przekazuje danych osobowych innych, niż bezpośrednio jego dotyczących, oświadczenia wykonawca nie składa (usunięcie treści oświadczenia np. przez jego wykreślenie)</w:t>
      </w:r>
    </w:p>
    <w:p w14:paraId="38D66FDB" w14:textId="77777777" w:rsidR="00A63C26" w:rsidRPr="00AD1405" w:rsidRDefault="00A63C26" w:rsidP="00A63C26">
      <w:pPr>
        <w:jc w:val="both"/>
        <w:rPr>
          <w:rFonts w:ascii="Calibri" w:hAnsi="Calibri" w:cs="Calibri"/>
          <w:sz w:val="20"/>
          <w:szCs w:val="20"/>
        </w:rPr>
      </w:pPr>
    </w:p>
    <w:p w14:paraId="158E02BF" w14:textId="77777777" w:rsidR="00A63C26" w:rsidRPr="00AD1405" w:rsidRDefault="00A63C26" w:rsidP="00A63C26">
      <w:pPr>
        <w:jc w:val="both"/>
        <w:rPr>
          <w:rFonts w:ascii="Calibri" w:hAnsi="Calibri" w:cs="Calibri"/>
          <w:sz w:val="20"/>
          <w:szCs w:val="20"/>
        </w:rPr>
      </w:pPr>
      <w:r w:rsidRPr="00AD1405">
        <w:rPr>
          <w:rFonts w:ascii="Calibri" w:hAnsi="Calibri" w:cs="Calibri"/>
          <w:sz w:val="20"/>
          <w:szCs w:val="20"/>
        </w:rPr>
        <w:t>Załącznikami do ofert są:</w:t>
      </w:r>
    </w:p>
    <w:p w14:paraId="040C193B" w14:textId="77777777" w:rsidR="00A63C26" w:rsidRPr="00AD1405" w:rsidRDefault="00A63C26" w:rsidP="00A63C26">
      <w:pPr>
        <w:ind w:left="709"/>
        <w:jc w:val="both"/>
        <w:rPr>
          <w:rFonts w:ascii="Calibri" w:hAnsi="Calibri" w:cs="Calibri"/>
          <w:sz w:val="20"/>
          <w:szCs w:val="20"/>
        </w:rPr>
      </w:pPr>
      <w:r w:rsidRPr="00AD1405">
        <w:rPr>
          <w:rFonts w:ascii="Calibri" w:hAnsi="Calibri" w:cs="Calibri"/>
          <w:sz w:val="20"/>
          <w:szCs w:val="20"/>
        </w:rPr>
        <w:t>a) ……………………………………………..</w:t>
      </w:r>
    </w:p>
    <w:p w14:paraId="5F30969E" w14:textId="77777777" w:rsidR="00A63C26" w:rsidRPr="00AD1405" w:rsidRDefault="00A63C26" w:rsidP="00A63C26">
      <w:pPr>
        <w:ind w:left="709"/>
        <w:jc w:val="both"/>
        <w:rPr>
          <w:rFonts w:ascii="Calibri" w:hAnsi="Calibri" w:cs="Calibri"/>
          <w:sz w:val="20"/>
          <w:szCs w:val="20"/>
        </w:rPr>
      </w:pPr>
      <w:r w:rsidRPr="00AD1405">
        <w:rPr>
          <w:rFonts w:ascii="Calibri" w:hAnsi="Calibri" w:cs="Calibri"/>
          <w:sz w:val="20"/>
          <w:szCs w:val="20"/>
        </w:rPr>
        <w:lastRenderedPageBreak/>
        <w:t>b) ……………………………………………..</w:t>
      </w:r>
    </w:p>
    <w:p w14:paraId="660F0F5A" w14:textId="77777777" w:rsidR="00A63C26" w:rsidRPr="00AD1405" w:rsidRDefault="00A63C26" w:rsidP="00A63C26">
      <w:pPr>
        <w:ind w:left="709"/>
        <w:jc w:val="both"/>
        <w:rPr>
          <w:rFonts w:ascii="Calibri" w:hAnsi="Calibri" w:cs="Calibri"/>
          <w:sz w:val="20"/>
          <w:szCs w:val="20"/>
        </w:rPr>
      </w:pPr>
      <w:r w:rsidRPr="00AD1405">
        <w:rPr>
          <w:rFonts w:ascii="Calibri" w:hAnsi="Calibri" w:cs="Calibri"/>
          <w:sz w:val="20"/>
          <w:szCs w:val="20"/>
        </w:rPr>
        <w:t>c)………………………………………………</w:t>
      </w:r>
    </w:p>
    <w:p w14:paraId="6ACCD55F" w14:textId="77777777" w:rsidR="00A63C26" w:rsidRPr="00AD1405" w:rsidRDefault="00A63C26" w:rsidP="00A63C26">
      <w:pPr>
        <w:widowControl w:val="0"/>
        <w:suppressAutoHyphens/>
        <w:jc w:val="both"/>
        <w:outlineLvl w:val="0"/>
        <w:rPr>
          <w:rFonts w:ascii="Calibri" w:hAnsi="Calibri" w:cs="Calibri"/>
          <w:kern w:val="2"/>
          <w:sz w:val="20"/>
          <w:szCs w:val="20"/>
          <w:lang w:eastAsia="ar-SA"/>
        </w:rPr>
      </w:pPr>
    </w:p>
    <w:p w14:paraId="4F228A02" w14:textId="77777777" w:rsidR="00A63C26" w:rsidRPr="00AD1405" w:rsidRDefault="00A63C26" w:rsidP="00A63C26">
      <w:pPr>
        <w:widowControl w:val="0"/>
        <w:suppressAutoHyphens/>
        <w:jc w:val="both"/>
        <w:outlineLvl w:val="0"/>
        <w:rPr>
          <w:rFonts w:ascii="Calibri" w:hAnsi="Calibri" w:cs="Calibri"/>
          <w:kern w:val="2"/>
          <w:sz w:val="20"/>
          <w:szCs w:val="20"/>
          <w:lang w:eastAsia="ar-SA"/>
        </w:rPr>
      </w:pPr>
    </w:p>
    <w:p w14:paraId="7B154929" w14:textId="77777777" w:rsidR="00A63C26" w:rsidRPr="00AD1405" w:rsidRDefault="00A63C26" w:rsidP="00A63C26">
      <w:pPr>
        <w:widowControl w:val="0"/>
        <w:suppressAutoHyphens/>
        <w:jc w:val="both"/>
        <w:outlineLvl w:val="0"/>
        <w:rPr>
          <w:rFonts w:ascii="Calibri" w:hAnsi="Calibri" w:cs="Calibri"/>
          <w:kern w:val="2"/>
          <w:sz w:val="20"/>
          <w:szCs w:val="20"/>
          <w:lang w:eastAsia="ar-SA"/>
        </w:rPr>
      </w:pPr>
      <w:r w:rsidRPr="00AD1405">
        <w:rPr>
          <w:rFonts w:ascii="Calibri" w:hAnsi="Calibri" w:cs="Calibri"/>
          <w:kern w:val="2"/>
          <w:sz w:val="20"/>
          <w:szCs w:val="20"/>
          <w:lang w:eastAsia="ar-SA"/>
        </w:rPr>
        <w:t>............................., dnia .....................</w:t>
      </w:r>
    </w:p>
    <w:p w14:paraId="7AA4B34F" w14:textId="77777777" w:rsidR="00A63C26" w:rsidRPr="00AD1405" w:rsidRDefault="00A63C26" w:rsidP="00A63C26">
      <w:pPr>
        <w:ind w:firstLine="3261"/>
        <w:jc w:val="center"/>
        <w:rPr>
          <w:rFonts w:ascii="Calibri" w:hAnsi="Calibri" w:cs="Calibri"/>
          <w:sz w:val="20"/>
          <w:szCs w:val="20"/>
        </w:rPr>
      </w:pPr>
    </w:p>
    <w:p w14:paraId="1B7FE300" w14:textId="77777777" w:rsidR="00A63C26" w:rsidRPr="00AD1405" w:rsidRDefault="00A63C26" w:rsidP="00A63C26">
      <w:pPr>
        <w:ind w:firstLine="3261"/>
        <w:jc w:val="center"/>
        <w:rPr>
          <w:rFonts w:ascii="Calibri" w:hAnsi="Calibri" w:cs="Calibri"/>
          <w:sz w:val="20"/>
          <w:szCs w:val="20"/>
        </w:rPr>
      </w:pPr>
      <w:r w:rsidRPr="00AD1405">
        <w:rPr>
          <w:rFonts w:ascii="Calibri" w:hAnsi="Calibri" w:cs="Calibri"/>
          <w:sz w:val="20"/>
          <w:szCs w:val="20"/>
        </w:rPr>
        <w:t>……………………………………………………………………</w:t>
      </w:r>
    </w:p>
    <w:p w14:paraId="14342FE0" w14:textId="77777777" w:rsidR="00A63C26" w:rsidRPr="00AD1405" w:rsidRDefault="00A63C26" w:rsidP="00A63C26">
      <w:pPr>
        <w:widowControl w:val="0"/>
        <w:suppressAutoHyphens/>
        <w:ind w:firstLine="3261"/>
        <w:jc w:val="center"/>
        <w:rPr>
          <w:rFonts w:ascii="Calibri" w:hAnsi="Calibri" w:cs="Calibri"/>
          <w:kern w:val="2"/>
          <w:sz w:val="20"/>
          <w:szCs w:val="20"/>
          <w:lang w:eastAsia="ar-SA"/>
        </w:rPr>
      </w:pPr>
      <w:r w:rsidRPr="00AD1405">
        <w:rPr>
          <w:rFonts w:ascii="Calibri" w:hAnsi="Calibri" w:cs="Calibri"/>
          <w:kern w:val="2"/>
          <w:sz w:val="20"/>
          <w:szCs w:val="20"/>
          <w:lang w:eastAsia="ar-SA"/>
        </w:rPr>
        <w:t>(podpisy upełnomocnionych  przedstawicieli Wykonawcy)</w:t>
      </w:r>
    </w:p>
    <w:p w14:paraId="311D52AF" w14:textId="77777777" w:rsidR="00A63C26" w:rsidRPr="00AD1405" w:rsidRDefault="00A63C26" w:rsidP="00A63C26">
      <w:pPr>
        <w:rPr>
          <w:rFonts w:ascii="Calibri" w:hAnsi="Calibri" w:cs="Calibri"/>
          <w:sz w:val="20"/>
          <w:szCs w:val="20"/>
        </w:rPr>
      </w:pPr>
    </w:p>
    <w:p w14:paraId="4CF9C0CA" w14:textId="77777777" w:rsidR="00A63C26" w:rsidRDefault="00A63C26" w:rsidP="00A63C26">
      <w:pPr>
        <w:spacing w:line="360" w:lineRule="auto"/>
        <w:rPr>
          <w:rFonts w:ascii="Century Gothic" w:hAnsi="Century Gothic" w:cs="Times"/>
          <w:bCs/>
          <w:color w:val="000000"/>
          <w:sz w:val="16"/>
          <w:szCs w:val="16"/>
        </w:rPr>
      </w:pPr>
    </w:p>
    <w:p w14:paraId="2465EE96" w14:textId="6E3FE1DB" w:rsidR="00A63C26" w:rsidRDefault="00A63C26" w:rsidP="00A63C26">
      <w:pPr>
        <w:spacing w:line="360" w:lineRule="auto"/>
        <w:rPr>
          <w:rFonts w:ascii="Century Gothic" w:hAnsi="Century Gothic" w:cs="Times"/>
          <w:bCs/>
          <w:color w:val="000000"/>
          <w:sz w:val="16"/>
          <w:szCs w:val="16"/>
        </w:rPr>
      </w:pPr>
    </w:p>
    <w:p w14:paraId="23C89369" w14:textId="60CBD891" w:rsidR="00D82E9A" w:rsidRDefault="00D82E9A" w:rsidP="00A63C26">
      <w:pPr>
        <w:spacing w:line="360" w:lineRule="auto"/>
        <w:rPr>
          <w:rFonts w:ascii="Century Gothic" w:hAnsi="Century Gothic" w:cs="Times"/>
          <w:bCs/>
          <w:color w:val="000000"/>
          <w:sz w:val="16"/>
          <w:szCs w:val="16"/>
        </w:rPr>
      </w:pPr>
    </w:p>
    <w:p w14:paraId="07402013" w14:textId="421B33DF" w:rsidR="00D82E9A" w:rsidRDefault="00D82E9A" w:rsidP="00A63C26">
      <w:pPr>
        <w:spacing w:line="360" w:lineRule="auto"/>
        <w:rPr>
          <w:rFonts w:ascii="Century Gothic" w:hAnsi="Century Gothic" w:cs="Times"/>
          <w:bCs/>
          <w:color w:val="000000"/>
          <w:sz w:val="16"/>
          <w:szCs w:val="16"/>
        </w:rPr>
      </w:pPr>
    </w:p>
    <w:p w14:paraId="28A1C9FB" w14:textId="61CE5F19" w:rsidR="00D82E9A" w:rsidRDefault="00D82E9A" w:rsidP="00A63C26">
      <w:pPr>
        <w:spacing w:line="360" w:lineRule="auto"/>
        <w:rPr>
          <w:rFonts w:ascii="Century Gothic" w:hAnsi="Century Gothic" w:cs="Times"/>
          <w:bCs/>
          <w:color w:val="000000"/>
          <w:sz w:val="16"/>
          <w:szCs w:val="16"/>
        </w:rPr>
      </w:pPr>
    </w:p>
    <w:p w14:paraId="452335C5" w14:textId="72D2B1C9" w:rsidR="00D82E9A" w:rsidRDefault="00D82E9A" w:rsidP="00A63C26">
      <w:pPr>
        <w:spacing w:line="360" w:lineRule="auto"/>
        <w:rPr>
          <w:rFonts w:ascii="Century Gothic" w:hAnsi="Century Gothic" w:cs="Times"/>
          <w:bCs/>
          <w:color w:val="000000"/>
          <w:sz w:val="16"/>
          <w:szCs w:val="16"/>
        </w:rPr>
      </w:pPr>
    </w:p>
    <w:p w14:paraId="17FB6974" w14:textId="23093D51" w:rsidR="00D82E9A" w:rsidRDefault="00D82E9A" w:rsidP="00A63C26">
      <w:pPr>
        <w:spacing w:line="360" w:lineRule="auto"/>
        <w:rPr>
          <w:rFonts w:ascii="Century Gothic" w:hAnsi="Century Gothic" w:cs="Times"/>
          <w:bCs/>
          <w:color w:val="000000"/>
          <w:sz w:val="16"/>
          <w:szCs w:val="16"/>
        </w:rPr>
      </w:pPr>
    </w:p>
    <w:p w14:paraId="34820C6A" w14:textId="7C231CFD" w:rsidR="00D82E9A" w:rsidRDefault="00D82E9A" w:rsidP="00A63C26">
      <w:pPr>
        <w:spacing w:line="360" w:lineRule="auto"/>
        <w:rPr>
          <w:rFonts w:ascii="Century Gothic" w:hAnsi="Century Gothic" w:cs="Times"/>
          <w:bCs/>
          <w:color w:val="000000"/>
          <w:sz w:val="16"/>
          <w:szCs w:val="16"/>
        </w:rPr>
      </w:pPr>
    </w:p>
    <w:p w14:paraId="6A1C17FC" w14:textId="52D104F9" w:rsidR="00D82E9A" w:rsidRDefault="00D82E9A" w:rsidP="00A63C26">
      <w:pPr>
        <w:spacing w:line="360" w:lineRule="auto"/>
        <w:rPr>
          <w:rFonts w:ascii="Century Gothic" w:hAnsi="Century Gothic" w:cs="Times"/>
          <w:bCs/>
          <w:color w:val="000000"/>
          <w:sz w:val="16"/>
          <w:szCs w:val="16"/>
        </w:rPr>
      </w:pPr>
    </w:p>
    <w:p w14:paraId="37B8A9E9" w14:textId="425B273C" w:rsidR="00D82E9A" w:rsidRDefault="00D82E9A" w:rsidP="00A63C26">
      <w:pPr>
        <w:spacing w:line="360" w:lineRule="auto"/>
        <w:rPr>
          <w:rFonts w:ascii="Century Gothic" w:hAnsi="Century Gothic" w:cs="Times"/>
          <w:bCs/>
          <w:color w:val="000000"/>
          <w:sz w:val="16"/>
          <w:szCs w:val="16"/>
        </w:rPr>
      </w:pPr>
    </w:p>
    <w:p w14:paraId="3DFD0F99" w14:textId="304C4284" w:rsidR="00D82E9A" w:rsidRDefault="00D82E9A" w:rsidP="00A63C26">
      <w:pPr>
        <w:spacing w:line="360" w:lineRule="auto"/>
        <w:rPr>
          <w:rFonts w:ascii="Century Gothic" w:hAnsi="Century Gothic" w:cs="Times"/>
          <w:bCs/>
          <w:color w:val="000000"/>
          <w:sz w:val="16"/>
          <w:szCs w:val="16"/>
        </w:rPr>
      </w:pPr>
    </w:p>
    <w:p w14:paraId="78A084F0" w14:textId="4118D3DD" w:rsidR="00D82E9A" w:rsidRDefault="00D82E9A" w:rsidP="00A63C26">
      <w:pPr>
        <w:spacing w:line="360" w:lineRule="auto"/>
        <w:rPr>
          <w:rFonts w:ascii="Century Gothic" w:hAnsi="Century Gothic" w:cs="Times"/>
          <w:bCs/>
          <w:color w:val="000000"/>
          <w:sz w:val="16"/>
          <w:szCs w:val="16"/>
        </w:rPr>
      </w:pPr>
    </w:p>
    <w:p w14:paraId="708495AE" w14:textId="296F3098" w:rsidR="00D82E9A" w:rsidRDefault="00D82E9A" w:rsidP="00A63C26">
      <w:pPr>
        <w:spacing w:line="360" w:lineRule="auto"/>
        <w:rPr>
          <w:rFonts w:ascii="Century Gothic" w:hAnsi="Century Gothic" w:cs="Times"/>
          <w:bCs/>
          <w:color w:val="000000"/>
          <w:sz w:val="16"/>
          <w:szCs w:val="16"/>
        </w:rPr>
      </w:pPr>
    </w:p>
    <w:p w14:paraId="29A7FEC7" w14:textId="2CE5DDAE" w:rsidR="00D82E9A" w:rsidRDefault="00D82E9A" w:rsidP="00A63C26">
      <w:pPr>
        <w:spacing w:line="360" w:lineRule="auto"/>
        <w:rPr>
          <w:rFonts w:ascii="Century Gothic" w:hAnsi="Century Gothic" w:cs="Times"/>
          <w:bCs/>
          <w:color w:val="000000"/>
          <w:sz w:val="16"/>
          <w:szCs w:val="16"/>
        </w:rPr>
      </w:pPr>
    </w:p>
    <w:p w14:paraId="09761755" w14:textId="1269D76C" w:rsidR="00D82E9A" w:rsidRDefault="00D82E9A" w:rsidP="00A63C26">
      <w:pPr>
        <w:spacing w:line="360" w:lineRule="auto"/>
        <w:rPr>
          <w:rFonts w:ascii="Century Gothic" w:hAnsi="Century Gothic" w:cs="Times"/>
          <w:bCs/>
          <w:color w:val="000000"/>
          <w:sz w:val="16"/>
          <w:szCs w:val="16"/>
        </w:rPr>
      </w:pPr>
    </w:p>
    <w:p w14:paraId="0179FEEA" w14:textId="4034FEB8" w:rsidR="00D82E9A" w:rsidRDefault="00D82E9A" w:rsidP="00A63C26">
      <w:pPr>
        <w:spacing w:line="360" w:lineRule="auto"/>
        <w:rPr>
          <w:rFonts w:ascii="Century Gothic" w:hAnsi="Century Gothic" w:cs="Times"/>
          <w:bCs/>
          <w:color w:val="000000"/>
          <w:sz w:val="16"/>
          <w:szCs w:val="16"/>
        </w:rPr>
      </w:pPr>
    </w:p>
    <w:p w14:paraId="4C1CBD06" w14:textId="058C6EDE" w:rsidR="00D82E9A" w:rsidRDefault="00D82E9A" w:rsidP="00A63C26">
      <w:pPr>
        <w:spacing w:line="360" w:lineRule="auto"/>
        <w:rPr>
          <w:rFonts w:ascii="Century Gothic" w:hAnsi="Century Gothic" w:cs="Times"/>
          <w:bCs/>
          <w:color w:val="000000"/>
          <w:sz w:val="16"/>
          <w:szCs w:val="16"/>
        </w:rPr>
      </w:pPr>
    </w:p>
    <w:p w14:paraId="7785EC66" w14:textId="67CAF645" w:rsidR="00D82E9A" w:rsidRDefault="00D82E9A" w:rsidP="00A63C26">
      <w:pPr>
        <w:spacing w:line="360" w:lineRule="auto"/>
        <w:rPr>
          <w:rFonts w:ascii="Century Gothic" w:hAnsi="Century Gothic" w:cs="Times"/>
          <w:bCs/>
          <w:color w:val="000000"/>
          <w:sz w:val="16"/>
          <w:szCs w:val="16"/>
        </w:rPr>
      </w:pPr>
    </w:p>
    <w:p w14:paraId="7056A096" w14:textId="465B8D6F" w:rsidR="00D82E9A" w:rsidRDefault="00D82E9A" w:rsidP="00A63C26">
      <w:pPr>
        <w:spacing w:line="360" w:lineRule="auto"/>
        <w:rPr>
          <w:rFonts w:ascii="Century Gothic" w:hAnsi="Century Gothic" w:cs="Times"/>
          <w:bCs/>
          <w:color w:val="000000"/>
          <w:sz w:val="16"/>
          <w:szCs w:val="16"/>
        </w:rPr>
      </w:pPr>
    </w:p>
    <w:p w14:paraId="414DA760" w14:textId="5B1AF5B9" w:rsidR="00D82E9A" w:rsidRDefault="00D82E9A" w:rsidP="00A63C26">
      <w:pPr>
        <w:spacing w:line="360" w:lineRule="auto"/>
        <w:rPr>
          <w:rFonts w:ascii="Century Gothic" w:hAnsi="Century Gothic" w:cs="Times"/>
          <w:bCs/>
          <w:color w:val="000000"/>
          <w:sz w:val="16"/>
          <w:szCs w:val="16"/>
        </w:rPr>
      </w:pPr>
    </w:p>
    <w:p w14:paraId="3451B0F8" w14:textId="3CFEF01D" w:rsidR="00D82E9A" w:rsidRDefault="00D82E9A" w:rsidP="00A63C26">
      <w:pPr>
        <w:spacing w:line="360" w:lineRule="auto"/>
        <w:rPr>
          <w:rFonts w:ascii="Century Gothic" w:hAnsi="Century Gothic" w:cs="Times"/>
          <w:bCs/>
          <w:color w:val="000000"/>
          <w:sz w:val="16"/>
          <w:szCs w:val="16"/>
        </w:rPr>
      </w:pPr>
    </w:p>
    <w:p w14:paraId="1B4E5018" w14:textId="26636E1B" w:rsidR="00D82E9A" w:rsidRDefault="00D82E9A" w:rsidP="00A63C26">
      <w:pPr>
        <w:spacing w:line="360" w:lineRule="auto"/>
        <w:rPr>
          <w:rFonts w:ascii="Century Gothic" w:hAnsi="Century Gothic" w:cs="Times"/>
          <w:bCs/>
          <w:color w:val="000000"/>
          <w:sz w:val="16"/>
          <w:szCs w:val="16"/>
        </w:rPr>
      </w:pPr>
    </w:p>
    <w:p w14:paraId="4F83BCED" w14:textId="0BF3B601" w:rsidR="00D82E9A" w:rsidRDefault="00D82E9A" w:rsidP="00A63C26">
      <w:pPr>
        <w:spacing w:line="360" w:lineRule="auto"/>
        <w:rPr>
          <w:rFonts w:ascii="Century Gothic" w:hAnsi="Century Gothic" w:cs="Times"/>
          <w:bCs/>
          <w:color w:val="000000"/>
          <w:sz w:val="16"/>
          <w:szCs w:val="16"/>
        </w:rPr>
      </w:pPr>
    </w:p>
    <w:p w14:paraId="1F99F90A" w14:textId="70F3C2B5" w:rsidR="00D82E9A" w:rsidRDefault="00D82E9A" w:rsidP="00A63C26">
      <w:pPr>
        <w:spacing w:line="360" w:lineRule="auto"/>
        <w:rPr>
          <w:rFonts w:ascii="Century Gothic" w:hAnsi="Century Gothic" w:cs="Times"/>
          <w:bCs/>
          <w:color w:val="000000"/>
          <w:sz w:val="16"/>
          <w:szCs w:val="16"/>
        </w:rPr>
      </w:pPr>
    </w:p>
    <w:p w14:paraId="52817DEF" w14:textId="4CC90E1E" w:rsidR="00D82E9A" w:rsidRDefault="00D82E9A" w:rsidP="00A63C26">
      <w:pPr>
        <w:spacing w:line="360" w:lineRule="auto"/>
        <w:rPr>
          <w:rFonts w:ascii="Century Gothic" w:hAnsi="Century Gothic" w:cs="Times"/>
          <w:bCs/>
          <w:color w:val="000000"/>
          <w:sz w:val="16"/>
          <w:szCs w:val="16"/>
        </w:rPr>
      </w:pPr>
    </w:p>
    <w:p w14:paraId="582F7C00" w14:textId="30B4E371" w:rsidR="00D82E9A" w:rsidRDefault="00D82E9A" w:rsidP="00A63C26">
      <w:pPr>
        <w:spacing w:line="360" w:lineRule="auto"/>
        <w:rPr>
          <w:rFonts w:ascii="Century Gothic" w:hAnsi="Century Gothic" w:cs="Times"/>
          <w:bCs/>
          <w:color w:val="000000"/>
          <w:sz w:val="16"/>
          <w:szCs w:val="16"/>
        </w:rPr>
      </w:pPr>
    </w:p>
    <w:p w14:paraId="26863EEB" w14:textId="0728812F" w:rsidR="00D82E9A" w:rsidRDefault="00D82E9A" w:rsidP="00A63C26">
      <w:pPr>
        <w:spacing w:line="360" w:lineRule="auto"/>
        <w:rPr>
          <w:rFonts w:ascii="Century Gothic" w:hAnsi="Century Gothic" w:cs="Times"/>
          <w:bCs/>
          <w:color w:val="000000"/>
          <w:sz w:val="16"/>
          <w:szCs w:val="16"/>
        </w:rPr>
      </w:pPr>
    </w:p>
    <w:p w14:paraId="37F0AA50" w14:textId="26C2886B" w:rsidR="00D82E9A" w:rsidRDefault="00D82E9A" w:rsidP="00A63C26">
      <w:pPr>
        <w:spacing w:line="360" w:lineRule="auto"/>
        <w:rPr>
          <w:rFonts w:ascii="Century Gothic" w:hAnsi="Century Gothic" w:cs="Times"/>
          <w:bCs/>
          <w:color w:val="000000"/>
          <w:sz w:val="16"/>
          <w:szCs w:val="16"/>
        </w:rPr>
      </w:pPr>
    </w:p>
    <w:p w14:paraId="0FF8440B" w14:textId="4257254D" w:rsidR="00D82E9A" w:rsidRDefault="00D82E9A" w:rsidP="00A63C26">
      <w:pPr>
        <w:spacing w:line="360" w:lineRule="auto"/>
        <w:rPr>
          <w:rFonts w:ascii="Century Gothic" w:hAnsi="Century Gothic" w:cs="Times"/>
          <w:bCs/>
          <w:color w:val="000000"/>
          <w:sz w:val="16"/>
          <w:szCs w:val="16"/>
        </w:rPr>
      </w:pPr>
    </w:p>
    <w:p w14:paraId="243EC381" w14:textId="16DEFF1D" w:rsidR="00D82E9A" w:rsidRDefault="00D82E9A" w:rsidP="00A63C26">
      <w:pPr>
        <w:spacing w:line="360" w:lineRule="auto"/>
        <w:rPr>
          <w:rFonts w:ascii="Century Gothic" w:hAnsi="Century Gothic" w:cs="Times"/>
          <w:bCs/>
          <w:color w:val="000000"/>
          <w:sz w:val="16"/>
          <w:szCs w:val="16"/>
        </w:rPr>
      </w:pPr>
    </w:p>
    <w:p w14:paraId="03EDA772" w14:textId="4F3D84D3" w:rsidR="00D82E9A" w:rsidRDefault="00D82E9A" w:rsidP="00A63C26">
      <w:pPr>
        <w:spacing w:line="360" w:lineRule="auto"/>
        <w:rPr>
          <w:rFonts w:ascii="Century Gothic" w:hAnsi="Century Gothic" w:cs="Times"/>
          <w:bCs/>
          <w:color w:val="000000"/>
          <w:sz w:val="16"/>
          <w:szCs w:val="16"/>
        </w:rPr>
      </w:pPr>
    </w:p>
    <w:p w14:paraId="061D6647" w14:textId="30E95A2E" w:rsidR="00D82E9A" w:rsidRDefault="00D82E9A" w:rsidP="00A63C26">
      <w:pPr>
        <w:spacing w:line="360" w:lineRule="auto"/>
        <w:rPr>
          <w:rFonts w:ascii="Century Gothic" w:hAnsi="Century Gothic" w:cs="Times"/>
          <w:bCs/>
          <w:color w:val="000000"/>
          <w:sz w:val="16"/>
          <w:szCs w:val="16"/>
        </w:rPr>
      </w:pPr>
    </w:p>
    <w:p w14:paraId="03356CE2" w14:textId="339EC93C" w:rsidR="00D82E9A" w:rsidRDefault="00D82E9A" w:rsidP="00A63C26">
      <w:pPr>
        <w:spacing w:line="360" w:lineRule="auto"/>
        <w:rPr>
          <w:rFonts w:ascii="Century Gothic" w:hAnsi="Century Gothic" w:cs="Times"/>
          <w:bCs/>
          <w:color w:val="000000"/>
          <w:sz w:val="16"/>
          <w:szCs w:val="16"/>
        </w:rPr>
      </w:pPr>
    </w:p>
    <w:p w14:paraId="6D9ABFF0" w14:textId="64C2536B" w:rsidR="00D82E9A" w:rsidRDefault="00D82E9A" w:rsidP="00A63C26">
      <w:pPr>
        <w:spacing w:line="360" w:lineRule="auto"/>
        <w:rPr>
          <w:rFonts w:ascii="Century Gothic" w:hAnsi="Century Gothic" w:cs="Times"/>
          <w:bCs/>
          <w:color w:val="000000"/>
          <w:sz w:val="16"/>
          <w:szCs w:val="16"/>
        </w:rPr>
      </w:pPr>
    </w:p>
    <w:p w14:paraId="0E072C2E" w14:textId="4436A14D" w:rsidR="00D82E9A" w:rsidRDefault="00D82E9A" w:rsidP="00A63C26">
      <w:pPr>
        <w:spacing w:line="360" w:lineRule="auto"/>
        <w:rPr>
          <w:rFonts w:ascii="Century Gothic" w:hAnsi="Century Gothic" w:cs="Times"/>
          <w:bCs/>
          <w:color w:val="000000"/>
          <w:sz w:val="16"/>
          <w:szCs w:val="16"/>
        </w:rPr>
      </w:pPr>
    </w:p>
    <w:p w14:paraId="7ED6D079" w14:textId="1208B96E" w:rsidR="00D82E9A" w:rsidRDefault="00D82E9A" w:rsidP="00A63C26">
      <w:pPr>
        <w:spacing w:line="360" w:lineRule="auto"/>
        <w:rPr>
          <w:rFonts w:ascii="Century Gothic" w:hAnsi="Century Gothic" w:cs="Times"/>
          <w:bCs/>
          <w:color w:val="000000"/>
          <w:sz w:val="16"/>
          <w:szCs w:val="16"/>
        </w:rPr>
      </w:pPr>
    </w:p>
    <w:p w14:paraId="73BE7405" w14:textId="6C75D375" w:rsidR="00D82E9A" w:rsidRDefault="00D82E9A" w:rsidP="00A63C26">
      <w:pPr>
        <w:spacing w:line="360" w:lineRule="auto"/>
        <w:rPr>
          <w:rFonts w:ascii="Century Gothic" w:hAnsi="Century Gothic" w:cs="Times"/>
          <w:bCs/>
          <w:color w:val="000000"/>
          <w:sz w:val="16"/>
          <w:szCs w:val="16"/>
        </w:rPr>
      </w:pPr>
    </w:p>
    <w:p w14:paraId="7F3E2237" w14:textId="0DB39BC8" w:rsidR="00D82E9A" w:rsidRDefault="00D82E9A" w:rsidP="00A63C26">
      <w:pPr>
        <w:spacing w:line="360" w:lineRule="auto"/>
        <w:rPr>
          <w:rFonts w:ascii="Century Gothic" w:hAnsi="Century Gothic" w:cs="Times"/>
          <w:bCs/>
          <w:color w:val="000000"/>
          <w:sz w:val="16"/>
          <w:szCs w:val="16"/>
        </w:rPr>
      </w:pPr>
    </w:p>
    <w:p w14:paraId="3E6C0E9D" w14:textId="1892441A" w:rsidR="00D82E9A" w:rsidRDefault="00D82E9A" w:rsidP="00A63C26">
      <w:pPr>
        <w:spacing w:line="360" w:lineRule="auto"/>
        <w:rPr>
          <w:rFonts w:ascii="Century Gothic" w:hAnsi="Century Gothic" w:cs="Times"/>
          <w:bCs/>
          <w:color w:val="000000"/>
          <w:sz w:val="16"/>
          <w:szCs w:val="16"/>
        </w:rPr>
      </w:pPr>
    </w:p>
    <w:p w14:paraId="3E4B4EA5" w14:textId="6A14E86E" w:rsidR="0095390B" w:rsidRDefault="0095390B" w:rsidP="00A63C26">
      <w:pPr>
        <w:spacing w:line="360" w:lineRule="auto"/>
        <w:rPr>
          <w:rFonts w:ascii="Century Gothic" w:hAnsi="Century Gothic" w:cs="Times"/>
          <w:bCs/>
          <w:color w:val="000000"/>
          <w:sz w:val="16"/>
          <w:szCs w:val="16"/>
        </w:rPr>
      </w:pPr>
    </w:p>
    <w:p w14:paraId="757EA4DD" w14:textId="77777777" w:rsidR="00A63C26" w:rsidRDefault="00A63C26" w:rsidP="00340874">
      <w:pPr>
        <w:spacing w:line="360" w:lineRule="auto"/>
        <w:rPr>
          <w:rFonts w:ascii="Century Gothic" w:hAnsi="Century Gothic" w:cs="Times"/>
          <w:bCs/>
          <w:color w:val="000000"/>
          <w:sz w:val="16"/>
          <w:szCs w:val="16"/>
        </w:rPr>
      </w:pPr>
    </w:p>
    <w:p w14:paraId="23B46CB0" w14:textId="2CCC1D38" w:rsidR="001F6528" w:rsidRPr="00933706" w:rsidRDefault="001F6528" w:rsidP="001F6528">
      <w:pPr>
        <w:pStyle w:val="Standard"/>
        <w:jc w:val="right"/>
        <w:rPr>
          <w:rFonts w:asciiTheme="minorHAnsi" w:hAnsiTheme="minorHAnsi" w:cstheme="minorHAnsi"/>
          <w:sz w:val="20"/>
        </w:rPr>
      </w:pPr>
    </w:p>
    <w:p w14:paraId="1687B137" w14:textId="6C85A68B" w:rsidR="00A63C26" w:rsidRPr="001277B6" w:rsidRDefault="00A63C26" w:rsidP="00A63C26">
      <w:pPr>
        <w:jc w:val="right"/>
        <w:rPr>
          <w:rFonts w:ascii="Calibri" w:hAnsi="Calibri" w:cs="Century Gothic"/>
          <w:b/>
          <w:i/>
          <w:spacing w:val="-4"/>
          <w:sz w:val="22"/>
          <w:szCs w:val="22"/>
          <w:u w:val="single"/>
        </w:rPr>
      </w:pPr>
      <w:r w:rsidRPr="00A929E6">
        <w:rPr>
          <w:i/>
          <w:noProof/>
          <w:sz w:val="20"/>
          <w:szCs w:val="20"/>
        </w:rPr>
        <mc:AlternateContent>
          <mc:Choice Requires="wps">
            <w:drawing>
              <wp:anchor distT="0" distB="0" distL="114935" distR="114935" simplePos="0" relativeHeight="251659264" behindDoc="0" locked="0" layoutInCell="1" allowOverlap="1" wp14:anchorId="7C64F504" wp14:editId="1C2E9BE5">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057F083" w14:textId="77777777" w:rsidR="00A63C26" w:rsidRDefault="00A63C26" w:rsidP="00A63C26">
                            <w:pPr>
                              <w:jc w:val="center"/>
                              <w:rPr>
                                <w:i/>
                                <w:iCs/>
                                <w:sz w:val="18"/>
                                <w:szCs w:val="18"/>
                              </w:rPr>
                            </w:pPr>
                          </w:p>
                          <w:p w14:paraId="28B2C50E" w14:textId="77777777" w:rsidR="00A63C26" w:rsidRDefault="00A63C26" w:rsidP="00A63C26">
                            <w:pPr>
                              <w:jc w:val="center"/>
                              <w:rPr>
                                <w:i/>
                                <w:iCs/>
                                <w:sz w:val="18"/>
                                <w:szCs w:val="18"/>
                              </w:rPr>
                            </w:pPr>
                          </w:p>
                          <w:p w14:paraId="6D3E8067" w14:textId="77777777" w:rsidR="00A63C26" w:rsidRDefault="00A63C26" w:rsidP="00A63C26">
                            <w:pPr>
                              <w:jc w:val="center"/>
                              <w:rPr>
                                <w:i/>
                                <w:iCs/>
                                <w:sz w:val="18"/>
                                <w:szCs w:val="18"/>
                              </w:rPr>
                            </w:pPr>
                          </w:p>
                          <w:p w14:paraId="11D0D2DA" w14:textId="77777777" w:rsidR="00A63C26" w:rsidRDefault="00A63C26" w:rsidP="00A63C26">
                            <w:pPr>
                              <w:jc w:val="center"/>
                              <w:rPr>
                                <w:i/>
                                <w:iCs/>
                                <w:sz w:val="18"/>
                                <w:szCs w:val="18"/>
                              </w:rPr>
                            </w:pPr>
                          </w:p>
                          <w:p w14:paraId="1335AA2C" w14:textId="77777777" w:rsidR="00A63C26" w:rsidRDefault="00A63C26" w:rsidP="00A63C26">
                            <w:pPr>
                              <w:jc w:val="center"/>
                              <w:rPr>
                                <w:rFonts w:ascii="Verdana" w:hAnsi="Verdana" w:cs="Verdana"/>
                                <w:i/>
                                <w:iCs/>
                                <w:sz w:val="16"/>
                                <w:szCs w:val="16"/>
                              </w:rPr>
                            </w:pPr>
                          </w:p>
                          <w:p w14:paraId="0CCE1D93" w14:textId="77777777" w:rsidR="00A63C26" w:rsidRDefault="00A63C26" w:rsidP="00A63C26">
                            <w:pPr>
                              <w:jc w:val="center"/>
                              <w:rPr>
                                <w:rFonts w:ascii="Verdana" w:hAnsi="Verdana" w:cs="Verdana"/>
                                <w:i/>
                                <w:iCs/>
                                <w:sz w:val="16"/>
                                <w:szCs w:val="16"/>
                              </w:rPr>
                            </w:pPr>
                          </w:p>
                          <w:p w14:paraId="5A513DBC" w14:textId="77777777" w:rsidR="00A63C26" w:rsidRDefault="00A63C26" w:rsidP="00A63C2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4F504" id="_x0000_t202" coordsize="21600,21600" o:spt="202" path="m,l,21600r21600,l21600,xe">
                <v:stroke joinstyle="miter"/>
                <v:path gradientshapeok="t" o:connecttype="rect"/>
              </v:shapetype>
              <v:shape id="Pole tekstowe 6"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kr2UaLwIAAFYEAAAOAAAAAAAAAAAAAAAAAC4CAABk&#10;cnMvZTJvRG9jLnhtbFBLAQItABQABgAIAAAAIQAks/XF3QAAAAgBAAAPAAAAAAAAAAAAAAAAAIkE&#10;AABkcnMvZG93bnJldi54bWxQSwUGAAAAAAQABADzAAAAkwUAAAAA&#10;" strokeweight=".5pt">
                <v:textbox inset="7.45pt,3.85pt,7.45pt,3.85pt">
                  <w:txbxContent>
                    <w:p w14:paraId="6057F083" w14:textId="77777777" w:rsidR="00A63C26" w:rsidRDefault="00A63C26" w:rsidP="00A63C26">
                      <w:pPr>
                        <w:jc w:val="center"/>
                        <w:rPr>
                          <w:i/>
                          <w:iCs/>
                          <w:sz w:val="18"/>
                          <w:szCs w:val="18"/>
                        </w:rPr>
                      </w:pPr>
                    </w:p>
                    <w:p w14:paraId="28B2C50E" w14:textId="77777777" w:rsidR="00A63C26" w:rsidRDefault="00A63C26" w:rsidP="00A63C26">
                      <w:pPr>
                        <w:jc w:val="center"/>
                        <w:rPr>
                          <w:i/>
                          <w:iCs/>
                          <w:sz w:val="18"/>
                          <w:szCs w:val="18"/>
                        </w:rPr>
                      </w:pPr>
                    </w:p>
                    <w:p w14:paraId="6D3E8067" w14:textId="77777777" w:rsidR="00A63C26" w:rsidRDefault="00A63C26" w:rsidP="00A63C26">
                      <w:pPr>
                        <w:jc w:val="center"/>
                        <w:rPr>
                          <w:i/>
                          <w:iCs/>
                          <w:sz w:val="18"/>
                          <w:szCs w:val="18"/>
                        </w:rPr>
                      </w:pPr>
                    </w:p>
                    <w:p w14:paraId="11D0D2DA" w14:textId="77777777" w:rsidR="00A63C26" w:rsidRDefault="00A63C26" w:rsidP="00A63C26">
                      <w:pPr>
                        <w:jc w:val="center"/>
                        <w:rPr>
                          <w:i/>
                          <w:iCs/>
                          <w:sz w:val="18"/>
                          <w:szCs w:val="18"/>
                        </w:rPr>
                      </w:pPr>
                    </w:p>
                    <w:p w14:paraId="1335AA2C" w14:textId="77777777" w:rsidR="00A63C26" w:rsidRDefault="00A63C26" w:rsidP="00A63C26">
                      <w:pPr>
                        <w:jc w:val="center"/>
                        <w:rPr>
                          <w:rFonts w:ascii="Verdana" w:hAnsi="Verdana" w:cs="Verdana"/>
                          <w:i/>
                          <w:iCs/>
                          <w:sz w:val="16"/>
                          <w:szCs w:val="16"/>
                        </w:rPr>
                      </w:pPr>
                    </w:p>
                    <w:p w14:paraId="0CCE1D93" w14:textId="77777777" w:rsidR="00A63C26" w:rsidRDefault="00A63C26" w:rsidP="00A63C26">
                      <w:pPr>
                        <w:jc w:val="center"/>
                        <w:rPr>
                          <w:rFonts w:ascii="Verdana" w:hAnsi="Verdana" w:cs="Verdana"/>
                          <w:i/>
                          <w:iCs/>
                          <w:sz w:val="16"/>
                          <w:szCs w:val="16"/>
                        </w:rPr>
                      </w:pPr>
                    </w:p>
                    <w:p w14:paraId="5A513DBC" w14:textId="77777777" w:rsidR="00A63C26" w:rsidRDefault="00A63C26" w:rsidP="00A63C2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A929E6">
        <w:rPr>
          <w:rFonts w:ascii="Calibri" w:hAnsi="Calibri" w:cs="Century Gothic"/>
          <w:b/>
          <w:i/>
          <w:spacing w:val="-4"/>
          <w:sz w:val="20"/>
          <w:szCs w:val="20"/>
        </w:rPr>
        <w:t>Załącznik nr</w:t>
      </w:r>
      <w:r w:rsidRPr="00A929E6">
        <w:rPr>
          <w:rFonts w:ascii="Calibri" w:hAnsi="Calibri" w:cs="Century Gothic"/>
          <w:b/>
          <w:i/>
          <w:spacing w:val="-4"/>
          <w:sz w:val="22"/>
          <w:szCs w:val="22"/>
        </w:rPr>
        <w:t xml:space="preserve"> </w:t>
      </w:r>
      <w:r w:rsidRPr="00A929E6">
        <w:rPr>
          <w:noProof/>
          <w:sz w:val="20"/>
          <w:szCs w:val="20"/>
        </w:rPr>
        <mc:AlternateContent>
          <mc:Choice Requires="wps">
            <w:drawing>
              <wp:anchor distT="0" distB="0" distL="114935" distR="114935" simplePos="0" relativeHeight="251660288" behindDoc="0" locked="0" layoutInCell="1" allowOverlap="1" wp14:anchorId="481897F5" wp14:editId="440C90CD">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6110A7F" w14:textId="77777777" w:rsidR="00A63C26" w:rsidRDefault="00A63C26" w:rsidP="00A63C26">
                            <w:pPr>
                              <w:jc w:val="center"/>
                              <w:rPr>
                                <w:b/>
                                <w:bCs/>
                                <w:sz w:val="32"/>
                                <w:szCs w:val="32"/>
                              </w:rPr>
                            </w:pPr>
                          </w:p>
                          <w:p w14:paraId="06CCA672" w14:textId="77777777" w:rsidR="00A63C26" w:rsidRPr="00953977" w:rsidRDefault="00A63C26" w:rsidP="00A63C26">
                            <w:pPr>
                              <w:jc w:val="center"/>
                              <w:rPr>
                                <w:rFonts w:ascii="Verdana" w:hAnsi="Verdana" w:cs="Verdana"/>
                                <w:b/>
                                <w:bCs/>
                                <w:sz w:val="28"/>
                                <w:szCs w:val="28"/>
                              </w:rPr>
                            </w:pPr>
                            <w:r w:rsidRPr="00953977">
                              <w:rPr>
                                <w:rFonts w:ascii="Verdana" w:hAnsi="Verdana" w:cs="Verdana"/>
                                <w:b/>
                                <w:bCs/>
                                <w:sz w:val="28"/>
                                <w:szCs w:val="28"/>
                              </w:rPr>
                              <w:t>OŚWIADCZENIE</w:t>
                            </w:r>
                          </w:p>
                          <w:p w14:paraId="741A2413" w14:textId="77777777" w:rsidR="00A63C26" w:rsidRPr="001C0373" w:rsidRDefault="00A63C26" w:rsidP="00A63C2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29E6E3BE" w14:textId="77777777" w:rsidR="00A63C26" w:rsidRPr="00975F7D" w:rsidRDefault="00A63C26" w:rsidP="00A63C2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97F5" id="Pole tekstowe 2"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" fillcolor="silver" strokeweight=".5pt">
                <v:textbox inset="7.45pt,3.85pt,7.45pt,3.85pt">
                  <w:txbxContent>
                    <w:p w14:paraId="76110A7F" w14:textId="77777777" w:rsidR="00A63C26" w:rsidRDefault="00A63C26" w:rsidP="00A63C26">
                      <w:pPr>
                        <w:jc w:val="center"/>
                        <w:rPr>
                          <w:b/>
                          <w:bCs/>
                          <w:sz w:val="32"/>
                          <w:szCs w:val="32"/>
                        </w:rPr>
                      </w:pPr>
                    </w:p>
                    <w:p w14:paraId="06CCA672" w14:textId="77777777" w:rsidR="00A63C26" w:rsidRPr="00953977" w:rsidRDefault="00A63C26" w:rsidP="00A63C26">
                      <w:pPr>
                        <w:jc w:val="center"/>
                        <w:rPr>
                          <w:rFonts w:ascii="Verdana" w:hAnsi="Verdana" w:cs="Verdana"/>
                          <w:b/>
                          <w:bCs/>
                          <w:sz w:val="28"/>
                          <w:szCs w:val="28"/>
                        </w:rPr>
                      </w:pPr>
                      <w:r w:rsidRPr="00953977">
                        <w:rPr>
                          <w:rFonts w:ascii="Verdana" w:hAnsi="Verdana" w:cs="Verdana"/>
                          <w:b/>
                          <w:bCs/>
                          <w:sz w:val="28"/>
                          <w:szCs w:val="28"/>
                        </w:rPr>
                        <w:t>OŚWIADCZENIE</w:t>
                      </w:r>
                    </w:p>
                    <w:p w14:paraId="741A2413" w14:textId="77777777" w:rsidR="00A63C26" w:rsidRPr="001C0373" w:rsidRDefault="00A63C26" w:rsidP="00A63C2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29E6E3BE" w14:textId="77777777" w:rsidR="00A63C26" w:rsidRPr="00975F7D" w:rsidRDefault="00A63C26" w:rsidP="00A63C26">
                      <w:pPr>
                        <w:jc w:val="center"/>
                        <w:rPr>
                          <w:rFonts w:ascii="Century Gothic" w:hAnsi="Century Gothic" w:cs="Century Gothic"/>
                          <w:b/>
                          <w:bCs/>
                          <w:sz w:val="20"/>
                          <w:szCs w:val="20"/>
                        </w:rPr>
                      </w:pPr>
                    </w:p>
                  </w:txbxContent>
                </v:textbox>
                <w10:wrap type="tight"/>
              </v:shape>
            </w:pict>
          </mc:Fallback>
        </mc:AlternateContent>
      </w:r>
      <w:r w:rsidR="007676CE">
        <w:rPr>
          <w:rFonts w:ascii="Calibri" w:hAnsi="Calibri" w:cs="Century Gothic"/>
          <w:b/>
          <w:i/>
          <w:spacing w:val="-4"/>
          <w:sz w:val="20"/>
          <w:szCs w:val="20"/>
        </w:rPr>
        <w:t>2</w:t>
      </w:r>
    </w:p>
    <w:p w14:paraId="6EA6596E" w14:textId="77777777" w:rsidR="00A63C26" w:rsidRPr="003B5DCE" w:rsidRDefault="00A63C26" w:rsidP="00A63C26">
      <w:pPr>
        <w:pStyle w:val="Zwykytekst1"/>
        <w:spacing w:before="120"/>
        <w:jc w:val="both"/>
        <w:rPr>
          <w:rFonts w:ascii="Verdana" w:hAnsi="Verdana" w:cs="Verdana"/>
          <w:b/>
          <w:bCs/>
        </w:rPr>
      </w:pPr>
    </w:p>
    <w:p w14:paraId="7EC1B19D" w14:textId="77777777" w:rsidR="00A63C26" w:rsidRPr="003B5DCE" w:rsidRDefault="00A63C26" w:rsidP="00A63C26">
      <w:pPr>
        <w:pStyle w:val="Tekstpodstawowy"/>
        <w:ind w:right="-1"/>
        <w:jc w:val="center"/>
        <w:rPr>
          <w:rFonts w:ascii="Verdana" w:hAnsi="Verdana" w:cs="Verdana"/>
          <w:b/>
          <w:bCs/>
          <w:sz w:val="20"/>
          <w:szCs w:val="20"/>
        </w:rPr>
      </w:pPr>
    </w:p>
    <w:p w14:paraId="67C7E086" w14:textId="58CF585E" w:rsidR="00A63C26" w:rsidRPr="001277B6" w:rsidRDefault="00A63C26" w:rsidP="00A63C26">
      <w:pPr>
        <w:pStyle w:val="Akapitzlist"/>
        <w:suppressAutoHyphens w:val="0"/>
        <w:spacing w:after="0"/>
        <w:ind w:left="360"/>
        <w:jc w:val="both"/>
        <w:rPr>
          <w:rFonts w:cs="Calibri"/>
          <w:color w:val="000000"/>
        </w:rPr>
      </w:pPr>
      <w:r w:rsidRPr="001277B6">
        <w:rPr>
          <w:rFonts w:cs="Calibri"/>
          <w:color w:val="000000"/>
        </w:rPr>
        <w:t>Przystępując do postępowania o udzielenie zamówienia publicznego na:</w:t>
      </w:r>
      <w:r>
        <w:rPr>
          <w:rFonts w:cs="Calibri"/>
          <w:color w:val="000000"/>
        </w:rPr>
        <w:t xml:space="preserve"> </w:t>
      </w:r>
      <w:r w:rsidR="009C49A6" w:rsidRPr="00340874">
        <w:rPr>
          <w:rFonts w:cs="Calibri"/>
          <w:b/>
          <w:bCs/>
        </w:rPr>
        <w:t xml:space="preserve">: </w:t>
      </w:r>
      <w:r w:rsidR="00724AE8" w:rsidRPr="00724AE8">
        <w:rPr>
          <w:rFonts w:asciiTheme="minorHAnsi" w:hAnsiTheme="minorHAnsi" w:cstheme="minorHAnsi"/>
          <w:b/>
          <w:bCs/>
          <w:i/>
          <w:iCs/>
        </w:rPr>
        <w:t>„Opieka serwisowa dla oprogramowania XPRIMER eksploatowanego przez UKW w Bydgoszczy na okres 12 miesięcy</w:t>
      </w:r>
      <w:r w:rsidR="009C49A6" w:rsidRPr="00340874">
        <w:rPr>
          <w:rFonts w:cs="Calibri"/>
          <w:b/>
          <w:bCs/>
          <w:i/>
          <w:iCs/>
        </w:rPr>
        <w:t xml:space="preserve">” </w:t>
      </w:r>
      <w:r w:rsidR="006B1393">
        <w:rPr>
          <w:rFonts w:cs="Calibri"/>
          <w:b/>
          <w:bCs/>
          <w:color w:val="000000"/>
        </w:rPr>
        <w:t xml:space="preserve"> </w:t>
      </w:r>
      <w:r w:rsidRPr="001277B6">
        <w:rPr>
          <w:rFonts w:cs="Calibri"/>
          <w:color w:val="000000"/>
        </w:rPr>
        <w:t xml:space="preserve">pod rygorem wykluczenia z postępowania oraz świadomy (-mi) odpowiedzialności karnej za złożenie fałszywego oświadczenia wynikającej z art. 297 § 1 K.K.: </w:t>
      </w:r>
    </w:p>
    <w:p w14:paraId="79FD64B2" w14:textId="77777777" w:rsidR="00A63C26" w:rsidRPr="001277B6" w:rsidRDefault="00A63C26" w:rsidP="00A63C26">
      <w:pPr>
        <w:pStyle w:val="Akapitzlist"/>
        <w:suppressAutoHyphens w:val="0"/>
        <w:spacing w:after="0"/>
        <w:ind w:left="360"/>
        <w:jc w:val="both"/>
        <w:rPr>
          <w:rFonts w:cs="Calibri"/>
          <w:b/>
          <w:i/>
          <w:iCs/>
          <w:lang w:eastAsia="pl-PL"/>
        </w:rPr>
      </w:pPr>
    </w:p>
    <w:p w14:paraId="090CEFB6" w14:textId="77777777" w:rsidR="00A63C26" w:rsidRPr="001277B6" w:rsidRDefault="00A63C26" w:rsidP="00A63C26">
      <w:pPr>
        <w:autoSpaceDE w:val="0"/>
        <w:autoSpaceDN w:val="0"/>
        <w:adjustRightInd w:val="0"/>
        <w:spacing w:line="276" w:lineRule="auto"/>
        <w:jc w:val="both"/>
        <w:rPr>
          <w:rFonts w:ascii="Calibri" w:hAnsi="Calibri" w:cs="Century Gothic"/>
          <w:color w:val="000000"/>
          <w:sz w:val="20"/>
          <w:szCs w:val="20"/>
        </w:rPr>
      </w:pPr>
      <w:r w:rsidRPr="001277B6">
        <w:rPr>
          <w:rFonts w:ascii="Calibri" w:hAnsi="Calibri" w:cs="Century Gothic"/>
          <w:color w:val="000000"/>
          <w:sz w:val="20"/>
          <w:szCs w:val="20"/>
        </w:rPr>
        <w:t xml:space="preserve">ja/my (imię i nazwisko) </w:t>
      </w:r>
    </w:p>
    <w:p w14:paraId="5054D416" w14:textId="77777777" w:rsidR="00A63C26" w:rsidRPr="001277B6" w:rsidRDefault="00A63C26" w:rsidP="00A63C26">
      <w:pPr>
        <w:autoSpaceDE w:val="0"/>
        <w:autoSpaceDN w:val="0"/>
        <w:adjustRightInd w:val="0"/>
        <w:spacing w:line="276" w:lineRule="auto"/>
        <w:jc w:val="both"/>
        <w:rPr>
          <w:rFonts w:ascii="Calibri" w:hAnsi="Calibri" w:cs="Century Gothic"/>
          <w:color w:val="000000"/>
          <w:sz w:val="20"/>
          <w:szCs w:val="20"/>
        </w:rPr>
      </w:pPr>
      <w:r w:rsidRPr="001277B6">
        <w:rPr>
          <w:rFonts w:ascii="Calibri" w:hAnsi="Calibri" w:cs="Century Gothic"/>
          <w:color w:val="000000"/>
          <w:sz w:val="20"/>
          <w:szCs w:val="20"/>
        </w:rPr>
        <w:t>...................................................................................................................................................................</w:t>
      </w:r>
    </w:p>
    <w:p w14:paraId="615927F5" w14:textId="77777777" w:rsidR="00A63C26" w:rsidRPr="001277B6" w:rsidRDefault="00A63C26" w:rsidP="00A63C26">
      <w:pPr>
        <w:autoSpaceDE w:val="0"/>
        <w:autoSpaceDN w:val="0"/>
        <w:adjustRightInd w:val="0"/>
        <w:spacing w:line="276" w:lineRule="auto"/>
        <w:jc w:val="both"/>
        <w:rPr>
          <w:rFonts w:ascii="Calibri" w:hAnsi="Calibri" w:cs="Century Gothic"/>
          <w:color w:val="000000"/>
          <w:sz w:val="20"/>
          <w:szCs w:val="20"/>
        </w:rPr>
      </w:pPr>
      <w:r w:rsidRPr="001277B6">
        <w:rPr>
          <w:rFonts w:ascii="Calibri" w:hAnsi="Calibri" w:cs="Century Gothic"/>
          <w:color w:val="000000"/>
          <w:sz w:val="20"/>
          <w:szCs w:val="20"/>
        </w:rPr>
        <w:t>reprezentując firmę(nazwa firmy)/będąc właścicielem*</w:t>
      </w:r>
    </w:p>
    <w:p w14:paraId="345EC549" w14:textId="77777777" w:rsidR="00A63C26" w:rsidRPr="001277B6" w:rsidRDefault="00A63C26" w:rsidP="00A63C26">
      <w:pPr>
        <w:autoSpaceDE w:val="0"/>
        <w:autoSpaceDN w:val="0"/>
        <w:adjustRightInd w:val="0"/>
        <w:spacing w:line="276" w:lineRule="auto"/>
        <w:jc w:val="both"/>
        <w:rPr>
          <w:rFonts w:ascii="Calibri" w:hAnsi="Calibri" w:cs="Century Gothic"/>
          <w:color w:val="000000"/>
          <w:sz w:val="20"/>
          <w:szCs w:val="20"/>
        </w:rPr>
      </w:pPr>
      <w:r w:rsidRPr="001277B6">
        <w:rPr>
          <w:rFonts w:ascii="Calibri" w:hAnsi="Calibri" w:cs="Century Gothic"/>
          <w:color w:val="000000"/>
          <w:sz w:val="20"/>
          <w:szCs w:val="20"/>
        </w:rPr>
        <w:t>……….……………………………………….................................................................................................</w:t>
      </w:r>
    </w:p>
    <w:p w14:paraId="32C34ED9" w14:textId="77777777" w:rsidR="00A63C26" w:rsidRPr="001277B6" w:rsidRDefault="00A63C26" w:rsidP="00A63C26">
      <w:pPr>
        <w:autoSpaceDE w:val="0"/>
        <w:autoSpaceDN w:val="0"/>
        <w:adjustRightInd w:val="0"/>
        <w:spacing w:line="276" w:lineRule="auto"/>
        <w:jc w:val="both"/>
        <w:rPr>
          <w:rFonts w:ascii="Calibri" w:hAnsi="Calibri" w:cs="Century Gothic"/>
          <w:color w:val="000000"/>
          <w:sz w:val="20"/>
          <w:szCs w:val="20"/>
        </w:rPr>
      </w:pPr>
      <w:r w:rsidRPr="001277B6">
        <w:rPr>
          <w:rFonts w:ascii="Calibri" w:hAnsi="Calibri" w:cs="Century Gothic"/>
          <w:color w:val="000000"/>
          <w:sz w:val="20"/>
          <w:szCs w:val="20"/>
        </w:rPr>
        <w:t xml:space="preserve">jako – upoważniony na piśmie / wpisany w odpowiednim rejestrze lub ewidencji działalności gospodarczej *; </w:t>
      </w:r>
    </w:p>
    <w:p w14:paraId="09B49FB2" w14:textId="77777777" w:rsidR="00A63C26" w:rsidRPr="001277B6" w:rsidRDefault="00A63C26" w:rsidP="00A63C26">
      <w:pPr>
        <w:autoSpaceDE w:val="0"/>
        <w:autoSpaceDN w:val="0"/>
        <w:adjustRightInd w:val="0"/>
        <w:spacing w:line="276" w:lineRule="auto"/>
        <w:jc w:val="both"/>
        <w:rPr>
          <w:rFonts w:ascii="Calibri" w:hAnsi="Calibri" w:cs="Century Gothic"/>
          <w:color w:val="000000"/>
          <w:sz w:val="20"/>
          <w:szCs w:val="20"/>
        </w:rPr>
      </w:pPr>
      <w:r w:rsidRPr="001277B6">
        <w:rPr>
          <w:rFonts w:ascii="Calibri" w:hAnsi="Calibri" w:cs="Century Gothic"/>
          <w:color w:val="000000"/>
          <w:sz w:val="20"/>
          <w:szCs w:val="20"/>
        </w:rPr>
        <w:t xml:space="preserve">w imieniu reprezentowanej przeze mnie/nas firmy oświadczam (-y), że: </w:t>
      </w:r>
    </w:p>
    <w:p w14:paraId="715F205D" w14:textId="77777777" w:rsidR="00A63C26" w:rsidRPr="001277B6" w:rsidRDefault="00A63C26" w:rsidP="00A63C26">
      <w:pPr>
        <w:autoSpaceDE w:val="0"/>
        <w:autoSpaceDN w:val="0"/>
        <w:adjustRightInd w:val="0"/>
        <w:spacing w:line="276" w:lineRule="auto"/>
        <w:jc w:val="both"/>
        <w:rPr>
          <w:rFonts w:ascii="Calibri" w:hAnsi="Calibri" w:cs="Century Gothic"/>
          <w:color w:val="000000"/>
          <w:sz w:val="20"/>
          <w:szCs w:val="20"/>
        </w:rPr>
      </w:pPr>
    </w:p>
    <w:p w14:paraId="69699288" w14:textId="77777777" w:rsidR="00A63C26" w:rsidRPr="001277B6" w:rsidRDefault="00A63C26" w:rsidP="00B85C1D">
      <w:pPr>
        <w:numPr>
          <w:ilvl w:val="0"/>
          <w:numId w:val="12"/>
        </w:numPr>
        <w:adjustRightInd w:val="0"/>
        <w:spacing w:before="120"/>
        <w:jc w:val="both"/>
        <w:textAlignment w:val="baseline"/>
        <w:rPr>
          <w:rFonts w:ascii="Calibri" w:hAnsi="Calibri" w:cs="Calibri"/>
          <w:sz w:val="20"/>
          <w:szCs w:val="20"/>
        </w:rPr>
      </w:pPr>
      <w:r w:rsidRPr="001277B6">
        <w:rPr>
          <w:rFonts w:ascii="Calibri" w:hAnsi="Calibri" w:cs="Calibri"/>
          <w:sz w:val="20"/>
          <w:szCs w:val="20"/>
        </w:rPr>
        <w:t>posiadamy uprawnienia do wykonywania określonej działalności lub czynności objętych przedmiotem zamówienia, jeżeli przepisy prawa nakładają obowiązek posiadania takich uprawnień;</w:t>
      </w:r>
    </w:p>
    <w:p w14:paraId="12276A43" w14:textId="77777777" w:rsidR="00A63C26" w:rsidRDefault="00A63C26" w:rsidP="00B85C1D">
      <w:pPr>
        <w:numPr>
          <w:ilvl w:val="0"/>
          <w:numId w:val="12"/>
        </w:numPr>
        <w:adjustRightInd w:val="0"/>
        <w:spacing w:before="120"/>
        <w:jc w:val="both"/>
        <w:textAlignment w:val="baseline"/>
        <w:rPr>
          <w:rFonts w:ascii="Calibri" w:hAnsi="Calibri" w:cs="Calibri"/>
          <w:sz w:val="20"/>
          <w:szCs w:val="20"/>
        </w:rPr>
      </w:pPr>
      <w:r w:rsidRPr="001277B6">
        <w:rPr>
          <w:rFonts w:ascii="Calibri" w:hAnsi="Calibri" w:cs="Calibri"/>
          <w:sz w:val="20"/>
          <w:szCs w:val="20"/>
        </w:rPr>
        <w:t>posiadamy niezbędną wiedzę i doświadczenie oraz dysponuje odpowiednim potencjałem technicznym oraz pracownikami lub innymi osobami zdolnymi do wykonania zamówienia</w:t>
      </w:r>
      <w:r>
        <w:rPr>
          <w:rFonts w:ascii="Calibri" w:hAnsi="Calibri" w:cs="Calibri"/>
          <w:sz w:val="20"/>
          <w:szCs w:val="20"/>
        </w:rPr>
        <w:t>;</w:t>
      </w:r>
    </w:p>
    <w:p w14:paraId="0D2453AD" w14:textId="77777777" w:rsidR="00A63C26" w:rsidRPr="00EC4B69" w:rsidRDefault="00A63C26" w:rsidP="00B85C1D">
      <w:pPr>
        <w:numPr>
          <w:ilvl w:val="0"/>
          <w:numId w:val="12"/>
        </w:numPr>
        <w:adjustRightInd w:val="0"/>
        <w:spacing w:before="120"/>
        <w:jc w:val="both"/>
        <w:textAlignment w:val="baseline"/>
        <w:rPr>
          <w:rFonts w:ascii="Calibri" w:hAnsi="Calibri" w:cs="Calibri"/>
          <w:sz w:val="20"/>
          <w:szCs w:val="20"/>
        </w:rPr>
      </w:pPr>
      <w:r w:rsidRPr="00EC4B69">
        <w:rPr>
          <w:rFonts w:ascii="Calibri" w:hAnsi="Calibri" w:cs="Calibri"/>
          <w:sz w:val="20"/>
          <w:szCs w:val="20"/>
        </w:rPr>
        <w:t>znajdujemy się w sytuacji ekonomicznej i finansowej, która pozwala na należyte wykonanie zamówienia.</w:t>
      </w:r>
    </w:p>
    <w:p w14:paraId="45AAC454" w14:textId="77777777" w:rsidR="00A63C26" w:rsidRDefault="00A63C26" w:rsidP="00A63C26">
      <w:pPr>
        <w:pStyle w:val="Tekstpodstawowywcity2"/>
        <w:tabs>
          <w:tab w:val="left" w:pos="426"/>
        </w:tabs>
        <w:spacing w:line="276" w:lineRule="auto"/>
        <w:ind w:left="0"/>
        <w:jc w:val="both"/>
        <w:rPr>
          <w:rFonts w:ascii="Calibri" w:hAnsi="Calibri" w:cs="Calibri"/>
          <w:sz w:val="20"/>
          <w:szCs w:val="20"/>
        </w:rPr>
      </w:pPr>
    </w:p>
    <w:p w14:paraId="433A91FF" w14:textId="77777777" w:rsidR="00A63C26" w:rsidRPr="001277B6" w:rsidRDefault="00A63C26" w:rsidP="00A63C26">
      <w:pPr>
        <w:pStyle w:val="Tekstpodstawowywcity2"/>
        <w:tabs>
          <w:tab w:val="left" w:pos="426"/>
        </w:tabs>
        <w:spacing w:line="276" w:lineRule="auto"/>
        <w:ind w:left="0"/>
        <w:jc w:val="both"/>
        <w:rPr>
          <w:rFonts w:ascii="Calibri" w:hAnsi="Calibri" w:cs="Calibri"/>
          <w:sz w:val="20"/>
          <w:szCs w:val="20"/>
        </w:rPr>
      </w:pPr>
    </w:p>
    <w:p w14:paraId="38FFC86B" w14:textId="77777777" w:rsidR="00A63C26" w:rsidRPr="001277B6" w:rsidRDefault="00A63C26" w:rsidP="00A63C26">
      <w:pPr>
        <w:pStyle w:val="Tekstpodstawowywcity2"/>
        <w:tabs>
          <w:tab w:val="left" w:pos="426"/>
        </w:tabs>
        <w:spacing w:line="276" w:lineRule="auto"/>
        <w:ind w:left="0"/>
        <w:jc w:val="both"/>
        <w:rPr>
          <w:rFonts w:ascii="Calibri" w:hAnsi="Calibri" w:cs="Calibri"/>
          <w:sz w:val="20"/>
          <w:szCs w:val="20"/>
        </w:rPr>
      </w:pPr>
      <w:r w:rsidRPr="001277B6">
        <w:rPr>
          <w:rFonts w:ascii="Calibri" w:hAnsi="Calibri" w:cs="Calibri"/>
          <w:sz w:val="20"/>
          <w:szCs w:val="20"/>
        </w:rPr>
        <w:t xml:space="preserve">Oświadczenie składam świadomy odpowiedzialności karnej za podanie nieprawdziwych informacji. </w:t>
      </w:r>
    </w:p>
    <w:p w14:paraId="47B8701C" w14:textId="77777777" w:rsidR="00A63C26" w:rsidRPr="001277B6" w:rsidRDefault="00A63C26" w:rsidP="00A63C26">
      <w:pPr>
        <w:autoSpaceDE w:val="0"/>
        <w:autoSpaceDN w:val="0"/>
        <w:adjustRightInd w:val="0"/>
        <w:spacing w:line="276" w:lineRule="auto"/>
        <w:jc w:val="both"/>
        <w:rPr>
          <w:rFonts w:ascii="Calibri" w:hAnsi="Calibri" w:cs="Century Gothic"/>
          <w:color w:val="000000"/>
          <w:sz w:val="20"/>
          <w:szCs w:val="20"/>
        </w:rPr>
      </w:pPr>
    </w:p>
    <w:p w14:paraId="09B1C7B4" w14:textId="689BFC5B" w:rsidR="00A63C26" w:rsidRPr="001277B6" w:rsidRDefault="00A63C26" w:rsidP="00A63C26">
      <w:pPr>
        <w:pStyle w:val="Zwykytekst1"/>
        <w:spacing w:before="120" w:line="276" w:lineRule="auto"/>
        <w:jc w:val="both"/>
        <w:rPr>
          <w:rFonts w:ascii="Calibri" w:hAnsi="Calibri" w:cs="Century Gothic"/>
        </w:rPr>
      </w:pPr>
      <w:r w:rsidRPr="001277B6">
        <w:rPr>
          <w:rFonts w:ascii="Calibri" w:hAnsi="Calibri" w:cs="Century Gothic"/>
        </w:rPr>
        <w:t>_________________ dnia __ __ 202</w:t>
      </w:r>
      <w:r w:rsidR="00705E4C">
        <w:rPr>
          <w:rFonts w:ascii="Calibri" w:hAnsi="Calibri" w:cs="Century Gothic"/>
        </w:rPr>
        <w:t>4</w:t>
      </w:r>
      <w:r w:rsidRPr="001277B6">
        <w:rPr>
          <w:rFonts w:ascii="Calibri" w:hAnsi="Calibri" w:cs="Century Gothic"/>
        </w:rPr>
        <w:t xml:space="preserve"> roku</w:t>
      </w:r>
    </w:p>
    <w:p w14:paraId="0446FC97" w14:textId="77777777" w:rsidR="00A63C26" w:rsidRPr="001277B6" w:rsidRDefault="00A63C26" w:rsidP="00A63C26">
      <w:pPr>
        <w:pStyle w:val="Zwykytekst1"/>
        <w:spacing w:before="120"/>
        <w:ind w:firstLine="5220"/>
        <w:jc w:val="both"/>
        <w:rPr>
          <w:rFonts w:ascii="Calibri" w:hAnsi="Calibri" w:cs="Century Gothic"/>
          <w:i/>
          <w:iCs/>
          <w:sz w:val="22"/>
          <w:szCs w:val="22"/>
        </w:rPr>
      </w:pPr>
    </w:p>
    <w:p w14:paraId="3254E92D" w14:textId="77777777" w:rsidR="00A63C26" w:rsidRPr="001277B6" w:rsidRDefault="00A63C26" w:rsidP="00A63C26">
      <w:pPr>
        <w:pStyle w:val="Zwykytekst1"/>
        <w:spacing w:before="120"/>
        <w:ind w:firstLine="5220"/>
        <w:jc w:val="both"/>
        <w:rPr>
          <w:rFonts w:ascii="Calibri" w:hAnsi="Calibri" w:cs="Verdana"/>
          <w:i/>
          <w:iCs/>
          <w:sz w:val="22"/>
          <w:szCs w:val="22"/>
        </w:rPr>
      </w:pPr>
      <w:r w:rsidRPr="001277B6">
        <w:rPr>
          <w:rFonts w:ascii="Calibri" w:hAnsi="Calibri" w:cs="Verdana"/>
          <w:i/>
          <w:iCs/>
          <w:sz w:val="22"/>
          <w:szCs w:val="22"/>
        </w:rPr>
        <w:t>_____________________________</w:t>
      </w:r>
    </w:p>
    <w:p w14:paraId="7E821F49" w14:textId="77777777" w:rsidR="00A63C26" w:rsidRPr="00F80869" w:rsidRDefault="00A63C26" w:rsidP="00A63C26">
      <w:pPr>
        <w:pStyle w:val="Zwykytekst1"/>
        <w:spacing w:before="120"/>
        <w:ind w:firstLine="4500"/>
        <w:jc w:val="both"/>
        <w:rPr>
          <w:rFonts w:asciiTheme="minorHAnsi" w:hAnsiTheme="minorHAnsi" w:cstheme="minorHAnsi"/>
          <w:i/>
          <w:iCs/>
        </w:rPr>
      </w:pPr>
      <w:r w:rsidRPr="00F80869">
        <w:rPr>
          <w:rFonts w:asciiTheme="minorHAnsi" w:hAnsiTheme="minorHAnsi" w:cstheme="minorHAnsi"/>
          <w:i/>
          <w:iCs/>
        </w:rPr>
        <w:t xml:space="preserve">                    (podpis Wykonawcy/Pełnomocnika)</w:t>
      </w:r>
    </w:p>
    <w:p w14:paraId="60F73FB5" w14:textId="77777777" w:rsidR="00A63C26" w:rsidRPr="003B5DCE" w:rsidRDefault="00A63C26" w:rsidP="00A63C26">
      <w:pPr>
        <w:pStyle w:val="Zwykytekst1"/>
        <w:spacing w:before="120"/>
        <w:jc w:val="both"/>
        <w:rPr>
          <w:rFonts w:ascii="Verdana" w:hAnsi="Verdana" w:cs="Verdana"/>
          <w:b/>
          <w:bCs/>
        </w:rPr>
      </w:pPr>
    </w:p>
    <w:p w14:paraId="0853FD44" w14:textId="77777777" w:rsidR="00A63C26" w:rsidRDefault="00A63C26" w:rsidP="00A63C26">
      <w:pPr>
        <w:pStyle w:val="Zwykytekst1"/>
        <w:spacing w:before="120"/>
        <w:jc w:val="center"/>
        <w:rPr>
          <w:rFonts w:ascii="Verdana" w:hAnsi="Verdana" w:cs="Verdana"/>
          <w:i/>
          <w:iCs/>
          <w:sz w:val="16"/>
          <w:szCs w:val="16"/>
        </w:rPr>
      </w:pPr>
    </w:p>
    <w:p w14:paraId="1927CC82" w14:textId="77777777" w:rsidR="00A63C26" w:rsidRDefault="00A63C26" w:rsidP="00A63C26">
      <w:pPr>
        <w:spacing w:line="360" w:lineRule="auto"/>
        <w:jc w:val="center"/>
        <w:rPr>
          <w:rFonts w:ascii="Century Gothic" w:hAnsi="Century Gothic" w:cs="Times"/>
          <w:bCs/>
          <w:color w:val="000000"/>
          <w:sz w:val="16"/>
          <w:szCs w:val="16"/>
        </w:rPr>
      </w:pPr>
    </w:p>
    <w:p w14:paraId="26DD508C" w14:textId="77777777" w:rsidR="00A63C26" w:rsidRDefault="00A63C26" w:rsidP="00A63C26">
      <w:pPr>
        <w:spacing w:line="360" w:lineRule="auto"/>
        <w:jc w:val="center"/>
        <w:rPr>
          <w:rFonts w:ascii="Century Gothic" w:hAnsi="Century Gothic" w:cs="Times"/>
          <w:bCs/>
          <w:color w:val="000000"/>
          <w:sz w:val="16"/>
          <w:szCs w:val="16"/>
        </w:rPr>
      </w:pPr>
    </w:p>
    <w:p w14:paraId="1367E2FA" w14:textId="77777777" w:rsidR="00A63C26" w:rsidRDefault="00A63C26" w:rsidP="00A63C26">
      <w:pPr>
        <w:spacing w:line="360" w:lineRule="auto"/>
        <w:jc w:val="center"/>
        <w:rPr>
          <w:rFonts w:ascii="Century Gothic" w:hAnsi="Century Gothic" w:cs="Times"/>
          <w:bCs/>
          <w:color w:val="000000"/>
          <w:sz w:val="16"/>
          <w:szCs w:val="16"/>
        </w:rPr>
      </w:pPr>
    </w:p>
    <w:p w14:paraId="137B5BAD" w14:textId="77777777" w:rsidR="00A63C26" w:rsidRDefault="00A63C26" w:rsidP="00A63C26">
      <w:pPr>
        <w:spacing w:line="360" w:lineRule="auto"/>
        <w:jc w:val="center"/>
        <w:rPr>
          <w:rFonts w:ascii="Century Gothic" w:hAnsi="Century Gothic" w:cs="Times"/>
          <w:bCs/>
          <w:color w:val="000000"/>
          <w:sz w:val="16"/>
          <w:szCs w:val="16"/>
        </w:rPr>
      </w:pPr>
    </w:p>
    <w:p w14:paraId="7E78C0EE" w14:textId="77777777" w:rsidR="00A63C26" w:rsidRDefault="00A63C26" w:rsidP="00A63C26">
      <w:pPr>
        <w:spacing w:line="360" w:lineRule="auto"/>
        <w:jc w:val="center"/>
        <w:rPr>
          <w:rFonts w:ascii="Century Gothic" w:hAnsi="Century Gothic" w:cs="Times"/>
          <w:bCs/>
          <w:color w:val="000000"/>
          <w:sz w:val="16"/>
          <w:szCs w:val="16"/>
        </w:rPr>
      </w:pPr>
    </w:p>
    <w:p w14:paraId="798E566E" w14:textId="77777777" w:rsidR="00A63C26" w:rsidRDefault="00A63C26" w:rsidP="00A63C26">
      <w:pPr>
        <w:spacing w:line="360" w:lineRule="auto"/>
        <w:jc w:val="center"/>
        <w:rPr>
          <w:rFonts w:ascii="Century Gothic" w:hAnsi="Century Gothic" w:cs="Times"/>
          <w:bCs/>
          <w:color w:val="000000"/>
          <w:sz w:val="16"/>
          <w:szCs w:val="16"/>
        </w:rPr>
      </w:pPr>
    </w:p>
    <w:p w14:paraId="6496B06C" w14:textId="77777777" w:rsidR="00A63C26" w:rsidRDefault="00A63C26" w:rsidP="00A63C26">
      <w:pPr>
        <w:spacing w:line="360" w:lineRule="auto"/>
        <w:jc w:val="center"/>
        <w:rPr>
          <w:rFonts w:ascii="Century Gothic" w:hAnsi="Century Gothic" w:cs="Times"/>
          <w:bCs/>
          <w:color w:val="000000"/>
          <w:sz w:val="16"/>
          <w:szCs w:val="16"/>
        </w:rPr>
      </w:pPr>
    </w:p>
    <w:p w14:paraId="38B35DF4" w14:textId="77777777" w:rsidR="00A63C26" w:rsidRDefault="00A63C26" w:rsidP="00A63C26">
      <w:pPr>
        <w:spacing w:line="360" w:lineRule="auto"/>
        <w:rPr>
          <w:rFonts w:ascii="Century Gothic" w:hAnsi="Century Gothic" w:cs="Times"/>
          <w:bCs/>
          <w:color w:val="000000"/>
          <w:sz w:val="16"/>
          <w:szCs w:val="16"/>
        </w:rPr>
      </w:pPr>
    </w:p>
    <w:p w14:paraId="54282338" w14:textId="339E1ED9" w:rsidR="00A63C26" w:rsidRPr="00A929E6" w:rsidRDefault="00A63C26" w:rsidP="00A63C26">
      <w:pPr>
        <w:spacing w:before="240"/>
        <w:jc w:val="right"/>
        <w:rPr>
          <w:rFonts w:ascii="Calibri" w:hAnsi="Calibri" w:cs="Arial"/>
          <w:b/>
          <w:i/>
          <w:sz w:val="20"/>
          <w:szCs w:val="20"/>
        </w:rPr>
      </w:pPr>
      <w:r w:rsidRPr="00A929E6">
        <w:rPr>
          <w:rFonts w:ascii="Calibri" w:hAnsi="Calibri" w:cs="Arial"/>
          <w:b/>
          <w:bCs/>
          <w:i/>
          <w:sz w:val="20"/>
          <w:szCs w:val="20"/>
        </w:rPr>
        <w:lastRenderedPageBreak/>
        <w:t xml:space="preserve">Załącznik nr </w:t>
      </w:r>
      <w:r w:rsidR="007676CE">
        <w:rPr>
          <w:rFonts w:ascii="Calibri" w:hAnsi="Calibri" w:cs="Arial"/>
          <w:b/>
          <w:bCs/>
          <w:i/>
          <w:sz w:val="20"/>
          <w:szCs w:val="20"/>
        </w:rPr>
        <w:t>3</w:t>
      </w:r>
    </w:p>
    <w:p w14:paraId="22DC036C" w14:textId="5F862273" w:rsidR="00A63C26" w:rsidRDefault="00A63C26" w:rsidP="00A63C26">
      <w:pPr>
        <w:spacing w:line="480" w:lineRule="auto"/>
        <w:rPr>
          <w:rFonts w:ascii="Arial" w:hAnsi="Arial" w:cs="Arial"/>
          <w:b/>
          <w:bCs/>
          <w:sz w:val="21"/>
          <w:szCs w:val="21"/>
        </w:rPr>
      </w:pPr>
      <w:r>
        <w:rPr>
          <w:noProof/>
        </w:rPr>
        <mc:AlternateContent>
          <mc:Choice Requires="wps">
            <w:drawing>
              <wp:anchor distT="0" distB="0" distL="114935" distR="114935" simplePos="0" relativeHeight="251661312" behindDoc="0" locked="0" layoutInCell="1" allowOverlap="1" wp14:anchorId="728A756E" wp14:editId="42660978">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EFAB17B" w14:textId="77777777" w:rsidR="00A63C26" w:rsidRDefault="00A63C26" w:rsidP="00A63C26">
                            <w:pPr>
                              <w:jc w:val="center"/>
                              <w:rPr>
                                <w:i/>
                                <w:iCs/>
                                <w:sz w:val="18"/>
                                <w:szCs w:val="18"/>
                              </w:rPr>
                            </w:pPr>
                          </w:p>
                          <w:p w14:paraId="02779F91" w14:textId="77777777" w:rsidR="00A63C26" w:rsidRDefault="00A63C26" w:rsidP="00A63C26">
                            <w:pPr>
                              <w:jc w:val="center"/>
                              <w:rPr>
                                <w:i/>
                                <w:iCs/>
                                <w:sz w:val="18"/>
                                <w:szCs w:val="18"/>
                              </w:rPr>
                            </w:pPr>
                          </w:p>
                          <w:p w14:paraId="42313606" w14:textId="77777777" w:rsidR="00A63C26" w:rsidRDefault="00A63C26" w:rsidP="00A63C26">
                            <w:pPr>
                              <w:jc w:val="center"/>
                              <w:rPr>
                                <w:i/>
                                <w:iCs/>
                                <w:sz w:val="18"/>
                                <w:szCs w:val="18"/>
                              </w:rPr>
                            </w:pPr>
                          </w:p>
                          <w:p w14:paraId="74F24E6F" w14:textId="77777777" w:rsidR="00A63C26" w:rsidRDefault="00A63C26" w:rsidP="00A63C26">
                            <w:pPr>
                              <w:jc w:val="center"/>
                              <w:rPr>
                                <w:i/>
                                <w:iCs/>
                                <w:sz w:val="18"/>
                                <w:szCs w:val="18"/>
                              </w:rPr>
                            </w:pPr>
                          </w:p>
                          <w:p w14:paraId="0EB7E965" w14:textId="77777777" w:rsidR="00A63C26" w:rsidRDefault="00A63C26" w:rsidP="00A63C26">
                            <w:pPr>
                              <w:jc w:val="center"/>
                              <w:rPr>
                                <w:rFonts w:ascii="Verdana" w:hAnsi="Verdana" w:cs="Verdana"/>
                                <w:i/>
                                <w:iCs/>
                                <w:sz w:val="16"/>
                                <w:szCs w:val="16"/>
                              </w:rPr>
                            </w:pPr>
                          </w:p>
                          <w:p w14:paraId="40817EEA" w14:textId="77777777" w:rsidR="00A63C26" w:rsidRDefault="00A63C26" w:rsidP="00A63C26">
                            <w:pPr>
                              <w:jc w:val="center"/>
                              <w:rPr>
                                <w:rFonts w:ascii="Verdana" w:hAnsi="Verdana" w:cs="Verdana"/>
                                <w:i/>
                                <w:iCs/>
                                <w:sz w:val="16"/>
                                <w:szCs w:val="16"/>
                              </w:rPr>
                            </w:pPr>
                          </w:p>
                          <w:p w14:paraId="42EEABD4" w14:textId="77777777" w:rsidR="00A63C26" w:rsidRDefault="00A63C26" w:rsidP="00A63C2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A756E" id="Pole tekstowe 5"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iy2ATICAABdBAAADgAAAAAAAAAAAAAAAAAuAgAA&#10;ZHJzL2Uyb0RvYy54bWxQSwECLQAUAAYACAAAACEAikFjQtsAAAAHAQAADwAAAAAAAAAAAAAAAACM&#10;BAAAZHJzL2Rvd25yZXYueG1sUEsFBgAAAAAEAAQA8wAAAJQFAAAAAA==&#10;" strokeweight=".5pt">
                <v:textbox inset="7.45pt,3.85pt,7.45pt,3.85pt">
                  <w:txbxContent>
                    <w:p w14:paraId="4EFAB17B" w14:textId="77777777" w:rsidR="00A63C26" w:rsidRDefault="00A63C26" w:rsidP="00A63C26">
                      <w:pPr>
                        <w:jc w:val="center"/>
                        <w:rPr>
                          <w:i/>
                          <w:iCs/>
                          <w:sz w:val="18"/>
                          <w:szCs w:val="18"/>
                        </w:rPr>
                      </w:pPr>
                    </w:p>
                    <w:p w14:paraId="02779F91" w14:textId="77777777" w:rsidR="00A63C26" w:rsidRDefault="00A63C26" w:rsidP="00A63C26">
                      <w:pPr>
                        <w:jc w:val="center"/>
                        <w:rPr>
                          <w:i/>
                          <w:iCs/>
                          <w:sz w:val="18"/>
                          <w:szCs w:val="18"/>
                        </w:rPr>
                      </w:pPr>
                    </w:p>
                    <w:p w14:paraId="42313606" w14:textId="77777777" w:rsidR="00A63C26" w:rsidRDefault="00A63C26" w:rsidP="00A63C26">
                      <w:pPr>
                        <w:jc w:val="center"/>
                        <w:rPr>
                          <w:i/>
                          <w:iCs/>
                          <w:sz w:val="18"/>
                          <w:szCs w:val="18"/>
                        </w:rPr>
                      </w:pPr>
                    </w:p>
                    <w:p w14:paraId="74F24E6F" w14:textId="77777777" w:rsidR="00A63C26" w:rsidRDefault="00A63C26" w:rsidP="00A63C26">
                      <w:pPr>
                        <w:jc w:val="center"/>
                        <w:rPr>
                          <w:i/>
                          <w:iCs/>
                          <w:sz w:val="18"/>
                          <w:szCs w:val="18"/>
                        </w:rPr>
                      </w:pPr>
                    </w:p>
                    <w:p w14:paraId="0EB7E965" w14:textId="77777777" w:rsidR="00A63C26" w:rsidRDefault="00A63C26" w:rsidP="00A63C26">
                      <w:pPr>
                        <w:jc w:val="center"/>
                        <w:rPr>
                          <w:rFonts w:ascii="Verdana" w:hAnsi="Verdana" w:cs="Verdana"/>
                          <w:i/>
                          <w:iCs/>
                          <w:sz w:val="16"/>
                          <w:szCs w:val="16"/>
                        </w:rPr>
                      </w:pPr>
                    </w:p>
                    <w:p w14:paraId="40817EEA" w14:textId="77777777" w:rsidR="00A63C26" w:rsidRDefault="00A63C26" w:rsidP="00A63C26">
                      <w:pPr>
                        <w:jc w:val="center"/>
                        <w:rPr>
                          <w:rFonts w:ascii="Verdana" w:hAnsi="Verdana" w:cs="Verdana"/>
                          <w:i/>
                          <w:iCs/>
                          <w:sz w:val="16"/>
                          <w:szCs w:val="16"/>
                        </w:rPr>
                      </w:pPr>
                    </w:p>
                    <w:p w14:paraId="42EEABD4" w14:textId="77777777" w:rsidR="00A63C26" w:rsidRDefault="00A63C26" w:rsidP="00A63C2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Pr>
          <w:noProof/>
        </w:rPr>
        <mc:AlternateContent>
          <mc:Choice Requires="wps">
            <w:drawing>
              <wp:anchor distT="0" distB="0" distL="114935" distR="114935" simplePos="0" relativeHeight="251662336" behindDoc="0" locked="0" layoutInCell="1" allowOverlap="1" wp14:anchorId="44C7FE96" wp14:editId="388B76F9">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E46E593" w14:textId="77777777" w:rsidR="00A63C26" w:rsidRDefault="00A63C26" w:rsidP="00A63C26">
                            <w:pPr>
                              <w:jc w:val="center"/>
                              <w:rPr>
                                <w:b/>
                                <w:bCs/>
                                <w:sz w:val="32"/>
                                <w:szCs w:val="32"/>
                              </w:rPr>
                            </w:pPr>
                          </w:p>
                          <w:p w14:paraId="30E23A41" w14:textId="77777777" w:rsidR="00A63C26" w:rsidRDefault="00A63C26" w:rsidP="00A63C26">
                            <w:pPr>
                              <w:jc w:val="center"/>
                              <w:rPr>
                                <w:rFonts w:ascii="Verdana" w:hAnsi="Verdana" w:cs="Verdana"/>
                                <w:b/>
                                <w:bCs/>
                                <w:sz w:val="28"/>
                                <w:szCs w:val="28"/>
                              </w:rPr>
                            </w:pPr>
                            <w:r>
                              <w:rPr>
                                <w:rFonts w:ascii="Verdana" w:hAnsi="Verdana" w:cs="Verdana"/>
                                <w:b/>
                                <w:bCs/>
                                <w:sz w:val="28"/>
                                <w:szCs w:val="28"/>
                              </w:rPr>
                              <w:t>OŚWIADCZENIE</w:t>
                            </w:r>
                          </w:p>
                          <w:p w14:paraId="71E1A135" w14:textId="77777777" w:rsidR="00A63C26" w:rsidRDefault="00A63C26" w:rsidP="00A63C2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7F26709" w14:textId="77777777" w:rsidR="00A63C26" w:rsidRDefault="00A63C26" w:rsidP="00A63C2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7FE96"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6E46E593" w14:textId="77777777" w:rsidR="00A63C26" w:rsidRDefault="00A63C26" w:rsidP="00A63C26">
                      <w:pPr>
                        <w:jc w:val="center"/>
                        <w:rPr>
                          <w:b/>
                          <w:bCs/>
                          <w:sz w:val="32"/>
                          <w:szCs w:val="32"/>
                        </w:rPr>
                      </w:pPr>
                    </w:p>
                    <w:p w14:paraId="30E23A41" w14:textId="77777777" w:rsidR="00A63C26" w:rsidRDefault="00A63C26" w:rsidP="00A63C26">
                      <w:pPr>
                        <w:jc w:val="center"/>
                        <w:rPr>
                          <w:rFonts w:ascii="Verdana" w:hAnsi="Verdana" w:cs="Verdana"/>
                          <w:b/>
                          <w:bCs/>
                          <w:sz w:val="28"/>
                          <w:szCs w:val="28"/>
                        </w:rPr>
                      </w:pPr>
                      <w:r>
                        <w:rPr>
                          <w:rFonts w:ascii="Verdana" w:hAnsi="Verdana" w:cs="Verdana"/>
                          <w:b/>
                          <w:bCs/>
                          <w:sz w:val="28"/>
                          <w:szCs w:val="28"/>
                        </w:rPr>
                        <w:t>OŚWIADCZENIE</w:t>
                      </w:r>
                    </w:p>
                    <w:p w14:paraId="71E1A135" w14:textId="77777777" w:rsidR="00A63C26" w:rsidRDefault="00A63C26" w:rsidP="00A63C2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7F26709" w14:textId="77777777" w:rsidR="00A63C26" w:rsidRDefault="00A63C26" w:rsidP="00A63C26">
                      <w:pPr>
                        <w:jc w:val="center"/>
                        <w:rPr>
                          <w:rFonts w:ascii="Century Gothic" w:hAnsi="Century Gothic" w:cs="Century Gothic"/>
                          <w:b/>
                          <w:bCs/>
                          <w:sz w:val="20"/>
                          <w:szCs w:val="20"/>
                        </w:rPr>
                      </w:pPr>
                    </w:p>
                  </w:txbxContent>
                </v:textbox>
                <w10:wrap type="tight"/>
              </v:shape>
            </w:pict>
          </mc:Fallback>
        </mc:AlternateContent>
      </w:r>
    </w:p>
    <w:p w14:paraId="6D7C052C" w14:textId="77777777" w:rsidR="00A63C26" w:rsidRDefault="00A63C26" w:rsidP="00A63C26">
      <w:pPr>
        <w:jc w:val="center"/>
        <w:rPr>
          <w:i/>
          <w:iCs/>
          <w:sz w:val="18"/>
          <w:szCs w:val="18"/>
        </w:rPr>
      </w:pPr>
    </w:p>
    <w:p w14:paraId="49DF5900" w14:textId="77777777" w:rsidR="00A63C26" w:rsidRDefault="00A63C26" w:rsidP="00A63C26">
      <w:pPr>
        <w:jc w:val="center"/>
        <w:rPr>
          <w:i/>
          <w:iCs/>
          <w:sz w:val="18"/>
          <w:szCs w:val="18"/>
        </w:rPr>
      </w:pPr>
    </w:p>
    <w:p w14:paraId="1866441F" w14:textId="67CF2AB6" w:rsidR="00A63C26" w:rsidRPr="007B784C" w:rsidRDefault="00A63C26" w:rsidP="00A63C26">
      <w:pPr>
        <w:spacing w:before="240" w:line="276" w:lineRule="auto"/>
        <w:jc w:val="both"/>
        <w:rPr>
          <w:rFonts w:ascii="Calibri" w:hAnsi="Calibri" w:cs="Arial"/>
          <w:sz w:val="20"/>
          <w:szCs w:val="20"/>
        </w:rPr>
      </w:pPr>
      <w:r w:rsidRPr="007B784C">
        <w:rPr>
          <w:rFonts w:ascii="Calibri" w:hAnsi="Calibri" w:cs="Arial"/>
          <w:sz w:val="20"/>
          <w:szCs w:val="20"/>
        </w:rPr>
        <w:t xml:space="preserve">Na potrzeby postępowania o udzielenie zamówienia publicznego </w:t>
      </w:r>
      <w:r>
        <w:rPr>
          <w:rFonts w:ascii="Calibri" w:hAnsi="Calibri" w:cs="Arial"/>
          <w:sz w:val="20"/>
          <w:szCs w:val="20"/>
        </w:rPr>
        <w:t xml:space="preserve">prowadzonego w trybie Zapytania Ofertowego poniżej 130 tys. PLN </w:t>
      </w:r>
      <w:r w:rsidRPr="007B784C">
        <w:rPr>
          <w:rFonts w:ascii="Calibri" w:hAnsi="Calibri" w:cs="Arial"/>
          <w:sz w:val="20"/>
          <w:szCs w:val="20"/>
        </w:rPr>
        <w:t xml:space="preserve">na zadanie </w:t>
      </w:r>
      <w:proofErr w:type="spellStart"/>
      <w:r w:rsidRPr="007B784C">
        <w:rPr>
          <w:rFonts w:ascii="Calibri" w:hAnsi="Calibri" w:cs="Arial"/>
          <w:sz w:val="20"/>
          <w:szCs w:val="20"/>
        </w:rPr>
        <w:t>pn</w:t>
      </w:r>
      <w:proofErr w:type="spellEnd"/>
      <w:r w:rsidRPr="007B784C">
        <w:rPr>
          <w:rFonts w:ascii="Calibri" w:hAnsi="Calibri" w:cs="Arial"/>
          <w:sz w:val="20"/>
          <w:szCs w:val="20"/>
        </w:rPr>
        <w:t>:</w:t>
      </w:r>
      <w:r w:rsidRPr="001277B6">
        <w:rPr>
          <w:rFonts w:ascii="Calibri" w:hAnsi="Calibri" w:cs="Calibri"/>
          <w:b/>
          <w:i/>
          <w:sz w:val="20"/>
          <w:szCs w:val="20"/>
        </w:rPr>
        <w:t xml:space="preserve"> </w:t>
      </w:r>
      <w:r w:rsidR="009C49A6" w:rsidRPr="009C49A6">
        <w:rPr>
          <w:rFonts w:ascii="Calibri" w:hAnsi="Calibri" w:cs="Calibri"/>
          <w:b/>
          <w:i/>
          <w:sz w:val="20"/>
          <w:szCs w:val="20"/>
        </w:rPr>
        <w:t xml:space="preserve">: </w:t>
      </w:r>
      <w:r w:rsidR="00724AE8" w:rsidRPr="00724AE8">
        <w:rPr>
          <w:rFonts w:ascii="Calibri" w:hAnsi="Calibri" w:cs="Calibri"/>
          <w:b/>
          <w:i/>
          <w:sz w:val="20"/>
          <w:szCs w:val="20"/>
        </w:rPr>
        <w:t>„Opieka serwisowa dla oprogramowania XPRIMER eksploatowanego przez UKW w Bydgoszczy na okres 12 miesięcy</w:t>
      </w:r>
      <w:r w:rsidR="009C49A6" w:rsidRPr="009C49A6">
        <w:rPr>
          <w:rFonts w:ascii="Calibri" w:hAnsi="Calibri" w:cs="Calibri"/>
          <w:b/>
          <w:i/>
          <w:sz w:val="20"/>
          <w:szCs w:val="20"/>
        </w:rPr>
        <w:t xml:space="preserve">” </w:t>
      </w:r>
      <w:r w:rsidRPr="00633524">
        <w:rPr>
          <w:rFonts w:ascii="Calibri" w:hAnsi="Calibri" w:cs="Century Gothic"/>
          <w:sz w:val="20"/>
          <w:szCs w:val="20"/>
        </w:rPr>
        <w:t>oświadczam, co następuje:</w:t>
      </w:r>
      <w:r>
        <w:rPr>
          <w:rFonts w:ascii="Calibri" w:hAnsi="Calibri" w:cs="Century Gothic"/>
          <w:sz w:val="20"/>
          <w:szCs w:val="20"/>
        </w:rPr>
        <w:t xml:space="preserve"> </w:t>
      </w:r>
    </w:p>
    <w:p w14:paraId="26501B0D" w14:textId="77777777" w:rsidR="00A63C26" w:rsidRPr="001277B6" w:rsidRDefault="00A63C26" w:rsidP="00A63C26">
      <w:pPr>
        <w:spacing w:line="276" w:lineRule="auto"/>
        <w:jc w:val="both"/>
        <w:rPr>
          <w:rFonts w:ascii="Calibri" w:hAnsi="Calibri" w:cs="Book Antiqua"/>
          <w:b/>
          <w:i/>
          <w:iCs/>
          <w:sz w:val="20"/>
          <w:szCs w:val="20"/>
        </w:rPr>
      </w:pPr>
    </w:p>
    <w:p w14:paraId="6A2A87A1" w14:textId="77777777" w:rsidR="00A63C26" w:rsidRDefault="00A63C26" w:rsidP="00A63C26">
      <w:pPr>
        <w:spacing w:before="240" w:after="240" w:line="360" w:lineRule="auto"/>
        <w:jc w:val="center"/>
        <w:rPr>
          <w:rFonts w:ascii="Century Gothic" w:hAnsi="Century Gothic" w:cs="Century Gothic"/>
          <w:sz w:val="20"/>
          <w:szCs w:val="20"/>
        </w:rPr>
      </w:pPr>
      <w:r>
        <w:rPr>
          <w:rFonts w:ascii="Arial" w:hAnsi="Arial" w:cs="Arial"/>
          <w:b/>
          <w:sz w:val="21"/>
          <w:szCs w:val="21"/>
        </w:rPr>
        <w:t>OŚWIADCZENIA DOTYCZĄCE WYKONAWCY:</w:t>
      </w:r>
    </w:p>
    <w:p w14:paraId="7CA21762" w14:textId="77777777" w:rsidR="00A63C26" w:rsidRDefault="00A63C26" w:rsidP="00B85C1D">
      <w:pPr>
        <w:numPr>
          <w:ilvl w:val="0"/>
          <w:numId w:val="13"/>
        </w:numPr>
        <w:spacing w:before="240" w:line="276" w:lineRule="auto"/>
        <w:jc w:val="both"/>
        <w:rPr>
          <w:rFonts w:ascii="Calibri" w:eastAsia="Calibri" w:hAnsi="Calibri" w:cs="Arial"/>
          <w:sz w:val="20"/>
          <w:szCs w:val="20"/>
          <w:lang w:eastAsia="en-US"/>
        </w:rPr>
      </w:pPr>
      <w:r w:rsidRPr="008833E5">
        <w:rPr>
          <w:rFonts w:ascii="Calibri" w:eastAsia="Calibri" w:hAnsi="Calibri" w:cs="Arial"/>
          <w:sz w:val="20"/>
          <w:szCs w:val="20"/>
          <w:lang w:eastAsia="en-US"/>
        </w:rPr>
        <w:t xml:space="preserve">Oświadczam, że </w:t>
      </w:r>
      <w:r w:rsidRPr="0057456C">
        <w:rPr>
          <w:rFonts w:ascii="Calibri" w:eastAsia="Calibri" w:hAnsi="Calibri" w:cs="Arial"/>
          <w:b/>
          <w:bCs/>
          <w:sz w:val="20"/>
          <w:szCs w:val="20"/>
          <w:u w:val="single"/>
          <w:lang w:eastAsia="en-US"/>
        </w:rPr>
        <w:t>nie podlegam wykluczeniu</w:t>
      </w:r>
      <w:r w:rsidRPr="008833E5">
        <w:rPr>
          <w:rFonts w:ascii="Calibri" w:eastAsia="Calibri" w:hAnsi="Calibri" w:cs="Arial"/>
          <w:sz w:val="20"/>
          <w:szCs w:val="20"/>
          <w:lang w:eastAsia="en-US"/>
        </w:rPr>
        <w:t xml:space="preserve"> z postępowania na podstawie</w:t>
      </w:r>
      <w:r>
        <w:rPr>
          <w:rFonts w:ascii="Calibri" w:eastAsia="Calibri" w:hAnsi="Calibri" w:cs="Arial"/>
          <w:sz w:val="20"/>
          <w:szCs w:val="20"/>
          <w:lang w:eastAsia="en-US"/>
        </w:rPr>
        <w:t>:</w:t>
      </w:r>
    </w:p>
    <w:p w14:paraId="7167FA04" w14:textId="77777777" w:rsidR="00A63C26" w:rsidRPr="00373C79" w:rsidRDefault="00A63C26" w:rsidP="00A63C26">
      <w:pPr>
        <w:jc w:val="both"/>
        <w:rPr>
          <w:b/>
          <w:sz w:val="20"/>
          <w:szCs w:val="20"/>
        </w:rPr>
      </w:pPr>
    </w:p>
    <w:p w14:paraId="3CEF6F8D" w14:textId="77777777" w:rsidR="00A63C26" w:rsidRPr="0057456C" w:rsidRDefault="00A63C26" w:rsidP="00B85C1D">
      <w:pPr>
        <w:pStyle w:val="Akapitzlist"/>
        <w:numPr>
          <w:ilvl w:val="0"/>
          <w:numId w:val="14"/>
        </w:numPr>
        <w:spacing w:line="240" w:lineRule="auto"/>
        <w:jc w:val="both"/>
        <w:rPr>
          <w:b/>
        </w:rPr>
      </w:pPr>
      <w:r w:rsidRPr="0057456C">
        <w:t xml:space="preserve">art. 7 ust. 1 ustawy </w:t>
      </w:r>
      <w:r w:rsidRPr="0057456C">
        <w:rPr>
          <w:rFonts w:cs="Arial"/>
        </w:rPr>
        <w:t>z dnia 13 kwietnia 2022 r. o szczególnych rozwiązaniach w zakresie przeciwdziałania wspieraniu agresji na Ukrainę oraz służących ochronie bezpieczeństwa narodowego.</w:t>
      </w:r>
    </w:p>
    <w:p w14:paraId="4897570E" w14:textId="77777777" w:rsidR="00A63C26" w:rsidRPr="001277B6" w:rsidRDefault="00A63C26" w:rsidP="00B85C1D">
      <w:pPr>
        <w:pStyle w:val="Akapitzlist"/>
        <w:numPr>
          <w:ilvl w:val="0"/>
          <w:numId w:val="14"/>
        </w:numPr>
        <w:jc w:val="both"/>
        <w:rPr>
          <w:rStyle w:val="fontstyle01"/>
          <w:b/>
        </w:rPr>
      </w:pPr>
      <w:r w:rsidRPr="0057456C">
        <w:rPr>
          <w:rFonts w:cs="Arial"/>
          <w:lang w:eastAsia="en-US"/>
        </w:rPr>
        <w:t xml:space="preserve">Oświadczam, że </w:t>
      </w:r>
      <w:r w:rsidRPr="00111A6C">
        <w:rPr>
          <w:rStyle w:val="fontstyle01"/>
        </w:rPr>
        <w:t>nie znajduj</w:t>
      </w:r>
      <w:r>
        <w:rPr>
          <w:rStyle w:val="fontstyle01"/>
        </w:rPr>
        <w:t>ę</w:t>
      </w:r>
      <w:r w:rsidRPr="00111A6C">
        <w:rPr>
          <w:rStyle w:val="fontstyle01"/>
        </w:rPr>
        <w:t xml:space="preserve"> się w stanie upadłości oraz nie z</w:t>
      </w:r>
      <w:r>
        <w:rPr>
          <w:rStyle w:val="fontstyle01"/>
        </w:rPr>
        <w:t>najduję się w stanie likwidacji.</w:t>
      </w:r>
    </w:p>
    <w:p w14:paraId="70F37DF6" w14:textId="77777777" w:rsidR="00A63C26" w:rsidRPr="00373C79" w:rsidRDefault="00A63C26" w:rsidP="00A63C26">
      <w:pPr>
        <w:jc w:val="both"/>
        <w:rPr>
          <w:b/>
          <w:sz w:val="20"/>
          <w:szCs w:val="20"/>
        </w:rPr>
      </w:pPr>
    </w:p>
    <w:p w14:paraId="48344A51" w14:textId="77777777" w:rsidR="00A63C26" w:rsidRPr="008833E5" w:rsidRDefault="00A63C26" w:rsidP="00A63C26">
      <w:pPr>
        <w:spacing w:before="240" w:line="276" w:lineRule="auto"/>
        <w:jc w:val="both"/>
        <w:rPr>
          <w:rFonts w:ascii="Arial" w:hAnsi="Arial" w:cs="Arial"/>
          <w:sz w:val="20"/>
          <w:szCs w:val="20"/>
        </w:rPr>
      </w:pPr>
    </w:p>
    <w:p w14:paraId="1913DA52" w14:textId="77777777" w:rsidR="00A63C26" w:rsidRPr="001277B6" w:rsidRDefault="00A63C26" w:rsidP="00A63C26">
      <w:pPr>
        <w:spacing w:before="240" w:line="276" w:lineRule="auto"/>
        <w:ind w:left="720"/>
        <w:jc w:val="both"/>
        <w:rPr>
          <w:rFonts w:ascii="Calibri" w:hAnsi="Calibri" w:cs="Calibri"/>
          <w:sz w:val="20"/>
          <w:szCs w:val="20"/>
        </w:rPr>
      </w:pPr>
      <w:r w:rsidRPr="001277B6">
        <w:rPr>
          <w:rFonts w:ascii="Calibri" w:hAnsi="Calibri" w:cs="Calibri"/>
          <w:sz w:val="20"/>
          <w:szCs w:val="20"/>
        </w:rPr>
        <w:t>.........................., dnia…………….r.                                           ………………………………………………….</w:t>
      </w:r>
    </w:p>
    <w:p w14:paraId="29AB4DEA" w14:textId="77777777" w:rsidR="00A63C26" w:rsidRPr="001277B6" w:rsidRDefault="00A63C26" w:rsidP="00A63C26">
      <w:pPr>
        <w:spacing w:after="240"/>
        <w:ind w:left="5664" w:firstLine="708"/>
        <w:jc w:val="both"/>
        <w:rPr>
          <w:rFonts w:ascii="Calibri" w:hAnsi="Calibri" w:cs="Calibri"/>
          <w:i/>
          <w:sz w:val="16"/>
          <w:szCs w:val="16"/>
        </w:rPr>
      </w:pPr>
      <w:r w:rsidRPr="001277B6">
        <w:rPr>
          <w:rFonts w:ascii="Calibri" w:hAnsi="Calibri" w:cs="Calibri"/>
          <w:i/>
          <w:sz w:val="16"/>
          <w:szCs w:val="16"/>
        </w:rPr>
        <w:t xml:space="preserve">       (podpis)</w:t>
      </w:r>
    </w:p>
    <w:p w14:paraId="2BD8C07B" w14:textId="77777777" w:rsidR="00A63C26" w:rsidRDefault="00A63C26" w:rsidP="00A63C26">
      <w:pPr>
        <w:spacing w:line="360" w:lineRule="auto"/>
        <w:jc w:val="center"/>
        <w:rPr>
          <w:rFonts w:ascii="Century Gothic" w:hAnsi="Century Gothic" w:cs="Times"/>
          <w:bCs/>
          <w:color w:val="000000"/>
          <w:sz w:val="16"/>
          <w:szCs w:val="16"/>
        </w:rPr>
      </w:pPr>
    </w:p>
    <w:p w14:paraId="355D0A8C" w14:textId="77777777" w:rsidR="00A63C26" w:rsidRDefault="00A63C26" w:rsidP="00A63C26">
      <w:pPr>
        <w:spacing w:line="360" w:lineRule="auto"/>
        <w:jc w:val="center"/>
        <w:rPr>
          <w:rFonts w:ascii="Century Gothic" w:hAnsi="Century Gothic" w:cs="Times"/>
          <w:bCs/>
          <w:color w:val="000000"/>
          <w:sz w:val="16"/>
          <w:szCs w:val="16"/>
        </w:rPr>
      </w:pPr>
    </w:p>
    <w:p w14:paraId="4D6A6ADC" w14:textId="77777777" w:rsidR="00A63C26" w:rsidRDefault="00A63C26" w:rsidP="00A63C26">
      <w:pPr>
        <w:spacing w:line="360" w:lineRule="auto"/>
        <w:jc w:val="center"/>
        <w:rPr>
          <w:rFonts w:ascii="Century Gothic" w:hAnsi="Century Gothic" w:cs="Times"/>
          <w:bCs/>
          <w:color w:val="000000"/>
          <w:sz w:val="16"/>
          <w:szCs w:val="16"/>
        </w:rPr>
      </w:pPr>
    </w:p>
    <w:p w14:paraId="06925723" w14:textId="77777777" w:rsidR="00A63C26" w:rsidRPr="00C7752A" w:rsidRDefault="00A63C26" w:rsidP="00A63C26">
      <w:pPr>
        <w:spacing w:line="360" w:lineRule="auto"/>
        <w:jc w:val="center"/>
        <w:rPr>
          <w:rFonts w:ascii="Century Gothic" w:hAnsi="Century Gothic" w:cs="Times"/>
          <w:b/>
          <w:color w:val="000000"/>
          <w:sz w:val="16"/>
          <w:szCs w:val="16"/>
        </w:rPr>
      </w:pPr>
    </w:p>
    <w:p w14:paraId="37258BB1" w14:textId="77777777" w:rsidR="00A63C26" w:rsidRDefault="00A63C26" w:rsidP="00A63C26">
      <w:pPr>
        <w:spacing w:line="360" w:lineRule="auto"/>
        <w:jc w:val="center"/>
        <w:rPr>
          <w:rFonts w:ascii="Century Gothic" w:hAnsi="Century Gothic" w:cs="Times"/>
          <w:bCs/>
          <w:color w:val="000000"/>
          <w:sz w:val="16"/>
          <w:szCs w:val="16"/>
        </w:rPr>
      </w:pPr>
    </w:p>
    <w:p w14:paraId="366CE50F" w14:textId="77777777" w:rsidR="00A63C26" w:rsidRDefault="00A63C26" w:rsidP="00A63C26">
      <w:pPr>
        <w:spacing w:line="360" w:lineRule="auto"/>
        <w:jc w:val="center"/>
        <w:rPr>
          <w:rFonts w:ascii="Century Gothic" w:hAnsi="Century Gothic" w:cs="Times"/>
          <w:bCs/>
          <w:color w:val="000000"/>
          <w:sz w:val="16"/>
          <w:szCs w:val="16"/>
        </w:rPr>
      </w:pPr>
    </w:p>
    <w:p w14:paraId="0A9C4F89" w14:textId="77777777" w:rsidR="00A63C26" w:rsidRDefault="00A63C26" w:rsidP="00A63C26">
      <w:pPr>
        <w:spacing w:line="360" w:lineRule="auto"/>
        <w:jc w:val="center"/>
        <w:rPr>
          <w:rFonts w:ascii="Century Gothic" w:hAnsi="Century Gothic" w:cs="Times"/>
          <w:bCs/>
          <w:color w:val="000000"/>
          <w:sz w:val="16"/>
          <w:szCs w:val="16"/>
        </w:rPr>
      </w:pPr>
    </w:p>
    <w:p w14:paraId="6FC20535" w14:textId="179254A2" w:rsidR="0035135D" w:rsidRDefault="0035135D"/>
    <w:p w14:paraId="63C5775C" w14:textId="2980F138" w:rsidR="00483EEF" w:rsidRDefault="00483EEF"/>
    <w:p w14:paraId="52B2C14B" w14:textId="2EAE2CD2" w:rsidR="00483EEF" w:rsidRDefault="00483EEF"/>
    <w:p w14:paraId="6AFA2E35" w14:textId="1ACB90C1" w:rsidR="00483EEF" w:rsidRDefault="00483EEF"/>
    <w:p w14:paraId="0E7D0C5D" w14:textId="6E5013DD" w:rsidR="00483EEF" w:rsidRDefault="00483EEF"/>
    <w:p w14:paraId="1116FB73" w14:textId="77777777" w:rsidR="00483EEF" w:rsidRDefault="00483EEF"/>
    <w:p w14:paraId="4B8CC0B4" w14:textId="71C98B6F" w:rsidR="004B4762" w:rsidRDefault="004B4762"/>
    <w:p w14:paraId="5BF71D8E" w14:textId="3235B0B8" w:rsidR="004B4762" w:rsidRDefault="004B4762"/>
    <w:p w14:paraId="50C95E68" w14:textId="58379445" w:rsidR="004B4762" w:rsidRDefault="004B4762"/>
    <w:p w14:paraId="389322F5" w14:textId="7FB0EAC4" w:rsidR="004B4762" w:rsidRDefault="004B4762"/>
    <w:p w14:paraId="08E4C19D" w14:textId="74F0E5E0" w:rsidR="00F15EDB" w:rsidRDefault="00F15EDB" w:rsidP="001750B8">
      <w:pPr>
        <w:spacing w:line="360" w:lineRule="auto"/>
        <w:rPr>
          <w:rFonts w:ascii="Calibri" w:hAnsi="Calibri" w:cs="Calibri"/>
          <w:bCs/>
          <w:i/>
          <w:iCs/>
          <w:sz w:val="20"/>
          <w:szCs w:val="20"/>
        </w:rPr>
      </w:pPr>
    </w:p>
    <w:p w14:paraId="58AFC86C" w14:textId="6AA8AF6C" w:rsidR="00B639A6" w:rsidRDefault="00B639A6" w:rsidP="001750B8">
      <w:pPr>
        <w:spacing w:line="360" w:lineRule="auto"/>
        <w:rPr>
          <w:rFonts w:ascii="Calibri" w:hAnsi="Calibri" w:cs="Calibri"/>
          <w:bCs/>
          <w:i/>
          <w:iCs/>
          <w:sz w:val="20"/>
          <w:szCs w:val="20"/>
        </w:rPr>
      </w:pPr>
    </w:p>
    <w:p w14:paraId="645EBA6B" w14:textId="21228233" w:rsidR="00B639A6" w:rsidRDefault="00B639A6" w:rsidP="001750B8">
      <w:pPr>
        <w:spacing w:line="360" w:lineRule="auto"/>
        <w:rPr>
          <w:rFonts w:ascii="Calibri" w:hAnsi="Calibri" w:cs="Calibri"/>
          <w:bCs/>
          <w:i/>
          <w:iCs/>
          <w:sz w:val="20"/>
          <w:szCs w:val="20"/>
        </w:rPr>
      </w:pPr>
    </w:p>
    <w:p w14:paraId="4992B4BB" w14:textId="07295518" w:rsidR="00B639A6" w:rsidRPr="006371E6" w:rsidRDefault="006371E6" w:rsidP="006371E6">
      <w:pPr>
        <w:spacing w:line="276" w:lineRule="auto"/>
        <w:jc w:val="right"/>
        <w:rPr>
          <w:rFonts w:ascii="Calibri" w:hAnsi="Calibri"/>
          <w:b/>
          <w:i/>
          <w:iCs/>
          <w:sz w:val="20"/>
          <w:szCs w:val="20"/>
        </w:rPr>
      </w:pPr>
      <w:r w:rsidRPr="006371E6">
        <w:rPr>
          <w:rFonts w:ascii="Calibri" w:hAnsi="Calibri"/>
          <w:b/>
          <w:i/>
          <w:iCs/>
          <w:sz w:val="20"/>
          <w:szCs w:val="20"/>
        </w:rPr>
        <w:lastRenderedPageBreak/>
        <w:t>Załącznik nr 4</w:t>
      </w:r>
    </w:p>
    <w:p w14:paraId="1C2C49B2" w14:textId="77777777" w:rsidR="00B639A6" w:rsidRPr="00C73F45" w:rsidRDefault="00B639A6" w:rsidP="00B639A6">
      <w:pPr>
        <w:spacing w:line="276" w:lineRule="auto"/>
        <w:jc w:val="center"/>
        <w:rPr>
          <w:rFonts w:ascii="Calibri" w:hAnsi="Calibri"/>
          <w:b/>
          <w:sz w:val="32"/>
          <w:szCs w:val="32"/>
          <w:u w:val="single"/>
        </w:rPr>
      </w:pPr>
    </w:p>
    <w:p w14:paraId="6A13EA62" w14:textId="77777777" w:rsidR="00B639A6" w:rsidRPr="002A25DA" w:rsidRDefault="00B639A6" w:rsidP="00B639A6">
      <w:pPr>
        <w:spacing w:line="276" w:lineRule="auto"/>
        <w:jc w:val="center"/>
        <w:rPr>
          <w:rFonts w:ascii="Calibri" w:hAnsi="Calibri"/>
          <w:b/>
        </w:rPr>
      </w:pPr>
      <w:r w:rsidRPr="002A25DA">
        <w:rPr>
          <w:rFonts w:ascii="Calibri" w:hAnsi="Calibri"/>
          <w:b/>
        </w:rPr>
        <w:t xml:space="preserve">Umowa nr  </w:t>
      </w:r>
      <w:r w:rsidRPr="002A25DA">
        <w:rPr>
          <w:rFonts w:ascii="Calibri" w:hAnsi="Calibri"/>
        </w:rPr>
        <w:t>………………………..</w:t>
      </w:r>
    </w:p>
    <w:p w14:paraId="19139EB3" w14:textId="77777777" w:rsidR="00B639A6" w:rsidRPr="00C73F45" w:rsidRDefault="00B639A6" w:rsidP="00B639A6">
      <w:pPr>
        <w:spacing w:line="276" w:lineRule="auto"/>
        <w:rPr>
          <w:rFonts w:ascii="Calibri" w:hAnsi="Calibri"/>
        </w:rPr>
      </w:pPr>
    </w:p>
    <w:p w14:paraId="20BBFE7D" w14:textId="77777777" w:rsidR="00B639A6" w:rsidRPr="002A25DA" w:rsidRDefault="00B639A6" w:rsidP="00B639A6">
      <w:pPr>
        <w:spacing w:line="276" w:lineRule="auto"/>
        <w:rPr>
          <w:rFonts w:ascii="Calibri" w:hAnsi="Calibri"/>
          <w:sz w:val="20"/>
          <w:szCs w:val="20"/>
        </w:rPr>
      </w:pPr>
      <w:r w:rsidRPr="002A25DA">
        <w:rPr>
          <w:rFonts w:ascii="Calibri" w:hAnsi="Calibri"/>
          <w:sz w:val="20"/>
          <w:szCs w:val="20"/>
        </w:rPr>
        <w:t xml:space="preserve">zawarta w dniu .................................... </w:t>
      </w:r>
      <w:r w:rsidRPr="002A25DA">
        <w:rPr>
          <w:rFonts w:ascii="Calibri" w:hAnsi="Calibri"/>
          <w:b/>
          <w:sz w:val="20"/>
          <w:szCs w:val="20"/>
        </w:rPr>
        <w:t>202</w:t>
      </w:r>
      <w:r>
        <w:rPr>
          <w:rFonts w:ascii="Calibri" w:hAnsi="Calibri"/>
          <w:b/>
          <w:sz w:val="20"/>
          <w:szCs w:val="20"/>
        </w:rPr>
        <w:t>4</w:t>
      </w:r>
      <w:r w:rsidRPr="002A25DA">
        <w:rPr>
          <w:rFonts w:ascii="Calibri" w:hAnsi="Calibri"/>
          <w:b/>
          <w:sz w:val="20"/>
          <w:szCs w:val="20"/>
        </w:rPr>
        <w:t xml:space="preserve"> r.</w:t>
      </w:r>
      <w:r w:rsidRPr="002A25DA">
        <w:rPr>
          <w:rFonts w:ascii="Calibri" w:hAnsi="Calibri"/>
          <w:sz w:val="20"/>
          <w:szCs w:val="20"/>
        </w:rPr>
        <w:t xml:space="preserve"> pomiędzy:</w:t>
      </w:r>
    </w:p>
    <w:p w14:paraId="671EC37F" w14:textId="77777777" w:rsidR="00B639A6" w:rsidRPr="002A25DA" w:rsidRDefault="00B639A6" w:rsidP="00B639A6">
      <w:pPr>
        <w:spacing w:line="276" w:lineRule="auto"/>
        <w:rPr>
          <w:rFonts w:ascii="Calibri" w:hAnsi="Calibri"/>
          <w:sz w:val="20"/>
          <w:szCs w:val="20"/>
        </w:rPr>
      </w:pPr>
    </w:p>
    <w:p w14:paraId="223EC0EC" w14:textId="77777777" w:rsidR="00B639A6" w:rsidRPr="002A25DA" w:rsidRDefault="00B639A6" w:rsidP="00B639A6">
      <w:pPr>
        <w:spacing w:line="276" w:lineRule="auto"/>
        <w:jc w:val="both"/>
        <w:rPr>
          <w:rFonts w:ascii="Calibri" w:hAnsi="Calibri"/>
          <w:sz w:val="20"/>
          <w:szCs w:val="20"/>
        </w:rPr>
      </w:pPr>
      <w:r w:rsidRPr="002A25DA">
        <w:rPr>
          <w:rFonts w:ascii="Calibri" w:hAnsi="Calibri"/>
          <w:b/>
          <w:sz w:val="20"/>
          <w:szCs w:val="20"/>
        </w:rPr>
        <w:t xml:space="preserve">1) </w:t>
      </w:r>
      <w:r>
        <w:rPr>
          <w:rFonts w:ascii="Calibri" w:hAnsi="Calibri"/>
          <w:b/>
          <w:sz w:val="20"/>
          <w:szCs w:val="20"/>
        </w:rPr>
        <w:t xml:space="preserve">ZAMAWIAJĄCYM: </w:t>
      </w:r>
      <w:r w:rsidRPr="002A25DA">
        <w:rPr>
          <w:rFonts w:ascii="Calibri" w:hAnsi="Calibri"/>
          <w:b/>
          <w:sz w:val="20"/>
          <w:szCs w:val="20"/>
        </w:rPr>
        <w:t>Uniwersytetem Kazimierza Wielkiego w Bydgoszczy</w:t>
      </w:r>
      <w:r w:rsidRPr="002A25DA">
        <w:rPr>
          <w:rFonts w:ascii="Calibri" w:hAnsi="Calibri"/>
          <w:sz w:val="20"/>
          <w:szCs w:val="20"/>
        </w:rPr>
        <w:t>,</w:t>
      </w:r>
    </w:p>
    <w:p w14:paraId="5C7BD2C8" w14:textId="77777777" w:rsidR="00B639A6" w:rsidRPr="002A25DA" w:rsidRDefault="00B639A6" w:rsidP="00B639A6">
      <w:pPr>
        <w:spacing w:line="276" w:lineRule="auto"/>
        <w:jc w:val="both"/>
        <w:rPr>
          <w:rFonts w:ascii="Calibri" w:hAnsi="Calibri"/>
          <w:sz w:val="20"/>
          <w:szCs w:val="20"/>
        </w:rPr>
      </w:pPr>
      <w:r w:rsidRPr="002A25DA">
        <w:rPr>
          <w:rFonts w:ascii="Calibri" w:hAnsi="Calibri"/>
          <w:sz w:val="20"/>
          <w:szCs w:val="20"/>
        </w:rPr>
        <w:t>ul. Chodkiewicza 30, 85-064 Bydgoszcz, NIP 554-26-47-568, REGON 340057695</w:t>
      </w:r>
    </w:p>
    <w:p w14:paraId="15523393" w14:textId="77777777" w:rsidR="00B639A6" w:rsidRPr="002A25DA" w:rsidRDefault="00B639A6" w:rsidP="00B639A6">
      <w:pPr>
        <w:spacing w:line="276" w:lineRule="auto"/>
        <w:jc w:val="both"/>
        <w:rPr>
          <w:rFonts w:ascii="Calibri" w:hAnsi="Calibri"/>
          <w:sz w:val="20"/>
          <w:szCs w:val="20"/>
        </w:rPr>
      </w:pPr>
      <w:r w:rsidRPr="002A25DA">
        <w:rPr>
          <w:rFonts w:ascii="Calibri" w:hAnsi="Calibri"/>
          <w:sz w:val="20"/>
          <w:szCs w:val="20"/>
        </w:rPr>
        <w:t>reprezentowanym przez:</w:t>
      </w:r>
    </w:p>
    <w:p w14:paraId="0D915DFB" w14:textId="77777777" w:rsidR="00B639A6" w:rsidRPr="002A25DA" w:rsidRDefault="00B639A6" w:rsidP="00B639A6">
      <w:pPr>
        <w:spacing w:line="276" w:lineRule="auto"/>
        <w:jc w:val="both"/>
        <w:rPr>
          <w:rFonts w:ascii="Calibri" w:hAnsi="Calibri"/>
          <w:sz w:val="20"/>
          <w:szCs w:val="20"/>
        </w:rPr>
      </w:pPr>
      <w:r>
        <w:rPr>
          <w:rFonts w:ascii="Calibri" w:hAnsi="Calibri"/>
          <w:b/>
          <w:sz w:val="20"/>
          <w:szCs w:val="20"/>
        </w:rPr>
        <w:t xml:space="preserve">mgr Anielę Bekier-Jasińską </w:t>
      </w:r>
      <w:r w:rsidRPr="002A25DA">
        <w:rPr>
          <w:rFonts w:ascii="Calibri" w:hAnsi="Calibri"/>
          <w:sz w:val="20"/>
          <w:szCs w:val="20"/>
        </w:rPr>
        <w:t xml:space="preserve">– </w:t>
      </w:r>
      <w:r>
        <w:rPr>
          <w:rFonts w:ascii="Calibri" w:hAnsi="Calibri"/>
          <w:sz w:val="20"/>
          <w:szCs w:val="20"/>
        </w:rPr>
        <w:t>p. o. Kanclerza UKW</w:t>
      </w:r>
    </w:p>
    <w:p w14:paraId="1CCF15EA" w14:textId="77777777" w:rsidR="00B639A6" w:rsidRPr="002A25DA" w:rsidRDefault="00B639A6" w:rsidP="00B639A6">
      <w:pPr>
        <w:spacing w:line="276" w:lineRule="auto"/>
        <w:jc w:val="both"/>
        <w:rPr>
          <w:rFonts w:ascii="Calibri" w:hAnsi="Calibri"/>
          <w:sz w:val="20"/>
          <w:szCs w:val="20"/>
        </w:rPr>
      </w:pPr>
      <w:r w:rsidRPr="002A25DA">
        <w:rPr>
          <w:rFonts w:ascii="Calibri" w:hAnsi="Calibri"/>
          <w:sz w:val="20"/>
          <w:szCs w:val="20"/>
        </w:rPr>
        <w:t xml:space="preserve">przy kontrasygnacie </w:t>
      </w:r>
      <w:r w:rsidRPr="002A25DA">
        <w:rPr>
          <w:rFonts w:ascii="Calibri" w:hAnsi="Calibri"/>
          <w:b/>
          <w:sz w:val="20"/>
          <w:szCs w:val="20"/>
        </w:rPr>
        <w:t xml:space="preserve"> mgr Renaty Stefaniak </w:t>
      </w:r>
      <w:r w:rsidRPr="002A25DA">
        <w:rPr>
          <w:rFonts w:ascii="Calibri" w:hAnsi="Calibri"/>
          <w:sz w:val="20"/>
          <w:szCs w:val="20"/>
        </w:rPr>
        <w:t>- Kwestor</w:t>
      </w:r>
      <w:r>
        <w:rPr>
          <w:rFonts w:ascii="Calibri" w:hAnsi="Calibri"/>
          <w:sz w:val="20"/>
          <w:szCs w:val="20"/>
        </w:rPr>
        <w:t>a</w:t>
      </w:r>
      <w:r w:rsidRPr="002A25DA">
        <w:rPr>
          <w:rFonts w:ascii="Calibri" w:hAnsi="Calibri"/>
          <w:sz w:val="20"/>
          <w:szCs w:val="20"/>
        </w:rPr>
        <w:t>,</w:t>
      </w:r>
    </w:p>
    <w:p w14:paraId="4F888088" w14:textId="77777777" w:rsidR="00B639A6" w:rsidRPr="002A25DA" w:rsidRDefault="00B639A6" w:rsidP="00B639A6">
      <w:pPr>
        <w:spacing w:line="276" w:lineRule="auto"/>
        <w:jc w:val="both"/>
        <w:rPr>
          <w:rFonts w:ascii="Calibri" w:hAnsi="Calibri"/>
          <w:sz w:val="20"/>
          <w:szCs w:val="20"/>
        </w:rPr>
      </w:pPr>
      <w:r w:rsidRPr="002A25DA">
        <w:rPr>
          <w:rFonts w:ascii="Calibri" w:hAnsi="Calibri"/>
          <w:sz w:val="20"/>
          <w:szCs w:val="20"/>
        </w:rPr>
        <w:t>a</w:t>
      </w:r>
    </w:p>
    <w:p w14:paraId="42B7C908" w14:textId="77777777" w:rsidR="00B639A6" w:rsidRPr="002A25DA" w:rsidRDefault="00B639A6" w:rsidP="00B639A6">
      <w:pPr>
        <w:spacing w:line="276" w:lineRule="auto"/>
        <w:ind w:left="360" w:hanging="360"/>
        <w:jc w:val="both"/>
        <w:rPr>
          <w:rFonts w:ascii="Calibri" w:hAnsi="Calibri"/>
          <w:b/>
          <w:sz w:val="20"/>
          <w:szCs w:val="20"/>
        </w:rPr>
      </w:pPr>
    </w:p>
    <w:p w14:paraId="1FA819C4" w14:textId="77777777" w:rsidR="00B639A6" w:rsidRPr="002A25DA" w:rsidRDefault="00B639A6" w:rsidP="00B639A6">
      <w:pPr>
        <w:spacing w:line="276" w:lineRule="auto"/>
        <w:jc w:val="both"/>
        <w:rPr>
          <w:rFonts w:ascii="Calibri" w:hAnsi="Calibri" w:cs="Calibri"/>
          <w:b/>
          <w:sz w:val="20"/>
          <w:szCs w:val="20"/>
        </w:rPr>
      </w:pPr>
      <w:r w:rsidRPr="002A25DA">
        <w:rPr>
          <w:rFonts w:ascii="Calibri" w:hAnsi="Calibri"/>
          <w:b/>
          <w:sz w:val="20"/>
          <w:szCs w:val="20"/>
        </w:rPr>
        <w:t>2</w:t>
      </w:r>
      <w:bookmarkStart w:id="6" w:name="%C2%A7_01_Zakres_definicji_oraz_powtarza"/>
      <w:bookmarkStart w:id="7" w:name="_Toc343494922"/>
      <w:bookmarkStart w:id="8" w:name="_Toc343494945"/>
      <w:r>
        <w:rPr>
          <w:rFonts w:ascii="Calibri" w:hAnsi="Calibri"/>
          <w:b/>
          <w:sz w:val="20"/>
          <w:szCs w:val="20"/>
        </w:rPr>
        <w:t xml:space="preserve">) </w:t>
      </w:r>
      <w:r w:rsidRPr="002A25DA">
        <w:rPr>
          <w:rFonts w:ascii="Calibri" w:hAnsi="Calibri" w:cs="Calibri"/>
          <w:b/>
          <w:sz w:val="20"/>
          <w:szCs w:val="20"/>
        </w:rPr>
        <w:t>WYKONAWCĄ: …………………………………………………………………………………………………………………………….</w:t>
      </w:r>
    </w:p>
    <w:p w14:paraId="0EF13039" w14:textId="77777777" w:rsidR="00B639A6" w:rsidRPr="002A25DA" w:rsidRDefault="00B639A6" w:rsidP="00B639A6">
      <w:pPr>
        <w:spacing w:line="276" w:lineRule="auto"/>
        <w:jc w:val="both"/>
        <w:rPr>
          <w:rFonts w:ascii="Calibri" w:hAnsi="Calibri" w:cs="Calibri"/>
          <w:sz w:val="20"/>
          <w:szCs w:val="20"/>
        </w:rPr>
      </w:pPr>
      <w:r w:rsidRPr="002A25DA">
        <w:rPr>
          <w:rFonts w:ascii="Calibri" w:hAnsi="Calibri" w:cs="Calibri"/>
          <w:b/>
          <w:sz w:val="20"/>
          <w:szCs w:val="20"/>
        </w:rPr>
        <w:t>………………………………………………………………………………………………………………………………………………………………………………………………………………………………………………………………………………………………………………</w:t>
      </w:r>
    </w:p>
    <w:p w14:paraId="55D3C123" w14:textId="77777777" w:rsidR="00B639A6" w:rsidRDefault="00B639A6" w:rsidP="00B639A6">
      <w:pPr>
        <w:pStyle w:val="Akapitzlist"/>
        <w:ind w:left="0"/>
        <w:jc w:val="both"/>
        <w:rPr>
          <w:rStyle w:val="fontstyle01"/>
          <w:i/>
        </w:rPr>
      </w:pPr>
    </w:p>
    <w:p w14:paraId="37A55207" w14:textId="77777777" w:rsidR="00B639A6" w:rsidRPr="002713EC" w:rsidRDefault="00B639A6" w:rsidP="00B639A6">
      <w:pPr>
        <w:pStyle w:val="Akapitzlist"/>
        <w:ind w:left="0" w:firstLine="360"/>
        <w:jc w:val="both"/>
        <w:rPr>
          <w:i/>
          <w:color w:val="000000"/>
        </w:rPr>
      </w:pPr>
    </w:p>
    <w:p w14:paraId="5C48A91D" w14:textId="007BCB7F" w:rsidR="00B639A6" w:rsidRPr="0004773A" w:rsidRDefault="00B639A6" w:rsidP="00B639A6">
      <w:pPr>
        <w:spacing w:after="60"/>
        <w:ind w:right="96" w:firstLine="708"/>
        <w:jc w:val="both"/>
        <w:rPr>
          <w:rFonts w:ascii="Calibri" w:hAnsi="Calibri" w:cs="Calibri"/>
          <w:iCs/>
          <w:sz w:val="20"/>
          <w:szCs w:val="20"/>
          <w:lang w:val="x-none" w:eastAsia="x-none"/>
        </w:rPr>
      </w:pPr>
      <w:r w:rsidRPr="0004773A">
        <w:rPr>
          <w:rFonts w:ascii="Calibri" w:hAnsi="Calibri" w:cs="Calibri"/>
          <w:iCs/>
          <w:sz w:val="20"/>
          <w:szCs w:val="20"/>
          <w:lang w:val="x-none" w:eastAsia="ar-SA"/>
        </w:rPr>
        <w:t>Niniejsza umowa jest następstwem wyboru przez Zamawiającego oferty Wykonawcy w postępowaniu</w:t>
      </w:r>
      <w:r w:rsidRPr="0004773A">
        <w:rPr>
          <w:rFonts w:ascii="Calibri" w:hAnsi="Calibri" w:cs="Calibri"/>
          <w:iCs/>
          <w:sz w:val="20"/>
          <w:szCs w:val="20"/>
          <w:lang w:eastAsia="ar-SA"/>
        </w:rPr>
        <w:t xml:space="preserve"> </w:t>
      </w:r>
      <w:r w:rsidRPr="0004773A">
        <w:rPr>
          <w:rFonts w:ascii="Calibri" w:hAnsi="Calibri" w:cs="Calibri"/>
          <w:iCs/>
          <w:sz w:val="20"/>
          <w:szCs w:val="20"/>
          <w:lang w:val="x-none" w:eastAsia="ar-SA"/>
        </w:rPr>
        <w:t xml:space="preserve">prowadzonym w trybie zapytania ofertowego, zgodnie Regulaminem udzielania zamówień publicznych na UKW w Bydgoszczy pn.: „Opieka serwisowa dla </w:t>
      </w:r>
      <w:r w:rsidR="009D7133">
        <w:rPr>
          <w:rFonts w:ascii="Calibri" w:hAnsi="Calibri" w:cs="Calibri"/>
          <w:iCs/>
          <w:sz w:val="20"/>
          <w:szCs w:val="20"/>
          <w:lang w:eastAsia="ar-SA"/>
        </w:rPr>
        <w:t>oprogramowania</w:t>
      </w:r>
      <w:r w:rsidRPr="0004773A">
        <w:rPr>
          <w:rFonts w:ascii="Calibri" w:hAnsi="Calibri" w:cs="Calibri"/>
          <w:iCs/>
          <w:sz w:val="20"/>
          <w:szCs w:val="20"/>
          <w:lang w:val="x-none" w:eastAsia="ar-SA"/>
        </w:rPr>
        <w:t xml:space="preserve"> XPRIMER eksploatowanego przez UKW w Bydgoszczy na okres 12 miesięcy” nr UKW/DZP-281-ZO-</w:t>
      </w:r>
      <w:r w:rsidRPr="0004773A">
        <w:rPr>
          <w:rFonts w:ascii="Calibri" w:hAnsi="Calibri" w:cs="Calibri"/>
          <w:iCs/>
          <w:sz w:val="20"/>
          <w:szCs w:val="20"/>
          <w:lang w:eastAsia="ar-SA"/>
        </w:rPr>
        <w:t>94</w:t>
      </w:r>
      <w:r w:rsidRPr="0004773A">
        <w:rPr>
          <w:rFonts w:ascii="Calibri" w:hAnsi="Calibri" w:cs="Calibri"/>
          <w:iCs/>
          <w:sz w:val="20"/>
          <w:szCs w:val="20"/>
          <w:lang w:val="x-none" w:eastAsia="ar-SA"/>
        </w:rPr>
        <w:t>/2024.</w:t>
      </w:r>
    </w:p>
    <w:p w14:paraId="6A8C9DD1" w14:textId="77777777" w:rsidR="00B639A6" w:rsidRPr="002A25DA" w:rsidRDefault="00B639A6" w:rsidP="00B639A6">
      <w:pPr>
        <w:spacing w:line="276" w:lineRule="auto"/>
        <w:ind w:left="360" w:hanging="360"/>
        <w:jc w:val="both"/>
        <w:rPr>
          <w:rFonts w:cs="Tahoma"/>
        </w:rPr>
      </w:pPr>
    </w:p>
    <w:p w14:paraId="2F8F446D" w14:textId="77777777" w:rsidR="00B639A6" w:rsidRPr="002A25DA" w:rsidRDefault="00B639A6" w:rsidP="00B639A6">
      <w:pPr>
        <w:pStyle w:val="Nagwek3"/>
        <w:rPr>
          <w:rFonts w:cs="Tahoma"/>
        </w:rPr>
      </w:pPr>
      <w:r w:rsidRPr="002A25DA">
        <w:t>§ 1</w:t>
      </w:r>
      <w:r w:rsidRPr="002A25DA">
        <w:br/>
        <w:t>Definicje pojęć</w:t>
      </w:r>
    </w:p>
    <w:p w14:paraId="2640D9D9" w14:textId="77777777" w:rsidR="00B639A6" w:rsidRPr="002A25DA" w:rsidRDefault="00B639A6" w:rsidP="00B639A6">
      <w:pPr>
        <w:ind w:left="426"/>
        <w:jc w:val="both"/>
        <w:rPr>
          <w:rFonts w:ascii="Calibri" w:hAnsi="Calibri"/>
          <w:sz w:val="20"/>
          <w:szCs w:val="20"/>
        </w:rPr>
      </w:pPr>
      <w:r w:rsidRPr="002A25DA">
        <w:rPr>
          <w:rFonts w:ascii="Calibri" w:hAnsi="Calibri"/>
          <w:sz w:val="20"/>
          <w:szCs w:val="20"/>
        </w:rPr>
        <w:t>Na potrzeby niniejszej umowy strony umowy ustalają następujące definicje pojęć:</w:t>
      </w:r>
    </w:p>
    <w:p w14:paraId="20F221EA"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Umowa</w:t>
      </w:r>
      <w:r w:rsidRPr="002A25DA">
        <w:rPr>
          <w:rFonts w:ascii="Calibri" w:hAnsi="Calibri"/>
          <w:sz w:val="20"/>
          <w:szCs w:val="20"/>
        </w:rPr>
        <w:t xml:space="preserve"> – niniejsza umowa,</w:t>
      </w:r>
    </w:p>
    <w:p w14:paraId="040BDDCF"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Strony</w:t>
      </w:r>
      <w:r w:rsidRPr="002A25DA">
        <w:rPr>
          <w:rFonts w:ascii="Calibri" w:hAnsi="Calibri"/>
          <w:sz w:val="20"/>
          <w:szCs w:val="20"/>
        </w:rPr>
        <w:t xml:space="preserve"> – oznacza strony umowy,</w:t>
      </w:r>
    </w:p>
    <w:p w14:paraId="564912D5"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 xml:space="preserve">Dni robocze </w:t>
      </w:r>
      <w:r w:rsidRPr="002A25DA">
        <w:rPr>
          <w:rFonts w:ascii="Calibri" w:hAnsi="Calibri"/>
          <w:sz w:val="20"/>
          <w:szCs w:val="20"/>
        </w:rPr>
        <w:t>– dni od poniedziałku do piątku z wyłączeniem dni ustawowo wolnych od pracy,</w:t>
      </w:r>
    </w:p>
    <w:p w14:paraId="4C645DE7"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Godziny robocze</w:t>
      </w:r>
      <w:r w:rsidRPr="002A25DA">
        <w:rPr>
          <w:rFonts w:ascii="Calibri" w:hAnsi="Calibri"/>
          <w:sz w:val="20"/>
          <w:szCs w:val="20"/>
        </w:rPr>
        <w:t xml:space="preserve"> – godziny w przedziale 08:30-1</w:t>
      </w:r>
      <w:r>
        <w:rPr>
          <w:rFonts w:ascii="Calibri" w:hAnsi="Calibri"/>
          <w:sz w:val="20"/>
          <w:szCs w:val="20"/>
        </w:rPr>
        <w:t>6</w:t>
      </w:r>
      <w:r w:rsidRPr="002A25DA">
        <w:rPr>
          <w:rFonts w:ascii="Calibri" w:hAnsi="Calibri"/>
          <w:sz w:val="20"/>
          <w:szCs w:val="20"/>
        </w:rPr>
        <w:t>:30 liczone w Dni robocze,</w:t>
      </w:r>
    </w:p>
    <w:p w14:paraId="41734FAB"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Oprogramowanie</w:t>
      </w:r>
      <w:r w:rsidRPr="002A25DA">
        <w:rPr>
          <w:rFonts w:ascii="Calibri" w:hAnsi="Calibri"/>
          <w:sz w:val="20"/>
          <w:szCs w:val="20"/>
        </w:rPr>
        <w:t xml:space="preserve"> – oprogramowanie </w:t>
      </w:r>
      <w:r>
        <w:rPr>
          <w:rFonts w:ascii="Calibri" w:hAnsi="Calibri"/>
          <w:sz w:val="20"/>
          <w:szCs w:val="20"/>
        </w:rPr>
        <w:t>XPRIMER w zakresie udzielonej licencji</w:t>
      </w:r>
      <w:r w:rsidRPr="002A25DA">
        <w:rPr>
          <w:rFonts w:ascii="Calibri" w:hAnsi="Calibri"/>
          <w:sz w:val="20"/>
          <w:szCs w:val="20"/>
        </w:rPr>
        <w:t>,</w:t>
      </w:r>
    </w:p>
    <w:p w14:paraId="7FC42A69"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 xml:space="preserve">Rozwiązanie indywidualne </w:t>
      </w:r>
      <w:r w:rsidRPr="002A25DA">
        <w:rPr>
          <w:rFonts w:ascii="Calibri" w:hAnsi="Calibri"/>
          <w:sz w:val="20"/>
          <w:szCs w:val="20"/>
        </w:rPr>
        <w:t>– Oprogramowanie wraz z wprowadzonymi u Zamawiającego modyfikacjami,</w:t>
      </w:r>
    </w:p>
    <w:p w14:paraId="239BEF70"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Problem</w:t>
      </w:r>
      <w:r w:rsidRPr="002A25DA">
        <w:rPr>
          <w:rFonts w:ascii="Calibri" w:hAnsi="Calibri"/>
          <w:sz w:val="20"/>
          <w:szCs w:val="20"/>
        </w:rPr>
        <w:t xml:space="preserve"> – działanie lub zachowanie się Rozwiązania Indywidualnego uznane przez Zamawiającego za niezgodne ze Specyfikacją i zgłoszone Wykonawcy zgodnie z określonymi w Umowie zasadami,</w:t>
      </w:r>
    </w:p>
    <w:p w14:paraId="303D67BE"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Usterka</w:t>
      </w:r>
      <w:r w:rsidRPr="002A25DA">
        <w:rPr>
          <w:rFonts w:ascii="Calibri" w:hAnsi="Calibri"/>
          <w:sz w:val="20"/>
          <w:szCs w:val="20"/>
        </w:rPr>
        <w:t xml:space="preserve"> – każda niesprawność w działaniu Oprogramowania wynikająca z przyczyn leżących po stronie Wykonawcy, w szczególności zatrzymanie działania całości lub części Oprogramowania lub jego funkcji,</w:t>
      </w:r>
    </w:p>
    <w:p w14:paraId="3EC1A583"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Czas reakcji</w:t>
      </w:r>
      <w:r w:rsidRPr="002A25DA">
        <w:rPr>
          <w:rFonts w:ascii="Calibri" w:hAnsi="Calibri"/>
          <w:sz w:val="20"/>
          <w:szCs w:val="20"/>
        </w:rPr>
        <w:t xml:space="preserve"> – czas liczony od momentu zgłoszenia Wykonawcy Usterki przez Zamawiającego do momentu podjęcia działań przez Wykonawcę; czas reakcji liczony jest w godzinach roboczych,</w:t>
      </w:r>
    </w:p>
    <w:p w14:paraId="25F762FD"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Czas naprawy</w:t>
      </w:r>
      <w:r w:rsidRPr="002A25DA">
        <w:rPr>
          <w:rFonts w:ascii="Calibri" w:hAnsi="Calibri"/>
          <w:sz w:val="20"/>
          <w:szCs w:val="20"/>
        </w:rPr>
        <w:t xml:space="preserve"> – czas liczony od momentu podjęcia działań przez Wykonawcę w celu wyeliminowania Usterki do momentu jej usunięcia; Czas naprawy liczony jest w godzinach roboczych; do Czasu naprawy zalicza się wyłącznie czas pracy Wykonawcy</w:t>
      </w:r>
      <w:r>
        <w:rPr>
          <w:rFonts w:ascii="Calibri" w:hAnsi="Calibri"/>
          <w:sz w:val="20"/>
          <w:szCs w:val="20"/>
        </w:rPr>
        <w:t xml:space="preserve"> w godzinach roboczych</w:t>
      </w:r>
      <w:r w:rsidRPr="002A25DA">
        <w:rPr>
          <w:rFonts w:ascii="Calibri" w:hAnsi="Calibri"/>
          <w:sz w:val="20"/>
          <w:szCs w:val="20"/>
        </w:rPr>
        <w:t>,</w:t>
      </w:r>
    </w:p>
    <w:p w14:paraId="1E9D59EE"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 xml:space="preserve">Błąd krytyczny </w:t>
      </w:r>
      <w:r w:rsidRPr="002A25DA">
        <w:rPr>
          <w:rFonts w:ascii="Calibri" w:hAnsi="Calibri"/>
          <w:sz w:val="20"/>
          <w:szCs w:val="20"/>
        </w:rPr>
        <w:t>– Usterka powodująca zatrzymanie pracy całego systemu lub zatrzymanie krytycznego procesu uniemożliwiające terminową realizację obligatoryjnych zobowiązań np. terminowe rozliczenie podatku VAT; nie ma żadnej możliwości realizacji procesu biznesowego,</w:t>
      </w:r>
    </w:p>
    <w:p w14:paraId="158FC705" w14:textId="77777777" w:rsidR="00B639A6" w:rsidRPr="002A25DA"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 xml:space="preserve">Błąd ważny </w:t>
      </w:r>
      <w:r w:rsidRPr="002A25DA">
        <w:rPr>
          <w:rFonts w:ascii="Calibri" w:hAnsi="Calibri"/>
          <w:sz w:val="20"/>
          <w:szCs w:val="20"/>
        </w:rPr>
        <w:t>– Usterka pozwalająca Użytkownikowi na korzystanie z kluczowych funkcji systemu w</w:t>
      </w:r>
      <w:r>
        <w:rPr>
          <w:rFonts w:ascii="Calibri" w:hAnsi="Calibri"/>
          <w:sz w:val="20"/>
          <w:szCs w:val="20"/>
        </w:rPr>
        <w:t> </w:t>
      </w:r>
      <w:r w:rsidRPr="002A25DA">
        <w:rPr>
          <w:rFonts w:ascii="Calibri" w:hAnsi="Calibri"/>
          <w:sz w:val="20"/>
          <w:szCs w:val="20"/>
        </w:rPr>
        <w:t>ograniczonym zakresie; nie ma możliwości pełnej realizacji procesu biznesowego,</w:t>
      </w:r>
    </w:p>
    <w:p w14:paraId="47D2D033" w14:textId="77777777" w:rsidR="00B639A6" w:rsidRDefault="00B639A6" w:rsidP="00B639A6">
      <w:pPr>
        <w:numPr>
          <w:ilvl w:val="0"/>
          <w:numId w:val="33"/>
        </w:numPr>
        <w:spacing w:line="276" w:lineRule="auto"/>
        <w:ind w:left="426"/>
        <w:jc w:val="both"/>
        <w:rPr>
          <w:rFonts w:ascii="Calibri" w:hAnsi="Calibri"/>
          <w:sz w:val="20"/>
          <w:szCs w:val="20"/>
        </w:rPr>
      </w:pPr>
      <w:r w:rsidRPr="002A25DA">
        <w:rPr>
          <w:rFonts w:ascii="Calibri" w:hAnsi="Calibri"/>
          <w:b/>
          <w:sz w:val="20"/>
          <w:szCs w:val="20"/>
        </w:rPr>
        <w:t>Błąd normalny</w:t>
      </w:r>
      <w:r w:rsidRPr="002A25DA">
        <w:rPr>
          <w:rFonts w:ascii="Calibri" w:hAnsi="Calibri"/>
          <w:sz w:val="20"/>
          <w:szCs w:val="20"/>
        </w:rPr>
        <w:t xml:space="preserve"> – pozostałe Usterki systemu,</w:t>
      </w:r>
    </w:p>
    <w:p w14:paraId="7D8A1601" w14:textId="338C4080" w:rsidR="00B639A6" w:rsidRDefault="00B639A6" w:rsidP="00B639A6">
      <w:pPr>
        <w:numPr>
          <w:ilvl w:val="0"/>
          <w:numId w:val="33"/>
        </w:numPr>
        <w:spacing w:line="276" w:lineRule="auto"/>
        <w:ind w:left="426"/>
        <w:jc w:val="both"/>
        <w:rPr>
          <w:rFonts w:ascii="Calibri" w:hAnsi="Calibri"/>
          <w:sz w:val="20"/>
          <w:szCs w:val="20"/>
        </w:rPr>
      </w:pPr>
      <w:r w:rsidRPr="00F4118F">
        <w:rPr>
          <w:rFonts w:ascii="Calibri" w:hAnsi="Calibri"/>
          <w:b/>
          <w:sz w:val="20"/>
          <w:szCs w:val="20"/>
        </w:rPr>
        <w:lastRenderedPageBreak/>
        <w:t xml:space="preserve">Rozwiązanie zastępcze </w:t>
      </w:r>
      <w:r w:rsidRPr="00F4118F">
        <w:rPr>
          <w:rFonts w:ascii="Calibri" w:hAnsi="Calibri"/>
          <w:sz w:val="20"/>
          <w:szCs w:val="20"/>
        </w:rPr>
        <w:t>– działanie polegające na umożliwieniu realizacji procesu biznesowego Użytkownikowi, mimo nieusunięcia przyczyn Usterki.</w:t>
      </w:r>
    </w:p>
    <w:p w14:paraId="2693377B" w14:textId="77777777" w:rsidR="006371E6" w:rsidRPr="0004773A" w:rsidRDefault="006371E6" w:rsidP="006371E6">
      <w:pPr>
        <w:spacing w:line="276" w:lineRule="auto"/>
        <w:ind w:left="426"/>
        <w:jc w:val="both"/>
        <w:rPr>
          <w:rFonts w:ascii="Calibri" w:hAnsi="Calibri"/>
          <w:sz w:val="20"/>
          <w:szCs w:val="20"/>
        </w:rPr>
      </w:pPr>
    </w:p>
    <w:p w14:paraId="357B30A1" w14:textId="77777777" w:rsidR="00B639A6" w:rsidRPr="00C73F45" w:rsidRDefault="00B639A6" w:rsidP="00B639A6">
      <w:pPr>
        <w:pStyle w:val="Nagwek3"/>
        <w:rPr>
          <w:rFonts w:cs="Tahoma"/>
        </w:rPr>
      </w:pPr>
      <w:r w:rsidRPr="00C73F45">
        <w:t>§ 2</w:t>
      </w:r>
      <w:r w:rsidRPr="00C73F45">
        <w:br/>
        <w:t>Przedmiot Umowy</w:t>
      </w:r>
    </w:p>
    <w:p w14:paraId="52056B86" w14:textId="598B3E3A" w:rsidR="00B639A6" w:rsidRDefault="00B639A6" w:rsidP="00B639A6">
      <w:pPr>
        <w:pStyle w:val="Akapitzlist"/>
        <w:numPr>
          <w:ilvl w:val="0"/>
          <w:numId w:val="37"/>
        </w:numPr>
        <w:autoSpaceDE w:val="0"/>
        <w:autoSpaceDN w:val="0"/>
        <w:adjustRightInd w:val="0"/>
        <w:ind w:left="142" w:hanging="284"/>
        <w:contextualSpacing/>
        <w:jc w:val="both"/>
        <w:rPr>
          <w:rFonts w:cs="Calibri"/>
        </w:rPr>
      </w:pPr>
      <w:r w:rsidRPr="00184041">
        <w:t>Przedmiotem Umowy jest</w:t>
      </w:r>
      <w:r w:rsidRPr="00184041">
        <w:rPr>
          <w:rFonts w:cs="Calibri"/>
        </w:rPr>
        <w:t xml:space="preserve"> </w:t>
      </w:r>
      <w:r>
        <w:rPr>
          <w:rFonts w:cs="Calibri"/>
        </w:rPr>
        <w:t xml:space="preserve">usługa </w:t>
      </w:r>
      <w:r w:rsidRPr="00184041">
        <w:t>świadczeni</w:t>
      </w:r>
      <w:r>
        <w:t>a</w:t>
      </w:r>
      <w:r w:rsidRPr="00184041">
        <w:t xml:space="preserve"> </w:t>
      </w:r>
      <w:r>
        <w:t>o</w:t>
      </w:r>
      <w:r w:rsidRPr="00184041">
        <w:t>pieki serwisowej dla</w:t>
      </w:r>
      <w:r>
        <w:t xml:space="preserve"> oprogramowania XPRIMER eksploatowanego przez UKW w Bydgoszczy,</w:t>
      </w:r>
      <w:r>
        <w:rPr>
          <w:rFonts w:cs="Calibri"/>
        </w:rPr>
        <w:t xml:space="preserve"> </w:t>
      </w:r>
      <w:r w:rsidRPr="00184041">
        <w:rPr>
          <w:rFonts w:cs="Calibri"/>
        </w:rPr>
        <w:t>zgodnie z</w:t>
      </w:r>
      <w:r>
        <w:rPr>
          <w:rFonts w:cs="Calibri"/>
        </w:rPr>
        <w:t> </w:t>
      </w:r>
      <w:r w:rsidRPr="00184041">
        <w:rPr>
          <w:rFonts w:cs="Calibri"/>
        </w:rPr>
        <w:t>opisem przedmiotu zamówienia</w:t>
      </w:r>
      <w:r>
        <w:rPr>
          <w:rFonts w:cs="Calibri"/>
        </w:rPr>
        <w:t xml:space="preserve"> zawartym w treści zapytania ofertowego oraz </w:t>
      </w:r>
      <w:r w:rsidRPr="006558FC">
        <w:rPr>
          <w:rFonts w:cs="Calibri"/>
        </w:rPr>
        <w:t xml:space="preserve">z </w:t>
      </w:r>
      <w:r>
        <w:rPr>
          <w:rFonts w:cs="Calibri"/>
        </w:rPr>
        <w:t>ofertą Wykonawcy z dnia ……………..</w:t>
      </w:r>
      <w:r w:rsidRPr="00184041">
        <w:rPr>
          <w:rFonts w:cs="Calibri"/>
        </w:rPr>
        <w:t xml:space="preserve"> ,</w:t>
      </w:r>
      <w:r w:rsidR="004305C7">
        <w:rPr>
          <w:rFonts w:cs="Calibri"/>
        </w:rPr>
        <w:t xml:space="preserve"> </w:t>
      </w:r>
      <w:r w:rsidRPr="004305C7">
        <w:rPr>
          <w:rFonts w:cs="Calibri"/>
        </w:rPr>
        <w:t xml:space="preserve">które to dokumenty  stanowią </w:t>
      </w:r>
      <w:r w:rsidRPr="00184041">
        <w:rPr>
          <w:rFonts w:cs="Calibri"/>
        </w:rPr>
        <w:t>integralną część niniejszej umowy.</w:t>
      </w:r>
    </w:p>
    <w:p w14:paraId="34FAE81F" w14:textId="77777777" w:rsidR="00B639A6" w:rsidRPr="00184041" w:rsidRDefault="00B639A6" w:rsidP="00B639A6">
      <w:pPr>
        <w:pStyle w:val="Akapitzlist"/>
        <w:numPr>
          <w:ilvl w:val="0"/>
          <w:numId w:val="37"/>
        </w:numPr>
        <w:autoSpaceDE w:val="0"/>
        <w:autoSpaceDN w:val="0"/>
        <w:adjustRightInd w:val="0"/>
        <w:spacing w:line="240" w:lineRule="auto"/>
        <w:ind w:left="142" w:hanging="284"/>
        <w:contextualSpacing/>
        <w:jc w:val="both"/>
        <w:rPr>
          <w:rFonts w:cs="Calibri"/>
        </w:rPr>
      </w:pPr>
      <w:r>
        <w:t>Przedmiot zamówienia obejmuje w szczególności:</w:t>
      </w:r>
    </w:p>
    <w:p w14:paraId="18A7AB15" w14:textId="77777777" w:rsidR="00B639A6" w:rsidRPr="00394720" w:rsidRDefault="00B639A6" w:rsidP="00B639A6">
      <w:pPr>
        <w:pStyle w:val="Akapitzlist"/>
        <w:numPr>
          <w:ilvl w:val="0"/>
          <w:numId w:val="42"/>
        </w:numPr>
        <w:autoSpaceDE w:val="0"/>
        <w:autoSpaceDN w:val="0"/>
        <w:adjustRightInd w:val="0"/>
        <w:spacing w:after="0" w:line="240" w:lineRule="auto"/>
        <w:contextualSpacing/>
        <w:jc w:val="both"/>
        <w:rPr>
          <w:rFonts w:cs="Calibri"/>
        </w:rPr>
      </w:pPr>
      <w:r w:rsidRPr="00184041">
        <w:t>świadczenie rocznej Opieki serwisowej dla Oprogramowania</w:t>
      </w:r>
      <w:r>
        <w:t>,</w:t>
      </w:r>
    </w:p>
    <w:p w14:paraId="735AF27B" w14:textId="77777777" w:rsidR="00B639A6" w:rsidRPr="00184041" w:rsidRDefault="00B639A6" w:rsidP="00B639A6">
      <w:pPr>
        <w:pStyle w:val="Akapitzlist"/>
        <w:numPr>
          <w:ilvl w:val="0"/>
          <w:numId w:val="42"/>
        </w:numPr>
        <w:autoSpaceDE w:val="0"/>
        <w:autoSpaceDN w:val="0"/>
        <w:adjustRightInd w:val="0"/>
        <w:spacing w:after="0" w:line="240" w:lineRule="auto"/>
        <w:ind w:hanging="357"/>
        <w:contextualSpacing/>
        <w:jc w:val="both"/>
        <w:rPr>
          <w:rFonts w:cs="Calibri"/>
        </w:rPr>
      </w:pPr>
      <w:r>
        <w:t>jednorazowej usługi podniesienia przez Wykonawcę wersji Oprogramowania do najnowszej dostępnej wersji.</w:t>
      </w:r>
    </w:p>
    <w:p w14:paraId="03155F2F" w14:textId="77777777" w:rsidR="00B639A6" w:rsidRPr="008A39E9" w:rsidRDefault="00B639A6" w:rsidP="00B639A6">
      <w:pPr>
        <w:numPr>
          <w:ilvl w:val="0"/>
          <w:numId w:val="37"/>
        </w:numPr>
        <w:ind w:left="284" w:hanging="426"/>
        <w:contextualSpacing/>
        <w:jc w:val="both"/>
        <w:rPr>
          <w:rFonts w:ascii="Calibri" w:hAnsi="Calibri"/>
          <w:sz w:val="20"/>
          <w:szCs w:val="20"/>
        </w:rPr>
      </w:pPr>
      <w:r w:rsidRPr="00184041">
        <w:rPr>
          <w:rFonts w:ascii="Calibri" w:hAnsi="Calibri"/>
          <w:sz w:val="20"/>
          <w:szCs w:val="20"/>
        </w:rPr>
        <w:t xml:space="preserve">Wykonawca będzie realizował Umowę w związku z posiadaniem przez Zamawiającego prawa do eksploatacji oprogramowania </w:t>
      </w:r>
      <w:r>
        <w:rPr>
          <w:rFonts w:ascii="Calibri" w:hAnsi="Calibri"/>
          <w:sz w:val="20"/>
          <w:szCs w:val="20"/>
        </w:rPr>
        <w:t>XPRIMER</w:t>
      </w:r>
      <w:r w:rsidRPr="00184041">
        <w:rPr>
          <w:rFonts w:ascii="Calibri" w:hAnsi="Calibri"/>
          <w:sz w:val="20"/>
          <w:szCs w:val="20"/>
        </w:rPr>
        <w:t xml:space="preserve"> (na mocy Licencji Klienta Końcowego, nr licencji </w:t>
      </w:r>
      <w:r>
        <w:rPr>
          <w:rFonts w:ascii="Calibri" w:hAnsi="Calibri"/>
          <w:sz w:val="20"/>
          <w:szCs w:val="20"/>
        </w:rPr>
        <w:t>210886 z dnia 13.12.2023 r.</w:t>
      </w:r>
      <w:r w:rsidRPr="00184041">
        <w:rPr>
          <w:rFonts w:ascii="Calibri" w:hAnsi="Calibri"/>
          <w:sz w:val="20"/>
          <w:szCs w:val="20"/>
        </w:rPr>
        <w:t>).</w:t>
      </w:r>
      <w:r>
        <w:rPr>
          <w:rFonts w:ascii="Calibri" w:hAnsi="Calibri"/>
          <w:sz w:val="20"/>
          <w:szCs w:val="20"/>
        </w:rPr>
        <w:t xml:space="preserve"> z prawem korzystania przez 1 administratora nazwanego i 15 jednoczesnych operatorów zwykłych. </w:t>
      </w:r>
      <w:r w:rsidRPr="008A39E9">
        <w:rPr>
          <w:rFonts w:ascii="Calibri" w:hAnsi="Calibri"/>
          <w:sz w:val="20"/>
          <w:szCs w:val="20"/>
        </w:rPr>
        <w:t>Zamawiający posiada moduły Oprogramowania:</w:t>
      </w:r>
    </w:p>
    <w:p w14:paraId="65F14359" w14:textId="77777777" w:rsidR="00B639A6" w:rsidRDefault="00B639A6" w:rsidP="00B639A6">
      <w:pPr>
        <w:numPr>
          <w:ilvl w:val="1"/>
          <w:numId w:val="41"/>
        </w:numPr>
        <w:spacing w:line="276" w:lineRule="auto"/>
        <w:ind w:hanging="294"/>
        <w:jc w:val="both"/>
        <w:rPr>
          <w:rFonts w:ascii="Calibri" w:hAnsi="Calibri"/>
          <w:sz w:val="20"/>
          <w:szCs w:val="20"/>
        </w:rPr>
      </w:pPr>
      <w:r w:rsidRPr="005F1E65">
        <w:rPr>
          <w:rFonts w:ascii="Calibri" w:hAnsi="Calibri"/>
          <w:sz w:val="20"/>
          <w:szCs w:val="20"/>
        </w:rPr>
        <w:t>XPRIMER.ECM</w:t>
      </w:r>
    </w:p>
    <w:p w14:paraId="73B18CCA" w14:textId="77777777" w:rsidR="00B639A6" w:rsidRDefault="00B639A6" w:rsidP="00B639A6">
      <w:pPr>
        <w:numPr>
          <w:ilvl w:val="1"/>
          <w:numId w:val="41"/>
        </w:numPr>
        <w:spacing w:line="276" w:lineRule="auto"/>
        <w:ind w:hanging="294"/>
        <w:jc w:val="both"/>
        <w:rPr>
          <w:rFonts w:ascii="Calibri" w:hAnsi="Calibri"/>
          <w:sz w:val="20"/>
          <w:szCs w:val="20"/>
        </w:rPr>
      </w:pPr>
      <w:proofErr w:type="spellStart"/>
      <w:r w:rsidRPr="005F1E65">
        <w:rPr>
          <w:rFonts w:ascii="Calibri" w:hAnsi="Calibri"/>
          <w:sz w:val="20"/>
          <w:szCs w:val="20"/>
        </w:rPr>
        <w:t>XPRIMER.Konfiguratory</w:t>
      </w:r>
      <w:proofErr w:type="spellEnd"/>
    </w:p>
    <w:p w14:paraId="7D7321F5" w14:textId="77777777" w:rsidR="00B639A6" w:rsidRDefault="00B639A6" w:rsidP="00B639A6">
      <w:pPr>
        <w:numPr>
          <w:ilvl w:val="1"/>
          <w:numId w:val="41"/>
        </w:numPr>
        <w:spacing w:line="276" w:lineRule="auto"/>
        <w:ind w:hanging="294"/>
        <w:jc w:val="both"/>
        <w:rPr>
          <w:rFonts w:ascii="Calibri" w:hAnsi="Calibri"/>
          <w:sz w:val="20"/>
          <w:szCs w:val="20"/>
        </w:rPr>
      </w:pPr>
      <w:proofErr w:type="spellStart"/>
      <w:r w:rsidRPr="005F1E65">
        <w:rPr>
          <w:rFonts w:ascii="Calibri" w:hAnsi="Calibri"/>
          <w:sz w:val="20"/>
          <w:szCs w:val="20"/>
        </w:rPr>
        <w:t>XPRIMER.Konektor</w:t>
      </w:r>
      <w:proofErr w:type="spellEnd"/>
      <w:r w:rsidRPr="005F1E65">
        <w:rPr>
          <w:rFonts w:ascii="Calibri" w:hAnsi="Calibri"/>
          <w:sz w:val="20"/>
          <w:szCs w:val="20"/>
        </w:rPr>
        <w:t xml:space="preserve"> SIMPLE.ERP</w:t>
      </w:r>
    </w:p>
    <w:p w14:paraId="44EAA884" w14:textId="77777777" w:rsidR="00B639A6" w:rsidRPr="00F91260" w:rsidRDefault="00B639A6" w:rsidP="00B639A6">
      <w:pPr>
        <w:numPr>
          <w:ilvl w:val="1"/>
          <w:numId w:val="41"/>
        </w:numPr>
        <w:spacing w:line="276" w:lineRule="auto"/>
        <w:ind w:hanging="294"/>
        <w:jc w:val="both"/>
        <w:rPr>
          <w:rFonts w:ascii="Calibri" w:hAnsi="Calibri"/>
          <w:sz w:val="20"/>
          <w:szCs w:val="20"/>
        </w:rPr>
      </w:pPr>
      <w:r w:rsidRPr="005F1E65">
        <w:rPr>
          <w:rFonts w:ascii="Calibri" w:hAnsi="Calibri"/>
          <w:sz w:val="20"/>
          <w:szCs w:val="20"/>
        </w:rPr>
        <w:t>XPRIMER.HRM (funkcjonalność ograniczona do kartoteki pracownika i zatrudnienia)</w:t>
      </w:r>
    </w:p>
    <w:p w14:paraId="794FBB2C" w14:textId="77777777" w:rsidR="00B639A6" w:rsidRPr="008A39E9" w:rsidRDefault="00B639A6" w:rsidP="00B639A6">
      <w:pPr>
        <w:spacing w:line="276" w:lineRule="auto"/>
        <w:ind w:firstLine="142"/>
        <w:jc w:val="both"/>
        <w:rPr>
          <w:rFonts w:ascii="Calibri" w:hAnsi="Calibri"/>
          <w:sz w:val="20"/>
          <w:szCs w:val="20"/>
        </w:rPr>
      </w:pPr>
      <w:r w:rsidRPr="008A39E9">
        <w:rPr>
          <w:rFonts w:ascii="Calibri" w:hAnsi="Calibri"/>
          <w:sz w:val="20"/>
          <w:szCs w:val="20"/>
        </w:rPr>
        <w:t>Zamawiający zobowiązuje się do współdziałania z Wykonawcą w realizacji Umowy.</w:t>
      </w:r>
    </w:p>
    <w:p w14:paraId="02CC846B" w14:textId="77777777" w:rsidR="00B639A6" w:rsidRDefault="00B639A6" w:rsidP="00B639A6">
      <w:pPr>
        <w:numPr>
          <w:ilvl w:val="0"/>
          <w:numId w:val="37"/>
        </w:numPr>
        <w:spacing w:line="276" w:lineRule="auto"/>
        <w:ind w:left="142" w:hanging="284"/>
        <w:jc w:val="both"/>
        <w:rPr>
          <w:rFonts w:ascii="Calibri" w:hAnsi="Calibri"/>
          <w:sz w:val="20"/>
          <w:szCs w:val="20"/>
        </w:rPr>
      </w:pPr>
      <w:r w:rsidRPr="00184041">
        <w:rPr>
          <w:rFonts w:ascii="Calibri" w:hAnsi="Calibri"/>
          <w:sz w:val="20"/>
          <w:szCs w:val="20"/>
        </w:rPr>
        <w:t>Wykonawca będzie świadczył usługi i udostępniał nowe wersje Oprogramowania wymienionego w ust. 1 począwszy od dnia podpisania niniejszej Umowy przez 1</w:t>
      </w:r>
      <w:r>
        <w:rPr>
          <w:rFonts w:ascii="Calibri" w:hAnsi="Calibri"/>
          <w:sz w:val="20"/>
          <w:szCs w:val="20"/>
        </w:rPr>
        <w:t>2</w:t>
      </w:r>
      <w:r w:rsidRPr="00184041">
        <w:rPr>
          <w:rFonts w:ascii="Calibri" w:hAnsi="Calibri"/>
          <w:sz w:val="20"/>
          <w:szCs w:val="20"/>
        </w:rPr>
        <w:t xml:space="preserve"> </w:t>
      </w:r>
      <w:r>
        <w:rPr>
          <w:rFonts w:ascii="Calibri" w:hAnsi="Calibri"/>
          <w:sz w:val="20"/>
          <w:szCs w:val="20"/>
        </w:rPr>
        <w:t>miesięcy</w:t>
      </w:r>
      <w:r w:rsidRPr="00184041">
        <w:rPr>
          <w:rFonts w:ascii="Calibri" w:hAnsi="Calibri"/>
          <w:sz w:val="20"/>
          <w:szCs w:val="20"/>
        </w:rPr>
        <w:t xml:space="preserve"> zgodnie z zasadami określonymi w Umowie.</w:t>
      </w:r>
    </w:p>
    <w:bookmarkEnd w:id="6"/>
    <w:bookmarkEnd w:id="7"/>
    <w:bookmarkEnd w:id="8"/>
    <w:p w14:paraId="7B00B30A" w14:textId="77777777" w:rsidR="00B639A6" w:rsidRPr="00080F28" w:rsidRDefault="00B639A6" w:rsidP="00B639A6">
      <w:pPr>
        <w:numPr>
          <w:ilvl w:val="0"/>
          <w:numId w:val="37"/>
        </w:numPr>
        <w:spacing w:line="276" w:lineRule="auto"/>
        <w:ind w:left="142" w:hanging="284"/>
        <w:jc w:val="both"/>
        <w:rPr>
          <w:rFonts w:ascii="Calibri" w:hAnsi="Calibri"/>
          <w:sz w:val="20"/>
          <w:szCs w:val="20"/>
        </w:rPr>
      </w:pPr>
      <w:r w:rsidRPr="00080F28">
        <w:rPr>
          <w:rFonts w:ascii="Calibri" w:hAnsi="Calibri"/>
          <w:sz w:val="20"/>
          <w:szCs w:val="20"/>
        </w:rPr>
        <w:t xml:space="preserve">W ramach świadczenia Opieki serwisowej dla </w:t>
      </w:r>
      <w:r w:rsidRPr="00184041">
        <w:rPr>
          <w:rFonts w:ascii="Calibri" w:hAnsi="Calibri"/>
          <w:sz w:val="20"/>
          <w:szCs w:val="20"/>
        </w:rPr>
        <w:t xml:space="preserve">Oprogramowania </w:t>
      </w:r>
      <w:r w:rsidRPr="00080F28">
        <w:rPr>
          <w:rFonts w:ascii="Calibri" w:hAnsi="Calibri"/>
          <w:sz w:val="20"/>
          <w:szCs w:val="20"/>
        </w:rPr>
        <w:t>Wykonawca zobowiązany jest do:</w:t>
      </w:r>
    </w:p>
    <w:p w14:paraId="64E19359" w14:textId="77777777" w:rsidR="00B639A6" w:rsidRPr="00184041"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dostarczenia kluczy licencyjnych Oprogramowania</w:t>
      </w:r>
      <w:r>
        <w:rPr>
          <w:rFonts w:ascii="Calibri" w:hAnsi="Calibri"/>
          <w:sz w:val="20"/>
          <w:szCs w:val="20"/>
        </w:rPr>
        <w:t xml:space="preserve"> (jeśli są niezbędne)</w:t>
      </w:r>
      <w:r w:rsidRPr="00184041">
        <w:rPr>
          <w:rFonts w:ascii="Calibri" w:hAnsi="Calibri"/>
          <w:sz w:val="20"/>
          <w:szCs w:val="20"/>
        </w:rPr>
        <w:t>,</w:t>
      </w:r>
    </w:p>
    <w:p w14:paraId="3CDEB2E5" w14:textId="77777777" w:rsidR="00B639A6" w:rsidRPr="00184041"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dostarczenia (udostępniania) nowych wersji Oprogramowania, w tym w szczególności nowych wersji Oprogramowania</w:t>
      </w:r>
      <w:r w:rsidRPr="00184041" w:rsidDel="00404D8B">
        <w:rPr>
          <w:rFonts w:ascii="Calibri" w:hAnsi="Calibri"/>
          <w:sz w:val="20"/>
          <w:szCs w:val="20"/>
        </w:rPr>
        <w:t xml:space="preserve"> </w:t>
      </w:r>
      <w:r w:rsidRPr="00184041">
        <w:rPr>
          <w:rFonts w:ascii="Calibri" w:hAnsi="Calibri"/>
          <w:sz w:val="20"/>
          <w:szCs w:val="20"/>
        </w:rPr>
        <w:t>umożliwiających dostosowanie jego funkcjonalności do zmian w obowiązujących przepisach prawnych,</w:t>
      </w:r>
    </w:p>
    <w:p w14:paraId="4681D4CE" w14:textId="77777777" w:rsidR="00B639A6" w:rsidRPr="00184041"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wykonywania niezbędnych zmian w Oprogramowani</w:t>
      </w:r>
      <w:r>
        <w:rPr>
          <w:rFonts w:ascii="Calibri" w:hAnsi="Calibri"/>
          <w:sz w:val="20"/>
          <w:szCs w:val="20"/>
        </w:rPr>
        <w:t>u</w:t>
      </w:r>
      <w:r w:rsidRPr="00184041" w:rsidDel="00404D8B">
        <w:rPr>
          <w:rFonts w:ascii="Calibri" w:hAnsi="Calibri"/>
          <w:sz w:val="20"/>
          <w:szCs w:val="20"/>
        </w:rPr>
        <w:t xml:space="preserve"> </w:t>
      </w:r>
      <w:r w:rsidRPr="00184041">
        <w:rPr>
          <w:rFonts w:ascii="Calibri" w:hAnsi="Calibri"/>
          <w:sz w:val="20"/>
          <w:szCs w:val="20"/>
        </w:rPr>
        <w:t>w terminie umożliwiającym Zamawiającemu przetestowanie i zastosowanie zmiany aktów prawnych, do których przestrzegania zobligowany jest Zamawiający,</w:t>
      </w:r>
    </w:p>
    <w:p w14:paraId="7DCDC5F6" w14:textId="77777777" w:rsidR="00B639A6" w:rsidRPr="00184041"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utrzymania gotowości do czynności serwisowych, przyjmowania zgłoszeń i podejmowania czynności serwisowych,</w:t>
      </w:r>
    </w:p>
    <w:p w14:paraId="5A307A7B" w14:textId="77777777" w:rsidR="00B639A6" w:rsidRPr="00184041"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zapewnienia Zamawiającemu bezpośredniego kontaktu telefonicznego z helpdeskiem Wykonawcy</w:t>
      </w:r>
      <w:r>
        <w:rPr>
          <w:rFonts w:ascii="Calibri" w:hAnsi="Calibri"/>
          <w:sz w:val="20"/>
          <w:szCs w:val="20"/>
        </w:rPr>
        <w:t xml:space="preserve"> w wymiarze 10 godzin w trakcie obowiązywania Umowy</w:t>
      </w:r>
      <w:r w:rsidRPr="00184041">
        <w:rPr>
          <w:rFonts w:ascii="Calibri" w:hAnsi="Calibri"/>
          <w:sz w:val="20"/>
          <w:szCs w:val="20"/>
        </w:rPr>
        <w:t>,</w:t>
      </w:r>
    </w:p>
    <w:p w14:paraId="10D7B44D" w14:textId="77777777" w:rsidR="00B639A6" w:rsidRPr="00184041"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posiadania aplikacji internetowej do przyjmowania i obsługi zgłoszeń, będącej podstawą komunikacji między Zamawiającym i Wykonawcą w zakresie zgłoszeń; aplikacja musi posiadać możliwość wysyłania powiadomień nt. zgłoszeń poprzez przydzielone Zamawiającemu konta w aplikacji,</w:t>
      </w:r>
    </w:p>
    <w:p w14:paraId="3E2CABDD" w14:textId="77777777" w:rsidR="00B639A6" w:rsidRPr="00184041"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przyjmowania zgłoszeń będących Usterkami bez limitu,</w:t>
      </w:r>
    </w:p>
    <w:p w14:paraId="52CA1879" w14:textId="77777777" w:rsidR="00B639A6" w:rsidRPr="00184041"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 xml:space="preserve">niezwłocznego podjęcia działań na każde potwierdzone </w:t>
      </w:r>
      <w:r>
        <w:rPr>
          <w:rFonts w:ascii="Calibri" w:hAnsi="Calibri"/>
          <w:sz w:val="20"/>
          <w:szCs w:val="20"/>
        </w:rPr>
        <w:t xml:space="preserve">przez Wykonawcę </w:t>
      </w:r>
      <w:r w:rsidRPr="00184041">
        <w:rPr>
          <w:rFonts w:ascii="Calibri" w:hAnsi="Calibri"/>
          <w:sz w:val="20"/>
          <w:szCs w:val="20"/>
        </w:rPr>
        <w:t>zgłoszenie,</w:t>
      </w:r>
    </w:p>
    <w:p w14:paraId="2E19B5F8" w14:textId="77777777" w:rsidR="00B639A6" w:rsidRPr="00080F28" w:rsidRDefault="00B639A6" w:rsidP="00B639A6">
      <w:pPr>
        <w:numPr>
          <w:ilvl w:val="0"/>
          <w:numId w:val="35"/>
        </w:numPr>
        <w:tabs>
          <w:tab w:val="left" w:pos="851"/>
        </w:tabs>
        <w:spacing w:line="276" w:lineRule="auto"/>
        <w:ind w:left="851"/>
        <w:jc w:val="both"/>
        <w:rPr>
          <w:rFonts w:ascii="Calibri" w:hAnsi="Calibri"/>
          <w:sz w:val="20"/>
          <w:szCs w:val="20"/>
        </w:rPr>
      </w:pPr>
      <w:r w:rsidRPr="00184041">
        <w:rPr>
          <w:rFonts w:ascii="Calibri" w:hAnsi="Calibri"/>
          <w:sz w:val="20"/>
          <w:szCs w:val="20"/>
        </w:rPr>
        <w:t xml:space="preserve">usuwania Usterek z zapewnieniem jak najkrótszych Czasów </w:t>
      </w:r>
      <w:r>
        <w:rPr>
          <w:rFonts w:ascii="Calibri" w:hAnsi="Calibri"/>
          <w:sz w:val="20"/>
          <w:szCs w:val="20"/>
        </w:rPr>
        <w:t>R</w:t>
      </w:r>
      <w:r w:rsidRPr="00184041">
        <w:rPr>
          <w:rFonts w:ascii="Calibri" w:hAnsi="Calibri"/>
          <w:sz w:val="20"/>
          <w:szCs w:val="20"/>
        </w:rPr>
        <w:t xml:space="preserve">eakcji i Czasów </w:t>
      </w:r>
      <w:r>
        <w:rPr>
          <w:rFonts w:ascii="Calibri" w:hAnsi="Calibri"/>
          <w:sz w:val="20"/>
          <w:szCs w:val="20"/>
        </w:rPr>
        <w:t>N</w:t>
      </w:r>
      <w:r w:rsidRPr="00184041">
        <w:rPr>
          <w:rFonts w:ascii="Calibri" w:hAnsi="Calibri"/>
          <w:sz w:val="20"/>
          <w:szCs w:val="20"/>
        </w:rPr>
        <w:t>aprawy</w:t>
      </w:r>
      <w:r w:rsidRPr="00184041">
        <w:rPr>
          <w:rFonts w:ascii="Calibri" w:hAnsi="Calibri" w:cs="Calibri"/>
          <w:sz w:val="20"/>
          <w:szCs w:val="20"/>
        </w:rPr>
        <w:t xml:space="preserve">, </w:t>
      </w:r>
      <w:r w:rsidRPr="00184041">
        <w:rPr>
          <w:rFonts w:ascii="Calibri" w:hAnsi="Calibri"/>
          <w:sz w:val="20"/>
          <w:szCs w:val="20"/>
        </w:rPr>
        <w:t xml:space="preserve">nie dłuższych, niż określone  </w:t>
      </w:r>
      <w:r w:rsidRPr="008A39E9">
        <w:rPr>
          <w:rFonts w:ascii="Calibri" w:hAnsi="Calibri" w:cs="Arial"/>
          <w:sz w:val="20"/>
          <w:szCs w:val="20"/>
        </w:rPr>
        <w:t>§ 3</w:t>
      </w:r>
      <w:r w:rsidRPr="00184041">
        <w:rPr>
          <w:rFonts w:ascii="Calibri" w:hAnsi="Calibri" w:cs="Arial"/>
          <w:sz w:val="20"/>
          <w:szCs w:val="20"/>
        </w:rPr>
        <w:t xml:space="preserve"> ust. 5.</w:t>
      </w:r>
    </w:p>
    <w:p w14:paraId="2B66C708" w14:textId="77777777" w:rsidR="00B639A6" w:rsidRDefault="00B639A6" w:rsidP="00B639A6">
      <w:pPr>
        <w:tabs>
          <w:tab w:val="left" w:pos="851"/>
        </w:tabs>
        <w:spacing w:line="276" w:lineRule="auto"/>
        <w:ind w:left="851"/>
        <w:jc w:val="both"/>
        <w:rPr>
          <w:rFonts w:ascii="Calibri" w:hAnsi="Calibri" w:cs="Arial"/>
          <w:sz w:val="20"/>
          <w:szCs w:val="20"/>
        </w:rPr>
      </w:pPr>
    </w:p>
    <w:p w14:paraId="20EE52E1" w14:textId="77777777" w:rsidR="00B639A6" w:rsidRPr="00184041" w:rsidRDefault="00B639A6" w:rsidP="00B639A6">
      <w:pPr>
        <w:tabs>
          <w:tab w:val="left" w:pos="851"/>
        </w:tabs>
        <w:spacing w:line="276" w:lineRule="auto"/>
        <w:ind w:left="851"/>
        <w:jc w:val="both"/>
        <w:rPr>
          <w:rFonts w:ascii="Calibri" w:hAnsi="Calibri"/>
          <w:sz w:val="20"/>
          <w:szCs w:val="20"/>
        </w:rPr>
      </w:pPr>
    </w:p>
    <w:p w14:paraId="71EE3476" w14:textId="77777777" w:rsidR="00B639A6" w:rsidRPr="00C73F45" w:rsidRDefault="00B639A6" w:rsidP="00B639A6">
      <w:pPr>
        <w:pStyle w:val="Nagwek3"/>
        <w:rPr>
          <w:rFonts w:cs="Tahoma"/>
        </w:rPr>
      </w:pPr>
      <w:r w:rsidRPr="00C73F45">
        <w:t xml:space="preserve">§ </w:t>
      </w:r>
      <w:r>
        <w:rPr>
          <w:lang w:val="pl-PL"/>
        </w:rPr>
        <w:t>3</w:t>
      </w:r>
      <w:r w:rsidRPr="00C73F45">
        <w:br/>
        <w:t>Sposób realizacji Opieki serwisowej</w:t>
      </w:r>
    </w:p>
    <w:p w14:paraId="5A5F91F2"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 xml:space="preserve">Wykonawca w okresie obowiązywania Umowy zobowiązany jest usuwać zgłoszone przez Zamawiającego Usterki dotyczące </w:t>
      </w:r>
      <w:r w:rsidRPr="00184041">
        <w:rPr>
          <w:rFonts w:ascii="Calibri" w:hAnsi="Calibri"/>
          <w:sz w:val="20"/>
          <w:szCs w:val="20"/>
        </w:rPr>
        <w:t xml:space="preserve">Oprogramowania </w:t>
      </w:r>
      <w:r w:rsidRPr="00080F28">
        <w:rPr>
          <w:rFonts w:ascii="Calibri" w:hAnsi="Calibri"/>
          <w:sz w:val="20"/>
          <w:szCs w:val="20"/>
        </w:rPr>
        <w:t>zgodnie z ustalonym</w:t>
      </w:r>
      <w:r>
        <w:rPr>
          <w:rFonts w:ascii="Calibri" w:hAnsi="Calibri"/>
          <w:sz w:val="20"/>
          <w:szCs w:val="20"/>
        </w:rPr>
        <w:t>i</w:t>
      </w:r>
      <w:r w:rsidRPr="00080F28">
        <w:rPr>
          <w:rFonts w:ascii="Calibri" w:hAnsi="Calibri"/>
          <w:sz w:val="20"/>
          <w:szCs w:val="20"/>
        </w:rPr>
        <w:t xml:space="preserve"> Czas</w:t>
      </w:r>
      <w:r>
        <w:rPr>
          <w:rFonts w:ascii="Calibri" w:hAnsi="Calibri"/>
          <w:sz w:val="20"/>
          <w:szCs w:val="20"/>
        </w:rPr>
        <w:t>a</w:t>
      </w:r>
      <w:r w:rsidRPr="00080F28">
        <w:rPr>
          <w:rFonts w:ascii="Calibri" w:hAnsi="Calibri"/>
          <w:sz w:val="20"/>
          <w:szCs w:val="20"/>
        </w:rPr>
        <w:t>m</w:t>
      </w:r>
      <w:r>
        <w:rPr>
          <w:rFonts w:ascii="Calibri" w:hAnsi="Calibri"/>
          <w:sz w:val="20"/>
          <w:szCs w:val="20"/>
        </w:rPr>
        <w:t>i</w:t>
      </w:r>
      <w:r w:rsidRPr="00080F28">
        <w:rPr>
          <w:rFonts w:ascii="Calibri" w:hAnsi="Calibri"/>
          <w:sz w:val="20"/>
          <w:szCs w:val="20"/>
        </w:rPr>
        <w:t xml:space="preserve"> Reakcji i Czas</w:t>
      </w:r>
      <w:r>
        <w:rPr>
          <w:rFonts w:ascii="Calibri" w:hAnsi="Calibri"/>
          <w:sz w:val="20"/>
          <w:szCs w:val="20"/>
        </w:rPr>
        <w:t>a</w:t>
      </w:r>
      <w:r w:rsidRPr="00080F28">
        <w:rPr>
          <w:rFonts w:ascii="Calibri" w:hAnsi="Calibri"/>
          <w:sz w:val="20"/>
          <w:szCs w:val="20"/>
        </w:rPr>
        <w:t>m</w:t>
      </w:r>
      <w:r>
        <w:rPr>
          <w:rFonts w:ascii="Calibri" w:hAnsi="Calibri"/>
          <w:sz w:val="20"/>
          <w:szCs w:val="20"/>
        </w:rPr>
        <w:t>i</w:t>
      </w:r>
      <w:r w:rsidRPr="00080F28">
        <w:rPr>
          <w:rFonts w:ascii="Calibri" w:hAnsi="Calibri"/>
          <w:sz w:val="20"/>
          <w:szCs w:val="20"/>
        </w:rPr>
        <w:t xml:space="preserve"> </w:t>
      </w:r>
      <w:r>
        <w:rPr>
          <w:rFonts w:ascii="Calibri" w:hAnsi="Calibri"/>
          <w:sz w:val="20"/>
          <w:szCs w:val="20"/>
        </w:rPr>
        <w:t>N</w:t>
      </w:r>
      <w:r w:rsidRPr="00080F28">
        <w:rPr>
          <w:rFonts w:ascii="Calibri" w:hAnsi="Calibri"/>
          <w:sz w:val="20"/>
          <w:szCs w:val="20"/>
        </w:rPr>
        <w:t>aprawy.</w:t>
      </w:r>
    </w:p>
    <w:p w14:paraId="1F6ECD27"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lastRenderedPageBreak/>
        <w:t>Zamawiający zgłasza wszelkie Usterki za pomocą udostępnionej przez Zamawiającego aplikacji internetowej do przyjmowania i obsługi zgłoszeń. Wykonawca jest zobowiązany zapewnić Zamawiającemu stały dostęp do wymienionej aplikacji. Zgłoszenia będą dokonywane wyłącznie przez pracowników Zamawiającego wyznaczonych do składania zgłoszeń. W przypadku braku możliwości wykorzystania wymienionej aplikacji z przyczyn leżących po stronie Wykonawcy, strony dopuszczają możliwość zgłoszenia Usterek na adres e-mail: [………………………………].</w:t>
      </w:r>
    </w:p>
    <w:p w14:paraId="78C11BA5"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 xml:space="preserve">W zgłoszeniu Usterki Zamawiający określa jej kategorię. W przypadku, gdy zgłoszenie zostanie uznane przez Wykonawcę za niezasadne lub w przypadku uznania, iż Zamawiający w sposób nieprawidłowy określił kategorię Usterki, Wykonawca zobowiązany jest do poinformowania Zamawiającego o wyniku analizy zgłoszenia. Strony zobowiązują się do współpracy przy uzgodnieniu kategorii Usterki. </w:t>
      </w:r>
    </w:p>
    <w:p w14:paraId="234E77EA"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 xml:space="preserve">Za początek biegu Czasu reakcji na zgłoszenie Usterki uznaje się pierwszą </w:t>
      </w:r>
      <w:r>
        <w:rPr>
          <w:rFonts w:ascii="Calibri" w:hAnsi="Calibri"/>
          <w:sz w:val="20"/>
          <w:szCs w:val="20"/>
        </w:rPr>
        <w:t>G</w:t>
      </w:r>
      <w:r w:rsidRPr="00080F28">
        <w:rPr>
          <w:rFonts w:ascii="Calibri" w:hAnsi="Calibri"/>
          <w:sz w:val="20"/>
          <w:szCs w:val="20"/>
        </w:rPr>
        <w:t>odzinę roboczą po przekazaniu przez Zamawiającego zgłoszenia.</w:t>
      </w:r>
    </w:p>
    <w:p w14:paraId="145AFFF0"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Strony ustalają</w:t>
      </w:r>
      <w:r>
        <w:rPr>
          <w:rFonts w:ascii="Calibri" w:hAnsi="Calibri"/>
          <w:sz w:val="20"/>
          <w:szCs w:val="20"/>
        </w:rPr>
        <w:t xml:space="preserve"> </w:t>
      </w:r>
      <w:r w:rsidRPr="00080F28">
        <w:rPr>
          <w:rFonts w:ascii="Calibri" w:hAnsi="Calibri"/>
          <w:sz w:val="20"/>
          <w:szCs w:val="20"/>
        </w:rPr>
        <w:t>następujący Czas Reakcji i Czas naprawy dla poszczególnych Usterek:</w:t>
      </w:r>
    </w:p>
    <w:p w14:paraId="021948F2" w14:textId="77777777" w:rsidR="00B639A6" w:rsidRPr="00C73F45" w:rsidRDefault="00B639A6" w:rsidP="00B639A6">
      <w:pPr>
        <w:spacing w:line="276"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23"/>
        <w:gridCol w:w="3023"/>
      </w:tblGrid>
      <w:tr w:rsidR="00B639A6" w:rsidRPr="00C73F45" w14:paraId="6B20A25D" w14:textId="77777777" w:rsidTr="00630CF8">
        <w:tc>
          <w:tcPr>
            <w:tcW w:w="3070" w:type="dxa"/>
            <w:shd w:val="clear" w:color="auto" w:fill="auto"/>
          </w:tcPr>
          <w:p w14:paraId="1F102C94" w14:textId="77777777" w:rsidR="00B639A6" w:rsidRPr="00080F28" w:rsidRDefault="00B639A6" w:rsidP="00630CF8">
            <w:pPr>
              <w:spacing w:line="276" w:lineRule="auto"/>
              <w:jc w:val="center"/>
              <w:rPr>
                <w:rFonts w:ascii="Calibri" w:hAnsi="Calibri"/>
                <w:sz w:val="20"/>
                <w:szCs w:val="20"/>
              </w:rPr>
            </w:pPr>
            <w:bookmarkStart w:id="9" w:name="_Hlk184119833"/>
            <w:r w:rsidRPr="00080F28">
              <w:rPr>
                <w:rFonts w:ascii="Calibri" w:hAnsi="Calibri"/>
                <w:sz w:val="20"/>
                <w:szCs w:val="20"/>
              </w:rPr>
              <w:t>Usterka</w:t>
            </w:r>
          </w:p>
        </w:tc>
        <w:tc>
          <w:tcPr>
            <w:tcW w:w="3071" w:type="dxa"/>
            <w:shd w:val="clear" w:color="auto" w:fill="auto"/>
          </w:tcPr>
          <w:p w14:paraId="4A8AFA3E" w14:textId="77777777" w:rsidR="00B639A6" w:rsidRPr="00080F28" w:rsidRDefault="00B639A6" w:rsidP="00630CF8">
            <w:pPr>
              <w:spacing w:line="276" w:lineRule="auto"/>
              <w:jc w:val="center"/>
              <w:rPr>
                <w:rFonts w:ascii="Calibri" w:hAnsi="Calibri"/>
                <w:sz w:val="20"/>
                <w:szCs w:val="20"/>
              </w:rPr>
            </w:pPr>
            <w:r w:rsidRPr="00080F28">
              <w:rPr>
                <w:rFonts w:ascii="Calibri" w:hAnsi="Calibri"/>
                <w:sz w:val="20"/>
                <w:szCs w:val="20"/>
              </w:rPr>
              <w:t>Maksymalny Czas Reakcji</w:t>
            </w:r>
          </w:p>
          <w:p w14:paraId="50AEEA26" w14:textId="77777777" w:rsidR="00B639A6" w:rsidRPr="00080F28" w:rsidRDefault="00B639A6" w:rsidP="00630CF8">
            <w:pPr>
              <w:spacing w:line="276" w:lineRule="auto"/>
              <w:jc w:val="center"/>
              <w:rPr>
                <w:rFonts w:ascii="Calibri" w:hAnsi="Calibri"/>
                <w:sz w:val="20"/>
                <w:szCs w:val="20"/>
              </w:rPr>
            </w:pPr>
            <w:r w:rsidRPr="00080F28">
              <w:rPr>
                <w:rFonts w:ascii="Calibri" w:hAnsi="Calibri"/>
                <w:sz w:val="20"/>
                <w:szCs w:val="20"/>
              </w:rPr>
              <w:t>w Godzinach Roboczych</w:t>
            </w:r>
          </w:p>
        </w:tc>
        <w:tc>
          <w:tcPr>
            <w:tcW w:w="3071" w:type="dxa"/>
            <w:shd w:val="clear" w:color="auto" w:fill="auto"/>
          </w:tcPr>
          <w:p w14:paraId="61599489" w14:textId="77777777" w:rsidR="00B639A6" w:rsidRPr="00080F28" w:rsidRDefault="00B639A6" w:rsidP="00630CF8">
            <w:pPr>
              <w:spacing w:line="276" w:lineRule="auto"/>
              <w:jc w:val="center"/>
              <w:rPr>
                <w:rFonts w:ascii="Calibri" w:hAnsi="Calibri"/>
                <w:sz w:val="20"/>
                <w:szCs w:val="20"/>
              </w:rPr>
            </w:pPr>
            <w:r w:rsidRPr="00080F28">
              <w:rPr>
                <w:rFonts w:ascii="Calibri" w:hAnsi="Calibri"/>
                <w:sz w:val="20"/>
                <w:szCs w:val="20"/>
              </w:rPr>
              <w:t xml:space="preserve">Maksymalny Czas </w:t>
            </w:r>
            <w:r>
              <w:rPr>
                <w:rFonts w:ascii="Calibri" w:hAnsi="Calibri"/>
                <w:sz w:val="20"/>
                <w:szCs w:val="20"/>
              </w:rPr>
              <w:t>N</w:t>
            </w:r>
            <w:r w:rsidRPr="00080F28">
              <w:rPr>
                <w:rFonts w:ascii="Calibri" w:hAnsi="Calibri"/>
                <w:sz w:val="20"/>
                <w:szCs w:val="20"/>
              </w:rPr>
              <w:t>aprawy</w:t>
            </w:r>
          </w:p>
          <w:p w14:paraId="44A438B7" w14:textId="77777777" w:rsidR="00B639A6" w:rsidRPr="00080F28" w:rsidRDefault="00B639A6" w:rsidP="00630CF8">
            <w:pPr>
              <w:spacing w:line="276" w:lineRule="auto"/>
              <w:jc w:val="center"/>
              <w:rPr>
                <w:rFonts w:ascii="Calibri" w:hAnsi="Calibri"/>
                <w:sz w:val="20"/>
                <w:szCs w:val="20"/>
              </w:rPr>
            </w:pPr>
            <w:r w:rsidRPr="00080F28">
              <w:rPr>
                <w:rFonts w:ascii="Calibri" w:hAnsi="Calibri"/>
                <w:sz w:val="20"/>
                <w:szCs w:val="20"/>
              </w:rPr>
              <w:t>w Godzinach Roboczych</w:t>
            </w:r>
          </w:p>
        </w:tc>
      </w:tr>
      <w:tr w:rsidR="00B639A6" w:rsidRPr="00C73F45" w14:paraId="3ED5FB92" w14:textId="77777777" w:rsidTr="00630CF8">
        <w:tc>
          <w:tcPr>
            <w:tcW w:w="3070" w:type="dxa"/>
            <w:shd w:val="clear" w:color="auto" w:fill="auto"/>
          </w:tcPr>
          <w:p w14:paraId="5E01BA7A" w14:textId="77777777" w:rsidR="00B639A6" w:rsidRPr="00080F28" w:rsidRDefault="00B639A6" w:rsidP="00630CF8">
            <w:pPr>
              <w:spacing w:line="276" w:lineRule="auto"/>
              <w:jc w:val="both"/>
              <w:rPr>
                <w:rFonts w:ascii="Calibri" w:hAnsi="Calibri"/>
                <w:sz w:val="20"/>
                <w:szCs w:val="20"/>
              </w:rPr>
            </w:pPr>
            <w:r w:rsidRPr="00080F28">
              <w:rPr>
                <w:rFonts w:ascii="Calibri" w:hAnsi="Calibri"/>
                <w:sz w:val="20"/>
                <w:szCs w:val="20"/>
              </w:rPr>
              <w:t>Błąd krytyczny</w:t>
            </w:r>
          </w:p>
        </w:tc>
        <w:tc>
          <w:tcPr>
            <w:tcW w:w="3071" w:type="dxa"/>
            <w:shd w:val="clear" w:color="auto" w:fill="auto"/>
          </w:tcPr>
          <w:p w14:paraId="035BBB5B" w14:textId="77777777" w:rsidR="00B639A6" w:rsidRPr="00080F28" w:rsidRDefault="00B639A6" w:rsidP="00630CF8">
            <w:pPr>
              <w:spacing w:line="276" w:lineRule="auto"/>
              <w:jc w:val="center"/>
              <w:rPr>
                <w:rFonts w:ascii="Calibri" w:hAnsi="Calibri"/>
                <w:sz w:val="20"/>
                <w:szCs w:val="20"/>
              </w:rPr>
            </w:pPr>
            <w:r>
              <w:rPr>
                <w:rFonts w:ascii="Calibri" w:hAnsi="Calibri"/>
                <w:sz w:val="20"/>
                <w:szCs w:val="20"/>
              </w:rPr>
              <w:t>10</w:t>
            </w:r>
            <w:r w:rsidRPr="00080F28">
              <w:rPr>
                <w:rFonts w:ascii="Calibri" w:hAnsi="Calibri"/>
                <w:sz w:val="20"/>
                <w:szCs w:val="20"/>
              </w:rPr>
              <w:t xml:space="preserve"> godz.</w:t>
            </w:r>
          </w:p>
        </w:tc>
        <w:tc>
          <w:tcPr>
            <w:tcW w:w="3071" w:type="dxa"/>
            <w:shd w:val="clear" w:color="auto" w:fill="auto"/>
          </w:tcPr>
          <w:p w14:paraId="712F4E26" w14:textId="77777777" w:rsidR="00B639A6" w:rsidRPr="00080F28" w:rsidRDefault="00B639A6" w:rsidP="00630CF8">
            <w:pPr>
              <w:spacing w:line="276" w:lineRule="auto"/>
              <w:jc w:val="center"/>
              <w:rPr>
                <w:rFonts w:ascii="Calibri" w:hAnsi="Calibri"/>
                <w:sz w:val="20"/>
                <w:szCs w:val="20"/>
              </w:rPr>
            </w:pPr>
            <w:r>
              <w:rPr>
                <w:rFonts w:ascii="Calibri" w:hAnsi="Calibri"/>
                <w:sz w:val="20"/>
                <w:szCs w:val="20"/>
              </w:rPr>
              <w:t>14</w:t>
            </w:r>
            <w:r w:rsidRPr="00080F28">
              <w:rPr>
                <w:rFonts w:ascii="Calibri" w:hAnsi="Calibri"/>
                <w:sz w:val="20"/>
                <w:szCs w:val="20"/>
              </w:rPr>
              <w:t xml:space="preserve"> godz.</w:t>
            </w:r>
          </w:p>
        </w:tc>
      </w:tr>
      <w:tr w:rsidR="00B639A6" w:rsidRPr="00C73F45" w14:paraId="728A4F47" w14:textId="77777777" w:rsidTr="00630CF8">
        <w:tc>
          <w:tcPr>
            <w:tcW w:w="3070" w:type="dxa"/>
            <w:shd w:val="clear" w:color="auto" w:fill="auto"/>
          </w:tcPr>
          <w:p w14:paraId="3220DBF1" w14:textId="77777777" w:rsidR="00B639A6" w:rsidRPr="00080F28" w:rsidRDefault="00B639A6" w:rsidP="00630CF8">
            <w:pPr>
              <w:spacing w:line="276" w:lineRule="auto"/>
              <w:jc w:val="both"/>
              <w:rPr>
                <w:rFonts w:ascii="Calibri" w:hAnsi="Calibri"/>
                <w:sz w:val="20"/>
                <w:szCs w:val="20"/>
              </w:rPr>
            </w:pPr>
            <w:r w:rsidRPr="00080F28">
              <w:rPr>
                <w:rFonts w:ascii="Calibri" w:hAnsi="Calibri"/>
                <w:sz w:val="20"/>
                <w:szCs w:val="20"/>
              </w:rPr>
              <w:t>Błąd ważny</w:t>
            </w:r>
          </w:p>
        </w:tc>
        <w:tc>
          <w:tcPr>
            <w:tcW w:w="3071" w:type="dxa"/>
            <w:shd w:val="clear" w:color="auto" w:fill="auto"/>
          </w:tcPr>
          <w:p w14:paraId="31A28677" w14:textId="77777777" w:rsidR="00B639A6" w:rsidRPr="00080F28" w:rsidRDefault="00B639A6" w:rsidP="00630CF8">
            <w:pPr>
              <w:spacing w:line="276" w:lineRule="auto"/>
              <w:jc w:val="center"/>
              <w:rPr>
                <w:rFonts w:ascii="Calibri" w:hAnsi="Calibri"/>
                <w:sz w:val="20"/>
                <w:szCs w:val="20"/>
              </w:rPr>
            </w:pPr>
            <w:r>
              <w:rPr>
                <w:rFonts w:ascii="Calibri" w:hAnsi="Calibri"/>
                <w:sz w:val="20"/>
                <w:szCs w:val="20"/>
              </w:rPr>
              <w:t>16</w:t>
            </w:r>
            <w:r w:rsidRPr="00080F28">
              <w:rPr>
                <w:rFonts w:ascii="Calibri" w:hAnsi="Calibri"/>
                <w:sz w:val="20"/>
                <w:szCs w:val="20"/>
              </w:rPr>
              <w:t xml:space="preserve"> godz.</w:t>
            </w:r>
          </w:p>
        </w:tc>
        <w:tc>
          <w:tcPr>
            <w:tcW w:w="3071" w:type="dxa"/>
            <w:shd w:val="clear" w:color="auto" w:fill="auto"/>
          </w:tcPr>
          <w:p w14:paraId="430D5BDF" w14:textId="77777777" w:rsidR="00B639A6" w:rsidRPr="00080F28" w:rsidRDefault="00B639A6" w:rsidP="00630CF8">
            <w:pPr>
              <w:spacing w:line="276" w:lineRule="auto"/>
              <w:jc w:val="center"/>
              <w:rPr>
                <w:rFonts w:ascii="Calibri" w:hAnsi="Calibri"/>
                <w:sz w:val="20"/>
                <w:szCs w:val="20"/>
              </w:rPr>
            </w:pPr>
            <w:r>
              <w:rPr>
                <w:rFonts w:ascii="Calibri" w:hAnsi="Calibri"/>
                <w:sz w:val="20"/>
                <w:szCs w:val="20"/>
              </w:rPr>
              <w:t>80</w:t>
            </w:r>
            <w:r w:rsidRPr="00080F28">
              <w:rPr>
                <w:rFonts w:ascii="Calibri" w:hAnsi="Calibri"/>
                <w:sz w:val="20"/>
                <w:szCs w:val="20"/>
              </w:rPr>
              <w:t xml:space="preserve"> godz.</w:t>
            </w:r>
          </w:p>
        </w:tc>
      </w:tr>
      <w:tr w:rsidR="00B639A6" w:rsidRPr="00C73F45" w14:paraId="7D32920E" w14:textId="77777777" w:rsidTr="00630CF8">
        <w:tc>
          <w:tcPr>
            <w:tcW w:w="3070" w:type="dxa"/>
            <w:shd w:val="clear" w:color="auto" w:fill="auto"/>
          </w:tcPr>
          <w:p w14:paraId="3F104BC2" w14:textId="77777777" w:rsidR="00B639A6" w:rsidRPr="00080F28" w:rsidRDefault="00B639A6" w:rsidP="00630CF8">
            <w:pPr>
              <w:spacing w:line="276" w:lineRule="auto"/>
              <w:jc w:val="both"/>
              <w:rPr>
                <w:rFonts w:ascii="Calibri" w:hAnsi="Calibri"/>
                <w:sz w:val="20"/>
                <w:szCs w:val="20"/>
              </w:rPr>
            </w:pPr>
            <w:r w:rsidRPr="00080F28">
              <w:rPr>
                <w:rFonts w:ascii="Calibri" w:hAnsi="Calibri"/>
                <w:sz w:val="20"/>
                <w:szCs w:val="20"/>
              </w:rPr>
              <w:t>Błąd normalny</w:t>
            </w:r>
          </w:p>
        </w:tc>
        <w:tc>
          <w:tcPr>
            <w:tcW w:w="3071" w:type="dxa"/>
            <w:shd w:val="clear" w:color="auto" w:fill="auto"/>
          </w:tcPr>
          <w:p w14:paraId="6F3719C8" w14:textId="77777777" w:rsidR="00B639A6" w:rsidRPr="00080F28" w:rsidRDefault="00B639A6" w:rsidP="00630CF8">
            <w:pPr>
              <w:spacing w:line="276" w:lineRule="auto"/>
              <w:jc w:val="center"/>
              <w:rPr>
                <w:rFonts w:ascii="Calibri" w:hAnsi="Calibri"/>
                <w:sz w:val="20"/>
                <w:szCs w:val="20"/>
              </w:rPr>
            </w:pPr>
            <w:r>
              <w:rPr>
                <w:rFonts w:ascii="Calibri" w:hAnsi="Calibri"/>
                <w:sz w:val="20"/>
                <w:szCs w:val="20"/>
              </w:rPr>
              <w:t>48</w:t>
            </w:r>
            <w:r w:rsidRPr="00080F28">
              <w:rPr>
                <w:rFonts w:ascii="Calibri" w:hAnsi="Calibri"/>
                <w:sz w:val="20"/>
                <w:szCs w:val="20"/>
              </w:rPr>
              <w:t xml:space="preserve"> godz.</w:t>
            </w:r>
          </w:p>
        </w:tc>
        <w:tc>
          <w:tcPr>
            <w:tcW w:w="3071" w:type="dxa"/>
            <w:shd w:val="clear" w:color="auto" w:fill="auto"/>
          </w:tcPr>
          <w:p w14:paraId="2FE4F25C" w14:textId="77777777" w:rsidR="00B639A6" w:rsidRPr="00080F28" w:rsidRDefault="00B639A6" w:rsidP="00630CF8">
            <w:pPr>
              <w:spacing w:line="276" w:lineRule="auto"/>
              <w:ind w:left="96" w:right="207"/>
              <w:jc w:val="center"/>
              <w:rPr>
                <w:rFonts w:ascii="Calibri" w:hAnsi="Calibri"/>
                <w:sz w:val="20"/>
                <w:szCs w:val="20"/>
              </w:rPr>
            </w:pPr>
            <w:r>
              <w:rPr>
                <w:rFonts w:ascii="Calibri" w:hAnsi="Calibri"/>
                <w:sz w:val="20"/>
                <w:szCs w:val="20"/>
              </w:rPr>
              <w:t>240</w:t>
            </w:r>
            <w:r w:rsidRPr="00080F28">
              <w:rPr>
                <w:rFonts w:ascii="Calibri" w:hAnsi="Calibri"/>
                <w:sz w:val="20"/>
                <w:szCs w:val="20"/>
              </w:rPr>
              <w:t xml:space="preserve"> godz.</w:t>
            </w:r>
          </w:p>
        </w:tc>
      </w:tr>
      <w:bookmarkEnd w:id="9"/>
    </w:tbl>
    <w:p w14:paraId="181A0CBD" w14:textId="77777777" w:rsidR="00B639A6" w:rsidRPr="00C73F45" w:rsidRDefault="00B639A6" w:rsidP="00B639A6">
      <w:pPr>
        <w:spacing w:line="276" w:lineRule="auto"/>
        <w:jc w:val="both"/>
        <w:rPr>
          <w:rFonts w:ascii="Calibri" w:hAnsi="Calibri"/>
        </w:rPr>
      </w:pPr>
    </w:p>
    <w:p w14:paraId="3A6766A2"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Po usunięciu Usterki Wykonawca zgłasza Zamawiającemu gotowość systemu do odbioru. Zgłoszenie gotowości do odbioru oraz zgłoszenie zastrzeżeń, co do sposobu naprawy i gotowości do odbioru odbywa się za pośrednictwem aplikacji internetowej do przyjmowania i obsługi zgłoszeń, a w przypadku jej niedostępności mailowo na adres e-mail: [serwiskwestury@ukw.edu.pl]. Zamawiający weryfikuje poprawność dokonanej naprawy i w ciągu 7 Dni roboczych może zgłosić swoje zastrzeżenia, jeśli Usterka nie została usunięta. Za pierwszy dzień wymienionego 7-dniowego okresu, w czasie którego Zamawiający może zgłosić zastrzeżenia uznaje się pierwszy Dzień roboczy po dniu zgłoszeni</w:t>
      </w:r>
      <w:r>
        <w:rPr>
          <w:rFonts w:ascii="Calibri" w:hAnsi="Calibri"/>
          <w:sz w:val="20"/>
          <w:szCs w:val="20"/>
        </w:rPr>
        <w:t>a</w:t>
      </w:r>
      <w:r w:rsidRPr="00080F28">
        <w:rPr>
          <w:rFonts w:ascii="Calibri" w:hAnsi="Calibri"/>
          <w:sz w:val="20"/>
          <w:szCs w:val="20"/>
        </w:rPr>
        <w:t xml:space="preserve"> przez Wykonawcę gotowości systemu. Okres weryfikacji po stronie Zamawiającego nie jest zaliczany do Czasu Naprawy. </w:t>
      </w:r>
    </w:p>
    <w:p w14:paraId="2BD922A1"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Usuwanie Usterek odbywać się będzie w siedzibie Zamawiającego lub zdalnie, z wykorzystaniem bezpiecznego połączenia VPN. O metodzie usunięcia Usterek decyduje Wykonawca.</w:t>
      </w:r>
    </w:p>
    <w:p w14:paraId="441242CB"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Jeżeli w wyniku zmiany okoliczności dany Błąd ważny zacznie być kwalifikowany jako Błąd krytyczny, Wykonawca jest zobowiązany do usunięcia Błędu krytycznego zgodnie z ust. 5 niniejszego paragrafu. W</w:t>
      </w:r>
      <w:r>
        <w:rPr>
          <w:rFonts w:ascii="Calibri" w:hAnsi="Calibri"/>
          <w:sz w:val="20"/>
          <w:szCs w:val="20"/>
        </w:rPr>
        <w:t> </w:t>
      </w:r>
      <w:r w:rsidRPr="00080F28">
        <w:rPr>
          <w:rFonts w:ascii="Calibri" w:hAnsi="Calibri"/>
          <w:sz w:val="20"/>
          <w:szCs w:val="20"/>
        </w:rPr>
        <w:t>takim przypadku Czas naprawy Błędu krytycznego liczony jest od momentu zmiany kwalifikacji.</w:t>
      </w:r>
    </w:p>
    <w:p w14:paraId="0B994A74" w14:textId="77777777" w:rsidR="00B639A6" w:rsidRPr="00080F28"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Jeżeli w wyniku zmiany okoliczności dany Błąd normalny zacznie być kwalifikowany jako Błąd krytyczny lub Błąd ważny, Wykonawca jest zobowiązany do usunięcia Błędu zgodnie z ust. 5 niniejszego paragrafu. W</w:t>
      </w:r>
      <w:r>
        <w:rPr>
          <w:rFonts w:ascii="Calibri" w:hAnsi="Calibri"/>
          <w:sz w:val="20"/>
          <w:szCs w:val="20"/>
        </w:rPr>
        <w:t> </w:t>
      </w:r>
      <w:r w:rsidRPr="00080F28">
        <w:rPr>
          <w:rFonts w:ascii="Calibri" w:hAnsi="Calibri"/>
          <w:sz w:val="20"/>
          <w:szCs w:val="20"/>
        </w:rPr>
        <w:t>takim przypadku Czas naprawy Błędu liczony jest od momentu zmiany kwalifikacji.</w:t>
      </w:r>
    </w:p>
    <w:p w14:paraId="12C9FC6A" w14:textId="77777777" w:rsidR="00B639A6" w:rsidRDefault="00B639A6" w:rsidP="00B639A6">
      <w:pPr>
        <w:numPr>
          <w:ilvl w:val="0"/>
          <w:numId w:val="36"/>
        </w:numPr>
        <w:spacing w:line="276" w:lineRule="auto"/>
        <w:ind w:left="426"/>
        <w:jc w:val="both"/>
        <w:rPr>
          <w:rFonts w:ascii="Calibri" w:hAnsi="Calibri"/>
          <w:sz w:val="20"/>
          <w:szCs w:val="20"/>
        </w:rPr>
      </w:pPr>
      <w:r w:rsidRPr="00080F28">
        <w:rPr>
          <w:rFonts w:ascii="Calibri" w:hAnsi="Calibri"/>
          <w:sz w:val="20"/>
          <w:szCs w:val="20"/>
        </w:rPr>
        <w:t>W przypadku, gdy Problem nie zostanie zakwalifikowany jako Usterka, Wykonawca bezzwłocznie zawiadomi o tym Zamawiającego dając mu pełne wyjaśnienie. Rozwiązanie Problemu może nastąpić wyłącznie po otrzymaniu od Zamawiającego zamówienia akceptującego warunki rozwiązania Problemu.</w:t>
      </w:r>
    </w:p>
    <w:p w14:paraId="69E531CB" w14:textId="77777777" w:rsidR="00B639A6" w:rsidRDefault="00B639A6" w:rsidP="00B639A6">
      <w:pPr>
        <w:numPr>
          <w:ilvl w:val="0"/>
          <w:numId w:val="36"/>
        </w:numPr>
        <w:spacing w:line="276" w:lineRule="auto"/>
        <w:ind w:left="426"/>
        <w:jc w:val="both"/>
        <w:rPr>
          <w:rFonts w:ascii="Calibri" w:hAnsi="Calibri"/>
          <w:sz w:val="20"/>
          <w:szCs w:val="20"/>
        </w:rPr>
      </w:pPr>
      <w:r w:rsidRPr="00F4118F">
        <w:rPr>
          <w:rFonts w:ascii="Calibri" w:hAnsi="Calibri"/>
          <w:sz w:val="20"/>
          <w:szCs w:val="20"/>
        </w:rPr>
        <w:t>Zastosowanie Rozwiązania zastępczego zachowuje Czas naprawy.</w:t>
      </w:r>
    </w:p>
    <w:p w14:paraId="18B416EF" w14:textId="77777777" w:rsidR="00B639A6" w:rsidRPr="00F4118F" w:rsidRDefault="00B639A6" w:rsidP="00B639A6">
      <w:pPr>
        <w:numPr>
          <w:ilvl w:val="0"/>
          <w:numId w:val="36"/>
        </w:numPr>
        <w:spacing w:line="276" w:lineRule="auto"/>
        <w:ind w:left="425" w:hanging="357"/>
        <w:jc w:val="both"/>
        <w:rPr>
          <w:rFonts w:ascii="Calibri" w:hAnsi="Calibri"/>
          <w:sz w:val="20"/>
          <w:szCs w:val="20"/>
        </w:rPr>
      </w:pPr>
      <w:r>
        <w:rPr>
          <w:rFonts w:ascii="Calibri" w:hAnsi="Calibri"/>
          <w:sz w:val="20"/>
          <w:szCs w:val="20"/>
        </w:rPr>
        <w:t>J</w:t>
      </w:r>
      <w:r w:rsidRPr="00991FA1">
        <w:rPr>
          <w:rFonts w:ascii="Calibri" w:hAnsi="Calibri"/>
          <w:sz w:val="20"/>
          <w:szCs w:val="20"/>
        </w:rPr>
        <w:t>ednorazowej usługi podniesienia przez Wykonawcę wersji Oprogramowania do najnowszej dostępnej wersji</w:t>
      </w:r>
      <w:r>
        <w:rPr>
          <w:rFonts w:ascii="Calibri" w:hAnsi="Calibri"/>
          <w:sz w:val="20"/>
          <w:szCs w:val="20"/>
        </w:rPr>
        <w:t xml:space="preserve">. </w:t>
      </w:r>
    </w:p>
    <w:p w14:paraId="4FE08EAA" w14:textId="77777777" w:rsidR="00B639A6" w:rsidRPr="00C73F45" w:rsidRDefault="00B639A6" w:rsidP="00B639A6">
      <w:pPr>
        <w:spacing w:line="276" w:lineRule="auto"/>
        <w:jc w:val="both"/>
        <w:rPr>
          <w:rFonts w:ascii="Calibri" w:hAnsi="Calibri"/>
          <w:b/>
          <w:u w:val="single"/>
        </w:rPr>
      </w:pPr>
    </w:p>
    <w:p w14:paraId="74CDE04E" w14:textId="77777777" w:rsidR="00B639A6" w:rsidRPr="00C73F45" w:rsidRDefault="00B639A6" w:rsidP="00B639A6">
      <w:pPr>
        <w:pStyle w:val="Nagwek3"/>
        <w:rPr>
          <w:rFonts w:cs="Tahoma"/>
        </w:rPr>
      </w:pPr>
      <w:r w:rsidRPr="00C73F45">
        <w:t xml:space="preserve">§ </w:t>
      </w:r>
      <w:r>
        <w:rPr>
          <w:lang w:val="pl-PL"/>
        </w:rPr>
        <w:t>4</w:t>
      </w:r>
      <w:r w:rsidRPr="00C73F45">
        <w:br/>
        <w:t>Warunki płatności i wynagrodzenie</w:t>
      </w:r>
    </w:p>
    <w:p w14:paraId="1922F44B" w14:textId="77777777" w:rsidR="00B639A6" w:rsidRPr="00FA635D" w:rsidRDefault="00B639A6" w:rsidP="00B639A6">
      <w:pPr>
        <w:pStyle w:val="Akapitzlist"/>
        <w:numPr>
          <w:ilvl w:val="0"/>
          <w:numId w:val="38"/>
        </w:numPr>
        <w:suppressAutoHyphens w:val="0"/>
        <w:autoSpaceDE w:val="0"/>
        <w:autoSpaceDN w:val="0"/>
        <w:adjustRightInd w:val="0"/>
        <w:spacing w:after="0" w:line="240" w:lineRule="auto"/>
        <w:ind w:left="284" w:hanging="284"/>
        <w:jc w:val="both"/>
        <w:rPr>
          <w:rFonts w:cs="Calibri"/>
          <w:b/>
          <w:bCs/>
        </w:rPr>
      </w:pPr>
      <w:r w:rsidRPr="00080F28">
        <w:rPr>
          <w:rFonts w:cs="Calibri"/>
        </w:rPr>
        <w:t xml:space="preserve">Za wykonanie przedmiotu umowy Wykonawca otrzyma wynagrodzenie ryczałtowe </w:t>
      </w:r>
      <w:r>
        <w:rPr>
          <w:rFonts w:cs="Calibri"/>
        </w:rPr>
        <w:t xml:space="preserve">w </w:t>
      </w:r>
      <w:r w:rsidRPr="006558FC">
        <w:rPr>
          <w:rFonts w:cs="Calibri"/>
        </w:rPr>
        <w:t>łącznej wysokości</w:t>
      </w:r>
      <w:r w:rsidRPr="00080F28">
        <w:rPr>
          <w:rFonts w:cs="Calibri"/>
        </w:rPr>
        <w:t>:</w:t>
      </w:r>
    </w:p>
    <w:p w14:paraId="6D02A0B5" w14:textId="77777777" w:rsidR="00B639A6" w:rsidRPr="0057269A" w:rsidRDefault="00B639A6" w:rsidP="00B639A6">
      <w:pPr>
        <w:pStyle w:val="Akapitzlist"/>
        <w:autoSpaceDE w:val="0"/>
        <w:autoSpaceDN w:val="0"/>
        <w:adjustRightInd w:val="0"/>
        <w:ind w:left="284"/>
        <w:jc w:val="both"/>
        <w:rPr>
          <w:rFonts w:cs="Calibri"/>
          <w:b/>
          <w:bCs/>
        </w:rPr>
      </w:pPr>
    </w:p>
    <w:p w14:paraId="18DC3A31" w14:textId="77777777" w:rsidR="00B639A6" w:rsidRPr="0057269A" w:rsidRDefault="00B639A6" w:rsidP="00B639A6">
      <w:pPr>
        <w:pStyle w:val="Akapitzlist"/>
        <w:autoSpaceDE w:val="0"/>
        <w:autoSpaceDN w:val="0"/>
        <w:adjustRightInd w:val="0"/>
        <w:ind w:left="862"/>
        <w:jc w:val="both"/>
        <w:rPr>
          <w:rFonts w:cs="Calibri"/>
        </w:rPr>
      </w:pPr>
      <w:r w:rsidRPr="0057269A">
        <w:rPr>
          <w:rFonts w:cs="Calibri"/>
        </w:rPr>
        <w:t>Wartość netto: …………… PLN</w:t>
      </w:r>
    </w:p>
    <w:p w14:paraId="53B115C8" w14:textId="77777777" w:rsidR="00B639A6" w:rsidRPr="0057269A" w:rsidRDefault="00B639A6" w:rsidP="00B639A6">
      <w:pPr>
        <w:pStyle w:val="Akapitzlist"/>
        <w:autoSpaceDE w:val="0"/>
        <w:autoSpaceDN w:val="0"/>
        <w:adjustRightInd w:val="0"/>
        <w:ind w:left="862"/>
        <w:jc w:val="both"/>
        <w:rPr>
          <w:rFonts w:cs="Calibri"/>
        </w:rPr>
      </w:pPr>
      <w:r w:rsidRPr="0057269A">
        <w:rPr>
          <w:rFonts w:cs="Calibri"/>
        </w:rPr>
        <w:lastRenderedPageBreak/>
        <w:t>Podatek od towarów i usług (VAT) ……. % w wysokości: ………………….PLN</w:t>
      </w:r>
    </w:p>
    <w:p w14:paraId="4B9D8B66" w14:textId="77777777" w:rsidR="00B639A6" w:rsidRPr="0057269A" w:rsidRDefault="00B639A6" w:rsidP="00B639A6">
      <w:pPr>
        <w:pStyle w:val="Akapitzlist"/>
        <w:autoSpaceDE w:val="0"/>
        <w:autoSpaceDN w:val="0"/>
        <w:adjustRightInd w:val="0"/>
        <w:ind w:left="862"/>
        <w:jc w:val="both"/>
        <w:rPr>
          <w:rFonts w:cs="Calibri"/>
          <w:b/>
          <w:bCs/>
        </w:rPr>
      </w:pPr>
      <w:r w:rsidRPr="0057269A">
        <w:rPr>
          <w:rFonts w:cs="Calibri"/>
          <w:b/>
          <w:bCs/>
        </w:rPr>
        <w:t>Wynagrodzenie brutto: ………….. PLN</w:t>
      </w:r>
    </w:p>
    <w:p w14:paraId="75F9978D" w14:textId="77777777" w:rsidR="00B639A6" w:rsidRPr="0057269A" w:rsidRDefault="00B639A6" w:rsidP="00B639A6">
      <w:pPr>
        <w:autoSpaceDE w:val="0"/>
        <w:autoSpaceDN w:val="0"/>
        <w:adjustRightInd w:val="0"/>
        <w:spacing w:line="276" w:lineRule="auto"/>
        <w:ind w:left="862"/>
        <w:jc w:val="both"/>
        <w:rPr>
          <w:rFonts w:ascii="Calibri" w:hAnsi="Calibri" w:cs="Calibri"/>
          <w:sz w:val="20"/>
          <w:szCs w:val="20"/>
        </w:rPr>
      </w:pPr>
      <w:r w:rsidRPr="0057269A">
        <w:rPr>
          <w:rFonts w:ascii="Calibri" w:hAnsi="Calibri" w:cs="Calibri"/>
          <w:sz w:val="20"/>
          <w:szCs w:val="20"/>
        </w:rPr>
        <w:t>(słownie: ………………………………………… złotych …/100 ).</w:t>
      </w:r>
    </w:p>
    <w:p w14:paraId="0337F1B7" w14:textId="77777777" w:rsidR="00B639A6" w:rsidRPr="00080F28" w:rsidRDefault="00B639A6" w:rsidP="00B639A6">
      <w:pPr>
        <w:pStyle w:val="Akapitzlist"/>
        <w:autoSpaceDE w:val="0"/>
        <w:autoSpaceDN w:val="0"/>
        <w:adjustRightInd w:val="0"/>
        <w:ind w:left="284"/>
        <w:jc w:val="both"/>
        <w:rPr>
          <w:b/>
          <w:u w:val="single"/>
        </w:rPr>
      </w:pPr>
    </w:p>
    <w:p w14:paraId="1440A5C4" w14:textId="77777777" w:rsidR="00B639A6" w:rsidRPr="00080F28" w:rsidRDefault="00B639A6" w:rsidP="00B639A6">
      <w:pPr>
        <w:numPr>
          <w:ilvl w:val="0"/>
          <w:numId w:val="38"/>
        </w:numPr>
        <w:spacing w:line="276" w:lineRule="auto"/>
        <w:ind w:left="284" w:hanging="284"/>
        <w:jc w:val="both"/>
        <w:rPr>
          <w:rFonts w:ascii="Calibri" w:hAnsi="Calibri"/>
          <w:sz w:val="20"/>
          <w:szCs w:val="20"/>
        </w:rPr>
      </w:pPr>
      <w:r w:rsidRPr="00080F28">
        <w:rPr>
          <w:rFonts w:ascii="Calibri" w:hAnsi="Calibri"/>
          <w:sz w:val="20"/>
          <w:szCs w:val="20"/>
        </w:rPr>
        <w:t>Wynagrodzenie będzie płatne na podstawie faktur</w:t>
      </w:r>
      <w:r>
        <w:rPr>
          <w:rFonts w:ascii="Calibri" w:hAnsi="Calibri"/>
          <w:sz w:val="20"/>
          <w:szCs w:val="20"/>
        </w:rPr>
        <w:t>y</w:t>
      </w:r>
      <w:r w:rsidRPr="00080F28">
        <w:rPr>
          <w:rFonts w:ascii="Calibri" w:hAnsi="Calibri"/>
          <w:sz w:val="20"/>
          <w:szCs w:val="20"/>
        </w:rPr>
        <w:t xml:space="preserve"> wystawion</w:t>
      </w:r>
      <w:r>
        <w:rPr>
          <w:rFonts w:ascii="Calibri" w:hAnsi="Calibri"/>
          <w:sz w:val="20"/>
          <w:szCs w:val="20"/>
        </w:rPr>
        <w:t>ej</w:t>
      </w:r>
      <w:r w:rsidRPr="00080F28">
        <w:rPr>
          <w:rFonts w:ascii="Calibri" w:hAnsi="Calibri"/>
          <w:sz w:val="20"/>
          <w:szCs w:val="20"/>
        </w:rPr>
        <w:t xml:space="preserve"> przez Wykonawcę.</w:t>
      </w:r>
    </w:p>
    <w:p w14:paraId="0F241119" w14:textId="77777777" w:rsidR="00B639A6" w:rsidRPr="00080F28" w:rsidRDefault="00B639A6" w:rsidP="00B639A6">
      <w:pPr>
        <w:numPr>
          <w:ilvl w:val="0"/>
          <w:numId w:val="38"/>
        </w:numPr>
        <w:spacing w:line="276" w:lineRule="auto"/>
        <w:ind w:left="284" w:hanging="284"/>
        <w:jc w:val="both"/>
        <w:rPr>
          <w:rFonts w:ascii="Calibri" w:hAnsi="Calibri"/>
          <w:b/>
          <w:sz w:val="20"/>
          <w:szCs w:val="20"/>
          <w:u w:val="single"/>
        </w:rPr>
      </w:pPr>
      <w:r w:rsidRPr="00080F28">
        <w:rPr>
          <w:rFonts w:ascii="Calibri" w:hAnsi="Calibri"/>
          <w:sz w:val="20"/>
          <w:szCs w:val="20"/>
        </w:rPr>
        <w:t xml:space="preserve">Faktura dotycząca </w:t>
      </w:r>
      <w:r w:rsidRPr="006558FC">
        <w:rPr>
          <w:rFonts w:ascii="Calibri" w:hAnsi="Calibri"/>
          <w:sz w:val="20"/>
          <w:szCs w:val="20"/>
        </w:rPr>
        <w:t>płatności  zostanie</w:t>
      </w:r>
      <w:r w:rsidRPr="00080F28">
        <w:rPr>
          <w:rFonts w:ascii="Calibri" w:hAnsi="Calibri"/>
          <w:sz w:val="20"/>
          <w:szCs w:val="20"/>
        </w:rPr>
        <w:t xml:space="preserve"> wystawiona i doręczona Zamawiającemu w terminie do </w:t>
      </w:r>
      <w:r>
        <w:rPr>
          <w:rFonts w:ascii="Calibri" w:hAnsi="Calibri"/>
          <w:sz w:val="20"/>
          <w:szCs w:val="20"/>
        </w:rPr>
        <w:t>3</w:t>
      </w:r>
      <w:r w:rsidRPr="00080F28">
        <w:rPr>
          <w:rFonts w:ascii="Calibri" w:hAnsi="Calibri"/>
          <w:sz w:val="20"/>
          <w:szCs w:val="20"/>
        </w:rPr>
        <w:t xml:space="preserve"> (</w:t>
      </w:r>
      <w:r>
        <w:rPr>
          <w:rFonts w:ascii="Calibri" w:hAnsi="Calibri"/>
          <w:sz w:val="20"/>
          <w:szCs w:val="20"/>
        </w:rPr>
        <w:t>trzech</w:t>
      </w:r>
      <w:r w:rsidRPr="00080F28">
        <w:rPr>
          <w:rFonts w:ascii="Calibri" w:hAnsi="Calibri"/>
          <w:sz w:val="20"/>
          <w:szCs w:val="20"/>
        </w:rPr>
        <w:t xml:space="preserve">) dni od daty podpisania </w:t>
      </w:r>
      <w:r>
        <w:rPr>
          <w:rFonts w:ascii="Calibri" w:hAnsi="Calibri"/>
          <w:sz w:val="20"/>
          <w:szCs w:val="20"/>
        </w:rPr>
        <w:t>Umowy</w:t>
      </w:r>
      <w:r w:rsidRPr="00080F28">
        <w:rPr>
          <w:rFonts w:ascii="Calibri" w:hAnsi="Calibri"/>
          <w:sz w:val="20"/>
          <w:szCs w:val="20"/>
        </w:rPr>
        <w:t xml:space="preserve">. Termin płatności faktury wynosić będzie </w:t>
      </w:r>
      <w:r>
        <w:rPr>
          <w:rFonts w:ascii="Calibri" w:hAnsi="Calibri"/>
          <w:sz w:val="20"/>
          <w:szCs w:val="20"/>
        </w:rPr>
        <w:t>7</w:t>
      </w:r>
      <w:r w:rsidRPr="00080F28">
        <w:rPr>
          <w:rFonts w:ascii="Calibri" w:hAnsi="Calibri"/>
          <w:sz w:val="20"/>
          <w:szCs w:val="20"/>
        </w:rPr>
        <w:t xml:space="preserve"> (</w:t>
      </w:r>
      <w:r>
        <w:rPr>
          <w:rFonts w:ascii="Calibri" w:hAnsi="Calibri"/>
          <w:sz w:val="20"/>
          <w:szCs w:val="20"/>
        </w:rPr>
        <w:t>siedem</w:t>
      </w:r>
      <w:r w:rsidRPr="00080F28">
        <w:rPr>
          <w:rFonts w:ascii="Calibri" w:hAnsi="Calibri"/>
          <w:sz w:val="20"/>
          <w:szCs w:val="20"/>
        </w:rPr>
        <w:t>) dni od daty jej doręczenia. Zamawiający upoważnia Wykonawcę do wystawiania faktury dotyczącej płatności wynikających z Umowy bez podpisu odbiorcy tej faktury.</w:t>
      </w:r>
    </w:p>
    <w:p w14:paraId="75B09BBC" w14:textId="77777777" w:rsidR="00B639A6" w:rsidRPr="00080F28" w:rsidRDefault="00B639A6" w:rsidP="00B639A6">
      <w:pPr>
        <w:numPr>
          <w:ilvl w:val="0"/>
          <w:numId w:val="38"/>
        </w:numPr>
        <w:spacing w:line="276" w:lineRule="auto"/>
        <w:ind w:left="284" w:hanging="284"/>
        <w:jc w:val="both"/>
        <w:rPr>
          <w:rFonts w:ascii="Calibri" w:hAnsi="Calibri"/>
          <w:b/>
          <w:sz w:val="20"/>
          <w:szCs w:val="20"/>
          <w:u w:val="single"/>
        </w:rPr>
      </w:pPr>
      <w:r w:rsidRPr="00080F28">
        <w:rPr>
          <w:rFonts w:ascii="Calibri" w:hAnsi="Calibri"/>
          <w:sz w:val="20"/>
          <w:szCs w:val="20"/>
        </w:rPr>
        <w:t>Płatnoś</w:t>
      </w:r>
      <w:r>
        <w:rPr>
          <w:rFonts w:ascii="Calibri" w:hAnsi="Calibri"/>
          <w:sz w:val="20"/>
          <w:szCs w:val="20"/>
        </w:rPr>
        <w:t>ć</w:t>
      </w:r>
      <w:r w:rsidRPr="00080F28">
        <w:rPr>
          <w:rFonts w:ascii="Calibri" w:hAnsi="Calibri"/>
          <w:sz w:val="20"/>
          <w:szCs w:val="20"/>
        </w:rPr>
        <w:t xml:space="preserve"> wynikając</w:t>
      </w:r>
      <w:r>
        <w:rPr>
          <w:rFonts w:ascii="Calibri" w:hAnsi="Calibri"/>
          <w:sz w:val="20"/>
          <w:szCs w:val="20"/>
        </w:rPr>
        <w:t>a</w:t>
      </w:r>
      <w:r w:rsidRPr="00080F28">
        <w:rPr>
          <w:rFonts w:ascii="Calibri" w:hAnsi="Calibri"/>
          <w:sz w:val="20"/>
          <w:szCs w:val="20"/>
        </w:rPr>
        <w:t xml:space="preserve"> z </w:t>
      </w:r>
      <w:r w:rsidRPr="00631116">
        <w:rPr>
          <w:rFonts w:ascii="Calibri" w:hAnsi="Calibri"/>
          <w:sz w:val="20"/>
          <w:szCs w:val="20"/>
        </w:rPr>
        <w:t>Umowy bę</w:t>
      </w:r>
      <w:r>
        <w:rPr>
          <w:rFonts w:ascii="Calibri" w:hAnsi="Calibri"/>
          <w:sz w:val="20"/>
          <w:szCs w:val="20"/>
        </w:rPr>
        <w:t>dzie</w:t>
      </w:r>
      <w:r w:rsidRPr="00631116">
        <w:rPr>
          <w:rFonts w:ascii="Calibri" w:hAnsi="Calibri"/>
          <w:sz w:val="20"/>
          <w:szCs w:val="20"/>
        </w:rPr>
        <w:t xml:space="preserve"> dokonan</w:t>
      </w:r>
      <w:r>
        <w:rPr>
          <w:rFonts w:ascii="Calibri" w:hAnsi="Calibri"/>
          <w:sz w:val="20"/>
          <w:szCs w:val="20"/>
        </w:rPr>
        <w:t>a</w:t>
      </w:r>
      <w:r w:rsidRPr="00631116">
        <w:rPr>
          <w:rFonts w:ascii="Calibri" w:hAnsi="Calibri"/>
          <w:sz w:val="20"/>
          <w:szCs w:val="20"/>
        </w:rPr>
        <w:t xml:space="preserve"> w formie przele</w:t>
      </w:r>
      <w:r>
        <w:rPr>
          <w:rFonts w:ascii="Calibri" w:hAnsi="Calibri"/>
          <w:sz w:val="20"/>
          <w:szCs w:val="20"/>
        </w:rPr>
        <w:t>wu</w:t>
      </w:r>
      <w:r w:rsidRPr="00631116">
        <w:rPr>
          <w:rFonts w:ascii="Calibri" w:hAnsi="Calibri"/>
          <w:sz w:val="20"/>
          <w:szCs w:val="20"/>
        </w:rPr>
        <w:t xml:space="preserve"> bankow</w:t>
      </w:r>
      <w:r>
        <w:rPr>
          <w:rFonts w:ascii="Calibri" w:hAnsi="Calibri"/>
          <w:sz w:val="20"/>
          <w:szCs w:val="20"/>
        </w:rPr>
        <w:t>ego</w:t>
      </w:r>
      <w:r w:rsidRPr="00080F28">
        <w:rPr>
          <w:rFonts w:ascii="Calibri" w:hAnsi="Calibri"/>
          <w:sz w:val="20"/>
          <w:szCs w:val="20"/>
        </w:rPr>
        <w:t xml:space="preserve"> na rachunek Wykonawcy wskazany na faktur</w:t>
      </w:r>
      <w:r>
        <w:rPr>
          <w:rFonts w:ascii="Calibri" w:hAnsi="Calibri"/>
          <w:sz w:val="20"/>
          <w:szCs w:val="20"/>
        </w:rPr>
        <w:t>ze</w:t>
      </w:r>
      <w:r w:rsidRPr="00080F28">
        <w:rPr>
          <w:rFonts w:ascii="Calibri" w:hAnsi="Calibri"/>
          <w:sz w:val="20"/>
          <w:szCs w:val="20"/>
        </w:rPr>
        <w:t>.</w:t>
      </w:r>
    </w:p>
    <w:p w14:paraId="13536938" w14:textId="77777777" w:rsidR="00B639A6" w:rsidRPr="00080F28" w:rsidRDefault="00B639A6" w:rsidP="00B639A6">
      <w:pPr>
        <w:numPr>
          <w:ilvl w:val="0"/>
          <w:numId w:val="38"/>
        </w:numPr>
        <w:spacing w:line="276" w:lineRule="auto"/>
        <w:ind w:left="284" w:hanging="284"/>
        <w:jc w:val="both"/>
        <w:rPr>
          <w:rFonts w:ascii="Calibri" w:hAnsi="Calibri"/>
          <w:b/>
          <w:sz w:val="20"/>
          <w:szCs w:val="20"/>
          <w:u w:val="single"/>
        </w:rPr>
      </w:pPr>
      <w:r w:rsidRPr="00080F28">
        <w:rPr>
          <w:rFonts w:ascii="Calibri" w:hAnsi="Calibri"/>
          <w:sz w:val="20"/>
          <w:szCs w:val="20"/>
        </w:rPr>
        <w:t>Zamawiający dopuszcza przekazanie faktur</w:t>
      </w:r>
      <w:r>
        <w:rPr>
          <w:rFonts w:ascii="Calibri" w:hAnsi="Calibri"/>
          <w:sz w:val="20"/>
          <w:szCs w:val="20"/>
        </w:rPr>
        <w:t>y</w:t>
      </w:r>
      <w:r w:rsidRPr="00080F28">
        <w:rPr>
          <w:rFonts w:ascii="Calibri" w:hAnsi="Calibri"/>
          <w:sz w:val="20"/>
          <w:szCs w:val="20"/>
        </w:rPr>
        <w:t xml:space="preserve"> w postaci elektronicznej na adres </w:t>
      </w:r>
      <w:r w:rsidRPr="008A39E9">
        <w:rPr>
          <w:rFonts w:ascii="Calibri" w:hAnsi="Calibri"/>
          <w:sz w:val="20"/>
          <w:szCs w:val="20"/>
        </w:rPr>
        <w:t>serwiskwestury@ukw.edu.pl</w:t>
      </w:r>
      <w:r w:rsidRPr="00080F28">
        <w:rPr>
          <w:rFonts w:ascii="Calibri" w:hAnsi="Calibri"/>
          <w:sz w:val="20"/>
          <w:szCs w:val="20"/>
        </w:rPr>
        <w:t xml:space="preserve"> oraz </w:t>
      </w:r>
      <w:r w:rsidRPr="008A39E9">
        <w:rPr>
          <w:rFonts w:ascii="Calibri" w:hAnsi="Calibri"/>
          <w:sz w:val="20"/>
          <w:szCs w:val="20"/>
        </w:rPr>
        <w:t>kancelaria@ukw.edu.pl</w:t>
      </w:r>
    </w:p>
    <w:p w14:paraId="01F84ECE" w14:textId="77777777" w:rsidR="00B639A6" w:rsidRPr="00080F28" w:rsidRDefault="00B639A6" w:rsidP="00B639A6">
      <w:pPr>
        <w:numPr>
          <w:ilvl w:val="0"/>
          <w:numId w:val="38"/>
        </w:numPr>
        <w:spacing w:line="276" w:lineRule="auto"/>
        <w:ind w:left="284" w:hanging="284"/>
        <w:jc w:val="both"/>
        <w:rPr>
          <w:rFonts w:ascii="Calibri" w:hAnsi="Calibri"/>
          <w:b/>
          <w:sz w:val="20"/>
          <w:szCs w:val="20"/>
          <w:u w:val="single"/>
        </w:rPr>
      </w:pPr>
      <w:r w:rsidRPr="00080F28">
        <w:rPr>
          <w:rFonts w:ascii="Calibri" w:hAnsi="Calibri"/>
          <w:sz w:val="20"/>
          <w:szCs w:val="20"/>
        </w:rPr>
        <w:t>W razie opóźnienia przez Zamawiającego w płatności należności na rzecz Wykonawcy z tytułu realizacji przedmiotu Umowy lub innych usług świadczonych na podstawie Umowy, Zamawiający zapłaci Wykonawcy odsetki z tytułu opóźnionej płatności w ustawowej wysokości.</w:t>
      </w:r>
    </w:p>
    <w:p w14:paraId="2DF3F6ED" w14:textId="77777777" w:rsidR="00B639A6" w:rsidRPr="00080F28" w:rsidRDefault="00B639A6" w:rsidP="00B639A6">
      <w:pPr>
        <w:numPr>
          <w:ilvl w:val="0"/>
          <w:numId w:val="38"/>
        </w:numPr>
        <w:spacing w:line="276" w:lineRule="auto"/>
        <w:ind w:left="284" w:hanging="284"/>
        <w:jc w:val="both"/>
        <w:rPr>
          <w:rFonts w:ascii="Calibri" w:hAnsi="Calibri"/>
          <w:b/>
          <w:sz w:val="20"/>
          <w:szCs w:val="20"/>
          <w:u w:val="single"/>
        </w:rPr>
      </w:pPr>
      <w:r w:rsidRPr="00080F28">
        <w:rPr>
          <w:rFonts w:ascii="Calibri" w:hAnsi="Calibri"/>
          <w:sz w:val="20"/>
          <w:szCs w:val="20"/>
        </w:rPr>
        <w:t xml:space="preserve">Wykonawcy przysługuje prawo wstrzymania realizacji Opieki serwisowej w razie opóźnienia w zapłacie faktury wystawionej Zamawiającemu w związku z realizacją Umowy, o ile opóźnienie </w:t>
      </w:r>
      <w:r w:rsidRPr="00A12F9D">
        <w:rPr>
          <w:rFonts w:ascii="Calibri" w:hAnsi="Calibri"/>
          <w:sz w:val="20"/>
          <w:szCs w:val="20"/>
        </w:rPr>
        <w:t>przekroczy okres 30 dni.</w:t>
      </w:r>
    </w:p>
    <w:p w14:paraId="03549D86" w14:textId="77777777" w:rsidR="00B639A6" w:rsidRPr="00080F28" w:rsidRDefault="00B639A6" w:rsidP="00B639A6">
      <w:pPr>
        <w:numPr>
          <w:ilvl w:val="0"/>
          <w:numId w:val="38"/>
        </w:numPr>
        <w:spacing w:line="276" w:lineRule="auto"/>
        <w:ind w:left="284" w:hanging="284"/>
        <w:jc w:val="both"/>
        <w:rPr>
          <w:rFonts w:ascii="Calibri" w:hAnsi="Calibri"/>
          <w:b/>
          <w:sz w:val="20"/>
          <w:szCs w:val="20"/>
          <w:u w:val="single"/>
        </w:rPr>
      </w:pPr>
      <w:r w:rsidRPr="00080F28">
        <w:rPr>
          <w:rFonts w:ascii="Calibri" w:hAnsi="Calibri"/>
          <w:sz w:val="20"/>
          <w:szCs w:val="20"/>
        </w:rPr>
        <w:t>Wykonawca ma prawo do rozwiązania umowy ze skutkiem natychmiastowym, jeżeli Zamawiający nie dokona w terminie 30 dni,  zapłaty kwoty należnej z umowy, liczonym od wymaganego terminu jej zapłaty.</w:t>
      </w:r>
    </w:p>
    <w:p w14:paraId="602BC35E" w14:textId="77777777" w:rsidR="00B639A6" w:rsidRDefault="00B639A6" w:rsidP="00B639A6">
      <w:pPr>
        <w:pStyle w:val="Nagwek3"/>
      </w:pPr>
    </w:p>
    <w:p w14:paraId="09F2D501" w14:textId="77777777" w:rsidR="00B639A6" w:rsidRPr="00C73F45" w:rsidRDefault="00B639A6" w:rsidP="00B639A6">
      <w:pPr>
        <w:pStyle w:val="Nagwek3"/>
        <w:rPr>
          <w:rFonts w:cs="Tahoma"/>
        </w:rPr>
      </w:pPr>
      <w:r w:rsidRPr="00C73F45">
        <w:t xml:space="preserve">§ </w:t>
      </w:r>
      <w:r>
        <w:rPr>
          <w:lang w:val="pl-PL"/>
        </w:rPr>
        <w:t>5</w:t>
      </w:r>
      <w:r w:rsidRPr="00C73F45">
        <w:br/>
      </w:r>
      <w:r>
        <w:rPr>
          <w:lang w:val="pl-PL"/>
        </w:rPr>
        <w:t>Okres trwania</w:t>
      </w:r>
      <w:r w:rsidRPr="00C73F45">
        <w:t xml:space="preserve"> Umowy</w:t>
      </w:r>
    </w:p>
    <w:p w14:paraId="43E24867" w14:textId="77777777" w:rsidR="00B639A6" w:rsidRPr="00080F28" w:rsidRDefault="00B639A6" w:rsidP="00B639A6">
      <w:pPr>
        <w:numPr>
          <w:ilvl w:val="0"/>
          <w:numId w:val="43"/>
        </w:numPr>
        <w:tabs>
          <w:tab w:val="left" w:pos="142"/>
          <w:tab w:val="left" w:pos="426"/>
        </w:tabs>
        <w:spacing w:line="276" w:lineRule="auto"/>
        <w:ind w:hanging="1004"/>
        <w:jc w:val="both"/>
        <w:rPr>
          <w:rFonts w:ascii="Calibri" w:hAnsi="Calibri"/>
          <w:sz w:val="20"/>
          <w:szCs w:val="20"/>
        </w:rPr>
      </w:pPr>
      <w:r>
        <w:rPr>
          <w:rFonts w:ascii="Calibri" w:hAnsi="Calibri"/>
          <w:sz w:val="20"/>
          <w:szCs w:val="20"/>
        </w:rPr>
        <w:t>Umowa obowiązuje przez 12 miesięcy od dnia jej podpisania.</w:t>
      </w:r>
    </w:p>
    <w:p w14:paraId="5B00645E" w14:textId="77777777" w:rsidR="00B639A6" w:rsidRPr="00C73F45" w:rsidRDefault="00B639A6" w:rsidP="00B639A6">
      <w:pPr>
        <w:rPr>
          <w:rFonts w:ascii="Calibri" w:hAnsi="Calibri"/>
          <w:b/>
          <w:u w:val="single"/>
        </w:rPr>
      </w:pPr>
    </w:p>
    <w:p w14:paraId="391758E5" w14:textId="77777777" w:rsidR="00B639A6" w:rsidRPr="00C73F45" w:rsidRDefault="00B639A6" w:rsidP="00B639A6">
      <w:pPr>
        <w:pStyle w:val="Nagwek3"/>
        <w:rPr>
          <w:rFonts w:cs="Tahoma"/>
        </w:rPr>
      </w:pPr>
      <w:r w:rsidRPr="00C73F45">
        <w:t xml:space="preserve">§ </w:t>
      </w:r>
      <w:r>
        <w:rPr>
          <w:lang w:val="pl-PL"/>
        </w:rPr>
        <w:t>6</w:t>
      </w:r>
      <w:r w:rsidRPr="00C73F45">
        <w:br/>
        <w:t>Ochrona danych osobowych</w:t>
      </w:r>
    </w:p>
    <w:p w14:paraId="4FBA0E80"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 xml:space="preserve">Zamawiający powierza Wykonawcy w ramach realizacji niniejszej Umowy przetwarzanie danych osobowych, którymi administruje Zamawiający, objętych zbiorami danych osobowych o nazwach: </w:t>
      </w:r>
      <w:r w:rsidRPr="00080F28">
        <w:rPr>
          <w:rFonts w:ascii="Calibri" w:hAnsi="Calibri"/>
          <w:b/>
          <w:sz w:val="20"/>
          <w:szCs w:val="20"/>
        </w:rPr>
        <w:t xml:space="preserve">Pracownicy, Zatrudnieni na podstawie umów cywilno-prawnych, Studenci, </w:t>
      </w:r>
      <w:r>
        <w:rPr>
          <w:rFonts w:ascii="Calibri" w:hAnsi="Calibri"/>
          <w:b/>
          <w:sz w:val="20"/>
          <w:szCs w:val="20"/>
        </w:rPr>
        <w:t xml:space="preserve">Doktoranci, </w:t>
      </w:r>
      <w:r w:rsidRPr="00080F28">
        <w:rPr>
          <w:rFonts w:ascii="Calibri" w:hAnsi="Calibri"/>
          <w:b/>
          <w:sz w:val="20"/>
          <w:szCs w:val="20"/>
        </w:rPr>
        <w:t>Kontrahenci.</w:t>
      </w:r>
    </w:p>
    <w:p w14:paraId="2FCB1F04"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 xml:space="preserve">Wykonawca oświadcza, iż wyraża zgodę na przyjęcie powierzenia przetwarzania danych osobowych objętych zbiorami danych osobowych o nazwach: </w:t>
      </w:r>
      <w:r w:rsidRPr="00080F28">
        <w:rPr>
          <w:rFonts w:ascii="Calibri" w:hAnsi="Calibri"/>
          <w:b/>
          <w:sz w:val="20"/>
          <w:szCs w:val="20"/>
        </w:rPr>
        <w:t xml:space="preserve">Pracownicy, Zatrudnieni na podstawie umów cywilno-prawnych, Studenci, </w:t>
      </w:r>
      <w:r>
        <w:rPr>
          <w:rFonts w:ascii="Calibri" w:hAnsi="Calibri"/>
          <w:b/>
          <w:sz w:val="20"/>
          <w:szCs w:val="20"/>
        </w:rPr>
        <w:t>Doktoranci,</w:t>
      </w:r>
      <w:r w:rsidRPr="00080F28">
        <w:rPr>
          <w:rFonts w:ascii="Calibri" w:hAnsi="Calibri"/>
          <w:b/>
          <w:sz w:val="20"/>
          <w:szCs w:val="20"/>
        </w:rPr>
        <w:t xml:space="preserve"> Kontrahenci.</w:t>
      </w:r>
    </w:p>
    <w:p w14:paraId="1E71A01E"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 xml:space="preserve">Wykonawca oświadcza, iż dysponuje odpowiednimi środkami, w tym należytymi zabezpieczeniami umożliwiającymi przetwarzanie danych osobowych zgodnie z przepisami </w:t>
      </w:r>
      <w:r w:rsidRPr="00080F28">
        <w:rPr>
          <w:rFonts w:ascii="Calibri" w:hAnsi="Calibri"/>
          <w:i/>
          <w:sz w:val="20"/>
          <w:szCs w:val="20"/>
        </w:rPr>
        <w:t>Rozporządzenia Parlamentu Europejskiego i Rady (UE) 2016/679 z dnia 27 kwietnia 2016 r. w sprawie ochrony osób fizycznych w</w:t>
      </w:r>
      <w:r>
        <w:rPr>
          <w:rFonts w:ascii="Calibri" w:hAnsi="Calibri"/>
          <w:i/>
          <w:sz w:val="20"/>
          <w:szCs w:val="20"/>
        </w:rPr>
        <w:t> </w:t>
      </w:r>
      <w:r w:rsidRPr="00080F28">
        <w:rPr>
          <w:rFonts w:ascii="Calibri" w:hAnsi="Calibri"/>
          <w:i/>
          <w:sz w:val="20"/>
          <w:szCs w:val="20"/>
        </w:rPr>
        <w:t xml:space="preserve">związku z przetwarzaniem danych osobowych i w sprawie swobodnego przepływu takich danych oraz uchylenia dyrektywy 95/46/WE (ogólne rozporządzenie o ochronie danych) </w:t>
      </w:r>
      <w:r w:rsidRPr="00080F28">
        <w:rPr>
          <w:rFonts w:ascii="Calibri" w:hAnsi="Calibri"/>
          <w:sz w:val="20"/>
          <w:szCs w:val="20"/>
        </w:rPr>
        <w:t>zwanego dalej</w:t>
      </w:r>
      <w:r w:rsidRPr="00080F28">
        <w:rPr>
          <w:rFonts w:ascii="Calibri" w:hAnsi="Calibri"/>
          <w:i/>
          <w:sz w:val="20"/>
          <w:szCs w:val="20"/>
        </w:rPr>
        <w:t xml:space="preserve"> Rozporządzeniem 2016/679</w:t>
      </w:r>
      <w:r w:rsidRPr="00080F28">
        <w:rPr>
          <w:rFonts w:ascii="Calibri" w:hAnsi="Calibri"/>
          <w:sz w:val="20"/>
          <w:szCs w:val="20"/>
        </w:rPr>
        <w:t>.</w:t>
      </w:r>
    </w:p>
    <w:p w14:paraId="08185334"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Wykonawca może przetwarzać dane osobowe przekazane przez Zamawiającego wyłącznie w zakresie i</w:t>
      </w:r>
      <w:r>
        <w:rPr>
          <w:rFonts w:ascii="Calibri" w:hAnsi="Calibri"/>
          <w:sz w:val="20"/>
          <w:szCs w:val="20"/>
        </w:rPr>
        <w:t> </w:t>
      </w:r>
      <w:r w:rsidRPr="00080F28">
        <w:rPr>
          <w:rFonts w:ascii="Calibri" w:hAnsi="Calibri"/>
          <w:sz w:val="20"/>
          <w:szCs w:val="20"/>
        </w:rPr>
        <w:t>w</w:t>
      </w:r>
      <w:r>
        <w:rPr>
          <w:rFonts w:ascii="Calibri" w:hAnsi="Calibri"/>
          <w:sz w:val="20"/>
          <w:szCs w:val="20"/>
        </w:rPr>
        <w:t> </w:t>
      </w:r>
      <w:r w:rsidRPr="00080F28">
        <w:rPr>
          <w:rFonts w:ascii="Calibri" w:hAnsi="Calibri"/>
          <w:sz w:val="20"/>
          <w:szCs w:val="20"/>
        </w:rPr>
        <w:t>celach określonych w niniejszej Umowie.</w:t>
      </w:r>
    </w:p>
    <w:p w14:paraId="283C9D20"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 xml:space="preserve">Wykonawca będzie przetwarzać dane zawarte w zbiorach danych osobowych o nazwach: </w:t>
      </w:r>
      <w:r w:rsidRPr="00080F28">
        <w:rPr>
          <w:rFonts w:ascii="Calibri" w:hAnsi="Calibri"/>
          <w:b/>
          <w:sz w:val="20"/>
          <w:szCs w:val="20"/>
        </w:rPr>
        <w:t xml:space="preserve">Pracownicy, Zatrudnieni na podstawie umów cywilno-prawnych, Studenci, </w:t>
      </w:r>
      <w:r>
        <w:rPr>
          <w:rFonts w:ascii="Calibri" w:hAnsi="Calibri"/>
          <w:b/>
          <w:sz w:val="20"/>
          <w:szCs w:val="20"/>
        </w:rPr>
        <w:t>Doktoranci,</w:t>
      </w:r>
      <w:r w:rsidRPr="00080F28">
        <w:rPr>
          <w:rFonts w:ascii="Calibri" w:hAnsi="Calibri"/>
          <w:b/>
          <w:sz w:val="20"/>
          <w:szCs w:val="20"/>
        </w:rPr>
        <w:t xml:space="preserve"> Kontrahenci</w:t>
      </w:r>
      <w:r w:rsidRPr="00080F28">
        <w:rPr>
          <w:rFonts w:ascii="Calibri" w:hAnsi="Calibri"/>
          <w:sz w:val="20"/>
          <w:szCs w:val="20"/>
        </w:rPr>
        <w:t>.</w:t>
      </w:r>
    </w:p>
    <w:p w14:paraId="3864A70C"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Zamawiający wyraża zgodę na udział w realizacji niniejszej Umowy osób trzecich (podwykonawców), w</w:t>
      </w:r>
      <w:r>
        <w:rPr>
          <w:rFonts w:ascii="Calibri" w:hAnsi="Calibri"/>
          <w:sz w:val="20"/>
          <w:szCs w:val="20"/>
        </w:rPr>
        <w:t> </w:t>
      </w:r>
      <w:r w:rsidRPr="00080F28">
        <w:rPr>
          <w:rFonts w:ascii="Calibri" w:hAnsi="Calibri"/>
          <w:sz w:val="20"/>
          <w:szCs w:val="20"/>
        </w:rPr>
        <w:t xml:space="preserve">tym na </w:t>
      </w:r>
      <w:proofErr w:type="spellStart"/>
      <w:r w:rsidRPr="00080F28">
        <w:rPr>
          <w:rFonts w:ascii="Calibri" w:hAnsi="Calibri"/>
          <w:sz w:val="20"/>
          <w:szCs w:val="20"/>
        </w:rPr>
        <w:t>podpowierzenie</w:t>
      </w:r>
      <w:proofErr w:type="spellEnd"/>
      <w:r w:rsidRPr="00080F28">
        <w:rPr>
          <w:rFonts w:ascii="Calibri" w:hAnsi="Calibri"/>
          <w:sz w:val="20"/>
          <w:szCs w:val="20"/>
        </w:rPr>
        <w:t xml:space="preserve"> tym osobom przetwarzania danych osobowych wskazanych wyżej, przy odpowiednim zastosowaniu zasad określonych w § </w:t>
      </w:r>
      <w:r>
        <w:rPr>
          <w:rFonts w:ascii="Calibri" w:hAnsi="Calibri"/>
          <w:sz w:val="20"/>
          <w:szCs w:val="20"/>
        </w:rPr>
        <w:t>6</w:t>
      </w:r>
      <w:r w:rsidRPr="00080F28">
        <w:rPr>
          <w:rFonts w:ascii="Calibri" w:hAnsi="Calibri"/>
          <w:sz w:val="20"/>
          <w:szCs w:val="20"/>
        </w:rPr>
        <w:t xml:space="preserve"> ust. 3 niniejszej Umowy, w zakresie w jakim niezbędne będzie </w:t>
      </w:r>
      <w:r w:rsidRPr="00080F28">
        <w:rPr>
          <w:rFonts w:ascii="Calibri" w:hAnsi="Calibri"/>
          <w:sz w:val="20"/>
          <w:szCs w:val="20"/>
        </w:rPr>
        <w:lastRenderedPageBreak/>
        <w:t>udostępnienie i przetwarzanie takich danych dla wykonania obowiązków wynikających z</w:t>
      </w:r>
      <w:r>
        <w:rPr>
          <w:rFonts w:ascii="Calibri" w:hAnsi="Calibri"/>
          <w:sz w:val="20"/>
          <w:szCs w:val="20"/>
        </w:rPr>
        <w:t> </w:t>
      </w:r>
      <w:r w:rsidRPr="00080F28">
        <w:rPr>
          <w:rFonts w:ascii="Calibri" w:hAnsi="Calibri"/>
          <w:sz w:val="20"/>
          <w:szCs w:val="20"/>
        </w:rPr>
        <w:t xml:space="preserve">umowy podwykonawczej zawartej przez Wykonawcę z podwykonawcą. Warunkiem </w:t>
      </w:r>
      <w:proofErr w:type="spellStart"/>
      <w:r w:rsidRPr="00080F28">
        <w:rPr>
          <w:rFonts w:ascii="Calibri" w:hAnsi="Calibri"/>
          <w:sz w:val="20"/>
          <w:szCs w:val="20"/>
        </w:rPr>
        <w:t>podpowierzenia</w:t>
      </w:r>
      <w:proofErr w:type="spellEnd"/>
      <w:r w:rsidRPr="00080F28">
        <w:rPr>
          <w:rFonts w:ascii="Calibri" w:hAnsi="Calibri"/>
          <w:sz w:val="20"/>
          <w:szCs w:val="20"/>
        </w:rPr>
        <w:t xml:space="preserve"> jest wcześniejsze poinformowanie przez Wykonawcę Zamawiającego o zamiarze powierzenia przetwarzania danych osobowych podwykonawcy, wyrażenie przez Zamawiającego pisemnej zgody oraz złożenie przez podwykonawcę zobowiązania na piśmie do zastosowania wszystkich środków zabezpieczających, określonych w przepisach prawa dotyczących przetwarzania danych osobowych oraz warunków technicznych i organizacyjnych, jakim powinny odpowiadać urządzenia i systemy służące do przetwarzania danych osobowych.</w:t>
      </w:r>
    </w:p>
    <w:p w14:paraId="086949B6"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Wykonawca odpowiada za działania i zaniechania osoby trzeciej, której powierzył przetwarzanie danych osobowych jak za działania własne.</w:t>
      </w:r>
    </w:p>
    <w:p w14:paraId="4A3D7022"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 xml:space="preserve">Zamawiający udziela Wykonawcy pełnomocnictwa w zakresie powierzenia w imieniu Zamawiającego, przetwarzania danych osobowych, o których mowa w § </w:t>
      </w:r>
      <w:r>
        <w:rPr>
          <w:rFonts w:ascii="Calibri" w:hAnsi="Calibri"/>
          <w:sz w:val="20"/>
          <w:szCs w:val="20"/>
        </w:rPr>
        <w:t>6</w:t>
      </w:r>
      <w:r w:rsidRPr="00080F28">
        <w:rPr>
          <w:rFonts w:ascii="Calibri" w:hAnsi="Calibri"/>
          <w:sz w:val="20"/>
          <w:szCs w:val="20"/>
        </w:rPr>
        <w:t xml:space="preserve"> ust. 1 niniejszej Umowy, podwykonawcom.</w:t>
      </w:r>
    </w:p>
    <w:p w14:paraId="320397DA"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 xml:space="preserve">Zamawiający udziela Wykonawcy pełnomocnictwa w zakresie nadawania upoważnień do przetwarzania danych osobowych, o których mowa w § </w:t>
      </w:r>
      <w:r>
        <w:rPr>
          <w:rFonts w:ascii="Calibri" w:hAnsi="Calibri"/>
          <w:sz w:val="20"/>
          <w:szCs w:val="20"/>
        </w:rPr>
        <w:t>6</w:t>
      </w:r>
      <w:r w:rsidRPr="00080F28">
        <w:rPr>
          <w:rFonts w:ascii="Calibri" w:hAnsi="Calibri"/>
          <w:sz w:val="20"/>
          <w:szCs w:val="20"/>
        </w:rPr>
        <w:t xml:space="preserve"> ust. 1 niniejszej Umowy osobom fizycznym, przy pomocy których przetwarza dane osobowe, w szczególności pozostających z nim w stosunku pracy lub stosunku cywilnoprawnym, w tym również osobom prowadzącym działalność gospodarczą.</w:t>
      </w:r>
    </w:p>
    <w:p w14:paraId="4EE55552"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Dane będą przetwarzane przez Wykonawcę (lub podwykonawcę) przy wykorzystaniu systemów informatycznych.</w:t>
      </w:r>
    </w:p>
    <w:p w14:paraId="4F06FD6F"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Dane będą przetwarzane przez Wykonawcę (lub podwykonawcę) na serwerach Zamawiającego, zdalnie, to jest z wykorzystaniem sieci publicznej.</w:t>
      </w:r>
    </w:p>
    <w:p w14:paraId="5A357293"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Zamawiający zapewni dostęp do swoich systemów wskazanym, uprawnionym pracownikom Wykonawcy (lub podwykonawcy) poprzez oprogramowanie VPN.</w:t>
      </w:r>
    </w:p>
    <w:p w14:paraId="4F7956C8"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Dane osobowe będą przetwarzane przez Wykonawcę (lub podwykonawcę) tylko i wyłącznie w celu świadczenia wsparcia serwisowego oraz realizacji innych czynności wynikających z niniejszej Umowy.</w:t>
      </w:r>
    </w:p>
    <w:p w14:paraId="7D030747"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Wykonawca zobowiązuje się, przed przystąpieniem do przetwarzania danych powierzonych przez Zamawiającego, wdrożyć i utrzymywać przez czas przetwarzania wszelkie środki i zabezpieczenia związane z przetwarzaniem, które są wymagane przez obowiązujące przepisy prawa, w szczególności wynikające z</w:t>
      </w:r>
      <w:r>
        <w:rPr>
          <w:rFonts w:ascii="Calibri" w:hAnsi="Calibri"/>
          <w:sz w:val="20"/>
          <w:szCs w:val="20"/>
        </w:rPr>
        <w:t> </w:t>
      </w:r>
      <w:r w:rsidRPr="00080F28">
        <w:rPr>
          <w:rFonts w:ascii="Calibri" w:hAnsi="Calibri"/>
          <w:sz w:val="20"/>
          <w:szCs w:val="20"/>
        </w:rPr>
        <w:t xml:space="preserve">art. 32 </w:t>
      </w:r>
      <w:r w:rsidRPr="00080F28">
        <w:rPr>
          <w:rFonts w:ascii="Calibri" w:hAnsi="Calibri"/>
          <w:i/>
          <w:sz w:val="20"/>
          <w:szCs w:val="20"/>
        </w:rPr>
        <w:t>Rozporządzenia 2016/679</w:t>
      </w:r>
      <w:r w:rsidRPr="00080F28">
        <w:rPr>
          <w:rFonts w:ascii="Calibri" w:hAnsi="Calibri"/>
          <w:sz w:val="20"/>
          <w:szCs w:val="20"/>
        </w:rPr>
        <w:t>.</w:t>
      </w:r>
    </w:p>
    <w:p w14:paraId="783B19B6"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Wykonawca zobowiązuje się do zachowania powierzonych danych oraz sposobów ich zabezpieczania w</w:t>
      </w:r>
      <w:r>
        <w:rPr>
          <w:rFonts w:ascii="Calibri" w:hAnsi="Calibri"/>
          <w:sz w:val="20"/>
          <w:szCs w:val="20"/>
        </w:rPr>
        <w:t> </w:t>
      </w:r>
      <w:r w:rsidRPr="00080F28">
        <w:rPr>
          <w:rFonts w:ascii="Calibri" w:hAnsi="Calibri"/>
          <w:sz w:val="20"/>
          <w:szCs w:val="20"/>
        </w:rPr>
        <w:t>tajemnicy, również po zakończeniu Umowy.</w:t>
      </w:r>
    </w:p>
    <w:p w14:paraId="0E56631E"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Po zakończeniu trwania Umowy Wykonawca usunie wszystkie będące w jego posiadaniu kopie danych osobowych przetwarzanych w ramach niniejszej Umowy.</w:t>
      </w:r>
    </w:p>
    <w:p w14:paraId="23251D17"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Wykonawca odpowiada za wszelkie wyrządzone osobom trzecim szkody, które powstały w związku z</w:t>
      </w:r>
      <w:r>
        <w:rPr>
          <w:rFonts w:ascii="Calibri" w:hAnsi="Calibri"/>
          <w:sz w:val="20"/>
          <w:szCs w:val="20"/>
        </w:rPr>
        <w:t> </w:t>
      </w:r>
      <w:r w:rsidRPr="00080F28">
        <w:rPr>
          <w:rFonts w:ascii="Calibri" w:hAnsi="Calibri"/>
          <w:sz w:val="20"/>
          <w:szCs w:val="20"/>
        </w:rPr>
        <w:t>nienależytym przetwarzaniem przez Wykonawcę powierzonych danych osobowych.</w:t>
      </w:r>
    </w:p>
    <w:p w14:paraId="61D9AEC1" w14:textId="77777777" w:rsidR="00B639A6" w:rsidRPr="00080F28"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W przypadku stwierdzenia naruszenia bezpieczeństwa danych osobowych Wykonawca zobowiązany jest powiadomić o tym fakcie Zamawiającego niezwłocznie.</w:t>
      </w:r>
    </w:p>
    <w:p w14:paraId="7712132D" w14:textId="77777777" w:rsidR="00B639A6" w:rsidRPr="009B39AA" w:rsidRDefault="00B639A6" w:rsidP="00B639A6">
      <w:pPr>
        <w:numPr>
          <w:ilvl w:val="0"/>
          <w:numId w:val="34"/>
        </w:numPr>
        <w:spacing w:line="276" w:lineRule="auto"/>
        <w:ind w:left="426"/>
        <w:jc w:val="both"/>
        <w:rPr>
          <w:rFonts w:ascii="Calibri" w:hAnsi="Calibri"/>
          <w:sz w:val="20"/>
          <w:szCs w:val="20"/>
        </w:rPr>
      </w:pPr>
      <w:r w:rsidRPr="00080F28">
        <w:rPr>
          <w:rFonts w:ascii="Calibri" w:hAnsi="Calibri"/>
          <w:sz w:val="20"/>
          <w:szCs w:val="20"/>
        </w:rPr>
        <w:t xml:space="preserve">Przy wykonywaniu obowiązków wynikających z niniejszej Umowy Wykonawca zobowiązuje się stosować do obowiązujących przepisów prawa w zakresie ochrony danych osobowych, w szczególności wynikających z </w:t>
      </w:r>
      <w:r w:rsidRPr="00080F28">
        <w:rPr>
          <w:rFonts w:ascii="Calibri" w:hAnsi="Calibri"/>
          <w:i/>
          <w:sz w:val="20"/>
          <w:szCs w:val="20"/>
        </w:rPr>
        <w:t>Rozporządzenia 2016/679</w:t>
      </w:r>
      <w:r w:rsidRPr="00080F28">
        <w:rPr>
          <w:rFonts w:ascii="Calibri" w:hAnsi="Calibri"/>
          <w:sz w:val="20"/>
          <w:szCs w:val="20"/>
        </w:rPr>
        <w:t>.</w:t>
      </w:r>
    </w:p>
    <w:p w14:paraId="0B76A93A" w14:textId="77777777" w:rsidR="00B639A6" w:rsidRPr="00C73F45" w:rsidRDefault="00B639A6" w:rsidP="00B639A6">
      <w:pPr>
        <w:pStyle w:val="Nagwek3"/>
        <w:rPr>
          <w:rFonts w:cs="Tahoma"/>
        </w:rPr>
      </w:pPr>
      <w:r w:rsidRPr="00C73F45">
        <w:t xml:space="preserve">§ </w:t>
      </w:r>
      <w:r>
        <w:rPr>
          <w:lang w:val="pl-PL"/>
        </w:rPr>
        <w:t>7</w:t>
      </w:r>
      <w:r w:rsidRPr="00C73F45">
        <w:br/>
        <w:t>Kary umowne</w:t>
      </w:r>
    </w:p>
    <w:p w14:paraId="6246BD8E" w14:textId="77777777" w:rsidR="00B639A6" w:rsidRPr="00AC5177" w:rsidRDefault="00B639A6" w:rsidP="00B639A6">
      <w:pPr>
        <w:numPr>
          <w:ilvl w:val="1"/>
          <w:numId w:val="34"/>
        </w:numPr>
        <w:tabs>
          <w:tab w:val="clear" w:pos="360"/>
          <w:tab w:val="num" w:pos="284"/>
          <w:tab w:val="num" w:pos="426"/>
        </w:tabs>
        <w:spacing w:line="276" w:lineRule="auto"/>
        <w:ind w:left="284" w:hanging="284"/>
        <w:jc w:val="both"/>
        <w:rPr>
          <w:rFonts w:ascii="Calibri" w:hAnsi="Calibri" w:cs="Calibri"/>
          <w:sz w:val="20"/>
          <w:szCs w:val="20"/>
        </w:rPr>
      </w:pPr>
      <w:r w:rsidRPr="00AC5177">
        <w:rPr>
          <w:rFonts w:ascii="Calibri" w:hAnsi="Calibri" w:cs="Calibri"/>
          <w:sz w:val="20"/>
          <w:szCs w:val="20"/>
        </w:rPr>
        <w:t xml:space="preserve">W przypadku odstąpienia od umowy z przyczyn leżących po stronie Wykonawcy, Zamawiający ma prawo naliczyć karę umowną w wysokości 10% wynagrodzenia brutto, o którym mowa w § </w:t>
      </w:r>
      <w:r>
        <w:rPr>
          <w:rFonts w:ascii="Calibri" w:hAnsi="Calibri" w:cs="Calibri"/>
          <w:sz w:val="20"/>
          <w:szCs w:val="20"/>
        </w:rPr>
        <w:t>4</w:t>
      </w:r>
      <w:r w:rsidRPr="00AC5177">
        <w:rPr>
          <w:rFonts w:ascii="Calibri" w:hAnsi="Calibri" w:cs="Calibri"/>
          <w:sz w:val="20"/>
          <w:szCs w:val="20"/>
        </w:rPr>
        <w:t xml:space="preserve"> ust.</w:t>
      </w:r>
      <w:r>
        <w:rPr>
          <w:rFonts w:ascii="Calibri" w:hAnsi="Calibri" w:cs="Calibri"/>
          <w:sz w:val="20"/>
          <w:szCs w:val="20"/>
        </w:rPr>
        <w:t xml:space="preserve"> </w:t>
      </w:r>
      <w:r w:rsidRPr="00AC5177">
        <w:rPr>
          <w:rFonts w:ascii="Calibri" w:hAnsi="Calibri" w:cs="Calibri"/>
          <w:sz w:val="20"/>
          <w:szCs w:val="20"/>
        </w:rPr>
        <w:t>1 Umowy.</w:t>
      </w:r>
    </w:p>
    <w:p w14:paraId="4EE2E639" w14:textId="77777777" w:rsidR="00B639A6" w:rsidRPr="00A12F9D" w:rsidRDefault="00B639A6" w:rsidP="00B639A6">
      <w:pPr>
        <w:numPr>
          <w:ilvl w:val="1"/>
          <w:numId w:val="34"/>
        </w:numPr>
        <w:tabs>
          <w:tab w:val="clear" w:pos="360"/>
          <w:tab w:val="num" w:pos="284"/>
          <w:tab w:val="num" w:pos="426"/>
        </w:tabs>
        <w:spacing w:line="276" w:lineRule="auto"/>
        <w:ind w:left="284" w:hanging="284"/>
        <w:jc w:val="both"/>
        <w:rPr>
          <w:rFonts w:ascii="Calibri" w:hAnsi="Calibri" w:cs="Calibri"/>
          <w:sz w:val="20"/>
          <w:szCs w:val="20"/>
          <w:lang w:eastAsia="zh-CN"/>
        </w:rPr>
      </w:pPr>
      <w:r w:rsidRPr="00AC5177">
        <w:rPr>
          <w:rFonts w:ascii="Calibri" w:hAnsi="Calibri" w:cs="Calibri"/>
          <w:sz w:val="20"/>
          <w:szCs w:val="20"/>
        </w:rPr>
        <w:t xml:space="preserve">W przypadku zwłoki w rozwiązaniu </w:t>
      </w:r>
      <w:r w:rsidRPr="00A12F9D">
        <w:rPr>
          <w:rFonts w:ascii="Calibri" w:hAnsi="Calibri" w:cs="Calibri"/>
          <w:sz w:val="20"/>
          <w:szCs w:val="20"/>
        </w:rPr>
        <w:t>któregokolwiek ze Zgłoszeń serwisowych dotyczących Błędu Krytycznego, Błędu Ważnego oraz Błędu Normalnego w terminach określonych w § 3 ust. 5 Umowy, Wykonawca zapłaci Zamawiającemu karę umowną w wysokości 500 zł (słownie: pięćset złotych 00/100) odpowiednio za każdy dzień roboczy zwłoki.</w:t>
      </w:r>
    </w:p>
    <w:p w14:paraId="71A6F949" w14:textId="77777777" w:rsidR="00B639A6" w:rsidRPr="00A12F9D" w:rsidRDefault="00B639A6" w:rsidP="00B639A6">
      <w:pPr>
        <w:numPr>
          <w:ilvl w:val="1"/>
          <w:numId w:val="34"/>
        </w:numPr>
        <w:tabs>
          <w:tab w:val="clear" w:pos="360"/>
          <w:tab w:val="num" w:pos="284"/>
          <w:tab w:val="num" w:pos="426"/>
        </w:tabs>
        <w:spacing w:line="276" w:lineRule="auto"/>
        <w:ind w:left="284" w:hanging="284"/>
        <w:jc w:val="both"/>
        <w:rPr>
          <w:rFonts w:ascii="Calibri" w:hAnsi="Calibri" w:cs="Calibri"/>
          <w:sz w:val="20"/>
          <w:szCs w:val="20"/>
          <w:lang w:eastAsia="zh-CN"/>
        </w:rPr>
      </w:pPr>
      <w:r w:rsidRPr="00A12F9D">
        <w:rPr>
          <w:rFonts w:ascii="Calibri" w:hAnsi="Calibri" w:cs="Calibri"/>
          <w:sz w:val="20"/>
          <w:szCs w:val="20"/>
        </w:rPr>
        <w:t>W przypadku naruszenia zasady poufności i ujawnienia Informacji niejawnych lub danych osobowych</w:t>
      </w:r>
      <w:r w:rsidRPr="00A12F9D">
        <w:rPr>
          <w:rFonts w:ascii="Calibri" w:hAnsi="Calibri"/>
          <w:sz w:val="20"/>
          <w:szCs w:val="20"/>
        </w:rPr>
        <w:t>, o których mowa w § 6 ust. 1 niniejszej Umowy</w:t>
      </w:r>
      <w:r w:rsidRPr="00A12F9D">
        <w:rPr>
          <w:rFonts w:ascii="Calibri" w:hAnsi="Calibri" w:cs="Calibri"/>
          <w:sz w:val="20"/>
          <w:szCs w:val="20"/>
        </w:rPr>
        <w:t>, Wykonawca zapłaci Zamawiającemu karę umowną w wysokości w wysokości 100.000 zł ( sto tysięcy złotych 00/100) za każdy przypadek naruszenia.</w:t>
      </w:r>
    </w:p>
    <w:p w14:paraId="2DB66AE5" w14:textId="77777777" w:rsidR="00B639A6" w:rsidRPr="00A12F9D" w:rsidRDefault="00B639A6" w:rsidP="00B639A6">
      <w:pPr>
        <w:numPr>
          <w:ilvl w:val="1"/>
          <w:numId w:val="34"/>
        </w:numPr>
        <w:tabs>
          <w:tab w:val="clear" w:pos="360"/>
          <w:tab w:val="num" w:pos="284"/>
          <w:tab w:val="num" w:pos="426"/>
        </w:tabs>
        <w:spacing w:line="276" w:lineRule="auto"/>
        <w:ind w:left="284" w:hanging="284"/>
        <w:jc w:val="both"/>
        <w:rPr>
          <w:rFonts w:ascii="Calibri" w:hAnsi="Calibri" w:cs="Arial"/>
          <w:sz w:val="20"/>
          <w:szCs w:val="20"/>
          <w:lang w:eastAsia="zh-CN"/>
        </w:rPr>
      </w:pPr>
      <w:r w:rsidRPr="00A12F9D">
        <w:rPr>
          <w:rFonts w:ascii="Calibri" w:hAnsi="Calibri" w:cs="Arial"/>
          <w:sz w:val="20"/>
          <w:szCs w:val="20"/>
          <w:lang w:eastAsia="zh-CN"/>
        </w:rPr>
        <w:lastRenderedPageBreak/>
        <w:t xml:space="preserve">Łączna wysokość kar umownych naliczonych zgodnie z ust. 1 i 2 nie może przekroczyć 30%  kwoty wynagrodzenia brutto, o którym mowa w § </w:t>
      </w:r>
      <w:r w:rsidRPr="00A12F9D">
        <w:rPr>
          <w:rFonts w:ascii="Calibri" w:hAnsi="Calibri" w:cs="Arial"/>
          <w:sz w:val="20"/>
          <w:szCs w:val="20"/>
        </w:rPr>
        <w:t>4 ust.1 Umowy.</w:t>
      </w:r>
    </w:p>
    <w:p w14:paraId="4A2F92F5" w14:textId="77777777" w:rsidR="00B639A6" w:rsidRPr="00A12F9D" w:rsidRDefault="00B639A6" w:rsidP="00B639A6">
      <w:pPr>
        <w:numPr>
          <w:ilvl w:val="1"/>
          <w:numId w:val="34"/>
        </w:numPr>
        <w:tabs>
          <w:tab w:val="clear" w:pos="360"/>
          <w:tab w:val="num" w:pos="284"/>
          <w:tab w:val="num" w:pos="426"/>
        </w:tabs>
        <w:spacing w:line="276" w:lineRule="auto"/>
        <w:ind w:left="284" w:hanging="284"/>
        <w:jc w:val="both"/>
        <w:rPr>
          <w:rFonts w:ascii="Calibri" w:hAnsi="Calibri" w:cs="Arial"/>
          <w:sz w:val="20"/>
          <w:szCs w:val="20"/>
          <w:lang w:eastAsia="zh-CN"/>
        </w:rPr>
      </w:pPr>
      <w:r w:rsidRPr="00A12F9D">
        <w:rPr>
          <w:rFonts w:ascii="Calibri" w:hAnsi="Calibri" w:cs="Arial"/>
          <w:sz w:val="20"/>
          <w:szCs w:val="20"/>
          <w:lang w:eastAsia="zh-CN"/>
        </w:rPr>
        <w:t>Zapłata kar umownych nie zwalnia Wykonawcy z obowiązku należytego wykonania zobowiązań wynikających z Umowy.</w:t>
      </w:r>
    </w:p>
    <w:p w14:paraId="1E258A96" w14:textId="77777777" w:rsidR="00B639A6" w:rsidRPr="00A12F9D" w:rsidRDefault="00B639A6" w:rsidP="00B639A6">
      <w:pPr>
        <w:numPr>
          <w:ilvl w:val="1"/>
          <w:numId w:val="34"/>
        </w:numPr>
        <w:tabs>
          <w:tab w:val="clear" w:pos="360"/>
          <w:tab w:val="num" w:pos="284"/>
          <w:tab w:val="num" w:pos="426"/>
        </w:tabs>
        <w:spacing w:line="276" w:lineRule="auto"/>
        <w:ind w:left="284" w:hanging="284"/>
        <w:jc w:val="both"/>
        <w:rPr>
          <w:rFonts w:ascii="Calibri" w:hAnsi="Calibri" w:cs="Tahoma"/>
          <w:strike/>
          <w:sz w:val="20"/>
          <w:szCs w:val="20"/>
        </w:rPr>
      </w:pPr>
      <w:r w:rsidRPr="00A12F9D">
        <w:rPr>
          <w:rFonts w:ascii="Calibri" w:hAnsi="Calibri" w:cs="Tahoma"/>
          <w:sz w:val="20"/>
          <w:szCs w:val="20"/>
        </w:rPr>
        <w:t>Zamawiający zastrzega sobie prawo dochodzenia odszkodowania na zasadach ogólnych, jeżeli wysokość poniesionej szkody przekroczy wysokość kar umownych lub w przypadku, kiedy szkoda powstanie z przyczyn, dla których kary umowne nie zostały zastrzeżone.</w:t>
      </w:r>
    </w:p>
    <w:p w14:paraId="21425E35" w14:textId="77777777" w:rsidR="00B639A6" w:rsidRPr="00A12F9D" w:rsidRDefault="00B639A6" w:rsidP="00B639A6">
      <w:pPr>
        <w:spacing w:line="276" w:lineRule="auto"/>
        <w:jc w:val="both"/>
        <w:rPr>
          <w:rFonts w:ascii="Calibri" w:hAnsi="Calibri" w:cs="Tahoma"/>
          <w:sz w:val="20"/>
          <w:szCs w:val="20"/>
        </w:rPr>
      </w:pPr>
    </w:p>
    <w:p w14:paraId="0A24D633" w14:textId="77777777" w:rsidR="00B639A6" w:rsidRPr="00A12F9D" w:rsidRDefault="00B639A6" w:rsidP="00B639A6">
      <w:pPr>
        <w:keepNext/>
        <w:spacing w:after="240"/>
        <w:jc w:val="center"/>
        <w:rPr>
          <w:rFonts w:ascii="Calibri" w:hAnsi="Calibri" w:cs="Tahoma"/>
          <w:b/>
          <w:sz w:val="20"/>
          <w:szCs w:val="20"/>
        </w:rPr>
      </w:pPr>
      <w:r w:rsidRPr="00A12F9D">
        <w:rPr>
          <w:rFonts w:ascii="Calibri" w:hAnsi="Calibri"/>
          <w:b/>
          <w:sz w:val="20"/>
          <w:szCs w:val="20"/>
        </w:rPr>
        <w:t>§ 8</w:t>
      </w:r>
      <w:r w:rsidRPr="00A12F9D">
        <w:rPr>
          <w:rFonts w:ascii="Calibri" w:hAnsi="Calibri"/>
          <w:b/>
          <w:sz w:val="20"/>
          <w:szCs w:val="20"/>
        </w:rPr>
        <w:br/>
      </w:r>
      <w:r w:rsidRPr="00A12F9D">
        <w:rPr>
          <w:rFonts w:ascii="Calibri" w:hAnsi="Calibri" w:cs="Tahoma"/>
          <w:b/>
          <w:sz w:val="20"/>
          <w:szCs w:val="20"/>
        </w:rPr>
        <w:t>Odstąpienie od umowy</w:t>
      </w:r>
    </w:p>
    <w:p w14:paraId="423A05D2" w14:textId="77777777" w:rsidR="00B639A6" w:rsidRPr="00A12F9D" w:rsidRDefault="00B639A6" w:rsidP="00B639A6">
      <w:pPr>
        <w:spacing w:line="276" w:lineRule="auto"/>
        <w:ind w:left="426" w:hanging="357"/>
        <w:jc w:val="both"/>
        <w:rPr>
          <w:rFonts w:ascii="Calibri" w:eastAsia="Calibri" w:hAnsi="Calibri" w:cs="Arial"/>
          <w:sz w:val="20"/>
          <w:szCs w:val="20"/>
        </w:rPr>
      </w:pPr>
      <w:r w:rsidRPr="00A12F9D">
        <w:rPr>
          <w:rFonts w:ascii="Calibri" w:hAnsi="Calibri" w:cs="Arial"/>
          <w:sz w:val="20"/>
          <w:szCs w:val="20"/>
        </w:rPr>
        <w:t xml:space="preserve">1. </w:t>
      </w:r>
      <w:r w:rsidRPr="00A12F9D">
        <w:rPr>
          <w:rFonts w:ascii="Calibri" w:eastAsia="Calibri" w:hAnsi="Calibri" w:cs="Arial"/>
          <w:sz w:val="20"/>
          <w:szCs w:val="20"/>
        </w:rPr>
        <w:t xml:space="preserve">Zamawiający może odstąpić od umowy: </w:t>
      </w:r>
    </w:p>
    <w:p w14:paraId="46FE11F8" w14:textId="5C6D2A79" w:rsidR="00B639A6" w:rsidRPr="00A12F9D" w:rsidRDefault="00B639A6" w:rsidP="00B639A6">
      <w:pPr>
        <w:spacing w:line="276" w:lineRule="auto"/>
        <w:ind w:left="709" w:hanging="284"/>
        <w:jc w:val="both"/>
        <w:rPr>
          <w:rFonts w:ascii="Calibri" w:eastAsia="Calibri" w:hAnsi="Calibri"/>
          <w:sz w:val="20"/>
          <w:szCs w:val="20"/>
        </w:rPr>
      </w:pPr>
      <w:r w:rsidRPr="00A12F9D">
        <w:rPr>
          <w:rFonts w:ascii="Calibri" w:eastAsia="Calibri" w:hAnsi="Calibri"/>
          <w:sz w:val="20"/>
          <w:szCs w:val="20"/>
        </w:rPr>
        <w:t xml:space="preserve">a) w przypadku, gdy w terminie 10 od dnia zawarcia umowy Wykonawca nie przystąpi do  realizacji obowiązków wynikających z umowy, </w:t>
      </w:r>
    </w:p>
    <w:p w14:paraId="1C043847" w14:textId="77777777" w:rsidR="00B639A6" w:rsidRPr="00A12F9D" w:rsidRDefault="00B639A6" w:rsidP="00B639A6">
      <w:pPr>
        <w:spacing w:line="276" w:lineRule="auto"/>
        <w:ind w:left="709" w:hanging="284"/>
        <w:jc w:val="both"/>
        <w:rPr>
          <w:rFonts w:ascii="Calibri" w:eastAsia="Calibri" w:hAnsi="Calibri" w:cs="Arial"/>
          <w:sz w:val="20"/>
          <w:szCs w:val="20"/>
        </w:rPr>
      </w:pPr>
      <w:r w:rsidRPr="00A12F9D">
        <w:rPr>
          <w:rFonts w:ascii="Calibri" w:eastAsia="Calibri" w:hAnsi="Calibri" w:cs="Arial"/>
          <w:sz w:val="20"/>
          <w:szCs w:val="20"/>
        </w:rPr>
        <w:t xml:space="preserve">b) gdy Wykonawca w sposób rażący nie wykonuje obowiązków wskazanych w umowie a w szczególności w przypadku naruszenia postanowień </w:t>
      </w:r>
      <w:r w:rsidRPr="00A12F9D">
        <w:rPr>
          <w:rFonts w:ascii="Calibri" w:hAnsi="Calibri" w:cs="Arial"/>
          <w:sz w:val="20"/>
          <w:szCs w:val="20"/>
          <w:lang w:eastAsia="zh-CN"/>
        </w:rPr>
        <w:t xml:space="preserve">§ 2 ust. 5 pkt. i) oraz </w:t>
      </w:r>
      <w:r w:rsidRPr="00A12F9D">
        <w:rPr>
          <w:rFonts w:ascii="Calibri" w:hAnsi="Calibri" w:cs="Calibri"/>
          <w:sz w:val="20"/>
          <w:szCs w:val="20"/>
          <w:lang w:eastAsia="zh-CN"/>
        </w:rPr>
        <w:t>§ 3</w:t>
      </w:r>
      <w:r w:rsidRPr="00A12F9D">
        <w:rPr>
          <w:rFonts w:ascii="Calibri" w:hAnsi="Calibri" w:cs="Arial"/>
          <w:sz w:val="20"/>
          <w:szCs w:val="20"/>
          <w:lang w:eastAsia="zh-CN"/>
        </w:rPr>
        <w:t xml:space="preserve"> Umowy</w:t>
      </w:r>
      <w:r w:rsidRPr="00A12F9D">
        <w:rPr>
          <w:rFonts w:ascii="Calibri" w:eastAsia="Calibri" w:hAnsi="Calibri" w:cs="Arial"/>
          <w:sz w:val="20"/>
          <w:szCs w:val="20"/>
        </w:rPr>
        <w:t xml:space="preserve"> i nie usuwa zgłoszeń w dodatkowym terminie wyznaczonym w pisemnym wezwaniu sporządzonym przez Zamawiającego pod rygorem odstąpienia od umowy,</w:t>
      </w:r>
    </w:p>
    <w:p w14:paraId="68EFC5D2" w14:textId="77777777" w:rsidR="00B639A6" w:rsidRPr="00A12F9D" w:rsidRDefault="00B639A6" w:rsidP="00B639A6">
      <w:pPr>
        <w:spacing w:line="276" w:lineRule="auto"/>
        <w:ind w:left="709" w:hanging="284"/>
        <w:jc w:val="both"/>
        <w:rPr>
          <w:rFonts w:ascii="Calibri" w:eastAsia="Calibri" w:hAnsi="Calibri"/>
          <w:sz w:val="20"/>
          <w:szCs w:val="20"/>
        </w:rPr>
      </w:pPr>
      <w:r w:rsidRPr="00A12F9D">
        <w:rPr>
          <w:rFonts w:ascii="Calibri" w:eastAsia="Calibri" w:hAnsi="Calibri"/>
          <w:sz w:val="20"/>
          <w:szCs w:val="20"/>
        </w:rPr>
        <w:t xml:space="preserve">c) w przypadku  wszczęcia postępowania likwidacyjnego wobec Wykonawcy, </w:t>
      </w:r>
    </w:p>
    <w:p w14:paraId="5184F4CF" w14:textId="77777777" w:rsidR="00B639A6" w:rsidRPr="00A12F9D" w:rsidRDefault="00B639A6" w:rsidP="00B639A6">
      <w:pPr>
        <w:spacing w:line="276" w:lineRule="auto"/>
        <w:ind w:left="709" w:hanging="284"/>
        <w:jc w:val="both"/>
        <w:rPr>
          <w:rFonts w:ascii="Calibri" w:eastAsia="Calibri" w:hAnsi="Calibri" w:cs="Arial"/>
          <w:sz w:val="20"/>
          <w:szCs w:val="20"/>
        </w:rPr>
      </w:pPr>
      <w:r w:rsidRPr="00A12F9D">
        <w:rPr>
          <w:rFonts w:ascii="Calibri" w:eastAsia="Calibri" w:hAnsi="Calibri" w:cs="Arial"/>
          <w:sz w:val="20"/>
          <w:szCs w:val="20"/>
        </w:rPr>
        <w:t>d) w przypadkach określonych w Kodeksie Cywilnym.</w:t>
      </w:r>
    </w:p>
    <w:p w14:paraId="74B09C23" w14:textId="77777777" w:rsidR="00B639A6" w:rsidRPr="00A12F9D" w:rsidRDefault="00B639A6" w:rsidP="00B639A6">
      <w:pPr>
        <w:spacing w:line="276" w:lineRule="auto"/>
        <w:ind w:left="426" w:hanging="357"/>
        <w:jc w:val="both"/>
        <w:rPr>
          <w:rFonts w:ascii="Calibri" w:eastAsia="Calibri" w:hAnsi="Calibri" w:cs="Arial"/>
          <w:sz w:val="20"/>
          <w:szCs w:val="20"/>
        </w:rPr>
      </w:pPr>
      <w:r w:rsidRPr="00A12F9D">
        <w:rPr>
          <w:rFonts w:ascii="Calibri" w:eastAsia="Calibri" w:hAnsi="Calibri" w:cs="Arial"/>
          <w:sz w:val="20"/>
          <w:szCs w:val="20"/>
        </w:rPr>
        <w:t xml:space="preserve">2. </w:t>
      </w:r>
      <w:r w:rsidRPr="00A12F9D">
        <w:rPr>
          <w:rFonts w:ascii="Calibri" w:hAnsi="Calibri" w:cs="Century Gothic"/>
          <w:sz w:val="20"/>
          <w:szCs w:val="20"/>
        </w:rPr>
        <w:t xml:space="preserve">Odstąpienie od umowy powinno nastąpić w formie pisemnej pod rygorem nieważności takiego oświadczenia, w terminie 30 dni od powzięcia wiadomości o okolicznościach uzasadniających odstąpienie od umowy. </w:t>
      </w:r>
    </w:p>
    <w:p w14:paraId="3662DCFB" w14:textId="77777777" w:rsidR="00B639A6" w:rsidRPr="00A12F9D" w:rsidRDefault="00B639A6" w:rsidP="00B639A6">
      <w:pPr>
        <w:pStyle w:val="Nagwek3"/>
        <w:spacing w:after="0"/>
        <w:rPr>
          <w:lang w:val="pl-PL"/>
        </w:rPr>
      </w:pPr>
      <w:r w:rsidRPr="00A12F9D">
        <w:t xml:space="preserve">§ </w:t>
      </w:r>
      <w:r w:rsidRPr="00A12F9D">
        <w:rPr>
          <w:lang w:val="pl-PL"/>
        </w:rPr>
        <w:t>9</w:t>
      </w:r>
    </w:p>
    <w:p w14:paraId="09C4632D" w14:textId="77777777" w:rsidR="00B639A6" w:rsidRPr="00A12F9D" w:rsidRDefault="00B639A6" w:rsidP="00B639A6">
      <w:pPr>
        <w:pStyle w:val="Nagwek3"/>
        <w:spacing w:after="0"/>
      </w:pPr>
      <w:r w:rsidRPr="00A12F9D">
        <w:t>Zmiany umowy</w:t>
      </w:r>
    </w:p>
    <w:p w14:paraId="4E1D6E98" w14:textId="77777777" w:rsidR="00B639A6" w:rsidRPr="00A12F9D" w:rsidRDefault="00B639A6" w:rsidP="00B639A6">
      <w:pPr>
        <w:pStyle w:val="Tekstpodstawowy"/>
        <w:rPr>
          <w:lang w:val="x-none" w:eastAsia="zh-CN" w:bidi="hi-IN"/>
        </w:rPr>
      </w:pPr>
    </w:p>
    <w:p w14:paraId="5A288E5D" w14:textId="77777777" w:rsidR="00B639A6" w:rsidRPr="00A12F9D" w:rsidRDefault="00B639A6" w:rsidP="00B639A6">
      <w:pPr>
        <w:numPr>
          <w:ilvl w:val="0"/>
          <w:numId w:val="39"/>
        </w:numPr>
        <w:ind w:right="96" w:hanging="284"/>
        <w:jc w:val="both"/>
        <w:rPr>
          <w:rFonts w:ascii="Calibri" w:eastAsia="Calibri" w:hAnsi="Calibri"/>
          <w:sz w:val="20"/>
          <w:szCs w:val="20"/>
          <w:lang w:eastAsia="en-US"/>
        </w:rPr>
      </w:pPr>
      <w:r w:rsidRPr="00A12F9D">
        <w:rPr>
          <w:rFonts w:ascii="Calibri" w:hAnsi="Calibri"/>
          <w:sz w:val="20"/>
          <w:szCs w:val="20"/>
        </w:rPr>
        <w:t>Zamawiający przewiduje możliwość dokonania zmian postanowień zawartej Umowy, w szczególności w razie nadzwyczajnej zmiany stosunków, w tym zmiany przepisów, w oparciu o które realizowana jest niniejsza Umowa.</w:t>
      </w:r>
    </w:p>
    <w:p w14:paraId="60EA7B1F" w14:textId="77777777" w:rsidR="00B639A6" w:rsidRPr="00A12F9D" w:rsidRDefault="00B639A6" w:rsidP="00B639A6">
      <w:pPr>
        <w:numPr>
          <w:ilvl w:val="0"/>
          <w:numId w:val="39"/>
        </w:numPr>
        <w:ind w:right="96" w:hanging="284"/>
        <w:jc w:val="both"/>
        <w:rPr>
          <w:rFonts w:ascii="Calibri" w:eastAsia="Calibri" w:hAnsi="Calibri"/>
          <w:sz w:val="20"/>
          <w:szCs w:val="20"/>
          <w:lang w:eastAsia="en-US"/>
        </w:rPr>
      </w:pPr>
      <w:r w:rsidRPr="00A12F9D">
        <w:rPr>
          <w:rFonts w:ascii="Calibri" w:eastAsia="Calibri" w:hAnsi="Calibri"/>
          <w:sz w:val="20"/>
          <w:szCs w:val="20"/>
          <w:lang w:eastAsia="en-US"/>
        </w:rPr>
        <w:t>Zmiany Umowy mogą dotyczyć:</w:t>
      </w:r>
    </w:p>
    <w:p w14:paraId="1E823F56" w14:textId="77777777" w:rsidR="00B639A6" w:rsidRPr="00087545" w:rsidRDefault="00B639A6" w:rsidP="00B639A6">
      <w:pPr>
        <w:numPr>
          <w:ilvl w:val="0"/>
          <w:numId w:val="40"/>
        </w:numPr>
        <w:ind w:right="96"/>
        <w:jc w:val="both"/>
        <w:rPr>
          <w:rFonts w:ascii="Calibri" w:eastAsia="Calibri" w:hAnsi="Calibri"/>
          <w:sz w:val="20"/>
          <w:szCs w:val="20"/>
          <w:lang w:eastAsia="en-US"/>
        </w:rPr>
      </w:pPr>
      <w:r w:rsidRPr="00A12F9D">
        <w:rPr>
          <w:rFonts w:ascii="Calibri" w:hAnsi="Calibri" w:cs="Calibri"/>
          <w:sz w:val="20"/>
          <w:szCs w:val="20"/>
        </w:rPr>
        <w:t xml:space="preserve">zmiany terminu realizacji przedmiotu umowy, w sytuacji gdy w czasie obowiązywania umowy z przyczyn niezawinionych przez Wykonawcę nastąpi konieczność zmiany terminu realizacji przedmiotu umowy, po zaproponowaniu przez Wykonawcę i zaakceptowaniu przez Zamawiającego nowego terminu realizacji przedmiotu umowy. Zmiana nie może spowodować zmiany ceny wynikającej z oferty Wykonawcy. Zmiana może dotyczyć terminu </w:t>
      </w:r>
      <w:r w:rsidRPr="00AC5177">
        <w:rPr>
          <w:rFonts w:ascii="Calibri" w:hAnsi="Calibri" w:cs="Calibri"/>
          <w:sz w:val="20"/>
          <w:szCs w:val="20"/>
        </w:rPr>
        <w:t>wykonania umowy bez naliczania kar umownych</w:t>
      </w:r>
      <w:r>
        <w:t xml:space="preserve">; </w:t>
      </w:r>
    </w:p>
    <w:p w14:paraId="05C48F60" w14:textId="77777777" w:rsidR="00B639A6" w:rsidRPr="00087545" w:rsidRDefault="00B639A6" w:rsidP="00B639A6">
      <w:pPr>
        <w:numPr>
          <w:ilvl w:val="0"/>
          <w:numId w:val="40"/>
        </w:numPr>
        <w:ind w:right="96"/>
        <w:jc w:val="both"/>
        <w:rPr>
          <w:rFonts w:ascii="Calibri" w:eastAsia="Calibri" w:hAnsi="Calibri"/>
          <w:sz w:val="20"/>
          <w:szCs w:val="20"/>
          <w:lang w:eastAsia="en-US"/>
        </w:rPr>
      </w:pPr>
      <w:r w:rsidRPr="00AC5177">
        <w:rPr>
          <w:rFonts w:ascii="Calibri" w:hAnsi="Calibri" w:cs="Calibri"/>
          <w:sz w:val="20"/>
          <w:szCs w:val="20"/>
        </w:rPr>
        <w:t>zmiany odpowiednich zapisów umowy, w sytuacji</w:t>
      </w:r>
      <w:r>
        <w:rPr>
          <w:rFonts w:ascii="Calibri" w:hAnsi="Calibri" w:cs="Calibri"/>
          <w:sz w:val="20"/>
          <w:szCs w:val="20"/>
        </w:rPr>
        <w:t>,</w:t>
      </w:r>
      <w:r w:rsidRPr="00AC5177">
        <w:rPr>
          <w:rFonts w:ascii="Calibri" w:hAnsi="Calibri" w:cs="Calibri"/>
          <w:sz w:val="20"/>
          <w:szCs w:val="20"/>
        </w:rPr>
        <w:t xml:space="preserve"> gdy w czasie trwania umowy konieczne będzie dostosowanie treści umowy do aktualnego stanu prawnego</w:t>
      </w:r>
      <w:r>
        <w:t>;</w:t>
      </w:r>
    </w:p>
    <w:p w14:paraId="60BD1424" w14:textId="77777777" w:rsidR="00B639A6" w:rsidRPr="00087545" w:rsidRDefault="00B639A6" w:rsidP="00B639A6">
      <w:pPr>
        <w:numPr>
          <w:ilvl w:val="0"/>
          <w:numId w:val="40"/>
        </w:numPr>
        <w:ind w:right="96"/>
        <w:jc w:val="both"/>
        <w:rPr>
          <w:rFonts w:ascii="Calibri" w:eastAsia="Calibri" w:hAnsi="Calibri"/>
          <w:sz w:val="20"/>
          <w:szCs w:val="20"/>
          <w:lang w:eastAsia="en-US"/>
        </w:rPr>
      </w:pPr>
      <w:r w:rsidRPr="00AC5177">
        <w:rPr>
          <w:rFonts w:ascii="Calibri" w:hAnsi="Calibri" w:cs="Calibri"/>
          <w:sz w:val="20"/>
          <w:szCs w:val="20"/>
        </w:rPr>
        <w:t>wysokości ceny, w sytuacji, gdy w czasie trwania umowy nastąpi zmiana stawki podatku VAT, w</w:t>
      </w:r>
      <w:r>
        <w:rPr>
          <w:rFonts w:ascii="Calibri" w:hAnsi="Calibri" w:cs="Calibri"/>
          <w:sz w:val="20"/>
          <w:szCs w:val="20"/>
        </w:rPr>
        <w:t> </w:t>
      </w:r>
      <w:r w:rsidRPr="00AC5177">
        <w:rPr>
          <w:rFonts w:ascii="Calibri" w:hAnsi="Calibri" w:cs="Calibri"/>
          <w:sz w:val="20"/>
          <w:szCs w:val="20"/>
        </w:rPr>
        <w:t>odniesieniu do tej części ceny, której zmiana dotyczy;</w:t>
      </w:r>
      <w:r>
        <w:t xml:space="preserve"> </w:t>
      </w:r>
    </w:p>
    <w:p w14:paraId="50BA80BE" w14:textId="77777777" w:rsidR="00B639A6" w:rsidRPr="00087545" w:rsidRDefault="00B639A6" w:rsidP="00B639A6">
      <w:pPr>
        <w:numPr>
          <w:ilvl w:val="0"/>
          <w:numId w:val="40"/>
        </w:numPr>
        <w:ind w:right="96"/>
        <w:jc w:val="both"/>
        <w:rPr>
          <w:rFonts w:ascii="Calibri" w:eastAsia="Calibri" w:hAnsi="Calibri"/>
          <w:sz w:val="20"/>
          <w:szCs w:val="20"/>
          <w:lang w:eastAsia="en-US"/>
        </w:rPr>
      </w:pPr>
      <w:r w:rsidRPr="00AC5177">
        <w:rPr>
          <w:rFonts w:ascii="Calibri" w:hAnsi="Calibri" w:cs="Calibri"/>
          <w:sz w:val="20"/>
          <w:szCs w:val="20"/>
        </w:rPr>
        <w:t>zmiany odpowiednich zapisów umowy w sytuacji</w:t>
      </w:r>
      <w:r>
        <w:rPr>
          <w:rFonts w:ascii="Calibri" w:hAnsi="Calibri" w:cs="Calibri"/>
          <w:sz w:val="20"/>
          <w:szCs w:val="20"/>
        </w:rPr>
        <w:t>,</w:t>
      </w:r>
      <w:r w:rsidRPr="00AC5177">
        <w:rPr>
          <w:rFonts w:ascii="Calibri" w:hAnsi="Calibri" w:cs="Calibri"/>
          <w:sz w:val="20"/>
          <w:szCs w:val="20"/>
        </w:rPr>
        <w:t xml:space="preserve">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1DE9E6CC" w14:textId="77777777" w:rsidR="00B639A6" w:rsidRPr="00087545" w:rsidRDefault="00B639A6" w:rsidP="00B639A6">
      <w:pPr>
        <w:numPr>
          <w:ilvl w:val="0"/>
          <w:numId w:val="40"/>
        </w:numPr>
        <w:ind w:right="96"/>
        <w:jc w:val="both"/>
        <w:rPr>
          <w:rFonts w:ascii="Calibri" w:eastAsia="Calibri" w:hAnsi="Calibri"/>
          <w:sz w:val="20"/>
          <w:szCs w:val="20"/>
          <w:lang w:eastAsia="en-US"/>
        </w:rPr>
      </w:pPr>
      <w:r w:rsidRPr="00AC5177">
        <w:rPr>
          <w:rFonts w:ascii="Calibri" w:hAnsi="Calibri" w:cs="Calibri"/>
          <w:sz w:val="20"/>
          <w:szCs w:val="20"/>
        </w:rPr>
        <w:t>powierzenia określonego zakresu podwykonawcy;</w:t>
      </w:r>
      <w:r>
        <w:t xml:space="preserve"> </w:t>
      </w:r>
    </w:p>
    <w:p w14:paraId="3147D78F" w14:textId="77777777" w:rsidR="00B639A6" w:rsidRPr="00087545" w:rsidRDefault="00B639A6" w:rsidP="00B639A6">
      <w:pPr>
        <w:numPr>
          <w:ilvl w:val="0"/>
          <w:numId w:val="40"/>
        </w:numPr>
        <w:ind w:right="96"/>
        <w:jc w:val="both"/>
        <w:rPr>
          <w:rFonts w:ascii="Calibri" w:eastAsia="Calibri" w:hAnsi="Calibri"/>
          <w:sz w:val="20"/>
          <w:szCs w:val="20"/>
          <w:lang w:eastAsia="en-US"/>
        </w:rPr>
      </w:pPr>
      <w:r w:rsidRPr="00AC5177">
        <w:rPr>
          <w:rFonts w:ascii="Calibri" w:hAnsi="Calibri" w:cs="Calibri"/>
          <w:sz w:val="20"/>
          <w:szCs w:val="20"/>
        </w:rPr>
        <w:t>zmiany zakresu części prac powierzonych podwykonawcy w przypadku, gdy wprowadzenie nowego podwykonawcy zapewni lepszą realizację danej części zamówienia;</w:t>
      </w:r>
      <w:r>
        <w:t xml:space="preserve"> </w:t>
      </w:r>
    </w:p>
    <w:p w14:paraId="2C254C50" w14:textId="77777777" w:rsidR="00B639A6" w:rsidRPr="00073364" w:rsidRDefault="00B639A6" w:rsidP="00B639A6">
      <w:pPr>
        <w:pStyle w:val="Akapitzlist"/>
        <w:numPr>
          <w:ilvl w:val="0"/>
          <w:numId w:val="39"/>
        </w:numPr>
        <w:tabs>
          <w:tab w:val="center" w:pos="284"/>
          <w:tab w:val="left" w:pos="9540"/>
          <w:tab w:val="left" w:pos="9637"/>
        </w:tabs>
        <w:suppressAutoHyphens w:val="0"/>
        <w:spacing w:after="0" w:line="240" w:lineRule="auto"/>
        <w:ind w:right="96" w:hanging="358"/>
        <w:contextualSpacing/>
        <w:jc w:val="both"/>
        <w:rPr>
          <w:lang w:eastAsia="en-US"/>
        </w:rPr>
      </w:pPr>
      <w:r w:rsidRPr="00073364">
        <w:rPr>
          <w:lang w:eastAsia="en-US"/>
        </w:rPr>
        <w:t>Strona wnioskująca o zmianę Umowy, przedkłada drugiej Stronie pisemne uzasadnienie konieczności</w:t>
      </w:r>
      <w:r>
        <w:rPr>
          <w:lang w:eastAsia="en-US"/>
        </w:rPr>
        <w:t xml:space="preserve"> </w:t>
      </w:r>
      <w:r w:rsidRPr="00073364">
        <w:rPr>
          <w:lang w:eastAsia="en-US"/>
        </w:rPr>
        <w:t xml:space="preserve">wprowadzenia zmian do Umowy.  </w:t>
      </w:r>
    </w:p>
    <w:p w14:paraId="2DED57DB" w14:textId="77777777" w:rsidR="00B639A6" w:rsidRPr="009E13EA" w:rsidRDefault="00B639A6" w:rsidP="00B639A6">
      <w:pPr>
        <w:numPr>
          <w:ilvl w:val="0"/>
          <w:numId w:val="39"/>
        </w:numPr>
        <w:tabs>
          <w:tab w:val="num" w:pos="284"/>
          <w:tab w:val="center" w:pos="851"/>
          <w:tab w:val="left" w:pos="9540"/>
          <w:tab w:val="left" w:pos="9637"/>
        </w:tabs>
        <w:ind w:left="284" w:right="96" w:hanging="284"/>
        <w:jc w:val="both"/>
        <w:rPr>
          <w:rFonts w:ascii="Calibri" w:eastAsia="Calibri" w:hAnsi="Calibri"/>
          <w:sz w:val="20"/>
          <w:szCs w:val="20"/>
          <w:lang w:eastAsia="en-US"/>
        </w:rPr>
      </w:pPr>
      <w:r w:rsidRPr="00902B3B">
        <w:rPr>
          <w:rFonts w:ascii="Calibri" w:eastAsia="Calibri" w:hAnsi="Calibri"/>
          <w:sz w:val="20"/>
          <w:szCs w:val="20"/>
          <w:lang w:eastAsia="en-US"/>
        </w:rPr>
        <w:t>Zmiany mogą być inicjowane przez Zamawiającego lub Wykonawcę, z tym zastrzeżeniem, że żaden z</w:t>
      </w:r>
      <w:r>
        <w:rPr>
          <w:rFonts w:ascii="Calibri" w:eastAsia="Calibri" w:hAnsi="Calibri"/>
          <w:sz w:val="20"/>
          <w:szCs w:val="20"/>
          <w:lang w:eastAsia="en-US"/>
        </w:rPr>
        <w:t> </w:t>
      </w:r>
      <w:r w:rsidRPr="00902B3B">
        <w:rPr>
          <w:rFonts w:ascii="Calibri" w:eastAsia="Calibri" w:hAnsi="Calibri"/>
          <w:sz w:val="20"/>
          <w:szCs w:val="20"/>
          <w:lang w:eastAsia="en-US"/>
        </w:rPr>
        <w:t>powyższych zapisów nie obliguje Zamawiającego do wprowadzenia jakiejkolwiek zmiany, a jedynie wprowadza taką możliwość.</w:t>
      </w:r>
    </w:p>
    <w:p w14:paraId="05502848" w14:textId="77777777" w:rsidR="00B639A6" w:rsidRPr="009E13EA" w:rsidRDefault="00B639A6" w:rsidP="00B639A6">
      <w:pPr>
        <w:pStyle w:val="Nagwek3"/>
      </w:pPr>
      <w:r w:rsidRPr="00C73F45">
        <w:lastRenderedPageBreak/>
        <w:t>§ 1</w:t>
      </w:r>
      <w:r>
        <w:rPr>
          <w:lang w:val="pl-PL"/>
        </w:rPr>
        <w:t>0</w:t>
      </w:r>
      <w:r w:rsidRPr="00C73F45">
        <w:br/>
        <w:t>Postanowienia końcowe</w:t>
      </w:r>
    </w:p>
    <w:p w14:paraId="6F25FCB7" w14:textId="77777777" w:rsidR="00B639A6" w:rsidRPr="006558FC" w:rsidRDefault="00B639A6" w:rsidP="00B639A6">
      <w:pPr>
        <w:numPr>
          <w:ilvl w:val="0"/>
          <w:numId w:val="23"/>
        </w:numPr>
        <w:suppressAutoHyphens/>
        <w:autoSpaceDE w:val="0"/>
        <w:autoSpaceDN w:val="0"/>
        <w:adjustRightInd w:val="0"/>
        <w:spacing w:line="276" w:lineRule="auto"/>
        <w:ind w:left="284" w:hanging="284"/>
        <w:jc w:val="both"/>
        <w:rPr>
          <w:rFonts w:ascii="Calibri" w:hAnsi="Calibri" w:cs="Calibri"/>
          <w:bCs/>
          <w:sz w:val="20"/>
          <w:szCs w:val="20"/>
        </w:rPr>
      </w:pPr>
      <w:r w:rsidRPr="00AE7921">
        <w:rPr>
          <w:rFonts w:ascii="Calibri" w:hAnsi="Calibri" w:cs="Calibri"/>
          <w:sz w:val="20"/>
          <w:szCs w:val="20"/>
        </w:rPr>
        <w:t>W sprawach nieuregulowanych Umową mają zastosowanie powszechnie obowiązujące przepisy, w</w:t>
      </w:r>
      <w:r>
        <w:rPr>
          <w:rFonts w:ascii="Calibri" w:hAnsi="Calibri" w:cs="Calibri"/>
          <w:sz w:val="20"/>
          <w:szCs w:val="20"/>
        </w:rPr>
        <w:t> </w:t>
      </w:r>
      <w:r w:rsidRPr="00AE7921">
        <w:rPr>
          <w:rFonts w:ascii="Calibri" w:hAnsi="Calibri" w:cs="Calibri"/>
          <w:sz w:val="20"/>
          <w:szCs w:val="20"/>
        </w:rPr>
        <w:t xml:space="preserve">szczególności przepisy Kodeksu </w:t>
      </w:r>
      <w:r w:rsidRPr="006558FC">
        <w:rPr>
          <w:rFonts w:ascii="Calibri" w:hAnsi="Calibri" w:cs="Calibri"/>
          <w:sz w:val="20"/>
          <w:szCs w:val="20"/>
        </w:rPr>
        <w:t xml:space="preserve">cywilnego oraz ustawy Prawo zamówień publicznych. </w:t>
      </w:r>
    </w:p>
    <w:p w14:paraId="1F5CD8EA" w14:textId="77777777" w:rsidR="00B639A6" w:rsidRPr="00AE7921" w:rsidRDefault="00B639A6" w:rsidP="00B639A6">
      <w:pPr>
        <w:numPr>
          <w:ilvl w:val="0"/>
          <w:numId w:val="23"/>
        </w:numPr>
        <w:suppressAutoHyphens/>
        <w:autoSpaceDE w:val="0"/>
        <w:autoSpaceDN w:val="0"/>
        <w:adjustRightInd w:val="0"/>
        <w:spacing w:line="276" w:lineRule="auto"/>
        <w:ind w:left="284" w:hanging="284"/>
        <w:jc w:val="both"/>
        <w:rPr>
          <w:rFonts w:ascii="Calibri" w:hAnsi="Calibri" w:cs="Calibri"/>
          <w:bCs/>
          <w:sz w:val="20"/>
          <w:szCs w:val="20"/>
        </w:rPr>
      </w:pPr>
      <w:r w:rsidRPr="006558FC">
        <w:rPr>
          <w:rFonts w:ascii="Calibri" w:hAnsi="Calibri" w:cs="Calibri"/>
          <w:sz w:val="20"/>
          <w:szCs w:val="20"/>
        </w:rPr>
        <w:t xml:space="preserve">Wszelkie spory wynikłe z </w:t>
      </w:r>
      <w:r>
        <w:rPr>
          <w:rFonts w:ascii="Calibri" w:hAnsi="Calibri" w:cs="Calibri"/>
          <w:sz w:val="20"/>
          <w:szCs w:val="20"/>
        </w:rPr>
        <w:t>niniejszej</w:t>
      </w:r>
      <w:r w:rsidRPr="006558FC">
        <w:rPr>
          <w:rFonts w:ascii="Calibri" w:hAnsi="Calibri" w:cs="Calibri"/>
          <w:sz w:val="20"/>
          <w:szCs w:val="20"/>
        </w:rPr>
        <w:t xml:space="preserve"> </w:t>
      </w:r>
      <w:r>
        <w:rPr>
          <w:rFonts w:ascii="Calibri" w:hAnsi="Calibri" w:cs="Calibri"/>
          <w:sz w:val="20"/>
          <w:szCs w:val="20"/>
        </w:rPr>
        <w:t>U</w:t>
      </w:r>
      <w:r w:rsidRPr="006558FC">
        <w:rPr>
          <w:rFonts w:ascii="Calibri" w:hAnsi="Calibri" w:cs="Calibri"/>
          <w:sz w:val="20"/>
          <w:szCs w:val="20"/>
        </w:rPr>
        <w:t>mowy będzie w pierwszej instancji rozstrzygał sąd powsze</w:t>
      </w:r>
      <w:r w:rsidRPr="00AE7921">
        <w:rPr>
          <w:rFonts w:ascii="Calibri" w:hAnsi="Calibri" w:cs="Calibri"/>
          <w:sz w:val="20"/>
          <w:szCs w:val="20"/>
        </w:rPr>
        <w:t>chny właściwy dla siedziby Zamawiającego.</w:t>
      </w:r>
    </w:p>
    <w:p w14:paraId="47FA5A28" w14:textId="77777777" w:rsidR="00B639A6" w:rsidRPr="00AE7921" w:rsidRDefault="00B639A6" w:rsidP="00B639A6">
      <w:pPr>
        <w:numPr>
          <w:ilvl w:val="0"/>
          <w:numId w:val="23"/>
        </w:numPr>
        <w:suppressAutoHyphens/>
        <w:autoSpaceDE w:val="0"/>
        <w:autoSpaceDN w:val="0"/>
        <w:adjustRightInd w:val="0"/>
        <w:spacing w:line="276" w:lineRule="auto"/>
        <w:ind w:left="284" w:hanging="284"/>
        <w:jc w:val="both"/>
        <w:rPr>
          <w:rFonts w:ascii="Calibri" w:hAnsi="Calibri" w:cs="Calibri"/>
          <w:bCs/>
          <w:sz w:val="20"/>
          <w:szCs w:val="20"/>
        </w:rPr>
      </w:pPr>
      <w:r w:rsidRPr="00AE7921">
        <w:rPr>
          <w:rFonts w:ascii="Calibri" w:hAnsi="Calibri"/>
          <w:sz w:val="20"/>
          <w:szCs w:val="20"/>
        </w:rPr>
        <w:t xml:space="preserve">Ważność, interpretacja i wykonywanie Umowy będą interpretowane zgodnie z odpowiednimi przepisami prawa polskiego.  </w:t>
      </w:r>
    </w:p>
    <w:p w14:paraId="6A617F81" w14:textId="77777777" w:rsidR="00B639A6" w:rsidRPr="00AE7921" w:rsidRDefault="00B639A6" w:rsidP="00B639A6">
      <w:pPr>
        <w:numPr>
          <w:ilvl w:val="0"/>
          <w:numId w:val="23"/>
        </w:numPr>
        <w:suppressAutoHyphens/>
        <w:autoSpaceDE w:val="0"/>
        <w:autoSpaceDN w:val="0"/>
        <w:adjustRightInd w:val="0"/>
        <w:spacing w:line="276" w:lineRule="auto"/>
        <w:ind w:left="284" w:hanging="284"/>
        <w:jc w:val="both"/>
        <w:rPr>
          <w:rFonts w:ascii="Calibri" w:hAnsi="Calibri" w:cs="Calibri"/>
          <w:bCs/>
          <w:sz w:val="20"/>
          <w:szCs w:val="20"/>
        </w:rPr>
      </w:pPr>
      <w:r w:rsidRPr="00AE7921">
        <w:rPr>
          <w:rFonts w:ascii="Calibri" w:hAnsi="Calibri"/>
          <w:sz w:val="20"/>
          <w:szCs w:val="20"/>
        </w:rPr>
        <w:t>W razie powstania sporu pomiędzy Stronami na tle wykonania Umowy, przed wystąpieniem na drogę sądową Strony podejmą starania w celu rozwiązania rozbieżności na drodze negocjacji. Brak porozumienia, co do rozstrzygnięcia kwestii spornej w terminie 30 dni od daty jej zgłoszenia przez którąkolwiek ze Stron, uprawnia drugą Stronę do skierowania sprawy na drogę postępowania sądowego.</w:t>
      </w:r>
    </w:p>
    <w:p w14:paraId="396562F0" w14:textId="77777777" w:rsidR="00B639A6" w:rsidRPr="00AE7921" w:rsidRDefault="00B639A6" w:rsidP="00B639A6">
      <w:pPr>
        <w:numPr>
          <w:ilvl w:val="0"/>
          <w:numId w:val="23"/>
        </w:numPr>
        <w:suppressAutoHyphens/>
        <w:autoSpaceDE w:val="0"/>
        <w:autoSpaceDN w:val="0"/>
        <w:adjustRightInd w:val="0"/>
        <w:spacing w:line="276" w:lineRule="auto"/>
        <w:ind w:left="284" w:hanging="284"/>
        <w:jc w:val="both"/>
        <w:rPr>
          <w:rFonts w:ascii="Calibri" w:hAnsi="Calibri" w:cs="Calibri"/>
          <w:bCs/>
          <w:sz w:val="20"/>
          <w:szCs w:val="20"/>
        </w:rPr>
      </w:pPr>
      <w:r w:rsidRPr="00AE7921">
        <w:rPr>
          <w:rFonts w:ascii="Calibri" w:hAnsi="Calibri"/>
          <w:sz w:val="20"/>
          <w:szCs w:val="20"/>
        </w:rPr>
        <w:t>Wszelkie zawiadomienia przewidziane Umową, dla wywołania skutków prawnych wymagają formy pisemnej i potwierdzenia ich doręczenia drugiej Stronie.</w:t>
      </w:r>
    </w:p>
    <w:p w14:paraId="01915A52" w14:textId="77777777" w:rsidR="00B639A6" w:rsidRPr="00AE7921" w:rsidRDefault="00B639A6" w:rsidP="00B639A6">
      <w:pPr>
        <w:numPr>
          <w:ilvl w:val="0"/>
          <w:numId w:val="23"/>
        </w:numPr>
        <w:suppressAutoHyphens/>
        <w:autoSpaceDE w:val="0"/>
        <w:autoSpaceDN w:val="0"/>
        <w:adjustRightInd w:val="0"/>
        <w:spacing w:line="276" w:lineRule="auto"/>
        <w:ind w:left="284" w:hanging="284"/>
        <w:jc w:val="both"/>
        <w:rPr>
          <w:rFonts w:ascii="Calibri" w:hAnsi="Calibri" w:cs="Calibri"/>
          <w:bCs/>
          <w:sz w:val="20"/>
          <w:szCs w:val="20"/>
        </w:rPr>
      </w:pPr>
      <w:r w:rsidRPr="00AE7921">
        <w:rPr>
          <w:rFonts w:ascii="Calibri" w:hAnsi="Calibri"/>
          <w:sz w:val="20"/>
          <w:szCs w:val="20"/>
        </w:rPr>
        <w:t>Umowa została sporządzona w trzech jednobrzmiących egzemplarzach</w:t>
      </w:r>
      <w:r>
        <w:rPr>
          <w:rFonts w:ascii="Calibri" w:hAnsi="Calibri"/>
          <w:sz w:val="20"/>
          <w:szCs w:val="20"/>
        </w:rPr>
        <w:t>;</w:t>
      </w:r>
      <w:r w:rsidRPr="00AE7921">
        <w:rPr>
          <w:rFonts w:ascii="Calibri" w:hAnsi="Calibri"/>
          <w:sz w:val="20"/>
          <w:szCs w:val="20"/>
        </w:rPr>
        <w:t xml:space="preserve"> </w:t>
      </w:r>
      <w:r>
        <w:rPr>
          <w:rFonts w:ascii="Calibri" w:hAnsi="Calibri"/>
          <w:sz w:val="20"/>
          <w:szCs w:val="20"/>
        </w:rPr>
        <w:t>dwa egzemplarze dla Zamawiającego, jeden egzemplarz dla Wykonawcy</w:t>
      </w:r>
      <w:r w:rsidRPr="00AE7921">
        <w:rPr>
          <w:rFonts w:ascii="Calibri" w:hAnsi="Calibri"/>
          <w:sz w:val="20"/>
          <w:szCs w:val="20"/>
        </w:rPr>
        <w:t>.</w:t>
      </w:r>
    </w:p>
    <w:p w14:paraId="4042BA0E" w14:textId="77777777" w:rsidR="00B639A6" w:rsidRPr="00C73F45" w:rsidRDefault="00B639A6" w:rsidP="00B639A6">
      <w:pPr>
        <w:spacing w:line="276" w:lineRule="auto"/>
        <w:ind w:left="426"/>
        <w:jc w:val="both"/>
        <w:rPr>
          <w:rFonts w:ascii="Calibri" w:hAnsi="Calibri"/>
        </w:rPr>
      </w:pPr>
    </w:p>
    <w:p w14:paraId="5AE882C0" w14:textId="77777777" w:rsidR="00B639A6" w:rsidRPr="00C73F45" w:rsidRDefault="00B639A6" w:rsidP="00B639A6">
      <w:pPr>
        <w:spacing w:line="276" w:lineRule="auto"/>
        <w:ind w:left="426"/>
        <w:jc w:val="both"/>
        <w:rPr>
          <w:rFonts w:ascii="Calibri" w:hAnsi="Calibri"/>
        </w:rPr>
      </w:pPr>
    </w:p>
    <w:p w14:paraId="24ECF8FC" w14:textId="77777777" w:rsidR="00B639A6" w:rsidRDefault="00B639A6" w:rsidP="00B639A6">
      <w:pPr>
        <w:tabs>
          <w:tab w:val="left" w:pos="7371"/>
        </w:tabs>
        <w:spacing w:line="276" w:lineRule="auto"/>
        <w:ind w:left="567"/>
        <w:jc w:val="both"/>
        <w:rPr>
          <w:rFonts w:ascii="Calibri" w:hAnsi="Calibri"/>
          <w:b/>
        </w:rPr>
      </w:pPr>
      <w:r w:rsidRPr="00C73F45">
        <w:rPr>
          <w:rFonts w:ascii="Calibri" w:hAnsi="Calibri"/>
          <w:b/>
        </w:rPr>
        <w:t xml:space="preserve">Zamawiający: </w:t>
      </w:r>
      <w:r w:rsidRPr="00C73F45">
        <w:rPr>
          <w:rFonts w:ascii="Calibri" w:hAnsi="Calibri"/>
          <w:b/>
        </w:rPr>
        <w:tab/>
        <w:t xml:space="preserve">Wykonawca: </w:t>
      </w:r>
    </w:p>
    <w:p w14:paraId="3218B157" w14:textId="77777777" w:rsidR="00B639A6" w:rsidRDefault="00B639A6" w:rsidP="00B639A6">
      <w:pPr>
        <w:tabs>
          <w:tab w:val="left" w:pos="7371"/>
        </w:tabs>
        <w:spacing w:line="276" w:lineRule="auto"/>
        <w:ind w:left="567"/>
        <w:jc w:val="both"/>
        <w:rPr>
          <w:rFonts w:ascii="Calibri" w:hAnsi="Calibri"/>
          <w:b/>
        </w:rPr>
      </w:pPr>
    </w:p>
    <w:p w14:paraId="78582F9E" w14:textId="77777777" w:rsidR="00B639A6" w:rsidRDefault="00B639A6" w:rsidP="00B639A6">
      <w:pPr>
        <w:tabs>
          <w:tab w:val="left" w:pos="7371"/>
        </w:tabs>
        <w:spacing w:line="276" w:lineRule="auto"/>
        <w:ind w:left="567"/>
        <w:jc w:val="both"/>
        <w:rPr>
          <w:rFonts w:ascii="Calibri" w:hAnsi="Calibri"/>
          <w:b/>
        </w:rPr>
      </w:pPr>
    </w:p>
    <w:p w14:paraId="6A27B882" w14:textId="77777777" w:rsidR="00B639A6" w:rsidRPr="00C73F45" w:rsidRDefault="00B639A6" w:rsidP="00B639A6">
      <w:pPr>
        <w:tabs>
          <w:tab w:val="left" w:pos="7371"/>
        </w:tabs>
        <w:spacing w:line="276" w:lineRule="auto"/>
        <w:ind w:left="567"/>
        <w:jc w:val="both"/>
        <w:rPr>
          <w:rFonts w:ascii="Calibri" w:hAnsi="Calibri"/>
          <w:b/>
        </w:rPr>
      </w:pPr>
      <w:r>
        <w:rPr>
          <w:rFonts w:ascii="Calibri" w:hAnsi="Calibri"/>
          <w:b/>
        </w:rPr>
        <w:t>…………………………….                                                                                 ……………………………..</w:t>
      </w:r>
    </w:p>
    <w:p w14:paraId="43E9A483" w14:textId="77777777" w:rsidR="00B639A6" w:rsidRPr="007F323B" w:rsidRDefault="00B639A6" w:rsidP="001750B8">
      <w:pPr>
        <w:spacing w:line="360" w:lineRule="auto"/>
        <w:rPr>
          <w:rFonts w:ascii="Calibri" w:hAnsi="Calibri" w:cs="Calibri"/>
          <w:bCs/>
          <w:i/>
          <w:iCs/>
          <w:sz w:val="20"/>
          <w:szCs w:val="20"/>
        </w:rPr>
      </w:pPr>
    </w:p>
    <w:sectPr w:rsidR="00B639A6" w:rsidRPr="007F323B" w:rsidSect="00F15EDB">
      <w:footerReference w:type="default" r:id="rId17"/>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DD55" w14:textId="77777777" w:rsidR="000F6116" w:rsidRDefault="000F6116" w:rsidP="00A63C26">
      <w:r>
        <w:separator/>
      </w:r>
    </w:p>
  </w:endnote>
  <w:endnote w:type="continuationSeparator" w:id="0">
    <w:p w14:paraId="357E6A82" w14:textId="77777777" w:rsidR="000F6116" w:rsidRDefault="000F6116" w:rsidP="00A6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Narrow">
    <w:altName w:val="Times New Roman"/>
    <w:panose1 w:val="00000000000000000000"/>
    <w:charset w:val="00"/>
    <w:family w:val="roman"/>
    <w:notTrueType/>
    <w:pitch w:val="default"/>
    <w:sig w:usb0="00000003" w:usb1="00000000" w:usb2="00000000" w:usb3="00000000" w:csb0="00000001" w:csb1="00000000"/>
  </w:font>
  <w:font w:name="ArialNarrow-BoldItalic">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BA4F" w14:textId="77777777" w:rsidR="00F15EDB" w:rsidRDefault="00F15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E6B3" w14:textId="77777777" w:rsidR="000F6116" w:rsidRDefault="000F6116" w:rsidP="00A63C26">
      <w:r>
        <w:separator/>
      </w:r>
    </w:p>
  </w:footnote>
  <w:footnote w:type="continuationSeparator" w:id="0">
    <w:p w14:paraId="3CC74CA5" w14:textId="77777777" w:rsidR="000F6116" w:rsidRDefault="000F6116" w:rsidP="00A63C26">
      <w:r>
        <w:continuationSeparator/>
      </w:r>
    </w:p>
  </w:footnote>
  <w:footnote w:id="1">
    <w:p w14:paraId="275EE1A5" w14:textId="77777777" w:rsidR="00A63C26" w:rsidRPr="00AE43CB" w:rsidRDefault="00A63C26" w:rsidP="00A63C26">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7E032EC2" w14:textId="77777777" w:rsidR="00A63C26" w:rsidRDefault="00A63C26" w:rsidP="00A63C26">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15843"/>
    <w:multiLevelType w:val="hybridMultilevel"/>
    <w:tmpl w:val="7A8CB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8D040D0"/>
    <w:multiLevelType w:val="hybridMultilevel"/>
    <w:tmpl w:val="233C10FE"/>
    <w:lvl w:ilvl="0" w:tplc="5694C90A">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C77F8"/>
    <w:multiLevelType w:val="hybridMultilevel"/>
    <w:tmpl w:val="971EE6FA"/>
    <w:lvl w:ilvl="0" w:tplc="AE907D80">
      <w:start w:val="1"/>
      <w:numFmt w:val="lowerLetter"/>
      <w:lvlText w:val="%1)"/>
      <w:lvlJc w:val="left"/>
      <w:pPr>
        <w:ind w:left="720" w:hanging="360"/>
      </w:pPr>
      <w:rPr>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AA512AB"/>
    <w:multiLevelType w:val="multilevel"/>
    <w:tmpl w:val="CC36C7C2"/>
    <w:lvl w:ilvl="0">
      <w:start w:val="1"/>
      <w:numFmt w:val="decimal"/>
      <w:lvlText w:val="%1."/>
      <w:lvlJc w:val="left"/>
      <w:pPr>
        <w:ind w:left="360" w:hanging="360"/>
      </w:pPr>
      <w:rPr>
        <w:rFonts w:ascii="Century Gothic" w:hAnsi="Century Gothic"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BE80056"/>
    <w:multiLevelType w:val="hybridMultilevel"/>
    <w:tmpl w:val="2E5E22AA"/>
    <w:lvl w:ilvl="0" w:tplc="2ADCBA1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FA02A89"/>
    <w:multiLevelType w:val="hybridMultilevel"/>
    <w:tmpl w:val="00EEE1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39D2CA3"/>
    <w:multiLevelType w:val="hybridMultilevel"/>
    <w:tmpl w:val="088AEBBA"/>
    <w:lvl w:ilvl="0" w:tplc="04150017">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4583869"/>
    <w:multiLevelType w:val="hybridMultilevel"/>
    <w:tmpl w:val="8FCC0664"/>
    <w:lvl w:ilvl="0" w:tplc="04150017">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4" w15:restartNumberingAfterBreak="0">
    <w:nsid w:val="14C21608"/>
    <w:multiLevelType w:val="hybridMultilevel"/>
    <w:tmpl w:val="D7D462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6283AE6"/>
    <w:multiLevelType w:val="hybridMultilevel"/>
    <w:tmpl w:val="7D68882A"/>
    <w:lvl w:ilvl="0" w:tplc="AE66F84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441E06"/>
    <w:multiLevelType w:val="multilevel"/>
    <w:tmpl w:val="E3E2E64A"/>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D16520A"/>
    <w:multiLevelType w:val="hybridMultilevel"/>
    <w:tmpl w:val="96E09AA8"/>
    <w:lvl w:ilvl="0" w:tplc="0415000F">
      <w:start w:val="1"/>
      <w:numFmt w:val="decimal"/>
      <w:lvlText w:val="%1."/>
      <w:lvlJc w:val="left"/>
      <w:pPr>
        <w:ind w:left="720" w:hanging="360"/>
      </w:pPr>
      <w:rPr>
        <w:rFonts w:hint="default"/>
      </w:rPr>
    </w:lvl>
    <w:lvl w:ilvl="1" w:tplc="92E84CFA">
      <w:start w:val="1"/>
      <w:numFmt w:val="decimal"/>
      <w:lvlText w:val="%2."/>
      <w:lvlJc w:val="left"/>
      <w:pPr>
        <w:tabs>
          <w:tab w:val="num" w:pos="360"/>
        </w:tabs>
        <w:ind w:left="36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4876F3C"/>
    <w:multiLevelType w:val="hybridMultilevel"/>
    <w:tmpl w:val="FC063AEE"/>
    <w:lvl w:ilvl="0" w:tplc="D6B67C8E">
      <w:start w:val="1"/>
      <w:numFmt w:val="decimal"/>
      <w:lvlText w:val="%1."/>
      <w:lvlJc w:val="left"/>
      <w:pPr>
        <w:ind w:left="358"/>
      </w:pPr>
      <w:rPr>
        <w:rFonts w:ascii="Calibri" w:eastAsia="Times New Roman" w:hAnsi="Calibri" w:cs="Times New Roman" w:hint="default"/>
        <w:b w:val="0"/>
        <w:i w:val="0"/>
        <w:strike w:val="0"/>
        <w:dstrike w:val="0"/>
        <w:color w:val="000000"/>
        <w:sz w:val="20"/>
        <w:szCs w:val="20"/>
        <w:u w:val="none" w:color="000000"/>
        <w:bdr w:val="none" w:sz="0" w:space="0" w:color="auto"/>
        <w:shd w:val="clear" w:color="auto" w:fill="auto"/>
        <w:vertAlign w:val="baseline"/>
      </w:rPr>
    </w:lvl>
    <w:lvl w:ilvl="1" w:tplc="68702A5C">
      <w:start w:val="1"/>
      <w:numFmt w:val="decimal"/>
      <w:lvlText w:val="%2)"/>
      <w:lvlJc w:val="left"/>
      <w:pPr>
        <w:ind w:left="144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A37A00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0489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14AA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C62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EC8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DC5D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E600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E27B73"/>
    <w:multiLevelType w:val="hybridMultilevel"/>
    <w:tmpl w:val="1376FC3A"/>
    <w:lvl w:ilvl="0" w:tplc="CF78B2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05392C"/>
    <w:multiLevelType w:val="multilevel"/>
    <w:tmpl w:val="0415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3C54C4"/>
    <w:multiLevelType w:val="multilevel"/>
    <w:tmpl w:val="D15EC47A"/>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1130"/>
        </w:tabs>
        <w:ind w:left="1130" w:hanging="420"/>
      </w:pPr>
      <w:rPr>
        <w:rFonts w:ascii="Calibri" w:hAnsi="Calibri" w:cs="Calibri" w:hint="default"/>
        <w:b w:val="0"/>
        <w:bCs/>
        <w:strike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1C736E6"/>
    <w:multiLevelType w:val="hybridMultilevel"/>
    <w:tmpl w:val="813E8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416CB"/>
    <w:multiLevelType w:val="hybridMultilevel"/>
    <w:tmpl w:val="EC448A12"/>
    <w:lvl w:ilvl="0" w:tplc="84BA754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4F2045B8"/>
    <w:multiLevelType w:val="hybridMultilevel"/>
    <w:tmpl w:val="D402EC8E"/>
    <w:lvl w:ilvl="0" w:tplc="04150001">
      <w:start w:val="1"/>
      <w:numFmt w:val="bullet"/>
      <w:lvlText w:val=""/>
      <w:lvlJc w:val="left"/>
      <w:pPr>
        <w:ind w:left="1211" w:hanging="360"/>
      </w:pPr>
      <w:rPr>
        <w:rFonts w:ascii="Symbol" w:hAnsi="Symbol"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3CE40CA"/>
    <w:multiLevelType w:val="hybridMultilevel"/>
    <w:tmpl w:val="36C22908"/>
    <w:lvl w:ilvl="0" w:tplc="E0282426">
      <w:start w:val="1"/>
      <w:numFmt w:val="decimal"/>
      <w:lvlText w:val="%1."/>
      <w:lvlJc w:val="left"/>
      <w:pPr>
        <w:ind w:left="862" w:hanging="360"/>
      </w:pPr>
      <w:rPr>
        <w:b w:val="0"/>
        <w:bCs w:val="0"/>
        <w:sz w:val="20"/>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54E80D35"/>
    <w:multiLevelType w:val="hybridMultilevel"/>
    <w:tmpl w:val="4A4E0D14"/>
    <w:lvl w:ilvl="0" w:tplc="662878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541739"/>
    <w:multiLevelType w:val="hybridMultilevel"/>
    <w:tmpl w:val="DFC2DAE0"/>
    <w:lvl w:ilvl="0" w:tplc="4270205A">
      <w:start w:val="1"/>
      <w:numFmt w:val="decimal"/>
      <w:lvlText w:val="%1)"/>
      <w:lvlJc w:val="left"/>
      <w:pPr>
        <w:ind w:left="1290" w:hanging="360"/>
      </w:pPr>
      <w:rPr>
        <w:rFonts w:ascii="Century Gothic" w:eastAsia="Times New Roman" w:hAnsi="Century Gothic" w:cs="TimesNewRomanPSM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35" w15:restartNumberingAfterBreak="0">
    <w:nsid w:val="56677089"/>
    <w:multiLevelType w:val="hybridMultilevel"/>
    <w:tmpl w:val="30824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35740D5"/>
    <w:multiLevelType w:val="hybridMultilevel"/>
    <w:tmpl w:val="B87C1CA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6A46D53"/>
    <w:multiLevelType w:val="multilevel"/>
    <w:tmpl w:val="AA6ED234"/>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C04C8"/>
    <w:multiLevelType w:val="hybridMultilevel"/>
    <w:tmpl w:val="5B28A8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8"/>
  </w:num>
  <w:num w:numId="3">
    <w:abstractNumId w:val="7"/>
  </w:num>
  <w:num w:numId="4">
    <w:abstractNumId w:val="0"/>
  </w:num>
  <w:num w:numId="5">
    <w:abstractNumId w:val="20"/>
  </w:num>
  <w:num w:numId="6">
    <w:abstractNumId w:val="41"/>
  </w:num>
  <w:num w:numId="7">
    <w:abstractNumId w:val="33"/>
  </w:num>
  <w:num w:numId="8">
    <w:abstractNumId w:val="39"/>
  </w:num>
  <w:num w:numId="9">
    <w:abstractNumId w:val="19"/>
  </w:num>
  <w:num w:numId="10">
    <w:abstractNumId w:val="17"/>
  </w:num>
  <w:num w:numId="11">
    <w:abstractNumId w:val="22"/>
  </w:num>
  <w:num w:numId="12">
    <w:abstractNumId w:val="2"/>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29"/>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num>
  <w:num w:numId="26">
    <w:abstractNumId w:val="38"/>
  </w:num>
  <w:num w:numId="27">
    <w:abstractNumId w:val="24"/>
  </w:num>
  <w:num w:numId="28">
    <w:abstractNumId w:val="15"/>
  </w:num>
  <w:num w:numId="29">
    <w:abstractNumId w:val="35"/>
  </w:num>
  <w:num w:numId="30">
    <w:abstractNumId w:val="40"/>
  </w:num>
  <w:num w:numId="31">
    <w:abstractNumId w:val="1"/>
  </w:num>
  <w:num w:numId="32">
    <w:abstractNumId w:val="32"/>
  </w:num>
  <w:num w:numId="33">
    <w:abstractNumId w:val="27"/>
  </w:num>
  <w:num w:numId="34">
    <w:abstractNumId w:val="21"/>
  </w:num>
  <w:num w:numId="35">
    <w:abstractNumId w:val="12"/>
  </w:num>
  <w:num w:numId="36">
    <w:abstractNumId w:val="37"/>
  </w:num>
  <w:num w:numId="37">
    <w:abstractNumId w:val="25"/>
  </w:num>
  <w:num w:numId="38">
    <w:abstractNumId w:val="31"/>
  </w:num>
  <w:num w:numId="39">
    <w:abstractNumId w:val="23"/>
  </w:num>
  <w:num w:numId="40">
    <w:abstractNumId w:val="13"/>
  </w:num>
  <w:num w:numId="41">
    <w:abstractNumId w:val="16"/>
  </w:num>
  <w:num w:numId="42">
    <w:abstractNumId w:val="11"/>
  </w:num>
  <w:num w:numId="4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26"/>
    <w:rsid w:val="00057E25"/>
    <w:rsid w:val="00071247"/>
    <w:rsid w:val="00084FBD"/>
    <w:rsid w:val="000B421A"/>
    <w:rsid w:val="000C6E19"/>
    <w:rsid w:val="000E4C34"/>
    <w:rsid w:val="000E6B41"/>
    <w:rsid w:val="000F4DB4"/>
    <w:rsid w:val="000F6116"/>
    <w:rsid w:val="001117F4"/>
    <w:rsid w:val="0011665F"/>
    <w:rsid w:val="001750B8"/>
    <w:rsid w:val="001D1911"/>
    <w:rsid w:val="001F6528"/>
    <w:rsid w:val="00200FE6"/>
    <w:rsid w:val="002036ED"/>
    <w:rsid w:val="002227C5"/>
    <w:rsid w:val="00284A78"/>
    <w:rsid w:val="00297129"/>
    <w:rsid w:val="002B2186"/>
    <w:rsid w:val="003013F5"/>
    <w:rsid w:val="00340874"/>
    <w:rsid w:val="0035135D"/>
    <w:rsid w:val="0038621F"/>
    <w:rsid w:val="003A7005"/>
    <w:rsid w:val="003B7D20"/>
    <w:rsid w:val="003F0EDC"/>
    <w:rsid w:val="003F2A18"/>
    <w:rsid w:val="00410B19"/>
    <w:rsid w:val="004305C7"/>
    <w:rsid w:val="00431737"/>
    <w:rsid w:val="00457264"/>
    <w:rsid w:val="00466015"/>
    <w:rsid w:val="00483EEF"/>
    <w:rsid w:val="004A503B"/>
    <w:rsid w:val="004B4762"/>
    <w:rsid w:val="004B76F2"/>
    <w:rsid w:val="004C6ECB"/>
    <w:rsid w:val="004E7BA1"/>
    <w:rsid w:val="004F50B7"/>
    <w:rsid w:val="0050768C"/>
    <w:rsid w:val="00513170"/>
    <w:rsid w:val="00553751"/>
    <w:rsid w:val="005849BB"/>
    <w:rsid w:val="005877E2"/>
    <w:rsid w:val="005C5E5C"/>
    <w:rsid w:val="005E09FA"/>
    <w:rsid w:val="006077CC"/>
    <w:rsid w:val="00607FDD"/>
    <w:rsid w:val="00633931"/>
    <w:rsid w:val="006371E6"/>
    <w:rsid w:val="00654A08"/>
    <w:rsid w:val="00680B67"/>
    <w:rsid w:val="006B055F"/>
    <w:rsid w:val="006B1393"/>
    <w:rsid w:val="00705E4C"/>
    <w:rsid w:val="00724AE8"/>
    <w:rsid w:val="0074205A"/>
    <w:rsid w:val="00745F7D"/>
    <w:rsid w:val="00746979"/>
    <w:rsid w:val="00750F78"/>
    <w:rsid w:val="007538CA"/>
    <w:rsid w:val="007676CE"/>
    <w:rsid w:val="007B28FC"/>
    <w:rsid w:val="007F323B"/>
    <w:rsid w:val="0080318A"/>
    <w:rsid w:val="00873B4A"/>
    <w:rsid w:val="008835AA"/>
    <w:rsid w:val="008E56F1"/>
    <w:rsid w:val="008F0997"/>
    <w:rsid w:val="008F787B"/>
    <w:rsid w:val="00915926"/>
    <w:rsid w:val="0095390B"/>
    <w:rsid w:val="00977249"/>
    <w:rsid w:val="00997044"/>
    <w:rsid w:val="009B38A2"/>
    <w:rsid w:val="009C49A6"/>
    <w:rsid w:val="009D7133"/>
    <w:rsid w:val="00A00E79"/>
    <w:rsid w:val="00A076DB"/>
    <w:rsid w:val="00A12F9D"/>
    <w:rsid w:val="00A40FC6"/>
    <w:rsid w:val="00A45F6B"/>
    <w:rsid w:val="00A63C26"/>
    <w:rsid w:val="00A66704"/>
    <w:rsid w:val="00AE2C0B"/>
    <w:rsid w:val="00AF0D6E"/>
    <w:rsid w:val="00B02F63"/>
    <w:rsid w:val="00B524BE"/>
    <w:rsid w:val="00B639A6"/>
    <w:rsid w:val="00B85C1D"/>
    <w:rsid w:val="00B9651A"/>
    <w:rsid w:val="00BB6518"/>
    <w:rsid w:val="00C02B1A"/>
    <w:rsid w:val="00C1177A"/>
    <w:rsid w:val="00C54F2F"/>
    <w:rsid w:val="00CE28D6"/>
    <w:rsid w:val="00D0535B"/>
    <w:rsid w:val="00D275BF"/>
    <w:rsid w:val="00D31274"/>
    <w:rsid w:val="00D530E7"/>
    <w:rsid w:val="00D82E9A"/>
    <w:rsid w:val="00D92122"/>
    <w:rsid w:val="00DA439B"/>
    <w:rsid w:val="00DC2FAA"/>
    <w:rsid w:val="00E01516"/>
    <w:rsid w:val="00E077E8"/>
    <w:rsid w:val="00E23DD8"/>
    <w:rsid w:val="00E25520"/>
    <w:rsid w:val="00E31981"/>
    <w:rsid w:val="00E71038"/>
    <w:rsid w:val="00ED41AA"/>
    <w:rsid w:val="00ED4246"/>
    <w:rsid w:val="00F06656"/>
    <w:rsid w:val="00F15EDB"/>
    <w:rsid w:val="00F365EA"/>
    <w:rsid w:val="00F45D7F"/>
    <w:rsid w:val="00F7113A"/>
    <w:rsid w:val="00F7186A"/>
    <w:rsid w:val="00F80869"/>
    <w:rsid w:val="00F82B7D"/>
    <w:rsid w:val="00FA1ADD"/>
    <w:rsid w:val="00FA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2C4E"/>
  <w15:chartTrackingRefBased/>
  <w15:docId w15:val="{37977EFD-8863-463D-9D85-534C3C47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3C26"/>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Tekstpodstawowy"/>
    <w:link w:val="Nagwek3Znak"/>
    <w:autoRedefine/>
    <w:qFormat/>
    <w:rsid w:val="00B639A6"/>
    <w:pPr>
      <w:keepNext/>
      <w:suppressAutoHyphens/>
      <w:spacing w:after="240"/>
      <w:jc w:val="center"/>
      <w:outlineLvl w:val="2"/>
    </w:pPr>
    <w:rPr>
      <w:rFonts w:ascii="Calibri" w:eastAsia="SimSun" w:hAnsi="Calibri" w:cs="Arial"/>
      <w:b/>
      <w:bCs/>
      <w:kern w:val="1"/>
      <w:sz w:val="20"/>
      <w:szCs w:val="20"/>
      <w:lang w:val="x-none"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63C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A63C26"/>
    <w:rPr>
      <w:rFonts w:ascii="Courier New" w:hAnsi="Courier New" w:cs="Courier New"/>
      <w:sz w:val="20"/>
      <w:szCs w:val="20"/>
    </w:rPr>
  </w:style>
  <w:style w:type="character" w:customStyle="1" w:styleId="ZwykytekstZnak">
    <w:name w:val="Zwykły tekst Znak"/>
    <w:basedOn w:val="Domylnaczcionkaakapitu"/>
    <w:link w:val="Zwykytekst"/>
    <w:rsid w:val="00A63C26"/>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A63C26"/>
    <w:rPr>
      <w:rFonts w:ascii="Tahoma" w:hAnsi="Tahoma" w:cs="Tahoma"/>
      <w:sz w:val="16"/>
      <w:szCs w:val="16"/>
    </w:rPr>
  </w:style>
  <w:style w:type="character" w:customStyle="1" w:styleId="TekstdymkaZnak">
    <w:name w:val="Tekst dymka Znak"/>
    <w:basedOn w:val="Domylnaczcionkaakapitu"/>
    <w:link w:val="Tekstdymka"/>
    <w:semiHidden/>
    <w:rsid w:val="00A63C26"/>
    <w:rPr>
      <w:rFonts w:ascii="Tahoma" w:eastAsia="Times New Roman" w:hAnsi="Tahoma" w:cs="Tahoma"/>
      <w:sz w:val="16"/>
      <w:szCs w:val="16"/>
      <w:lang w:eastAsia="pl-PL"/>
    </w:rPr>
  </w:style>
  <w:style w:type="paragraph" w:customStyle="1" w:styleId="Kolorowalistaakcent11">
    <w:name w:val="Kolorowa lista — akcent 11"/>
    <w:basedOn w:val="Normalny"/>
    <w:qFormat/>
    <w:rsid w:val="00A63C26"/>
    <w:pPr>
      <w:spacing w:after="200"/>
      <w:ind w:left="720"/>
      <w:contextualSpacing/>
    </w:pPr>
    <w:rPr>
      <w:rFonts w:ascii="Cambria" w:eastAsia="Cambria" w:hAnsi="Cambria"/>
      <w:lang w:val="cs-CZ" w:eastAsia="en-US"/>
    </w:rPr>
  </w:style>
  <w:style w:type="paragraph" w:customStyle="1" w:styleId="Znak1">
    <w:name w:val="Znak1"/>
    <w:basedOn w:val="Normalny"/>
    <w:rsid w:val="00A63C26"/>
    <w:rPr>
      <w:rFonts w:ascii="Arial" w:eastAsia="Calibri" w:hAnsi="Arial" w:cs="Arial"/>
    </w:rPr>
  </w:style>
  <w:style w:type="paragraph" w:styleId="Tekstpodstawowy">
    <w:name w:val="Body Text"/>
    <w:aliases w:val="a2"/>
    <w:basedOn w:val="Normalny"/>
    <w:link w:val="TekstpodstawowyZnak"/>
    <w:rsid w:val="00A63C26"/>
    <w:pPr>
      <w:suppressAutoHyphens/>
    </w:pPr>
    <w:rPr>
      <w:rFonts w:ascii="Arial" w:eastAsia="Calibri" w:hAnsi="Arial" w:cs="Arial"/>
      <w:lang w:eastAsia="ar-SA"/>
    </w:rPr>
  </w:style>
  <w:style w:type="character" w:customStyle="1" w:styleId="TekstpodstawowyZnak">
    <w:name w:val="Tekst podstawowy Znak"/>
    <w:aliases w:val="a2 Znak"/>
    <w:basedOn w:val="Domylnaczcionkaakapitu"/>
    <w:link w:val="Tekstpodstawowy"/>
    <w:rsid w:val="00A63C26"/>
    <w:rPr>
      <w:rFonts w:ascii="Arial" w:eastAsia="Calibri" w:hAnsi="Arial" w:cs="Arial"/>
      <w:sz w:val="24"/>
      <w:szCs w:val="24"/>
      <w:lang w:eastAsia="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qFormat/>
    <w:rsid w:val="00A63C26"/>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1"/>
    <w:qFormat/>
    <w:locked/>
    <w:rsid w:val="00A63C26"/>
    <w:rPr>
      <w:rFonts w:ascii="Calibri" w:eastAsia="Calibri" w:hAnsi="Calibri" w:cs="Times New Roman"/>
      <w:sz w:val="20"/>
      <w:szCs w:val="20"/>
      <w:lang w:eastAsia="ar-SA"/>
    </w:rPr>
  </w:style>
  <w:style w:type="character" w:customStyle="1" w:styleId="fontstyle01">
    <w:name w:val="fontstyle01"/>
    <w:rsid w:val="00A63C26"/>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63C26"/>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A63C26"/>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A63C26"/>
    <w:rPr>
      <w:vertAlign w:val="superscript"/>
    </w:rPr>
  </w:style>
  <w:style w:type="paragraph" w:customStyle="1" w:styleId="Zwykytekst1">
    <w:name w:val="Zwykły tekst1"/>
    <w:basedOn w:val="Normalny"/>
    <w:rsid w:val="00A63C2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A63C2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63C26"/>
    <w:rPr>
      <w:rFonts w:ascii="Times New Roman" w:eastAsia="Times New Roman" w:hAnsi="Times New Roman" w:cs="Times New Roman"/>
      <w:sz w:val="24"/>
      <w:szCs w:val="24"/>
      <w:lang w:eastAsia="pl-PL"/>
    </w:rPr>
  </w:style>
  <w:style w:type="paragraph" w:styleId="Nagwek">
    <w:name w:val="header"/>
    <w:basedOn w:val="Normalny"/>
    <w:link w:val="NagwekZnak"/>
    <w:rsid w:val="00A63C26"/>
    <w:pPr>
      <w:tabs>
        <w:tab w:val="center" w:pos="4536"/>
        <w:tab w:val="right" w:pos="9072"/>
      </w:tabs>
    </w:pPr>
  </w:style>
  <w:style w:type="character" w:customStyle="1" w:styleId="NagwekZnak">
    <w:name w:val="Nagłówek Znak"/>
    <w:basedOn w:val="Domylnaczcionkaakapitu"/>
    <w:link w:val="Nagwek"/>
    <w:rsid w:val="00A63C26"/>
    <w:rPr>
      <w:rFonts w:ascii="Times New Roman" w:eastAsia="Times New Roman" w:hAnsi="Times New Roman" w:cs="Times New Roman"/>
      <w:sz w:val="24"/>
      <w:szCs w:val="24"/>
      <w:lang w:eastAsia="pl-PL"/>
    </w:rPr>
  </w:style>
  <w:style w:type="character" w:styleId="Hipercze">
    <w:name w:val="Hyperlink"/>
    <w:unhideWhenUsed/>
    <w:rsid w:val="00A63C26"/>
    <w:rPr>
      <w:color w:val="0000FF"/>
      <w:u w:val="single"/>
    </w:rPr>
  </w:style>
  <w:style w:type="character" w:styleId="Nierozpoznanawzmianka">
    <w:name w:val="Unresolved Mention"/>
    <w:uiPriority w:val="99"/>
    <w:semiHidden/>
    <w:unhideWhenUsed/>
    <w:rsid w:val="00A63C26"/>
    <w:rPr>
      <w:color w:val="605E5C"/>
      <w:shd w:val="clear" w:color="auto" w:fill="E1DFDD"/>
    </w:rPr>
  </w:style>
  <w:style w:type="paragraph" w:styleId="Tekstprzypisukocowego">
    <w:name w:val="endnote text"/>
    <w:basedOn w:val="Normalny"/>
    <w:link w:val="TekstprzypisukocowegoZnak"/>
    <w:rsid w:val="00A63C26"/>
    <w:rPr>
      <w:sz w:val="20"/>
      <w:szCs w:val="20"/>
    </w:rPr>
  </w:style>
  <w:style w:type="character" w:customStyle="1" w:styleId="TekstprzypisukocowegoZnak">
    <w:name w:val="Tekst przypisu końcowego Znak"/>
    <w:basedOn w:val="Domylnaczcionkaakapitu"/>
    <w:link w:val="Tekstprzypisukocowego"/>
    <w:rsid w:val="00A63C26"/>
    <w:rPr>
      <w:rFonts w:ascii="Times New Roman" w:eastAsia="Times New Roman" w:hAnsi="Times New Roman" w:cs="Times New Roman"/>
      <w:sz w:val="20"/>
      <w:szCs w:val="20"/>
      <w:lang w:eastAsia="pl-PL"/>
    </w:rPr>
  </w:style>
  <w:style w:type="character" w:styleId="Odwoanieprzypisukocowego">
    <w:name w:val="endnote reference"/>
    <w:rsid w:val="00A63C26"/>
    <w:rPr>
      <w:vertAlign w:val="superscript"/>
    </w:rPr>
  </w:style>
  <w:style w:type="paragraph" w:styleId="Stopka">
    <w:name w:val="footer"/>
    <w:basedOn w:val="Normalny"/>
    <w:link w:val="StopkaZnak"/>
    <w:uiPriority w:val="99"/>
    <w:semiHidden/>
    <w:unhideWhenUsed/>
    <w:rsid w:val="004B476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4B4762"/>
  </w:style>
  <w:style w:type="paragraph" w:customStyle="1" w:styleId="Tekstpodstawowy31">
    <w:name w:val="Tekst podstawowy 31"/>
    <w:basedOn w:val="Normalny"/>
    <w:rsid w:val="004B4762"/>
    <w:pPr>
      <w:suppressAutoHyphens/>
      <w:spacing w:before="120"/>
      <w:jc w:val="both"/>
    </w:pPr>
    <w:rPr>
      <w:i/>
      <w:iCs/>
      <w:lang w:eastAsia="zh-CN"/>
    </w:rPr>
  </w:style>
  <w:style w:type="paragraph" w:customStyle="1" w:styleId="rozdzia">
    <w:name w:val="rozdział"/>
    <w:basedOn w:val="Normalny"/>
    <w:rsid w:val="001F6528"/>
    <w:pPr>
      <w:suppressAutoHyphens/>
      <w:ind w:left="540" w:hanging="540"/>
      <w:jc w:val="both"/>
    </w:pPr>
    <w:rPr>
      <w:rFonts w:ascii="Verdana" w:hAnsi="Verdana" w:cs="Verdana"/>
      <w:b/>
      <w:iCs/>
      <w:sz w:val="20"/>
      <w:szCs w:val="20"/>
      <w:lang w:eastAsia="zh-CN"/>
    </w:rPr>
  </w:style>
  <w:style w:type="paragraph" w:customStyle="1" w:styleId="Standard">
    <w:name w:val="Standard"/>
    <w:basedOn w:val="Normalny"/>
    <w:rsid w:val="001F6528"/>
    <w:pPr>
      <w:widowControl w:val="0"/>
      <w:suppressAutoHyphens/>
    </w:pPr>
    <w:rPr>
      <w:szCs w:val="20"/>
      <w:lang w:eastAsia="zh-CN"/>
    </w:rPr>
  </w:style>
  <w:style w:type="character" w:customStyle="1" w:styleId="Nagwek3Znak">
    <w:name w:val="Nagłówek 3 Znak"/>
    <w:basedOn w:val="Domylnaczcionkaakapitu"/>
    <w:link w:val="Nagwek3"/>
    <w:rsid w:val="00B639A6"/>
    <w:rPr>
      <w:rFonts w:ascii="Calibri" w:eastAsia="SimSun" w:hAnsi="Calibri" w:cs="Arial"/>
      <w:b/>
      <w:bCs/>
      <w:kern w:val="1"/>
      <w:sz w:val="20"/>
      <w:szCs w:val="20"/>
      <w:lang w:val="x-none" w:eastAsia="zh-CN" w:bidi="hi-IN"/>
    </w:rPr>
  </w:style>
  <w:style w:type="character" w:styleId="Odwoaniedokomentarza">
    <w:name w:val="annotation reference"/>
    <w:semiHidden/>
    <w:rsid w:val="00B639A6"/>
    <w:rPr>
      <w:sz w:val="16"/>
      <w:szCs w:val="16"/>
    </w:rPr>
  </w:style>
  <w:style w:type="paragraph" w:styleId="Tekstkomentarza">
    <w:name w:val="annotation text"/>
    <w:basedOn w:val="Normalny"/>
    <w:link w:val="TekstkomentarzaZnak"/>
    <w:semiHidden/>
    <w:rsid w:val="00B639A6"/>
    <w:rPr>
      <w:sz w:val="20"/>
      <w:szCs w:val="20"/>
    </w:rPr>
  </w:style>
  <w:style w:type="character" w:customStyle="1" w:styleId="TekstkomentarzaZnak">
    <w:name w:val="Tekst komentarza Znak"/>
    <w:basedOn w:val="Domylnaczcionkaakapitu"/>
    <w:link w:val="Tekstkomentarza"/>
    <w:semiHidden/>
    <w:rsid w:val="00B639A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1FA6-26BC-4C11-8843-BB84EB1E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6919</Words>
  <Characters>41514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Małgosia</cp:lastModifiedBy>
  <cp:revision>61</cp:revision>
  <cp:lastPrinted>2024-12-04T12:00:00Z</cp:lastPrinted>
  <dcterms:created xsi:type="dcterms:W3CDTF">2024-12-02T13:11:00Z</dcterms:created>
  <dcterms:modified xsi:type="dcterms:W3CDTF">2024-12-04T12:13:00Z</dcterms:modified>
</cp:coreProperties>
</file>