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920C" w14:textId="77777777" w:rsidR="00A66A70" w:rsidRDefault="00A66A70" w:rsidP="00BC65F4">
      <w:pPr>
        <w:spacing w:before="49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92D3F32" w14:textId="27DE0EF2" w:rsidR="00E721BB" w:rsidRPr="00465B19" w:rsidRDefault="00E721BB" w:rsidP="00465B19">
      <w:pPr>
        <w:spacing w:before="49"/>
        <w:rPr>
          <w:rFonts w:asciiTheme="minorHAnsi" w:hAnsiTheme="minorHAnsi" w:cstheme="minorHAnsi"/>
        </w:rPr>
      </w:pPr>
    </w:p>
    <w:p w14:paraId="0CF03315" w14:textId="75E465F2" w:rsidR="00E721BB" w:rsidRDefault="00E721BB" w:rsidP="00E721BB">
      <w:pPr>
        <w:pStyle w:val="Akapitzlist"/>
        <w:spacing w:before="49"/>
        <w:ind w:left="785"/>
        <w:rPr>
          <w:rFonts w:asciiTheme="minorHAnsi" w:hAnsiTheme="minorHAnsi" w:cstheme="minorHAnsi"/>
        </w:rPr>
      </w:pPr>
    </w:p>
    <w:p w14:paraId="5627F364" w14:textId="4F387D15" w:rsidR="00E721BB" w:rsidRPr="003716E3" w:rsidRDefault="006D42FF" w:rsidP="00E721BB">
      <w:pPr>
        <w:pStyle w:val="Akapitzlist"/>
        <w:spacing w:before="49"/>
        <w:ind w:left="78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 w:rsidR="003716E3" w:rsidRPr="003716E3">
        <w:rPr>
          <w:rFonts w:asciiTheme="minorHAnsi" w:hAnsiTheme="minorHAnsi" w:cstheme="minorHAnsi"/>
          <w:b/>
          <w:bCs/>
        </w:rPr>
        <w:t xml:space="preserve">AKTUALNY </w:t>
      </w:r>
      <w:r w:rsidRPr="003716E3">
        <w:rPr>
          <w:rFonts w:asciiTheme="minorHAnsi" w:hAnsiTheme="minorHAnsi" w:cstheme="minorHAnsi"/>
          <w:b/>
          <w:bCs/>
        </w:rPr>
        <w:t>STAN TECHNICZNY URZĄDZEŃ</w:t>
      </w:r>
      <w:r w:rsidR="003716E3" w:rsidRPr="003716E3">
        <w:rPr>
          <w:rFonts w:asciiTheme="minorHAnsi" w:hAnsiTheme="minorHAnsi" w:cstheme="minorHAnsi"/>
          <w:b/>
          <w:bCs/>
        </w:rPr>
        <w:t xml:space="preserve"> W STERYLIZACJI NALEŻĄCYCH DO ZAMAWIAJĄCEGO </w:t>
      </w:r>
    </w:p>
    <w:p w14:paraId="6CE4ADFC" w14:textId="77777777" w:rsidR="00465B19" w:rsidRDefault="00465B19" w:rsidP="00E721BB">
      <w:pPr>
        <w:pStyle w:val="Akapitzlist"/>
        <w:spacing w:before="49"/>
        <w:ind w:left="785"/>
        <w:rPr>
          <w:rFonts w:asciiTheme="minorHAnsi" w:hAnsiTheme="minorHAnsi" w:cstheme="minorHAnsi"/>
        </w:rPr>
      </w:pPr>
    </w:p>
    <w:p w14:paraId="0224A0AA" w14:textId="1800706A" w:rsidR="00465B19" w:rsidRPr="00026570" w:rsidRDefault="00465B19" w:rsidP="00465B19">
      <w:pPr>
        <w:pStyle w:val="Akapitzlist"/>
        <w:spacing w:before="4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</w:t>
      </w:r>
      <w:r w:rsidRPr="00026570">
        <w:rPr>
          <w:rFonts w:asciiTheme="minorHAnsi" w:hAnsiTheme="minorHAnsi" w:cstheme="minorHAnsi"/>
          <w:b/>
          <w:bCs/>
        </w:rPr>
        <w:t>Myjnie-dezynfekatory będące aktualnie na wyposażeniu Centralnej Sterylizacji:</w:t>
      </w:r>
      <w:r w:rsidR="00D156F9">
        <w:rPr>
          <w:rFonts w:asciiTheme="minorHAnsi" w:hAnsiTheme="minorHAnsi" w:cstheme="minorHAnsi"/>
          <w:b/>
          <w:bCs/>
        </w:rPr>
        <w:t>poz. 9 - 12</w:t>
      </w:r>
    </w:p>
    <w:tbl>
      <w:tblPr>
        <w:tblStyle w:val="Tabela-Siatka"/>
        <w:tblpPr w:leftFromText="141" w:rightFromText="141" w:vertAnchor="page" w:horzAnchor="margin" w:tblpXSpec="center" w:tblpY="211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4536"/>
      </w:tblGrid>
      <w:tr w:rsidR="004406E9" w14:paraId="7C2F986A" w14:textId="77777777" w:rsidTr="004406E9">
        <w:tc>
          <w:tcPr>
            <w:tcW w:w="3114" w:type="dxa"/>
            <w:vAlign w:val="center"/>
          </w:tcPr>
          <w:p w14:paraId="085778A6" w14:textId="77777777" w:rsidR="004406E9" w:rsidRPr="0009310C" w:rsidRDefault="004406E9" w:rsidP="004406E9">
            <w:pPr>
              <w:spacing w:before="49"/>
              <w:jc w:val="center"/>
              <w:rPr>
                <w:rFonts w:asciiTheme="majorHAnsi" w:hAnsiTheme="majorHAnsi" w:cstheme="majorHAnsi"/>
              </w:rPr>
            </w:pPr>
            <w:r w:rsidRPr="0009310C">
              <w:rPr>
                <w:rFonts w:asciiTheme="majorHAnsi" w:hAnsiTheme="majorHAnsi" w:cstheme="majorHAnsi"/>
              </w:rPr>
              <w:t>Nazwa urządzenia</w:t>
            </w:r>
          </w:p>
        </w:tc>
        <w:tc>
          <w:tcPr>
            <w:tcW w:w="1276" w:type="dxa"/>
            <w:vAlign w:val="center"/>
          </w:tcPr>
          <w:p w14:paraId="1EBC2544" w14:textId="77777777" w:rsidR="004406E9" w:rsidRPr="0009310C" w:rsidRDefault="004406E9" w:rsidP="004406E9">
            <w:pPr>
              <w:spacing w:before="49"/>
              <w:jc w:val="center"/>
              <w:rPr>
                <w:rFonts w:asciiTheme="majorHAnsi" w:hAnsiTheme="majorHAnsi" w:cstheme="majorHAnsi"/>
              </w:rPr>
            </w:pPr>
            <w:r w:rsidRPr="0009310C">
              <w:rPr>
                <w:rFonts w:asciiTheme="majorHAnsi" w:hAnsiTheme="majorHAnsi" w:cstheme="majorHAnsi"/>
              </w:rPr>
              <w:t>Rok produkcji</w:t>
            </w:r>
          </w:p>
        </w:tc>
        <w:tc>
          <w:tcPr>
            <w:tcW w:w="4536" w:type="dxa"/>
            <w:vAlign w:val="center"/>
          </w:tcPr>
          <w:p w14:paraId="32EE5495" w14:textId="77777777" w:rsidR="004406E9" w:rsidRPr="0009310C" w:rsidRDefault="004406E9" w:rsidP="004406E9">
            <w:pPr>
              <w:spacing w:before="49"/>
              <w:jc w:val="center"/>
              <w:rPr>
                <w:rFonts w:asciiTheme="majorHAnsi" w:hAnsiTheme="majorHAnsi" w:cstheme="majorHAnsi"/>
              </w:rPr>
            </w:pPr>
            <w:r w:rsidRPr="0009310C">
              <w:rPr>
                <w:rFonts w:asciiTheme="majorHAnsi" w:hAnsiTheme="majorHAnsi" w:cstheme="majorHAnsi"/>
              </w:rPr>
              <w:t>Aktualny stan techniczny</w:t>
            </w:r>
          </w:p>
        </w:tc>
      </w:tr>
      <w:tr w:rsidR="004406E9" w14:paraId="5DDB08C7" w14:textId="77777777" w:rsidTr="004406E9">
        <w:tc>
          <w:tcPr>
            <w:tcW w:w="3114" w:type="dxa"/>
          </w:tcPr>
          <w:p w14:paraId="48F714DE" w14:textId="77777777" w:rsidR="004406E9" w:rsidRPr="00B74141" w:rsidRDefault="004406E9" w:rsidP="004406E9">
            <w:pPr>
              <w:spacing w:before="49"/>
              <w:rPr>
                <w:rFonts w:asciiTheme="majorHAnsi" w:hAnsiTheme="majorHAnsi" w:cstheme="majorHAnsi"/>
                <w:sz w:val="18"/>
                <w:szCs w:val="18"/>
              </w:rPr>
            </w:pPr>
            <w:r w:rsidRPr="00B7414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001551 B4-1033-ST Myjnia dezynfekator. MIELE AEPTELAV OXIVARIO </w:t>
            </w:r>
          </w:p>
        </w:tc>
        <w:tc>
          <w:tcPr>
            <w:tcW w:w="1276" w:type="dxa"/>
            <w:vAlign w:val="center"/>
          </w:tcPr>
          <w:p w14:paraId="49E853F3" w14:textId="77777777" w:rsidR="004406E9" w:rsidRPr="00B74141" w:rsidRDefault="004406E9" w:rsidP="004406E9">
            <w:pPr>
              <w:spacing w:before="49"/>
              <w:rPr>
                <w:rFonts w:asciiTheme="majorHAnsi" w:hAnsiTheme="majorHAnsi" w:cstheme="majorHAnsi"/>
                <w:sz w:val="18"/>
                <w:szCs w:val="18"/>
              </w:rPr>
            </w:pPr>
            <w:r w:rsidRPr="00B74141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74141">
              <w:rPr>
                <w:rFonts w:asciiTheme="majorHAnsi" w:hAnsiTheme="majorHAnsi" w:cstheme="majorHAnsi"/>
                <w:sz w:val="18"/>
                <w:szCs w:val="18"/>
              </w:rPr>
              <w:t>2002</w:t>
            </w:r>
          </w:p>
        </w:tc>
        <w:tc>
          <w:tcPr>
            <w:tcW w:w="4536" w:type="dxa"/>
            <w:vMerge w:val="restart"/>
            <w:vAlign w:val="center"/>
          </w:tcPr>
          <w:p w14:paraId="70E9802B" w14:textId="77777777" w:rsidR="004406E9" w:rsidRPr="00B74141" w:rsidRDefault="004406E9" w:rsidP="004406E9">
            <w:pPr>
              <w:spacing w:before="4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74141">
              <w:rPr>
                <w:rFonts w:asciiTheme="majorHAnsi" w:hAnsiTheme="majorHAnsi" w:cstheme="majorHAnsi"/>
                <w:sz w:val="18"/>
                <w:szCs w:val="18"/>
              </w:rPr>
              <w:t>Urządzenia bardzo mocno wyeksploatowane, o wysokim stopniu awaryjności i coraz trudniejszym dostępem do części zamiennych.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Częste pęknięcia obudów  powodujące wycieki wody.</w:t>
            </w:r>
          </w:p>
          <w:p w14:paraId="48E6EB3B" w14:textId="77777777" w:rsidR="004406E9" w:rsidRPr="0009310C" w:rsidRDefault="004406E9" w:rsidP="004406E9">
            <w:pPr>
              <w:spacing w:before="49"/>
              <w:jc w:val="center"/>
              <w:rPr>
                <w:rFonts w:asciiTheme="majorHAnsi" w:hAnsiTheme="majorHAnsi" w:cstheme="majorHAnsi"/>
              </w:rPr>
            </w:pPr>
            <w:r w:rsidRPr="00B74141">
              <w:rPr>
                <w:rFonts w:asciiTheme="majorHAnsi" w:hAnsiTheme="majorHAnsi" w:cstheme="majorHAnsi"/>
                <w:sz w:val="18"/>
                <w:szCs w:val="18"/>
              </w:rPr>
              <w:t>Bardzo trudne do osiągnięcia parametry temperatury, czasu podgrzewu i suszenia. Z tego powodu bardzo częste powtarzanie cyklu mycia i dezynfekcji. Brak możliwości walidacji powtarzalności procesu mycia i dezynfekcji oraz brak możliwości podłączenia do systemu informatycznego rejestrującego i archiwizującego parametry procesu. Bardzo kosztowne w eksploatacji</w:t>
            </w:r>
          </w:p>
        </w:tc>
      </w:tr>
      <w:tr w:rsidR="004406E9" w14:paraId="08A4A0F3" w14:textId="77777777" w:rsidTr="004406E9">
        <w:tc>
          <w:tcPr>
            <w:tcW w:w="3114" w:type="dxa"/>
          </w:tcPr>
          <w:p w14:paraId="36ECAC09" w14:textId="77777777" w:rsidR="004406E9" w:rsidRPr="00B74141" w:rsidRDefault="004406E9" w:rsidP="004406E9">
            <w:pPr>
              <w:spacing w:before="49"/>
              <w:rPr>
                <w:rFonts w:asciiTheme="majorHAnsi" w:hAnsiTheme="majorHAnsi" w:cstheme="majorHAnsi"/>
                <w:sz w:val="18"/>
                <w:szCs w:val="18"/>
              </w:rPr>
            </w:pPr>
            <w:r w:rsidRPr="00B7414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001552 B4-1034-ST Myjnia dezynfekator MIELLE AEPTELAV 1 28.12.2005</w:t>
            </w:r>
          </w:p>
        </w:tc>
        <w:tc>
          <w:tcPr>
            <w:tcW w:w="1276" w:type="dxa"/>
            <w:vAlign w:val="center"/>
          </w:tcPr>
          <w:p w14:paraId="3090A4C5" w14:textId="77777777" w:rsidR="004406E9" w:rsidRPr="00B74141" w:rsidRDefault="004406E9" w:rsidP="004406E9">
            <w:pPr>
              <w:spacing w:before="4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74141">
              <w:rPr>
                <w:rFonts w:asciiTheme="majorHAnsi" w:hAnsiTheme="majorHAnsi" w:cstheme="majorHAnsi"/>
                <w:sz w:val="18"/>
                <w:szCs w:val="18"/>
              </w:rPr>
              <w:t>2005</w:t>
            </w:r>
          </w:p>
        </w:tc>
        <w:tc>
          <w:tcPr>
            <w:tcW w:w="4536" w:type="dxa"/>
            <w:vMerge/>
          </w:tcPr>
          <w:p w14:paraId="380DE8B1" w14:textId="77777777" w:rsidR="004406E9" w:rsidRPr="0009310C" w:rsidRDefault="004406E9" w:rsidP="004406E9">
            <w:pPr>
              <w:spacing w:before="49"/>
              <w:rPr>
                <w:rFonts w:asciiTheme="majorHAnsi" w:hAnsiTheme="majorHAnsi" w:cstheme="majorHAnsi"/>
              </w:rPr>
            </w:pPr>
          </w:p>
        </w:tc>
      </w:tr>
      <w:tr w:rsidR="004406E9" w14:paraId="68974CAA" w14:textId="77777777" w:rsidTr="004406E9">
        <w:tc>
          <w:tcPr>
            <w:tcW w:w="3114" w:type="dxa"/>
          </w:tcPr>
          <w:p w14:paraId="2EBF4B2B" w14:textId="77777777" w:rsidR="004406E9" w:rsidRPr="00B74141" w:rsidRDefault="004406E9" w:rsidP="004406E9">
            <w:pPr>
              <w:spacing w:before="49"/>
              <w:rPr>
                <w:rFonts w:asciiTheme="majorHAnsi" w:hAnsiTheme="majorHAnsi" w:cstheme="majorHAnsi"/>
                <w:sz w:val="18"/>
                <w:szCs w:val="18"/>
              </w:rPr>
            </w:pPr>
            <w:r w:rsidRPr="00B7414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001552 B4-1034-ST Myjnia dezynfekator MIELLE AEPTELAV 1 28.12.2005</w:t>
            </w:r>
          </w:p>
        </w:tc>
        <w:tc>
          <w:tcPr>
            <w:tcW w:w="1276" w:type="dxa"/>
            <w:vAlign w:val="center"/>
          </w:tcPr>
          <w:p w14:paraId="7BB36FA2" w14:textId="77777777" w:rsidR="004406E9" w:rsidRPr="00B74141" w:rsidRDefault="004406E9" w:rsidP="004406E9">
            <w:pPr>
              <w:spacing w:before="4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74141">
              <w:rPr>
                <w:rFonts w:asciiTheme="majorHAnsi" w:hAnsiTheme="majorHAnsi" w:cstheme="majorHAnsi"/>
                <w:sz w:val="18"/>
                <w:szCs w:val="18"/>
              </w:rPr>
              <w:t>2005</w:t>
            </w:r>
          </w:p>
        </w:tc>
        <w:tc>
          <w:tcPr>
            <w:tcW w:w="4536" w:type="dxa"/>
            <w:vMerge/>
          </w:tcPr>
          <w:p w14:paraId="2DCE90D7" w14:textId="77777777" w:rsidR="004406E9" w:rsidRPr="0009310C" w:rsidRDefault="004406E9" w:rsidP="004406E9">
            <w:pPr>
              <w:spacing w:before="49"/>
              <w:rPr>
                <w:rFonts w:asciiTheme="majorHAnsi" w:hAnsiTheme="majorHAnsi" w:cstheme="majorHAnsi"/>
              </w:rPr>
            </w:pPr>
          </w:p>
        </w:tc>
      </w:tr>
      <w:tr w:rsidR="004406E9" w14:paraId="7924B678" w14:textId="77777777" w:rsidTr="004406E9">
        <w:tc>
          <w:tcPr>
            <w:tcW w:w="3114" w:type="dxa"/>
          </w:tcPr>
          <w:p w14:paraId="0F64F751" w14:textId="77777777" w:rsidR="004406E9" w:rsidRPr="00B74141" w:rsidRDefault="004406E9" w:rsidP="004406E9">
            <w:pPr>
              <w:spacing w:before="49"/>
              <w:rPr>
                <w:rFonts w:asciiTheme="majorHAnsi" w:hAnsiTheme="majorHAnsi" w:cstheme="majorHAnsi"/>
                <w:sz w:val="18"/>
                <w:szCs w:val="18"/>
              </w:rPr>
            </w:pPr>
            <w:r w:rsidRPr="00B7414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001552 B4-1034-ST Myjnia dezynfekator MIELLE AEPTELAV 1 28.12.2005</w:t>
            </w:r>
          </w:p>
        </w:tc>
        <w:tc>
          <w:tcPr>
            <w:tcW w:w="1276" w:type="dxa"/>
            <w:vAlign w:val="center"/>
          </w:tcPr>
          <w:p w14:paraId="2F70A4EF" w14:textId="77777777" w:rsidR="004406E9" w:rsidRPr="00B74141" w:rsidRDefault="004406E9" w:rsidP="004406E9">
            <w:pPr>
              <w:spacing w:before="4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74141">
              <w:rPr>
                <w:rFonts w:asciiTheme="majorHAnsi" w:hAnsiTheme="majorHAnsi" w:cstheme="majorHAnsi"/>
                <w:sz w:val="18"/>
                <w:szCs w:val="18"/>
              </w:rPr>
              <w:t>2005</w:t>
            </w:r>
          </w:p>
        </w:tc>
        <w:tc>
          <w:tcPr>
            <w:tcW w:w="4536" w:type="dxa"/>
            <w:vMerge/>
          </w:tcPr>
          <w:p w14:paraId="0F743BBF" w14:textId="77777777" w:rsidR="004406E9" w:rsidRPr="0009310C" w:rsidRDefault="004406E9" w:rsidP="004406E9">
            <w:pPr>
              <w:spacing w:before="49"/>
              <w:rPr>
                <w:rFonts w:asciiTheme="majorHAnsi" w:hAnsiTheme="majorHAnsi" w:cstheme="majorHAnsi"/>
              </w:rPr>
            </w:pPr>
          </w:p>
        </w:tc>
      </w:tr>
    </w:tbl>
    <w:p w14:paraId="7760E3D0" w14:textId="77777777" w:rsidR="00465B19" w:rsidRDefault="00465B19" w:rsidP="00E721BB">
      <w:pPr>
        <w:pStyle w:val="Akapitzlist"/>
        <w:spacing w:before="49"/>
        <w:ind w:left="785"/>
        <w:rPr>
          <w:rFonts w:asciiTheme="minorHAnsi" w:hAnsiTheme="minorHAnsi" w:cstheme="minorHAnsi"/>
        </w:rPr>
      </w:pPr>
    </w:p>
    <w:p w14:paraId="6B5900D4" w14:textId="74116C47" w:rsidR="00E721BB" w:rsidRDefault="00E721BB" w:rsidP="00465B19">
      <w:pPr>
        <w:spacing w:before="49"/>
        <w:rPr>
          <w:rFonts w:asciiTheme="minorHAnsi" w:hAnsiTheme="minorHAnsi" w:cstheme="minorHAnsi"/>
        </w:rPr>
      </w:pPr>
    </w:p>
    <w:p w14:paraId="5B73CF36" w14:textId="04E1285B" w:rsidR="00465B19" w:rsidRDefault="00465B19" w:rsidP="00465B19">
      <w:pPr>
        <w:spacing w:before="49"/>
        <w:rPr>
          <w:rFonts w:asciiTheme="minorHAnsi" w:hAnsiTheme="minorHAnsi" w:cstheme="minorHAnsi"/>
        </w:rPr>
      </w:pPr>
    </w:p>
    <w:p w14:paraId="4CD5E773" w14:textId="451D100D" w:rsidR="00465B19" w:rsidRDefault="00465B19" w:rsidP="00465B19">
      <w:pPr>
        <w:spacing w:before="49"/>
        <w:rPr>
          <w:rFonts w:asciiTheme="minorHAnsi" w:hAnsiTheme="minorHAnsi" w:cstheme="minorHAnsi"/>
        </w:rPr>
      </w:pPr>
    </w:p>
    <w:p w14:paraId="06FDA46F" w14:textId="4B99E468" w:rsidR="00465B19" w:rsidRDefault="00465B19" w:rsidP="00465B19">
      <w:pPr>
        <w:spacing w:before="49"/>
        <w:rPr>
          <w:rFonts w:asciiTheme="minorHAnsi" w:hAnsiTheme="minorHAnsi" w:cstheme="minorHAnsi"/>
        </w:rPr>
      </w:pPr>
    </w:p>
    <w:p w14:paraId="69DC3874" w14:textId="77777777" w:rsidR="00465B19" w:rsidRPr="00465B19" w:rsidRDefault="00465B19" w:rsidP="00465B19">
      <w:pPr>
        <w:spacing w:before="49"/>
        <w:rPr>
          <w:rFonts w:asciiTheme="minorHAnsi" w:hAnsiTheme="minorHAnsi" w:cstheme="minorHAnsi"/>
        </w:rPr>
      </w:pPr>
    </w:p>
    <w:p w14:paraId="1D86265F" w14:textId="3E7ACF4C" w:rsidR="00E721BB" w:rsidRDefault="00E721BB" w:rsidP="00E721BB">
      <w:pPr>
        <w:pStyle w:val="Akapitzlist"/>
        <w:spacing w:before="49"/>
        <w:ind w:left="785"/>
        <w:rPr>
          <w:rFonts w:asciiTheme="minorHAnsi" w:hAnsiTheme="minorHAnsi" w:cstheme="minorHAnsi"/>
        </w:rPr>
      </w:pPr>
    </w:p>
    <w:p w14:paraId="086F66B6" w14:textId="34C40E43" w:rsidR="00E721BB" w:rsidRDefault="00E721BB" w:rsidP="00E721BB">
      <w:pPr>
        <w:pStyle w:val="Akapitzlist"/>
        <w:spacing w:before="49"/>
        <w:ind w:left="785"/>
        <w:rPr>
          <w:rFonts w:asciiTheme="minorHAnsi" w:hAnsiTheme="minorHAnsi" w:cstheme="minorHAnsi"/>
        </w:rPr>
      </w:pPr>
    </w:p>
    <w:p w14:paraId="6063F861" w14:textId="763C8B7C" w:rsidR="00E721BB" w:rsidRDefault="00E721BB" w:rsidP="00E721BB">
      <w:pPr>
        <w:pStyle w:val="Akapitzlist"/>
        <w:spacing w:before="49"/>
        <w:ind w:left="785"/>
        <w:rPr>
          <w:rFonts w:asciiTheme="minorHAnsi" w:hAnsiTheme="minorHAnsi" w:cstheme="minorHAnsi"/>
        </w:rPr>
      </w:pPr>
    </w:p>
    <w:p w14:paraId="0BC0039E" w14:textId="605789B5" w:rsidR="00E721BB" w:rsidRDefault="00E721BB" w:rsidP="00E721BB">
      <w:pPr>
        <w:pStyle w:val="Akapitzlist"/>
        <w:spacing w:before="49"/>
        <w:ind w:left="785"/>
        <w:rPr>
          <w:rFonts w:asciiTheme="minorHAnsi" w:hAnsiTheme="minorHAnsi" w:cstheme="minorHAnsi"/>
        </w:rPr>
      </w:pPr>
    </w:p>
    <w:p w14:paraId="194ABF45" w14:textId="63987DBA" w:rsidR="00E721BB" w:rsidRDefault="00E721BB" w:rsidP="00E721BB">
      <w:pPr>
        <w:pStyle w:val="Akapitzlist"/>
        <w:spacing w:before="49"/>
        <w:ind w:left="785"/>
        <w:rPr>
          <w:rFonts w:asciiTheme="minorHAnsi" w:hAnsiTheme="minorHAnsi" w:cstheme="minorHAnsi"/>
        </w:rPr>
      </w:pPr>
    </w:p>
    <w:p w14:paraId="35542F3C" w14:textId="599302E0" w:rsidR="00400466" w:rsidRPr="004406E9" w:rsidRDefault="006D42FF" w:rsidP="004406E9">
      <w:pPr>
        <w:spacing w:before="49"/>
        <w:rPr>
          <w:rFonts w:asciiTheme="minorHAnsi" w:hAnsiTheme="minorHAnsi" w:cstheme="minorHAnsi"/>
        </w:rPr>
      </w:pPr>
      <w:r w:rsidRPr="004406E9">
        <w:rPr>
          <w:rFonts w:asciiTheme="minorHAnsi" w:hAnsiTheme="minorHAnsi" w:cstheme="minorHAnsi"/>
          <w:b/>
          <w:bCs/>
        </w:rPr>
        <w:t xml:space="preserve">               </w:t>
      </w:r>
    </w:p>
    <w:p w14:paraId="1E46CED7" w14:textId="77777777" w:rsidR="00400466" w:rsidRDefault="00400466" w:rsidP="00400466">
      <w:pPr>
        <w:pStyle w:val="Akapitzlist"/>
        <w:spacing w:before="49"/>
        <w:ind w:left="785"/>
        <w:rPr>
          <w:rFonts w:asciiTheme="minorHAnsi" w:hAnsiTheme="minorHAnsi" w:cstheme="minorHAnsi"/>
          <w:b/>
          <w:bCs/>
        </w:rPr>
      </w:pPr>
    </w:p>
    <w:p w14:paraId="04CD66C2" w14:textId="7024B12A" w:rsidR="00400466" w:rsidRPr="00465B19" w:rsidRDefault="00465B19" w:rsidP="00465B19">
      <w:pPr>
        <w:pStyle w:val="Akapitzlist"/>
        <w:spacing w:before="49"/>
        <w:ind w:left="78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</w:t>
      </w:r>
      <w:r w:rsidR="003716E3">
        <w:rPr>
          <w:rFonts w:asciiTheme="minorHAnsi" w:hAnsiTheme="minorHAnsi" w:cstheme="minorHAnsi"/>
          <w:b/>
          <w:bCs/>
        </w:rPr>
        <w:t xml:space="preserve">                                </w:t>
      </w:r>
      <w:r>
        <w:rPr>
          <w:rFonts w:asciiTheme="minorHAnsi" w:hAnsiTheme="minorHAnsi" w:cstheme="minorHAnsi"/>
          <w:b/>
          <w:bCs/>
        </w:rPr>
        <w:t xml:space="preserve">  </w:t>
      </w:r>
      <w:r w:rsidR="004406E9">
        <w:rPr>
          <w:rFonts w:asciiTheme="minorHAnsi" w:hAnsiTheme="minorHAnsi" w:cstheme="minorHAnsi"/>
          <w:b/>
          <w:bCs/>
        </w:rPr>
        <w:t>Sterylizatory parowe</w:t>
      </w:r>
      <w:r w:rsidR="00026570" w:rsidRPr="00290E30">
        <w:rPr>
          <w:rFonts w:asciiTheme="minorHAnsi" w:hAnsiTheme="minorHAnsi" w:cstheme="minorHAnsi"/>
          <w:b/>
          <w:bCs/>
        </w:rPr>
        <w:t xml:space="preserve"> do sterylizacji wysokotemperaturowej</w:t>
      </w:r>
      <w:r w:rsidR="00D156F9">
        <w:rPr>
          <w:rFonts w:asciiTheme="minorHAnsi" w:hAnsiTheme="minorHAnsi" w:cstheme="minorHAnsi"/>
          <w:b/>
          <w:bCs/>
        </w:rPr>
        <w:t>: poz.</w:t>
      </w:r>
      <w:r w:rsidR="005F1EE2">
        <w:rPr>
          <w:rFonts w:asciiTheme="minorHAnsi" w:hAnsiTheme="minorHAnsi" w:cstheme="minorHAnsi"/>
          <w:b/>
          <w:bCs/>
        </w:rPr>
        <w:t>7,</w:t>
      </w:r>
      <w:r w:rsidR="00D156F9">
        <w:rPr>
          <w:rFonts w:asciiTheme="minorHAnsi" w:hAnsiTheme="minorHAnsi" w:cstheme="minorHAnsi"/>
          <w:b/>
          <w:bCs/>
        </w:rPr>
        <w:t>8</w:t>
      </w:r>
    </w:p>
    <w:tbl>
      <w:tblPr>
        <w:tblStyle w:val="Tabela-Siatka"/>
        <w:tblpPr w:leftFromText="141" w:rightFromText="141" w:vertAnchor="text" w:horzAnchor="margin" w:tblpXSpec="center" w:tblpY="69"/>
        <w:tblW w:w="0" w:type="auto"/>
        <w:tblLook w:val="04A0" w:firstRow="1" w:lastRow="0" w:firstColumn="1" w:lastColumn="0" w:noHBand="0" w:noVBand="1"/>
      </w:tblPr>
      <w:tblGrid>
        <w:gridCol w:w="1893"/>
        <w:gridCol w:w="667"/>
        <w:gridCol w:w="1693"/>
        <w:gridCol w:w="1701"/>
        <w:gridCol w:w="4425"/>
      </w:tblGrid>
      <w:tr w:rsidR="00452038" w14:paraId="7731FFFC" w14:textId="77777777" w:rsidTr="008414B8">
        <w:tc>
          <w:tcPr>
            <w:tcW w:w="1893" w:type="dxa"/>
            <w:vAlign w:val="center"/>
          </w:tcPr>
          <w:p w14:paraId="2F5116D2" w14:textId="77777777" w:rsidR="00452038" w:rsidRDefault="00452038" w:rsidP="00290E30">
            <w:pPr>
              <w:spacing w:before="4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jednostek wsadowych</w:t>
            </w:r>
          </w:p>
        </w:tc>
        <w:tc>
          <w:tcPr>
            <w:tcW w:w="667" w:type="dxa"/>
          </w:tcPr>
          <w:p w14:paraId="36F703F9" w14:textId="1A568898" w:rsidR="00452038" w:rsidRDefault="00452038" w:rsidP="00290E30">
            <w:pPr>
              <w:spacing w:before="4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szt.1</w:t>
            </w:r>
          </w:p>
        </w:tc>
        <w:tc>
          <w:tcPr>
            <w:tcW w:w="1693" w:type="dxa"/>
          </w:tcPr>
          <w:p w14:paraId="54E54E8E" w14:textId="24F06FA0" w:rsidR="00452038" w:rsidRDefault="00452038" w:rsidP="00290E30">
            <w:pPr>
              <w:spacing w:before="4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jednostek wsadowych</w:t>
            </w:r>
          </w:p>
        </w:tc>
        <w:tc>
          <w:tcPr>
            <w:tcW w:w="1701" w:type="dxa"/>
            <w:vAlign w:val="center"/>
          </w:tcPr>
          <w:p w14:paraId="7C03765F" w14:textId="77777777" w:rsidR="00452038" w:rsidRDefault="00452038" w:rsidP="00290E30">
            <w:pPr>
              <w:spacing w:before="4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</w:t>
            </w:r>
          </w:p>
        </w:tc>
        <w:tc>
          <w:tcPr>
            <w:tcW w:w="4425" w:type="dxa"/>
            <w:vAlign w:val="center"/>
          </w:tcPr>
          <w:p w14:paraId="2BE12415" w14:textId="77777777" w:rsidR="00452038" w:rsidRDefault="00452038" w:rsidP="00290E30">
            <w:pPr>
              <w:spacing w:before="4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Uwagi</w:t>
            </w:r>
          </w:p>
        </w:tc>
      </w:tr>
      <w:tr w:rsidR="00452038" w14:paraId="2F50C7D5" w14:textId="77777777" w:rsidTr="008414B8">
        <w:tc>
          <w:tcPr>
            <w:tcW w:w="1893" w:type="dxa"/>
            <w:vAlign w:val="center"/>
          </w:tcPr>
          <w:p w14:paraId="543655E4" w14:textId="77777777" w:rsidR="00452038" w:rsidRDefault="00452038" w:rsidP="00290E30">
            <w:pPr>
              <w:spacing w:before="4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Sterylizator Secureks Getinge</w:t>
            </w:r>
          </w:p>
        </w:tc>
        <w:tc>
          <w:tcPr>
            <w:tcW w:w="667" w:type="dxa"/>
          </w:tcPr>
          <w:p w14:paraId="474E0C7F" w14:textId="77777777" w:rsidR="00452038" w:rsidRDefault="00452038" w:rsidP="00290E30">
            <w:pPr>
              <w:spacing w:before="49"/>
              <w:jc w:val="center"/>
              <w:rPr>
                <w:rFonts w:asciiTheme="minorHAnsi" w:hAnsiTheme="minorHAnsi" w:cstheme="minorHAnsi"/>
              </w:rPr>
            </w:pPr>
          </w:p>
          <w:p w14:paraId="39E67469" w14:textId="77777777" w:rsidR="00400466" w:rsidRDefault="00400466" w:rsidP="00452038">
            <w:pPr>
              <w:spacing w:before="49"/>
              <w:rPr>
                <w:rFonts w:asciiTheme="minorHAnsi" w:hAnsiTheme="minorHAnsi" w:cstheme="minorHAnsi"/>
              </w:rPr>
            </w:pPr>
          </w:p>
          <w:p w14:paraId="7D06F303" w14:textId="77777777" w:rsidR="00400466" w:rsidRDefault="00400466" w:rsidP="00452038">
            <w:pPr>
              <w:spacing w:before="49"/>
              <w:rPr>
                <w:rFonts w:asciiTheme="minorHAnsi" w:hAnsiTheme="minorHAnsi" w:cstheme="minorHAnsi"/>
              </w:rPr>
            </w:pPr>
          </w:p>
          <w:p w14:paraId="307C54DE" w14:textId="784135E0" w:rsidR="00452038" w:rsidRDefault="00400466" w:rsidP="00452038">
            <w:pPr>
              <w:spacing w:before="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45203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93" w:type="dxa"/>
            <w:vAlign w:val="center"/>
          </w:tcPr>
          <w:p w14:paraId="7F99817E" w14:textId="77777777" w:rsidR="00400466" w:rsidRDefault="00400466" w:rsidP="00290E30">
            <w:pPr>
              <w:spacing w:before="49"/>
              <w:jc w:val="center"/>
              <w:rPr>
                <w:rFonts w:asciiTheme="minorHAnsi" w:hAnsiTheme="minorHAnsi" w:cstheme="minorHAnsi"/>
              </w:rPr>
            </w:pPr>
          </w:p>
          <w:p w14:paraId="4389E2AC" w14:textId="78BCD738" w:rsidR="00452038" w:rsidRDefault="00452038" w:rsidP="00290E30">
            <w:pPr>
              <w:spacing w:before="4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701" w:type="dxa"/>
            <w:vAlign w:val="center"/>
          </w:tcPr>
          <w:p w14:paraId="7121AEE5" w14:textId="77777777" w:rsidR="00400466" w:rsidRDefault="00400466" w:rsidP="00290E30">
            <w:pPr>
              <w:spacing w:before="49"/>
              <w:jc w:val="center"/>
              <w:rPr>
                <w:rFonts w:asciiTheme="minorHAnsi" w:hAnsiTheme="minorHAnsi" w:cstheme="minorHAnsi"/>
              </w:rPr>
            </w:pPr>
          </w:p>
          <w:p w14:paraId="1BC9A7F8" w14:textId="3F09AC3E" w:rsidR="00452038" w:rsidRDefault="00452038" w:rsidP="00290E30">
            <w:pPr>
              <w:spacing w:before="4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2005</w:t>
            </w:r>
          </w:p>
        </w:tc>
        <w:tc>
          <w:tcPr>
            <w:tcW w:w="4425" w:type="dxa"/>
          </w:tcPr>
          <w:p w14:paraId="223D9383" w14:textId="77777777" w:rsidR="00452038" w:rsidRPr="009D6F3A" w:rsidRDefault="00452038" w:rsidP="00290E30">
            <w:pPr>
              <w:spacing w:before="49"/>
              <w:rPr>
                <w:rFonts w:asciiTheme="minorHAnsi" w:hAnsiTheme="minorHAnsi" w:cstheme="minorHAnsi"/>
                <w:sz w:val="18"/>
                <w:szCs w:val="18"/>
              </w:rPr>
            </w:pPr>
            <w:r w:rsidRPr="009D6F3A">
              <w:rPr>
                <w:rFonts w:asciiTheme="minorHAnsi" w:hAnsiTheme="minorHAnsi" w:cstheme="minorHAnsi"/>
                <w:sz w:val="18"/>
                <w:szCs w:val="18"/>
              </w:rPr>
              <w:t>Sterylizator wyeksploatowany w 80%. Bardzo częste awarie, brak części zamiennych, uszkodzona wytwornica pary, awarie otwierania drzwi powodują problemy z wyciągnięciem sterylizowanego materiału. Nieszczelność komory powoduje problemy z osiągnięciem wymaganej temperatury i osiągnięcia próżni. Problemy z suszeniem powodują, że materiał po sterylizacji bardzo często jest wilgotny i wymaga ponownego procesu sterylizacji.</w:t>
            </w:r>
          </w:p>
        </w:tc>
      </w:tr>
      <w:tr w:rsidR="00452038" w14:paraId="007B950F" w14:textId="77777777" w:rsidTr="00400466">
        <w:trPr>
          <w:trHeight w:val="4524"/>
        </w:trPr>
        <w:tc>
          <w:tcPr>
            <w:tcW w:w="1893" w:type="dxa"/>
            <w:vAlign w:val="center"/>
          </w:tcPr>
          <w:p w14:paraId="490EF58B" w14:textId="77777777" w:rsidR="00452038" w:rsidRDefault="00452038" w:rsidP="00290E30">
            <w:pPr>
              <w:spacing w:before="4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Sterylizator AS SMS 6618</w:t>
            </w:r>
          </w:p>
        </w:tc>
        <w:tc>
          <w:tcPr>
            <w:tcW w:w="667" w:type="dxa"/>
          </w:tcPr>
          <w:p w14:paraId="7218FDDA" w14:textId="77777777" w:rsidR="00452038" w:rsidRDefault="00452038" w:rsidP="00290E30">
            <w:pPr>
              <w:spacing w:before="49"/>
              <w:jc w:val="center"/>
              <w:rPr>
                <w:rFonts w:asciiTheme="minorHAnsi" w:hAnsiTheme="minorHAnsi" w:cstheme="minorHAnsi"/>
              </w:rPr>
            </w:pPr>
          </w:p>
          <w:p w14:paraId="0E1AF7C4" w14:textId="77777777" w:rsidR="00452038" w:rsidRDefault="00452038" w:rsidP="00290E30">
            <w:pPr>
              <w:spacing w:before="49"/>
              <w:jc w:val="center"/>
              <w:rPr>
                <w:rFonts w:asciiTheme="minorHAnsi" w:hAnsiTheme="minorHAnsi" w:cstheme="minorHAnsi"/>
              </w:rPr>
            </w:pPr>
          </w:p>
          <w:p w14:paraId="7F2EE086" w14:textId="77777777" w:rsidR="00452038" w:rsidRDefault="00452038" w:rsidP="00290E30">
            <w:pPr>
              <w:spacing w:before="49"/>
              <w:jc w:val="center"/>
              <w:rPr>
                <w:rFonts w:asciiTheme="minorHAnsi" w:hAnsiTheme="minorHAnsi" w:cstheme="minorHAnsi"/>
              </w:rPr>
            </w:pPr>
          </w:p>
          <w:p w14:paraId="74114E06" w14:textId="77777777" w:rsidR="00452038" w:rsidRDefault="00452038" w:rsidP="00290E30">
            <w:pPr>
              <w:spacing w:before="49"/>
              <w:jc w:val="center"/>
              <w:rPr>
                <w:rFonts w:asciiTheme="minorHAnsi" w:hAnsiTheme="minorHAnsi" w:cstheme="minorHAnsi"/>
              </w:rPr>
            </w:pPr>
          </w:p>
          <w:p w14:paraId="184A7B01" w14:textId="77777777" w:rsidR="00452038" w:rsidRDefault="00452038" w:rsidP="00290E30">
            <w:pPr>
              <w:spacing w:before="49"/>
              <w:jc w:val="center"/>
              <w:rPr>
                <w:rFonts w:asciiTheme="minorHAnsi" w:hAnsiTheme="minorHAnsi" w:cstheme="minorHAnsi"/>
              </w:rPr>
            </w:pPr>
          </w:p>
          <w:p w14:paraId="045F5DB0" w14:textId="77777777" w:rsidR="00400466" w:rsidRDefault="00400466" w:rsidP="0097464A">
            <w:pPr>
              <w:spacing w:before="49"/>
              <w:rPr>
                <w:rFonts w:asciiTheme="minorHAnsi" w:hAnsiTheme="minorHAnsi" w:cstheme="minorHAnsi"/>
              </w:rPr>
            </w:pPr>
          </w:p>
          <w:p w14:paraId="5BBF9E07" w14:textId="343F885E" w:rsidR="00452038" w:rsidRDefault="00452038" w:rsidP="0097464A">
            <w:pPr>
              <w:spacing w:before="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93" w:type="dxa"/>
            <w:vAlign w:val="center"/>
          </w:tcPr>
          <w:p w14:paraId="5DEEB40E" w14:textId="2CD0A7BC" w:rsidR="00452038" w:rsidRDefault="00452038" w:rsidP="00290E30">
            <w:pPr>
              <w:spacing w:before="4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701" w:type="dxa"/>
            <w:vAlign w:val="center"/>
          </w:tcPr>
          <w:p w14:paraId="297E5FC5" w14:textId="58CB1AB5" w:rsidR="00452038" w:rsidRDefault="00452038" w:rsidP="00290E30">
            <w:pPr>
              <w:spacing w:before="4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4425" w:type="dxa"/>
          </w:tcPr>
          <w:p w14:paraId="609B7C8A" w14:textId="77777777" w:rsidR="00400466" w:rsidRDefault="00400466" w:rsidP="008414B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4A61C2" w14:textId="097B7746" w:rsidR="00452038" w:rsidRDefault="00452038" w:rsidP="008414B8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9D6F3A">
              <w:rPr>
                <w:rFonts w:asciiTheme="minorHAnsi" w:hAnsiTheme="minorHAnsi" w:cstheme="minorHAnsi"/>
                <w:sz w:val="18"/>
                <w:szCs w:val="18"/>
              </w:rPr>
              <w:t xml:space="preserve">Sterylizator użytkowany, sprawny. </w:t>
            </w:r>
            <w:r w:rsidR="0097464A">
              <w:rPr>
                <w:rFonts w:asciiTheme="minorHAnsi" w:hAnsiTheme="minorHAnsi" w:cstheme="minorHAnsi"/>
                <w:sz w:val="18"/>
                <w:szCs w:val="18"/>
              </w:rPr>
              <w:t>Zains</w:t>
            </w:r>
            <w:r w:rsidR="00B60EA8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97464A">
              <w:rPr>
                <w:rFonts w:asciiTheme="minorHAnsi" w:hAnsiTheme="minorHAnsi" w:cstheme="minorHAnsi"/>
                <w:sz w:val="18"/>
                <w:szCs w:val="18"/>
              </w:rPr>
              <w:t>alowany przez</w:t>
            </w:r>
            <w:r w:rsidR="00B60EA8">
              <w:rPr>
                <w:rFonts w:asciiTheme="minorHAnsi" w:hAnsiTheme="minorHAnsi" w:cstheme="minorHAnsi"/>
                <w:sz w:val="18"/>
                <w:szCs w:val="18"/>
              </w:rPr>
              <w:t xml:space="preserve"> Wykonawcę umowy dzierżawy pomieszczeń i sprzętu w latach 2016-2019. Jest własnością szpitala. </w:t>
            </w:r>
            <w:r w:rsidR="0097464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D6F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 posiada</w:t>
            </w:r>
            <w:r w:rsidRPr="009D6F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364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możliwość podłączenia do  zewnętrznego systemu komputerowego z oprogramowaniem dla Centralnej Steryliza</w:t>
            </w:r>
            <w:r w:rsidRPr="009D6F3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cji i </w:t>
            </w:r>
            <w:r w:rsidRPr="000D364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automatyczn</w:t>
            </w:r>
            <w:r w:rsidRPr="009D6F3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ej</w:t>
            </w:r>
            <w:r w:rsidRPr="000D364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transmisj</w:t>
            </w:r>
            <w:r w:rsidRPr="009D6F3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</w:t>
            </w:r>
            <w:r w:rsidRPr="000D364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danych parametrów procesu i wykresu ze sterownika sterylizatora  do systemu komputerowego, oprogr</w:t>
            </w:r>
            <w:r w:rsidRPr="009D6F3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</w:t>
            </w:r>
            <w:r w:rsidRPr="000D364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mowani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</w:t>
            </w:r>
            <w:r w:rsidRPr="000D364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archiwizacyjne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go</w:t>
            </w:r>
            <w:r w:rsidRPr="000D364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do zainstalowania na wskazanym komputerze dostarczane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go</w:t>
            </w:r>
            <w:r w:rsidRPr="000D364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wraz z urządzeniem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oraz nie posiada</w:t>
            </w:r>
            <w:r w:rsidR="008414B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0D364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automa</w:t>
            </w:r>
            <w:r w:rsidR="008414B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tycznego</w:t>
            </w:r>
            <w:r w:rsidRPr="000D364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rozpoczęcia pracy przez sterylizator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. </w:t>
            </w:r>
            <w:r w:rsidRPr="004E7F6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Nie posiada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E7F6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programu test. Bowi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</w:t>
            </w:r>
            <w:r w:rsidRPr="004E7F6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Dick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brak możliwości zdalnego diagnozowania awarii przez złącze sieciowe, </w:t>
            </w:r>
            <w:r w:rsidR="008414B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brak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automatycznego oczyszczania wytwornicy</w:t>
            </w:r>
            <w:r w:rsidR="008414B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pary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. </w:t>
            </w:r>
            <w:r w:rsidR="008414B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Brak możliwości walidowania procesu sterylizacji.</w:t>
            </w:r>
          </w:p>
          <w:p w14:paraId="702CC482" w14:textId="0FEECF64" w:rsidR="00452038" w:rsidRPr="00556D89" w:rsidRDefault="00452038" w:rsidP="008414B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6D89">
              <w:rPr>
                <w:rFonts w:asciiTheme="minorHAnsi" w:hAnsiTheme="minorHAnsi" w:cstheme="minorHAnsi"/>
                <w:sz w:val="18"/>
                <w:szCs w:val="18"/>
              </w:rPr>
              <w:t xml:space="preserve">Brak możliwości podłączenia do systemu informatycznego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rejestrującego parametry procesu sterylizacji w systemie. Możliwość odsprzedaży innemu podmiotowi. </w:t>
            </w:r>
          </w:p>
        </w:tc>
      </w:tr>
    </w:tbl>
    <w:p w14:paraId="5CF5198F" w14:textId="77777777" w:rsidR="00B74141" w:rsidRDefault="00B74141"/>
    <w:p w14:paraId="0F485993" w14:textId="3CE7F6FD" w:rsidR="00E0723B" w:rsidRPr="00EB53DA" w:rsidRDefault="003716E3" w:rsidP="003716E3">
      <w:pPr>
        <w:pStyle w:val="Akapitzlist"/>
        <w:ind w:left="2909" w:firstLine="63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Sterylizator do sterylizacji tlenkiem etylenu</w:t>
      </w:r>
      <w:r w:rsidR="00A57818">
        <w:rPr>
          <w:rFonts w:asciiTheme="minorHAnsi" w:hAnsiTheme="minorHAnsi" w:cstheme="minorHAnsi"/>
          <w:b/>
          <w:bCs/>
        </w:rPr>
        <w:t>: poz.3</w:t>
      </w:r>
    </w:p>
    <w:p w14:paraId="0ED188EF" w14:textId="177EE9C1" w:rsidR="00E0723B" w:rsidRPr="00EB53DA" w:rsidRDefault="00E0723B" w:rsidP="00E0723B">
      <w:pPr>
        <w:pStyle w:val="Akapitzlist"/>
        <w:ind w:left="785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785" w:type="dxa"/>
        <w:tblLook w:val="04A0" w:firstRow="1" w:lastRow="0" w:firstColumn="1" w:lastColumn="0" w:noHBand="0" w:noVBand="1"/>
      </w:tblPr>
      <w:tblGrid>
        <w:gridCol w:w="3248"/>
        <w:gridCol w:w="3267"/>
        <w:gridCol w:w="3230"/>
      </w:tblGrid>
      <w:tr w:rsidR="00E0723B" w14:paraId="7A001379" w14:textId="77777777" w:rsidTr="00944CC9">
        <w:trPr>
          <w:trHeight w:val="263"/>
        </w:trPr>
        <w:tc>
          <w:tcPr>
            <w:tcW w:w="3248" w:type="dxa"/>
            <w:vAlign w:val="center"/>
          </w:tcPr>
          <w:p w14:paraId="4D87F6D1" w14:textId="3FFBAFA3" w:rsidR="00E0723B" w:rsidRPr="00944CC9" w:rsidRDefault="00E0723B" w:rsidP="00944CC9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944CC9">
              <w:rPr>
                <w:sz w:val="18"/>
                <w:szCs w:val="18"/>
              </w:rPr>
              <w:t>Nazwa</w:t>
            </w:r>
          </w:p>
        </w:tc>
        <w:tc>
          <w:tcPr>
            <w:tcW w:w="3267" w:type="dxa"/>
            <w:vAlign w:val="center"/>
          </w:tcPr>
          <w:p w14:paraId="74148A10" w14:textId="1E0FC42B" w:rsidR="00E0723B" w:rsidRPr="00944CC9" w:rsidRDefault="00E0723B" w:rsidP="00944CC9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944CC9">
              <w:rPr>
                <w:sz w:val="18"/>
                <w:szCs w:val="18"/>
              </w:rPr>
              <w:t>Rok. produkcji</w:t>
            </w:r>
          </w:p>
        </w:tc>
        <w:tc>
          <w:tcPr>
            <w:tcW w:w="3230" w:type="dxa"/>
            <w:vAlign w:val="center"/>
          </w:tcPr>
          <w:p w14:paraId="5301755B" w14:textId="321CCC77" w:rsidR="00E0723B" w:rsidRPr="00944CC9" w:rsidRDefault="00E0723B" w:rsidP="00944CC9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944CC9">
              <w:rPr>
                <w:sz w:val="18"/>
                <w:szCs w:val="18"/>
              </w:rPr>
              <w:t>Opis</w:t>
            </w:r>
          </w:p>
        </w:tc>
      </w:tr>
      <w:tr w:rsidR="00E0723B" w14:paraId="4ABC1F65" w14:textId="77777777" w:rsidTr="00944CC9">
        <w:trPr>
          <w:trHeight w:val="263"/>
        </w:trPr>
        <w:tc>
          <w:tcPr>
            <w:tcW w:w="3248" w:type="dxa"/>
            <w:vAlign w:val="center"/>
          </w:tcPr>
          <w:p w14:paraId="59A4C301" w14:textId="77777777" w:rsidR="00E0723B" w:rsidRPr="00944CC9" w:rsidRDefault="00944CC9" w:rsidP="00944CC9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944CC9">
              <w:rPr>
                <w:sz w:val="18"/>
                <w:szCs w:val="18"/>
              </w:rPr>
              <w:t>Sterylizator gazowy 3 M</w:t>
            </w:r>
          </w:p>
          <w:p w14:paraId="6FF80CFA" w14:textId="45857043" w:rsidR="00944CC9" w:rsidRPr="00944CC9" w:rsidRDefault="00944CC9" w:rsidP="00944CC9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944CC9">
              <w:rPr>
                <w:sz w:val="18"/>
                <w:szCs w:val="18"/>
              </w:rPr>
              <w:t>Steri Vac 5 XL</w:t>
            </w:r>
          </w:p>
        </w:tc>
        <w:tc>
          <w:tcPr>
            <w:tcW w:w="3267" w:type="dxa"/>
            <w:vAlign w:val="center"/>
          </w:tcPr>
          <w:p w14:paraId="1A16D520" w14:textId="475B659B" w:rsidR="00E0723B" w:rsidRPr="00944CC9" w:rsidRDefault="00944CC9" w:rsidP="00944CC9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944CC9">
              <w:rPr>
                <w:sz w:val="18"/>
                <w:szCs w:val="18"/>
              </w:rPr>
              <w:t>2005</w:t>
            </w:r>
          </w:p>
        </w:tc>
        <w:tc>
          <w:tcPr>
            <w:tcW w:w="3230" w:type="dxa"/>
            <w:vAlign w:val="center"/>
          </w:tcPr>
          <w:p w14:paraId="78FADB4D" w14:textId="14D20241" w:rsidR="00E0723B" w:rsidRPr="00944CC9" w:rsidRDefault="00944CC9" w:rsidP="00A73F86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Przeznaczony do sterylizacji materiałów medycznych, których nie można poddać procesowi sterylizacji wysokotemperaturowej</w:t>
            </w:r>
            <w:r w:rsidR="00C652B1">
              <w:rPr>
                <w:sz w:val="18"/>
                <w:szCs w:val="18"/>
              </w:rPr>
              <w:t xml:space="preserve">  w parze</w:t>
            </w:r>
            <w:r w:rsidR="00EB53DA">
              <w:rPr>
                <w:sz w:val="18"/>
                <w:szCs w:val="18"/>
              </w:rPr>
              <w:t xml:space="preserve"> wodnej</w:t>
            </w:r>
            <w:r w:rsidR="00A73F86">
              <w:rPr>
                <w:sz w:val="18"/>
                <w:szCs w:val="18"/>
              </w:rPr>
              <w:t>,</w:t>
            </w:r>
            <w:r w:rsidR="00C652B1">
              <w:rPr>
                <w:sz w:val="18"/>
                <w:szCs w:val="18"/>
              </w:rPr>
              <w:t xml:space="preserve"> ze względu na </w:t>
            </w:r>
            <w:r w:rsidR="00A73F86">
              <w:rPr>
                <w:sz w:val="18"/>
                <w:szCs w:val="18"/>
              </w:rPr>
              <w:t xml:space="preserve">wrażliwość na </w:t>
            </w:r>
            <w:r w:rsidR="00C652B1">
              <w:rPr>
                <w:sz w:val="18"/>
                <w:szCs w:val="18"/>
              </w:rPr>
              <w:t>wysoką temperaturę i wilgotność. Firma 3M oficjalnie zaprzestał</w:t>
            </w:r>
            <w:r w:rsidR="00A73F86">
              <w:rPr>
                <w:sz w:val="18"/>
                <w:szCs w:val="18"/>
              </w:rPr>
              <w:t>a</w:t>
            </w:r>
            <w:r w:rsidR="00C652B1">
              <w:rPr>
                <w:sz w:val="18"/>
                <w:szCs w:val="18"/>
              </w:rPr>
              <w:t xml:space="preserve"> wsparcia technicznego dla modelu z tego rocznika</w:t>
            </w:r>
            <w:r w:rsidR="00A73F86">
              <w:rPr>
                <w:sz w:val="18"/>
                <w:szCs w:val="18"/>
              </w:rPr>
              <w:t>.</w:t>
            </w:r>
            <w:r w:rsidR="00465B19">
              <w:rPr>
                <w:sz w:val="18"/>
                <w:szCs w:val="18"/>
              </w:rPr>
              <w:t xml:space="preserve"> </w:t>
            </w:r>
            <w:r w:rsidR="00A73F86">
              <w:rPr>
                <w:sz w:val="18"/>
                <w:szCs w:val="18"/>
              </w:rPr>
              <w:t xml:space="preserve"> Częsta awaryjność</w:t>
            </w:r>
            <w:r w:rsidR="008D7DA3">
              <w:rPr>
                <w:sz w:val="18"/>
                <w:szCs w:val="18"/>
              </w:rPr>
              <w:t>,</w:t>
            </w:r>
            <w:r w:rsidR="00A73F86">
              <w:rPr>
                <w:sz w:val="18"/>
                <w:szCs w:val="18"/>
              </w:rPr>
              <w:t xml:space="preserve"> </w:t>
            </w:r>
            <w:r w:rsidR="008D7DA3">
              <w:rPr>
                <w:sz w:val="18"/>
                <w:szCs w:val="18"/>
              </w:rPr>
              <w:t xml:space="preserve">         </w:t>
            </w:r>
            <w:r w:rsidR="00A73F86">
              <w:rPr>
                <w:sz w:val="18"/>
                <w:szCs w:val="18"/>
              </w:rPr>
              <w:t xml:space="preserve">brak części powodują przestoje, </w:t>
            </w:r>
          </w:p>
        </w:tc>
      </w:tr>
    </w:tbl>
    <w:p w14:paraId="58C74F01" w14:textId="7499E215" w:rsidR="00773206" w:rsidRDefault="00773206"/>
    <w:p w14:paraId="4E833185" w14:textId="1A0F98C1" w:rsidR="00400466" w:rsidRDefault="00400466"/>
    <w:p w14:paraId="6363EAFE" w14:textId="0B3B0C09" w:rsidR="00400466" w:rsidRDefault="00400466"/>
    <w:p w14:paraId="73496F1D" w14:textId="63388E10" w:rsidR="00400466" w:rsidRDefault="00400466"/>
    <w:p w14:paraId="0BAEF6A0" w14:textId="52380070" w:rsidR="00400466" w:rsidRDefault="00400466"/>
    <w:p w14:paraId="497597E3" w14:textId="77777777" w:rsidR="00400466" w:rsidRDefault="00400466"/>
    <w:p w14:paraId="16D91766" w14:textId="53D4F65D" w:rsidR="00400466" w:rsidRDefault="00400466"/>
    <w:p w14:paraId="7CEAD983" w14:textId="77777777" w:rsidR="00400466" w:rsidRDefault="00400466"/>
    <w:p w14:paraId="239C8A28" w14:textId="77777777" w:rsidR="009E379C" w:rsidRPr="009E379C" w:rsidRDefault="009E379C" w:rsidP="009E379C">
      <w:pPr>
        <w:rPr>
          <w:rFonts w:asciiTheme="minorHAnsi" w:hAnsiTheme="minorHAnsi" w:cstheme="minorHAnsi"/>
          <w:b/>
          <w:bCs/>
        </w:rPr>
      </w:pPr>
    </w:p>
    <w:p w14:paraId="63105C35" w14:textId="6DAFC4F5" w:rsidR="009E379C" w:rsidRDefault="003716E3" w:rsidP="003716E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Stacja uzdatniania wody</w:t>
      </w:r>
      <w:r w:rsidR="00A57818">
        <w:rPr>
          <w:rFonts w:asciiTheme="minorHAnsi" w:hAnsiTheme="minorHAnsi" w:cstheme="minorHAnsi"/>
          <w:b/>
          <w:bCs/>
        </w:rPr>
        <w:t>:poz.2</w:t>
      </w:r>
    </w:p>
    <w:p w14:paraId="552CD7D4" w14:textId="77777777" w:rsidR="003716E3" w:rsidRPr="003716E3" w:rsidRDefault="003716E3" w:rsidP="003716E3">
      <w:pPr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785" w:type="dxa"/>
        <w:tblLook w:val="04A0" w:firstRow="1" w:lastRow="0" w:firstColumn="1" w:lastColumn="0" w:noHBand="0" w:noVBand="1"/>
      </w:tblPr>
      <w:tblGrid>
        <w:gridCol w:w="3038"/>
        <w:gridCol w:w="1075"/>
        <w:gridCol w:w="5670"/>
      </w:tblGrid>
      <w:tr w:rsidR="009E379C" w14:paraId="291183A3" w14:textId="77777777" w:rsidTr="00B76C58">
        <w:tc>
          <w:tcPr>
            <w:tcW w:w="3038" w:type="dxa"/>
            <w:vAlign w:val="center"/>
          </w:tcPr>
          <w:p w14:paraId="7E34D645" w14:textId="5084F7AC" w:rsidR="009E379C" w:rsidRDefault="00B76C58" w:rsidP="00B76C5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Nazwa</w:t>
            </w:r>
          </w:p>
        </w:tc>
        <w:tc>
          <w:tcPr>
            <w:tcW w:w="992" w:type="dxa"/>
            <w:vAlign w:val="center"/>
          </w:tcPr>
          <w:p w14:paraId="4C0D1FD5" w14:textId="31304959" w:rsidR="009E379C" w:rsidRDefault="00B76C58" w:rsidP="00B76C5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Rok produkcji</w:t>
            </w:r>
          </w:p>
        </w:tc>
        <w:tc>
          <w:tcPr>
            <w:tcW w:w="5670" w:type="dxa"/>
            <w:vAlign w:val="center"/>
          </w:tcPr>
          <w:p w14:paraId="2E8B1781" w14:textId="6FC7EFF7" w:rsidR="009E379C" w:rsidRDefault="00B76C58" w:rsidP="00B76C5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Opis</w:t>
            </w:r>
          </w:p>
        </w:tc>
      </w:tr>
      <w:tr w:rsidR="009E379C" w14:paraId="0DA901C4" w14:textId="77777777" w:rsidTr="00B76C58">
        <w:tc>
          <w:tcPr>
            <w:tcW w:w="3038" w:type="dxa"/>
            <w:vAlign w:val="center"/>
          </w:tcPr>
          <w:p w14:paraId="1FF3BA8A" w14:textId="30485F2D" w:rsidR="009E379C" w:rsidRPr="00B76C58" w:rsidRDefault="00B76C58" w:rsidP="00B76C58">
            <w:pPr>
              <w:pStyle w:val="Akapitzlist"/>
              <w:ind w:left="0"/>
              <w:rPr>
                <w:rFonts w:asciiTheme="minorHAnsi" w:hAnsiTheme="minorHAnsi" w:cstheme="minorHAnsi"/>
                <w:bCs/>
              </w:rPr>
            </w:pPr>
            <w:r w:rsidRPr="00B76C58">
              <w:rPr>
                <w:bCs/>
                <w:sz w:val="20"/>
                <w:szCs w:val="20"/>
              </w:rPr>
              <w:t>CULIGAN - KREVOX</w:t>
            </w:r>
          </w:p>
        </w:tc>
        <w:tc>
          <w:tcPr>
            <w:tcW w:w="992" w:type="dxa"/>
            <w:vAlign w:val="center"/>
          </w:tcPr>
          <w:p w14:paraId="64480E0E" w14:textId="54846623" w:rsidR="009E379C" w:rsidRPr="00B76C58" w:rsidRDefault="00B76C58" w:rsidP="00B76C5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B76C58">
              <w:rPr>
                <w:rFonts w:asciiTheme="minorHAnsi" w:hAnsiTheme="minorHAnsi" w:cstheme="minorHAnsi"/>
                <w:bCs/>
              </w:rPr>
              <w:t>1997</w:t>
            </w:r>
          </w:p>
        </w:tc>
        <w:tc>
          <w:tcPr>
            <w:tcW w:w="5670" w:type="dxa"/>
            <w:vAlign w:val="center"/>
          </w:tcPr>
          <w:p w14:paraId="3B502BB1" w14:textId="6D476927" w:rsidR="009E379C" w:rsidRPr="00B76C58" w:rsidRDefault="00B76C58" w:rsidP="007940A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AA06B0">
              <w:rPr>
                <w:bCs/>
                <w:sz w:val="18"/>
                <w:szCs w:val="18"/>
              </w:rPr>
              <w:t xml:space="preserve">Stacja ze względu na </w:t>
            </w:r>
            <w:r w:rsidR="00231E45" w:rsidRPr="00AA06B0">
              <w:rPr>
                <w:bCs/>
                <w:sz w:val="18"/>
                <w:szCs w:val="18"/>
              </w:rPr>
              <w:t>rok produkcji oraz brak dostępności części zamiennych nie rokuje nadziei na dalsze użytkowanie.</w:t>
            </w:r>
            <w:r w:rsidR="004E094C">
              <w:rPr>
                <w:bCs/>
                <w:sz w:val="18"/>
                <w:szCs w:val="18"/>
              </w:rPr>
              <w:t xml:space="preserve"> </w:t>
            </w:r>
            <w:r w:rsidR="007940A6" w:rsidRPr="00AA06B0">
              <w:rPr>
                <w:bCs/>
                <w:sz w:val="18"/>
                <w:szCs w:val="18"/>
              </w:rPr>
              <w:t>Serwis obsługujący stację ostrzega, że</w:t>
            </w:r>
            <w:r w:rsidR="004E094C">
              <w:rPr>
                <w:bCs/>
                <w:sz w:val="18"/>
                <w:szCs w:val="18"/>
              </w:rPr>
              <w:t xml:space="preserve"> w przypadku dalszych awarii </w:t>
            </w:r>
            <w:r w:rsidR="007940A6" w:rsidRPr="00AA06B0">
              <w:rPr>
                <w:bCs/>
                <w:sz w:val="18"/>
                <w:szCs w:val="18"/>
              </w:rPr>
              <w:t xml:space="preserve"> może nastąpić sytuacja krytyczna z dostępem do części</w:t>
            </w:r>
            <w:r w:rsidR="004E094C">
              <w:rPr>
                <w:bCs/>
                <w:sz w:val="18"/>
                <w:szCs w:val="18"/>
              </w:rPr>
              <w:t xml:space="preserve"> </w:t>
            </w:r>
            <w:r w:rsidR="000E3B61">
              <w:rPr>
                <w:bCs/>
                <w:sz w:val="18"/>
                <w:szCs w:val="18"/>
              </w:rPr>
              <w:t>co</w:t>
            </w:r>
            <w:r w:rsidR="004E094C">
              <w:rPr>
                <w:bCs/>
                <w:sz w:val="18"/>
                <w:szCs w:val="18"/>
              </w:rPr>
              <w:t xml:space="preserve">  może  spowodować wydłużenie czasu naprawy </w:t>
            </w:r>
            <w:r w:rsidR="004406E9">
              <w:rPr>
                <w:bCs/>
                <w:sz w:val="18"/>
                <w:szCs w:val="18"/>
              </w:rPr>
              <w:t>lub jej brak.</w:t>
            </w:r>
            <w:r w:rsidR="007940A6" w:rsidRPr="00AA06B0">
              <w:rPr>
                <w:bCs/>
                <w:sz w:val="18"/>
                <w:szCs w:val="18"/>
              </w:rPr>
              <w:t xml:space="preserve"> </w:t>
            </w:r>
            <w:r w:rsidR="004406E9">
              <w:rPr>
                <w:bCs/>
                <w:sz w:val="18"/>
                <w:szCs w:val="18"/>
              </w:rPr>
              <w:t>Ograniczone możliwości uzyskania odpowiedniej jakości wody do procesów mycia i sterylizacji.</w:t>
            </w:r>
          </w:p>
        </w:tc>
      </w:tr>
    </w:tbl>
    <w:p w14:paraId="6DA23152" w14:textId="77777777" w:rsidR="00B74141" w:rsidRDefault="00B74141" w:rsidP="00AA06B0">
      <w:pPr>
        <w:rPr>
          <w:rFonts w:asciiTheme="minorHAnsi" w:hAnsiTheme="minorHAnsi" w:cstheme="minorHAnsi"/>
          <w:b/>
          <w:bCs/>
        </w:rPr>
      </w:pPr>
    </w:p>
    <w:p w14:paraId="084A097C" w14:textId="1B5A7C11" w:rsidR="00B74141" w:rsidRDefault="00B74141" w:rsidP="00AA06B0">
      <w:pPr>
        <w:rPr>
          <w:rFonts w:asciiTheme="minorHAnsi" w:hAnsiTheme="minorHAnsi" w:cstheme="minorHAnsi"/>
          <w:b/>
          <w:bCs/>
        </w:rPr>
      </w:pPr>
    </w:p>
    <w:p w14:paraId="79565D7B" w14:textId="77777777" w:rsidR="00B74141" w:rsidRPr="00AA06B0" w:rsidRDefault="00B74141" w:rsidP="00AA06B0">
      <w:pPr>
        <w:rPr>
          <w:rFonts w:asciiTheme="minorHAnsi" w:hAnsiTheme="minorHAnsi" w:cstheme="minorHAnsi"/>
          <w:b/>
          <w:bCs/>
        </w:rPr>
      </w:pPr>
    </w:p>
    <w:p w14:paraId="1DE6255D" w14:textId="6990E1D0" w:rsidR="00E0723B" w:rsidRPr="003716E3" w:rsidRDefault="003716E3" w:rsidP="003716E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Myjnia do mycia pojemników i wózków transportowych</w:t>
      </w:r>
      <w:r w:rsidR="00A57818">
        <w:rPr>
          <w:rFonts w:asciiTheme="minorHAnsi" w:hAnsiTheme="minorHAnsi" w:cstheme="minorHAnsi"/>
          <w:b/>
          <w:bCs/>
        </w:rPr>
        <w:t>:poz.23</w:t>
      </w:r>
      <w:r w:rsidR="008022ED" w:rsidRPr="003716E3">
        <w:rPr>
          <w:rFonts w:asciiTheme="minorHAnsi" w:hAnsiTheme="minorHAnsi" w:cstheme="minorHAnsi"/>
          <w:b/>
          <w:bCs/>
        </w:rPr>
        <w:t xml:space="preserve"> </w:t>
      </w:r>
    </w:p>
    <w:p w14:paraId="5F4FF5DC" w14:textId="77777777" w:rsidR="00B62C16" w:rsidRDefault="00B62C16" w:rsidP="00B62C16">
      <w:pPr>
        <w:pStyle w:val="Akapitzlist"/>
        <w:ind w:left="785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785" w:type="dxa"/>
        <w:tblLook w:val="04A0" w:firstRow="1" w:lastRow="0" w:firstColumn="1" w:lastColumn="0" w:noHBand="0" w:noVBand="1"/>
      </w:tblPr>
      <w:tblGrid>
        <w:gridCol w:w="2329"/>
        <w:gridCol w:w="2693"/>
        <w:gridCol w:w="5245"/>
      </w:tblGrid>
      <w:tr w:rsidR="00B62C16" w14:paraId="64CA442C" w14:textId="77777777" w:rsidTr="00E1730A">
        <w:tc>
          <w:tcPr>
            <w:tcW w:w="2329" w:type="dxa"/>
          </w:tcPr>
          <w:p w14:paraId="09B7C802" w14:textId="71410478" w:rsidR="00B62C16" w:rsidRDefault="00B62C16" w:rsidP="00B62C1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2693" w:type="dxa"/>
          </w:tcPr>
          <w:p w14:paraId="62BFCAEE" w14:textId="07FF7EA7" w:rsidR="00B62C16" w:rsidRDefault="00B62C16" w:rsidP="00B62C1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</w:t>
            </w:r>
          </w:p>
        </w:tc>
        <w:tc>
          <w:tcPr>
            <w:tcW w:w="5245" w:type="dxa"/>
          </w:tcPr>
          <w:p w14:paraId="6A80A86D" w14:textId="28CB0D36" w:rsidR="00B62C16" w:rsidRDefault="00B62C16" w:rsidP="00B62C1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</w:t>
            </w:r>
          </w:p>
        </w:tc>
      </w:tr>
      <w:tr w:rsidR="00B62C16" w14:paraId="6B6D1341" w14:textId="77777777" w:rsidTr="008B4CFF">
        <w:tc>
          <w:tcPr>
            <w:tcW w:w="2329" w:type="dxa"/>
            <w:vAlign w:val="center"/>
          </w:tcPr>
          <w:p w14:paraId="3EA63F60" w14:textId="74F55A17" w:rsidR="00B62C16" w:rsidRDefault="00B62C16" w:rsidP="008B4CF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Kannegiesser</w:t>
            </w:r>
          </w:p>
        </w:tc>
        <w:tc>
          <w:tcPr>
            <w:tcW w:w="2693" w:type="dxa"/>
            <w:vAlign w:val="center"/>
          </w:tcPr>
          <w:p w14:paraId="081BB1B9" w14:textId="06BAADE7" w:rsidR="00B62C16" w:rsidRDefault="00B62C16" w:rsidP="008B4CF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</w:t>
            </w:r>
            <w:r w:rsidR="00E1730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45" w:type="dxa"/>
          </w:tcPr>
          <w:p w14:paraId="4766D846" w14:textId="23AD97FC" w:rsidR="001A6B4E" w:rsidRDefault="001A6B4E" w:rsidP="001A6B4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Wysoka awaryjność powoduje, że pojemniki myte </w:t>
            </w:r>
            <w:r w:rsidR="00F55741">
              <w:rPr>
                <w:sz w:val="18"/>
                <w:szCs w:val="18"/>
              </w:rPr>
              <w:t xml:space="preserve">i dezynfekowane </w:t>
            </w:r>
            <w:r>
              <w:rPr>
                <w:sz w:val="18"/>
                <w:szCs w:val="18"/>
              </w:rPr>
              <w:t>są ręcznie</w:t>
            </w:r>
            <w:r w:rsidR="00F5574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i suszone sprężonym powietrzem  </w:t>
            </w:r>
            <w:r w:rsidR="000F33B5">
              <w:rPr>
                <w:sz w:val="18"/>
                <w:szCs w:val="18"/>
              </w:rPr>
              <w:t xml:space="preserve">co </w:t>
            </w:r>
            <w:r w:rsidR="00F55741">
              <w:rPr>
                <w:sz w:val="18"/>
                <w:szCs w:val="18"/>
              </w:rPr>
              <w:t>wkrótce nie będzie zgodne z wymaganiami sanitarnymi</w:t>
            </w:r>
            <w:r>
              <w:rPr>
                <w:sz w:val="18"/>
                <w:szCs w:val="18"/>
              </w:rPr>
              <w:t>.</w:t>
            </w:r>
            <w:r w:rsidR="00E1730A" w:rsidRPr="008B4CFF">
              <w:rPr>
                <w:sz w:val="18"/>
                <w:szCs w:val="18"/>
              </w:rPr>
              <w:t xml:space="preserve">  </w:t>
            </w:r>
          </w:p>
          <w:p w14:paraId="0ADA153A" w14:textId="7153B792" w:rsidR="00B62C16" w:rsidRPr="008B4CFF" w:rsidRDefault="001A6B4E" w:rsidP="001A6B4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1A6B4E">
              <w:rPr>
                <w:b/>
                <w:bCs/>
                <w:sz w:val="18"/>
                <w:szCs w:val="18"/>
              </w:rPr>
              <w:t>Brak</w:t>
            </w:r>
            <w:r>
              <w:rPr>
                <w:sz w:val="18"/>
                <w:szCs w:val="18"/>
              </w:rPr>
              <w:t xml:space="preserve">: opcji </w:t>
            </w:r>
            <w:r w:rsidR="00E1730A" w:rsidRPr="008B4CFF">
              <w:rPr>
                <w:sz w:val="18"/>
                <w:szCs w:val="18"/>
              </w:rPr>
              <w:t>suszenia,</w:t>
            </w:r>
            <w:r>
              <w:rPr>
                <w:sz w:val="18"/>
                <w:szCs w:val="18"/>
              </w:rPr>
              <w:t xml:space="preserve"> </w:t>
            </w:r>
            <w:r w:rsidR="008B4CFF" w:rsidRPr="008B4CFF">
              <w:rPr>
                <w:sz w:val="18"/>
                <w:szCs w:val="18"/>
              </w:rPr>
              <w:t>kontroli procesów</w:t>
            </w:r>
            <w:r>
              <w:rPr>
                <w:sz w:val="18"/>
                <w:szCs w:val="18"/>
              </w:rPr>
              <w:t xml:space="preserve">, </w:t>
            </w:r>
            <w:r w:rsidR="008B4CFF" w:rsidRPr="008B4CFF">
              <w:rPr>
                <w:sz w:val="18"/>
                <w:szCs w:val="18"/>
              </w:rPr>
              <w:t>wydruków potwierdzających prawidłowość procesów</w:t>
            </w:r>
            <w:r>
              <w:rPr>
                <w:sz w:val="18"/>
                <w:szCs w:val="18"/>
              </w:rPr>
              <w:t>, ruchomych dysz natryskowych, automatycznego przechyłu wózków w celu odprowadzenia wody z powierzchni płaskich, systemu oszczędzania wody, systemu schładzania ścieków, indywidualnych programów do poszczególnych procesów</w:t>
            </w:r>
            <w:r w:rsidR="009459FF">
              <w:rPr>
                <w:sz w:val="18"/>
                <w:szCs w:val="18"/>
              </w:rPr>
              <w:t>, odzysków wody.</w:t>
            </w:r>
          </w:p>
        </w:tc>
      </w:tr>
    </w:tbl>
    <w:p w14:paraId="3ADD471E" w14:textId="505441B3" w:rsidR="003C4F56" w:rsidRDefault="003C4F56" w:rsidP="009459FF">
      <w:pPr>
        <w:rPr>
          <w:rFonts w:asciiTheme="minorHAnsi" w:hAnsiTheme="minorHAnsi" w:cstheme="minorHAnsi"/>
          <w:b/>
          <w:bCs/>
        </w:rPr>
      </w:pPr>
    </w:p>
    <w:p w14:paraId="4B6951F5" w14:textId="227A0D5B" w:rsidR="00794268" w:rsidRDefault="00794268" w:rsidP="009459FF">
      <w:pPr>
        <w:rPr>
          <w:rFonts w:asciiTheme="minorHAnsi" w:hAnsiTheme="minorHAnsi" w:cstheme="minorHAnsi"/>
          <w:b/>
          <w:bCs/>
        </w:rPr>
      </w:pPr>
    </w:p>
    <w:p w14:paraId="3F5F1E5F" w14:textId="3F1CF2D6" w:rsidR="00794268" w:rsidRDefault="00794268" w:rsidP="009459FF">
      <w:pPr>
        <w:rPr>
          <w:rFonts w:asciiTheme="minorHAnsi" w:hAnsiTheme="minorHAnsi" w:cstheme="minorHAnsi"/>
          <w:b/>
          <w:bCs/>
        </w:rPr>
      </w:pPr>
    </w:p>
    <w:p w14:paraId="549CCACA" w14:textId="1E1C996D" w:rsidR="00794268" w:rsidRDefault="00794268" w:rsidP="009459FF">
      <w:pPr>
        <w:rPr>
          <w:rFonts w:asciiTheme="minorHAnsi" w:hAnsiTheme="minorHAnsi" w:cstheme="minorHAnsi"/>
          <w:b/>
          <w:bCs/>
        </w:rPr>
      </w:pPr>
    </w:p>
    <w:p w14:paraId="4A36AF9B" w14:textId="77777777" w:rsidR="00794268" w:rsidRPr="009459FF" w:rsidRDefault="00794268" w:rsidP="009459FF">
      <w:pPr>
        <w:rPr>
          <w:rFonts w:asciiTheme="minorHAnsi" w:hAnsiTheme="minorHAnsi" w:cstheme="minorHAnsi"/>
          <w:b/>
          <w:bCs/>
        </w:rPr>
      </w:pPr>
    </w:p>
    <w:p w14:paraId="2A8E170A" w14:textId="77777777" w:rsidR="003C4F56" w:rsidRPr="008022ED" w:rsidRDefault="003C4F56" w:rsidP="003C4F56">
      <w:pPr>
        <w:pStyle w:val="Akapitzlist"/>
        <w:ind w:left="785"/>
        <w:rPr>
          <w:rFonts w:asciiTheme="minorHAnsi" w:hAnsiTheme="minorHAnsi" w:cstheme="minorHAnsi"/>
          <w:b/>
          <w:bCs/>
        </w:rPr>
      </w:pPr>
    </w:p>
    <w:p w14:paraId="6A7ACC26" w14:textId="03F6CAA4" w:rsidR="00E0723B" w:rsidRDefault="00E0723B"/>
    <w:p w14:paraId="2DC89A38" w14:textId="03D1295E" w:rsidR="00E0723B" w:rsidRDefault="00E0723B"/>
    <w:p w14:paraId="0A2CB885" w14:textId="70AF70B9" w:rsidR="00E0723B" w:rsidRDefault="00E0723B"/>
    <w:p w14:paraId="15846212" w14:textId="12B2FF91" w:rsidR="00E0723B" w:rsidRDefault="00E0723B"/>
    <w:p w14:paraId="78032BE6" w14:textId="2CB808AC" w:rsidR="00E0723B" w:rsidRDefault="00E0723B"/>
    <w:p w14:paraId="2B317A8A" w14:textId="2436C19F" w:rsidR="00E0723B" w:rsidRDefault="00E0723B"/>
    <w:p w14:paraId="63AEC128" w14:textId="423517EA" w:rsidR="00E0723B" w:rsidRDefault="00E0723B"/>
    <w:p w14:paraId="09E33391" w14:textId="6C3E070F" w:rsidR="00E0723B" w:rsidRDefault="00E0723B"/>
    <w:p w14:paraId="22A1ABEF" w14:textId="2F4DAF71" w:rsidR="00E0723B" w:rsidRDefault="00E0723B"/>
    <w:p w14:paraId="52503DB1" w14:textId="6B5B9F9E" w:rsidR="00E0723B" w:rsidRDefault="00E0723B"/>
    <w:p w14:paraId="350754F4" w14:textId="7552E57C" w:rsidR="00E0723B" w:rsidRDefault="00E0723B"/>
    <w:p w14:paraId="083AC5E1" w14:textId="51C5F7B8" w:rsidR="00E0723B" w:rsidRDefault="00E0723B"/>
    <w:p w14:paraId="32BD236A" w14:textId="018E1703" w:rsidR="00E0723B" w:rsidRDefault="0058246F">
      <w:r>
        <w:t xml:space="preserve">              </w:t>
      </w:r>
    </w:p>
    <w:p w14:paraId="77CBDF34" w14:textId="77777777" w:rsidR="0058246F" w:rsidRDefault="0058246F">
      <w:r>
        <w:tab/>
      </w:r>
      <w:r>
        <w:tab/>
      </w:r>
      <w:r>
        <w:tab/>
      </w:r>
      <w:r>
        <w:tab/>
        <w:t xml:space="preserve">         </w:t>
      </w:r>
      <w:r>
        <w:tab/>
      </w:r>
    </w:p>
    <w:p w14:paraId="7B66E12F" w14:textId="77777777" w:rsidR="0058246F" w:rsidRDefault="0058246F"/>
    <w:p w14:paraId="214144FD" w14:textId="77777777" w:rsidR="0058246F" w:rsidRDefault="0058246F"/>
    <w:p w14:paraId="09F99537" w14:textId="77777777" w:rsidR="0058246F" w:rsidRDefault="0058246F" w:rsidP="00794268">
      <w:pPr>
        <w:jc w:val="center"/>
      </w:pPr>
    </w:p>
    <w:p w14:paraId="4B885482" w14:textId="481EDE76" w:rsidR="00E0723B" w:rsidRDefault="00E0723B" w:rsidP="00794268">
      <w:pPr>
        <w:jc w:val="center"/>
      </w:pPr>
    </w:p>
    <w:p w14:paraId="63492989" w14:textId="08CB505A" w:rsidR="00E0723B" w:rsidRDefault="00E0723B" w:rsidP="00794268">
      <w:pPr>
        <w:jc w:val="center"/>
      </w:pPr>
    </w:p>
    <w:p w14:paraId="7AD64F87" w14:textId="0AB5EF26" w:rsidR="00E0723B" w:rsidRDefault="00E0723B" w:rsidP="00794268">
      <w:pPr>
        <w:jc w:val="center"/>
      </w:pPr>
    </w:p>
    <w:p w14:paraId="00A43716" w14:textId="36E1F5E6" w:rsidR="00E0723B" w:rsidRDefault="00E0723B" w:rsidP="00794268">
      <w:pPr>
        <w:jc w:val="center"/>
      </w:pPr>
    </w:p>
    <w:p w14:paraId="15A34729" w14:textId="33ED9D3A" w:rsidR="00E0723B" w:rsidRDefault="00E0723B" w:rsidP="00794268">
      <w:pPr>
        <w:jc w:val="center"/>
      </w:pPr>
    </w:p>
    <w:p w14:paraId="3DB58FCA" w14:textId="795A0A6D" w:rsidR="00E0723B" w:rsidRDefault="00E0723B"/>
    <w:p w14:paraId="0E4EF3D5" w14:textId="05ECEC27" w:rsidR="00E0723B" w:rsidRDefault="00E0723B"/>
    <w:p w14:paraId="6D2C495D" w14:textId="570773A3" w:rsidR="00E0723B" w:rsidRDefault="00E0723B"/>
    <w:p w14:paraId="53EC21FC" w14:textId="24E09E5C" w:rsidR="00E0723B" w:rsidRDefault="00E0723B"/>
    <w:p w14:paraId="5827F2C8" w14:textId="0F99C7D0" w:rsidR="00E0723B" w:rsidRDefault="00E0723B"/>
    <w:p w14:paraId="19933248" w14:textId="3EFCC514" w:rsidR="00E0723B" w:rsidRDefault="00E0723B"/>
    <w:p w14:paraId="022170B4" w14:textId="57ED5419" w:rsidR="00E0723B" w:rsidRDefault="00E0723B"/>
    <w:p w14:paraId="46C03174" w14:textId="56360EF9" w:rsidR="00E0723B" w:rsidRDefault="00E0723B"/>
    <w:p w14:paraId="72E94C82" w14:textId="7B290033" w:rsidR="00E0723B" w:rsidRDefault="00E0723B"/>
    <w:p w14:paraId="6EF990CC" w14:textId="00705281" w:rsidR="00E0723B" w:rsidRDefault="00E0723B">
      <w:r>
        <w:t xml:space="preserve">    </w:t>
      </w:r>
    </w:p>
    <w:sectPr w:rsidR="00E0723B" w:rsidSect="004406E9">
      <w:footerReference w:type="even" r:id="rId8"/>
      <w:pgSz w:w="11906" w:h="16838"/>
      <w:pgMar w:top="284" w:right="113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F08" w14:textId="77777777" w:rsidR="0019548D" w:rsidRDefault="0019548D">
      <w:r>
        <w:separator/>
      </w:r>
    </w:p>
  </w:endnote>
  <w:endnote w:type="continuationSeparator" w:id="0">
    <w:p w14:paraId="792C08F3" w14:textId="77777777" w:rsidR="0019548D" w:rsidRDefault="0019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CF4D" w14:textId="77777777" w:rsidR="005B3C81" w:rsidRDefault="00000000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E3FC" w14:textId="77777777" w:rsidR="0019548D" w:rsidRDefault="0019548D">
      <w:r>
        <w:separator/>
      </w:r>
    </w:p>
  </w:footnote>
  <w:footnote w:type="continuationSeparator" w:id="0">
    <w:p w14:paraId="00C69DEF" w14:textId="77777777" w:rsidR="0019548D" w:rsidRDefault="00195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64F"/>
    <w:multiLevelType w:val="multilevel"/>
    <w:tmpl w:val="20F8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C46C2"/>
    <w:multiLevelType w:val="hybridMultilevel"/>
    <w:tmpl w:val="9BFEFD00"/>
    <w:lvl w:ilvl="0" w:tplc="8ABE37E2">
      <w:start w:val="1"/>
      <w:numFmt w:val="upperLetter"/>
      <w:lvlText w:val="%1."/>
      <w:lvlJc w:val="left"/>
      <w:pPr>
        <w:ind w:left="3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463C33AF"/>
    <w:multiLevelType w:val="hybridMultilevel"/>
    <w:tmpl w:val="4E208CA0"/>
    <w:lvl w:ilvl="0" w:tplc="EF320A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1113C"/>
    <w:multiLevelType w:val="hybridMultilevel"/>
    <w:tmpl w:val="4E14C10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9700D4"/>
    <w:multiLevelType w:val="hybridMultilevel"/>
    <w:tmpl w:val="054A47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020703">
    <w:abstractNumId w:val="3"/>
  </w:num>
  <w:num w:numId="2" w16cid:durableId="1840651147">
    <w:abstractNumId w:val="4"/>
  </w:num>
  <w:num w:numId="3" w16cid:durableId="563837705">
    <w:abstractNumId w:val="2"/>
  </w:num>
  <w:num w:numId="4" w16cid:durableId="1345933418">
    <w:abstractNumId w:val="1"/>
  </w:num>
  <w:num w:numId="5" w16cid:durableId="262032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B6"/>
    <w:rsid w:val="00007448"/>
    <w:rsid w:val="00026570"/>
    <w:rsid w:val="0009310C"/>
    <w:rsid w:val="000C54E9"/>
    <w:rsid w:val="000C6579"/>
    <w:rsid w:val="000D364D"/>
    <w:rsid w:val="000E3B61"/>
    <w:rsid w:val="000F33B5"/>
    <w:rsid w:val="00104D05"/>
    <w:rsid w:val="001273C3"/>
    <w:rsid w:val="00161433"/>
    <w:rsid w:val="0016559C"/>
    <w:rsid w:val="00186F71"/>
    <w:rsid w:val="0019548D"/>
    <w:rsid w:val="001A6B4E"/>
    <w:rsid w:val="001B1524"/>
    <w:rsid w:val="001B6B15"/>
    <w:rsid w:val="001F1BD5"/>
    <w:rsid w:val="00210470"/>
    <w:rsid w:val="00226C9D"/>
    <w:rsid w:val="00231E45"/>
    <w:rsid w:val="002455A8"/>
    <w:rsid w:val="00290E30"/>
    <w:rsid w:val="002A0F24"/>
    <w:rsid w:val="003050FA"/>
    <w:rsid w:val="0032466F"/>
    <w:rsid w:val="00367616"/>
    <w:rsid w:val="003716E3"/>
    <w:rsid w:val="00377149"/>
    <w:rsid w:val="003808E5"/>
    <w:rsid w:val="003B2AD0"/>
    <w:rsid w:val="003C4F56"/>
    <w:rsid w:val="00400466"/>
    <w:rsid w:val="00400E8E"/>
    <w:rsid w:val="00415F5F"/>
    <w:rsid w:val="004406E9"/>
    <w:rsid w:val="00452038"/>
    <w:rsid w:val="004547CC"/>
    <w:rsid w:val="00465B19"/>
    <w:rsid w:val="0049009E"/>
    <w:rsid w:val="0049156C"/>
    <w:rsid w:val="004A3961"/>
    <w:rsid w:val="004E094C"/>
    <w:rsid w:val="004E7F66"/>
    <w:rsid w:val="00503239"/>
    <w:rsid w:val="005250B5"/>
    <w:rsid w:val="00552262"/>
    <w:rsid w:val="005541AD"/>
    <w:rsid w:val="00556AD7"/>
    <w:rsid w:val="00556D89"/>
    <w:rsid w:val="0056263C"/>
    <w:rsid w:val="00567572"/>
    <w:rsid w:val="005746D6"/>
    <w:rsid w:val="0057479F"/>
    <w:rsid w:val="0057762D"/>
    <w:rsid w:val="0058246F"/>
    <w:rsid w:val="005B0F40"/>
    <w:rsid w:val="005B0FD9"/>
    <w:rsid w:val="005D2972"/>
    <w:rsid w:val="005F1EE2"/>
    <w:rsid w:val="00620BB1"/>
    <w:rsid w:val="00680775"/>
    <w:rsid w:val="0069108E"/>
    <w:rsid w:val="0069619E"/>
    <w:rsid w:val="00696616"/>
    <w:rsid w:val="006A3C45"/>
    <w:rsid w:val="006B1E94"/>
    <w:rsid w:val="006C6757"/>
    <w:rsid w:val="006D34A4"/>
    <w:rsid w:val="006D42FF"/>
    <w:rsid w:val="006E52C8"/>
    <w:rsid w:val="00705422"/>
    <w:rsid w:val="00717DC2"/>
    <w:rsid w:val="00773206"/>
    <w:rsid w:val="007940A6"/>
    <w:rsid w:val="00794268"/>
    <w:rsid w:val="007A4659"/>
    <w:rsid w:val="007A530E"/>
    <w:rsid w:val="007C5E12"/>
    <w:rsid w:val="007D71E3"/>
    <w:rsid w:val="007E2EFB"/>
    <w:rsid w:val="007F2DDB"/>
    <w:rsid w:val="008022ED"/>
    <w:rsid w:val="00833970"/>
    <w:rsid w:val="008414B8"/>
    <w:rsid w:val="00864661"/>
    <w:rsid w:val="00873B47"/>
    <w:rsid w:val="008757CC"/>
    <w:rsid w:val="008A1C1F"/>
    <w:rsid w:val="008B4CFF"/>
    <w:rsid w:val="008D7DA3"/>
    <w:rsid w:val="00903199"/>
    <w:rsid w:val="00910374"/>
    <w:rsid w:val="00944CC9"/>
    <w:rsid w:val="009459FF"/>
    <w:rsid w:val="00967DFD"/>
    <w:rsid w:val="0097464A"/>
    <w:rsid w:val="009A1A35"/>
    <w:rsid w:val="009D6F3A"/>
    <w:rsid w:val="009D7D11"/>
    <w:rsid w:val="009E379C"/>
    <w:rsid w:val="00A05919"/>
    <w:rsid w:val="00A31151"/>
    <w:rsid w:val="00A35FF0"/>
    <w:rsid w:val="00A57818"/>
    <w:rsid w:val="00A66A70"/>
    <w:rsid w:val="00A73F86"/>
    <w:rsid w:val="00A9557E"/>
    <w:rsid w:val="00AA06B0"/>
    <w:rsid w:val="00AA1EFA"/>
    <w:rsid w:val="00AB5824"/>
    <w:rsid w:val="00AC36EE"/>
    <w:rsid w:val="00AD524A"/>
    <w:rsid w:val="00AD7E68"/>
    <w:rsid w:val="00B210DC"/>
    <w:rsid w:val="00B2575B"/>
    <w:rsid w:val="00B536FA"/>
    <w:rsid w:val="00B60EA8"/>
    <w:rsid w:val="00B62C16"/>
    <w:rsid w:val="00B74141"/>
    <w:rsid w:val="00B76C58"/>
    <w:rsid w:val="00B76D48"/>
    <w:rsid w:val="00B84AF8"/>
    <w:rsid w:val="00BC2B7C"/>
    <w:rsid w:val="00BC65F4"/>
    <w:rsid w:val="00BE467E"/>
    <w:rsid w:val="00BF23C1"/>
    <w:rsid w:val="00C47E4B"/>
    <w:rsid w:val="00C55A06"/>
    <w:rsid w:val="00C652B1"/>
    <w:rsid w:val="00CA141E"/>
    <w:rsid w:val="00CF4EF4"/>
    <w:rsid w:val="00D156F9"/>
    <w:rsid w:val="00D318AB"/>
    <w:rsid w:val="00D64283"/>
    <w:rsid w:val="00D834B6"/>
    <w:rsid w:val="00DA12E2"/>
    <w:rsid w:val="00DC33E2"/>
    <w:rsid w:val="00E0723B"/>
    <w:rsid w:val="00E12968"/>
    <w:rsid w:val="00E1730A"/>
    <w:rsid w:val="00E721BB"/>
    <w:rsid w:val="00EB53DA"/>
    <w:rsid w:val="00EC7F79"/>
    <w:rsid w:val="00ED76AE"/>
    <w:rsid w:val="00EF5E6F"/>
    <w:rsid w:val="00F0258B"/>
    <w:rsid w:val="00F0549A"/>
    <w:rsid w:val="00F15CAD"/>
    <w:rsid w:val="00F54F3A"/>
    <w:rsid w:val="00F5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1B8E"/>
  <w15:chartTrackingRefBased/>
  <w15:docId w15:val="{379780E1-9762-4AD3-B9E3-7F1DD1DF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4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61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link w:val="Nagwek5Znak"/>
    <w:uiPriority w:val="9"/>
    <w:unhideWhenUsed/>
    <w:qFormat/>
    <w:rsid w:val="00AB5824"/>
    <w:pPr>
      <w:ind w:left="60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834B6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34B6"/>
    <w:rPr>
      <w:rFonts w:ascii="Arial" w:eastAsia="Arial" w:hAnsi="Arial" w:cs="Arial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AB5824"/>
    <w:rPr>
      <w:rFonts w:ascii="Arial" w:eastAsia="Arial" w:hAnsi="Arial" w:cs="Arial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61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a-Siatka">
    <w:name w:val="Table Grid"/>
    <w:basedOn w:val="Standardowy"/>
    <w:uiPriority w:val="39"/>
    <w:rsid w:val="0068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74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32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320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5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5E1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C5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E1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6AB2E-9B87-481B-9FBA-38FB3305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</dc:creator>
  <cp:keywords/>
  <dc:description/>
  <cp:lastModifiedBy>Agnieszka Krawczyk</cp:lastModifiedBy>
  <cp:revision>3</cp:revision>
  <cp:lastPrinted>2022-02-16T18:06:00Z</cp:lastPrinted>
  <dcterms:created xsi:type="dcterms:W3CDTF">2022-12-28T20:04:00Z</dcterms:created>
  <dcterms:modified xsi:type="dcterms:W3CDTF">2022-12-30T10:51:00Z</dcterms:modified>
</cp:coreProperties>
</file>