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ECCA" w14:textId="78AF05E6" w:rsidR="00FF7A73" w:rsidRPr="00351BA7" w:rsidRDefault="00FF7A73" w:rsidP="00FF7A73">
      <w:pPr>
        <w:pStyle w:val="Default"/>
        <w:rPr>
          <w:rFonts w:asciiTheme="minorHAnsi" w:hAnsiTheme="minorHAnsi" w:cs="Arial"/>
          <w:color w:val="auto"/>
          <w:sz w:val="20"/>
          <w:szCs w:val="20"/>
        </w:rPr>
      </w:pPr>
      <w:r>
        <w:rPr>
          <w:rFonts w:asciiTheme="minorHAnsi" w:hAnsiTheme="minorHAnsi" w:cs="Arial"/>
          <w:color w:val="000000" w:themeColor="text1"/>
          <w:sz w:val="20"/>
          <w:szCs w:val="20"/>
        </w:rPr>
        <w:t xml:space="preserve">                 </w:t>
      </w:r>
      <w:r w:rsidRPr="00351BA7">
        <w:rPr>
          <w:rFonts w:asciiTheme="minorHAnsi" w:hAnsiTheme="minorHAnsi" w:cs="Arial"/>
          <w:color w:val="auto"/>
          <w:sz w:val="20"/>
          <w:szCs w:val="20"/>
        </w:rPr>
        <w:t xml:space="preserve">                                                                                                                                       </w:t>
      </w:r>
    </w:p>
    <w:p w14:paraId="46C9A593" w14:textId="77777777" w:rsidR="00FF7A73" w:rsidRPr="00351BA7" w:rsidRDefault="00FF7A73" w:rsidP="00FF7A73">
      <w:pPr>
        <w:pStyle w:val="Default"/>
        <w:rPr>
          <w:rFonts w:asciiTheme="minorHAnsi" w:hAnsiTheme="minorHAnsi" w:cs="Arial"/>
          <w:color w:val="auto"/>
          <w:sz w:val="20"/>
          <w:szCs w:val="20"/>
        </w:rPr>
      </w:pPr>
    </w:p>
    <w:p w14:paraId="40E1C7FB" w14:textId="77777777" w:rsidR="00FF7A73" w:rsidRPr="00351BA7" w:rsidRDefault="00FF7A73" w:rsidP="00FF7A73">
      <w:pPr>
        <w:pStyle w:val="Default"/>
        <w:rPr>
          <w:rFonts w:asciiTheme="minorHAnsi" w:hAnsiTheme="minorHAnsi" w:cs="Arial"/>
          <w:color w:val="auto"/>
          <w:sz w:val="20"/>
          <w:szCs w:val="20"/>
        </w:rPr>
      </w:pPr>
    </w:p>
    <w:p w14:paraId="30C1AEEB"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Umowa powierzenia przetwarzania danych osobowych</w:t>
      </w:r>
    </w:p>
    <w:p w14:paraId="1378D204" w14:textId="77777777" w:rsidR="00FF7A73" w:rsidRPr="00351BA7" w:rsidRDefault="00FF7A73" w:rsidP="00FF7A73">
      <w:pPr>
        <w:pStyle w:val="Default"/>
        <w:rPr>
          <w:rFonts w:asciiTheme="minorHAnsi" w:hAnsiTheme="minorHAnsi" w:cs="Arial"/>
          <w:color w:val="auto"/>
          <w:sz w:val="20"/>
          <w:szCs w:val="20"/>
        </w:rPr>
      </w:pPr>
    </w:p>
    <w:p w14:paraId="1D1D9881" w14:textId="2AA4BF20"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zawarta w dniu</w:t>
      </w:r>
      <w:r w:rsidR="00FD175D">
        <w:rPr>
          <w:rFonts w:asciiTheme="minorHAnsi" w:hAnsiTheme="minorHAnsi" w:cs="Arial"/>
          <w:color w:val="auto"/>
          <w:sz w:val="20"/>
          <w:szCs w:val="20"/>
        </w:rPr>
        <w:t xml:space="preserve"> </w:t>
      </w:r>
      <w:r w:rsidR="00D45CF8">
        <w:rPr>
          <w:rFonts w:asciiTheme="minorHAnsi" w:hAnsiTheme="minorHAnsi" w:cs="Arial"/>
          <w:color w:val="auto"/>
          <w:sz w:val="20"/>
          <w:szCs w:val="20"/>
        </w:rPr>
        <w:t>……….</w:t>
      </w:r>
      <w:r w:rsidRPr="00351BA7">
        <w:rPr>
          <w:rFonts w:asciiTheme="minorHAnsi" w:hAnsiTheme="minorHAnsi" w:cs="Arial"/>
          <w:color w:val="auto"/>
          <w:sz w:val="20"/>
          <w:szCs w:val="20"/>
        </w:rPr>
        <w:t xml:space="preserve"> roku pomiędzy:</w:t>
      </w:r>
    </w:p>
    <w:p w14:paraId="1370576C" w14:textId="3A24E188"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Gminą Złotniki Kujawskie  ul.</w:t>
      </w:r>
      <w:r w:rsidR="004B4E46" w:rsidRPr="00351BA7">
        <w:rPr>
          <w:rFonts w:asciiTheme="minorHAnsi" w:hAnsiTheme="minorHAnsi" w:cs="Arial"/>
          <w:b/>
          <w:bCs/>
          <w:color w:val="auto"/>
          <w:sz w:val="20"/>
          <w:szCs w:val="20"/>
        </w:rPr>
        <w:t xml:space="preserve"> </w:t>
      </w:r>
      <w:r w:rsidRPr="00351BA7">
        <w:rPr>
          <w:rFonts w:asciiTheme="minorHAnsi" w:hAnsiTheme="minorHAnsi" w:cs="Arial"/>
          <w:b/>
          <w:bCs/>
          <w:color w:val="auto"/>
          <w:sz w:val="20"/>
          <w:szCs w:val="20"/>
        </w:rPr>
        <w:t>Powstańcó</w:t>
      </w:r>
      <w:r w:rsidR="004B4E46" w:rsidRPr="00351BA7">
        <w:rPr>
          <w:rFonts w:asciiTheme="minorHAnsi" w:hAnsiTheme="minorHAnsi" w:cs="Arial"/>
          <w:b/>
          <w:bCs/>
          <w:color w:val="auto"/>
          <w:sz w:val="20"/>
          <w:szCs w:val="20"/>
        </w:rPr>
        <w:t>w</w:t>
      </w:r>
      <w:r w:rsidRPr="00351BA7">
        <w:rPr>
          <w:rFonts w:asciiTheme="minorHAnsi" w:hAnsiTheme="minorHAnsi" w:cs="Arial"/>
          <w:b/>
          <w:bCs/>
          <w:color w:val="auto"/>
          <w:sz w:val="20"/>
          <w:szCs w:val="20"/>
        </w:rPr>
        <w:t xml:space="preserve"> </w:t>
      </w:r>
      <w:r w:rsidR="004B4E46" w:rsidRPr="00351BA7">
        <w:rPr>
          <w:rFonts w:asciiTheme="minorHAnsi" w:hAnsiTheme="minorHAnsi" w:cs="Arial"/>
          <w:b/>
          <w:bCs/>
          <w:color w:val="auto"/>
          <w:sz w:val="20"/>
          <w:szCs w:val="20"/>
        </w:rPr>
        <w:t>Wielkopolskich</w:t>
      </w:r>
      <w:r w:rsidRPr="00351BA7">
        <w:rPr>
          <w:rFonts w:asciiTheme="minorHAnsi" w:hAnsiTheme="minorHAnsi" w:cs="Arial"/>
          <w:b/>
          <w:bCs/>
          <w:color w:val="auto"/>
          <w:sz w:val="20"/>
          <w:szCs w:val="20"/>
        </w:rPr>
        <w:t xml:space="preserve"> 6, 88-180 Złotniki Kujawskie  </w:t>
      </w:r>
    </w:p>
    <w:p w14:paraId="57D67372"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–zwaną w dalszej części umowy </w:t>
      </w:r>
      <w:r w:rsidRPr="00351BA7">
        <w:rPr>
          <w:rFonts w:asciiTheme="minorHAnsi" w:hAnsiTheme="minorHAnsi" w:cs="Arial"/>
          <w:b/>
          <w:bCs/>
          <w:color w:val="auto"/>
          <w:sz w:val="20"/>
          <w:szCs w:val="20"/>
        </w:rPr>
        <w:t>„Administratorem danych”</w:t>
      </w:r>
    </w:p>
    <w:p w14:paraId="365652C1" w14:textId="77777777" w:rsidR="00FE1F74" w:rsidRDefault="00FF7A73" w:rsidP="00FE1F74">
      <w:pPr>
        <w:pStyle w:val="Default"/>
        <w:rPr>
          <w:rFonts w:asciiTheme="minorHAnsi" w:hAnsiTheme="minorHAnsi" w:cs="Arial"/>
          <w:color w:val="auto"/>
          <w:sz w:val="20"/>
          <w:szCs w:val="20"/>
        </w:rPr>
      </w:pPr>
      <w:r w:rsidRPr="00351BA7">
        <w:rPr>
          <w:rFonts w:asciiTheme="minorHAnsi" w:hAnsiTheme="minorHAnsi" w:cs="Arial"/>
          <w:color w:val="auto"/>
          <w:sz w:val="20"/>
          <w:szCs w:val="20"/>
        </w:rPr>
        <w:t>–reprezentowanym przez:</w:t>
      </w:r>
    </w:p>
    <w:p w14:paraId="09BD0ADB" w14:textId="10B62280" w:rsidR="00FE1F74" w:rsidRPr="00FE1F74" w:rsidRDefault="00FF7A73" w:rsidP="00FE1F74">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 </w:t>
      </w:r>
      <w:r w:rsidR="00FE1F74" w:rsidRPr="00FE1F74">
        <w:rPr>
          <w:rFonts w:asciiTheme="minorHAnsi" w:hAnsiTheme="minorHAnsi" w:cs="Arial"/>
          <w:color w:val="auto"/>
          <w:sz w:val="20"/>
          <w:szCs w:val="20"/>
        </w:rPr>
        <w:t>Witolda Cybulskiego  -  Wójta Gminy</w:t>
      </w:r>
    </w:p>
    <w:p w14:paraId="00BEF461" w14:textId="5B0BB55A" w:rsidR="00FF7A73" w:rsidRDefault="00FE1F74" w:rsidP="00FE1F74">
      <w:pPr>
        <w:pStyle w:val="Default"/>
        <w:rPr>
          <w:rFonts w:asciiTheme="minorHAnsi" w:hAnsiTheme="minorHAnsi" w:cs="Arial"/>
          <w:color w:val="auto"/>
          <w:sz w:val="20"/>
          <w:szCs w:val="20"/>
        </w:rPr>
      </w:pPr>
      <w:r>
        <w:rPr>
          <w:rFonts w:asciiTheme="minorHAnsi" w:hAnsiTheme="minorHAnsi" w:cs="Arial"/>
          <w:color w:val="auto"/>
          <w:sz w:val="20"/>
          <w:szCs w:val="20"/>
        </w:rPr>
        <w:t>o</w:t>
      </w:r>
      <w:r w:rsidR="00FF7A73" w:rsidRPr="00351BA7">
        <w:rPr>
          <w:rFonts w:asciiTheme="minorHAnsi" w:hAnsiTheme="minorHAnsi" w:cs="Arial"/>
          <w:color w:val="auto"/>
          <w:sz w:val="20"/>
          <w:szCs w:val="20"/>
        </w:rPr>
        <w:t>raz</w:t>
      </w:r>
    </w:p>
    <w:p w14:paraId="6F03F561" w14:textId="105064A6" w:rsidR="00FE1F74" w:rsidRPr="00FE1F74" w:rsidRDefault="00D45CF8" w:rsidP="00FE1F74">
      <w:pPr>
        <w:pStyle w:val="Default"/>
        <w:rPr>
          <w:rFonts w:asciiTheme="minorHAnsi" w:hAnsiTheme="minorHAnsi" w:cs="Arial"/>
          <w:color w:val="auto"/>
          <w:sz w:val="20"/>
          <w:szCs w:val="20"/>
        </w:rPr>
      </w:pPr>
      <w:r>
        <w:rPr>
          <w:rFonts w:asciiTheme="minorHAnsi" w:hAnsiTheme="minorHAnsi" w:cs="Arial"/>
          <w:color w:val="auto"/>
          <w:sz w:val="20"/>
          <w:szCs w:val="20"/>
        </w:rPr>
        <w:t>…………………………………….</w:t>
      </w:r>
    </w:p>
    <w:p w14:paraId="38B1E8CF"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–zwanym w dalszej części umowy </w:t>
      </w:r>
      <w:r w:rsidRPr="00351BA7">
        <w:rPr>
          <w:rFonts w:asciiTheme="minorHAnsi" w:hAnsiTheme="minorHAnsi" w:cs="Arial"/>
          <w:b/>
          <w:bCs/>
          <w:color w:val="auto"/>
          <w:sz w:val="20"/>
          <w:szCs w:val="20"/>
        </w:rPr>
        <w:t>„Podmiotem przetwarzającym”</w:t>
      </w:r>
    </w:p>
    <w:p w14:paraId="1C3D1030" w14:textId="7731E395" w:rsidR="00FF7A73" w:rsidRPr="00351BA7" w:rsidRDefault="00FF7A73" w:rsidP="00FF7A73">
      <w:pPr>
        <w:pStyle w:val="Default"/>
        <w:rPr>
          <w:rFonts w:asciiTheme="minorHAnsi" w:hAnsiTheme="minorHAnsi" w:cs="Arial"/>
          <w:color w:val="auto"/>
          <w:sz w:val="20"/>
          <w:szCs w:val="20"/>
        </w:rPr>
      </w:pPr>
    </w:p>
    <w:p w14:paraId="6DA2CF36"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1</w:t>
      </w:r>
    </w:p>
    <w:p w14:paraId="19F4394A"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Powierzenie przetwarzania danych osobowych</w:t>
      </w:r>
    </w:p>
    <w:p w14:paraId="49468A4C"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1. Administrator danych powierza Podmiotowi przetwarzającemu w trybie określonym obowiązującymi przepisami prawa w zakresie ochrony danych osobowych – dane osobowe do przetwarzania na zasadach i w celu określonym w niniejszej Umowie. </w:t>
      </w:r>
    </w:p>
    <w:p w14:paraId="32346B37"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Podmiot przetwarzający zobowiązuje się przetwarzać powierzone mu dane osobowe zgodnie z niniejszą Umową, Rozporządzeniem Parlamentu Europejskiego i Radu (UE) 2016/679 z dnia 27 kwietnia 2016 r. w sprawie ochrony osób fizycznych w związku z przetwarzaniem danych osobowych i w sprawie swobodnego przepływu takich danych oraz uchylenia dyrektywy 95/46/WE (ogólne rozporządzenie o ochronie danych) (Dz.U. UE.L.119/1 z 4.5.2016 r.) zwanym dalej „Rozporządzeniem” oraz z innymi przepisami prawa powszechnie obowiązującego, które chronią prawa osób, których dane dotyczą. </w:t>
      </w:r>
    </w:p>
    <w:p w14:paraId="2001DC26"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3. Podmiot przetwarzający oświadcza, iż stosuje środki bezpieczeństwa spełniające wymogi Rozporządzenia. </w:t>
      </w:r>
    </w:p>
    <w:p w14:paraId="02675601" w14:textId="77777777" w:rsidR="00FF7A73" w:rsidRPr="00351BA7" w:rsidRDefault="00FF7A73" w:rsidP="00FF7A73">
      <w:pPr>
        <w:pStyle w:val="Default"/>
        <w:jc w:val="center"/>
        <w:rPr>
          <w:rFonts w:asciiTheme="minorHAnsi" w:hAnsiTheme="minorHAnsi" w:cs="Arial"/>
          <w:color w:val="auto"/>
          <w:sz w:val="20"/>
          <w:szCs w:val="20"/>
        </w:rPr>
      </w:pPr>
    </w:p>
    <w:p w14:paraId="515B20AE"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2</w:t>
      </w:r>
    </w:p>
    <w:p w14:paraId="30019585"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Zakres i cel przetwarzania danych</w:t>
      </w:r>
    </w:p>
    <w:p w14:paraId="47D1E5C9"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1. Podmiot przetwarzający będzie przetwarzał powierzone na podstawie Umowy dane zwykłe. </w:t>
      </w:r>
    </w:p>
    <w:p w14:paraId="5A691B05" w14:textId="2F22C833"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2. Powierzone przez Administratora danych dane osobowe będą przetwarzane przez Podmiot przetwarzający wyłącznie w celu realizacji umowy nr </w:t>
      </w:r>
      <w:r w:rsidR="00FD175D">
        <w:rPr>
          <w:rFonts w:asciiTheme="minorHAnsi" w:hAnsiTheme="minorHAnsi" w:cs="Arial"/>
          <w:color w:val="auto"/>
          <w:sz w:val="20"/>
          <w:szCs w:val="20"/>
        </w:rPr>
        <w:t xml:space="preserve">272.61.2022 </w:t>
      </w:r>
      <w:r w:rsidRPr="00351BA7">
        <w:rPr>
          <w:rFonts w:asciiTheme="minorHAnsi" w:hAnsiTheme="minorHAnsi" w:cs="Arial"/>
          <w:color w:val="auto"/>
          <w:sz w:val="20"/>
          <w:szCs w:val="20"/>
        </w:rPr>
        <w:t xml:space="preserve">z dnia </w:t>
      </w:r>
      <w:r w:rsidR="00FD175D">
        <w:rPr>
          <w:rFonts w:asciiTheme="minorHAnsi" w:hAnsiTheme="minorHAnsi" w:cs="Arial"/>
          <w:color w:val="auto"/>
          <w:sz w:val="20"/>
          <w:szCs w:val="20"/>
        </w:rPr>
        <w:t>26.07.2022 r.</w:t>
      </w:r>
      <w:r w:rsidRPr="00351BA7">
        <w:rPr>
          <w:rFonts w:asciiTheme="minorHAnsi" w:hAnsiTheme="minorHAnsi" w:cs="Arial"/>
          <w:color w:val="auto"/>
          <w:sz w:val="20"/>
          <w:szCs w:val="20"/>
        </w:rPr>
        <w:t xml:space="preserve"> w zakresie odbioru i zagospodarowania odpadów komunalnych z terenu gminy Złotniki Kujawskie </w:t>
      </w:r>
    </w:p>
    <w:p w14:paraId="0D3E8834"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3. Dane, o których mowa w ust. 2, zawierają: </w:t>
      </w:r>
    </w:p>
    <w:p w14:paraId="32FBF042"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1) imiona i nazwisko, </w:t>
      </w:r>
    </w:p>
    <w:p w14:paraId="063CE4C1"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2) adres nieruchomości, </w:t>
      </w:r>
    </w:p>
    <w:p w14:paraId="69206C3E"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3) numer telefonu, </w:t>
      </w:r>
    </w:p>
    <w:p w14:paraId="1BE58634"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4) dane nieustrukturyzowane, dokumenty i inne przedmioty o potencjalnej i prawdopodobnej zawartości danych osobowych w tym m.in. dokumenty tekstowe, obrazy, płyty nagrania, filmy, zdjęcia, wpisy itp. </w:t>
      </w:r>
    </w:p>
    <w:p w14:paraId="4F5A4026" w14:textId="77777777" w:rsidR="00FF7A73" w:rsidRPr="00351BA7" w:rsidRDefault="00FF7A73" w:rsidP="00FF7A73">
      <w:pPr>
        <w:pStyle w:val="Default"/>
        <w:rPr>
          <w:rFonts w:asciiTheme="minorHAnsi" w:hAnsiTheme="minorHAnsi" w:cs="Arial"/>
          <w:color w:val="auto"/>
          <w:sz w:val="20"/>
          <w:szCs w:val="20"/>
        </w:rPr>
      </w:pPr>
    </w:p>
    <w:p w14:paraId="545BC1AD"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3</w:t>
      </w:r>
    </w:p>
    <w:p w14:paraId="5F21FBD0"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 xml:space="preserve">Obowiązki podmiotu przetwarzającego </w:t>
      </w:r>
    </w:p>
    <w:p w14:paraId="35C63EF8" w14:textId="77777777" w:rsidR="00FF7A73" w:rsidRPr="00351BA7" w:rsidRDefault="00FF7A73" w:rsidP="00FF7A73">
      <w:pPr>
        <w:pStyle w:val="Default"/>
        <w:spacing w:after="11"/>
        <w:rPr>
          <w:rFonts w:asciiTheme="minorHAnsi" w:hAnsiTheme="minorHAnsi" w:cs="Arial"/>
          <w:color w:val="auto"/>
          <w:sz w:val="20"/>
          <w:szCs w:val="20"/>
        </w:rPr>
      </w:pPr>
      <w:r w:rsidRPr="00351BA7">
        <w:rPr>
          <w:rFonts w:asciiTheme="minorHAnsi" w:hAnsiTheme="minorHAnsi" w:cs="Arial"/>
          <w:color w:val="auto"/>
          <w:sz w:val="20"/>
          <w:szCs w:val="20"/>
        </w:rPr>
        <w:t xml:space="preserve">1. Podmiot przetwarzający zobowiązuje się: </w:t>
      </w:r>
    </w:p>
    <w:p w14:paraId="116A72DC" w14:textId="77777777" w:rsidR="00FF7A73" w:rsidRPr="00351BA7" w:rsidRDefault="00FF7A73" w:rsidP="00FF7A73">
      <w:pPr>
        <w:pStyle w:val="Default"/>
        <w:spacing w:after="11"/>
        <w:rPr>
          <w:rFonts w:asciiTheme="minorHAnsi" w:hAnsiTheme="minorHAnsi" w:cs="Arial"/>
          <w:color w:val="auto"/>
          <w:sz w:val="20"/>
          <w:szCs w:val="20"/>
        </w:rPr>
      </w:pPr>
      <w:r w:rsidRPr="00351BA7">
        <w:rPr>
          <w:rFonts w:asciiTheme="minorHAnsi" w:hAnsiTheme="minorHAnsi" w:cs="Arial"/>
          <w:color w:val="auto"/>
          <w:sz w:val="20"/>
          <w:szCs w:val="20"/>
        </w:rPr>
        <w:t xml:space="preserve">1) przy przetwarzaniu powierzonych danych osobowych, do ich zabezpieczenia poprzez stosowanie odpowiednich środków technicznych i organizacyjnych zapewniających adekwatny stopień bezpieczeństwa odpowiadający ryzyku związanym z przetwarzaniem danych osobowych, </w:t>
      </w:r>
    </w:p>
    <w:p w14:paraId="3BC50F54"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2) dołożyć należytej staranności przy przetwarzaniu powierzonych danych osobowych, </w:t>
      </w:r>
    </w:p>
    <w:p w14:paraId="11E9E634" w14:textId="22C8ACB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3) do nadania upoważnień do przetwarzania danych osobowych wszystkim osobom, które będą przetwarzały powierzone dane w celu realizacji niniejszej Umowy, </w:t>
      </w:r>
    </w:p>
    <w:p w14:paraId="553126D1"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4) zapewnić zachowanie w tajemnicy, przetwarzanych danych przez osoby, które upoważnia do przetwarzania danych osobowych w celu realizacji niniejszej Umowy, zarówno w trakcie zatrudnienia ich w Podmiocie przetwarzającym, jak i po jego ustaniu. </w:t>
      </w:r>
    </w:p>
    <w:p w14:paraId="59AAF62B"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Podmiot przetwarzający po rozwiązaniu Umowy usunie dane przekazane przez Administratora danych z wszelkich swoich baz i nośników elektronicznych, w tym również sporządzone kopie, chyba że prawo Unii Europejskiej lub prawo państwa członkowskiego nakazują przechowywanie danych osobowych. </w:t>
      </w:r>
    </w:p>
    <w:p w14:paraId="056003E8" w14:textId="6DA613E5" w:rsidR="00024795"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lastRenderedPageBreak/>
        <w:t>3. W miarę możliwości Podmiot przetwarzający pomaga Administratorowi danych w niezbędnym zak</w:t>
      </w:r>
      <w:r w:rsidR="00024795" w:rsidRPr="00351BA7">
        <w:rPr>
          <w:rFonts w:asciiTheme="minorHAnsi" w:hAnsiTheme="minorHAnsi" w:cs="Arial"/>
          <w:color w:val="auto"/>
          <w:sz w:val="20"/>
          <w:szCs w:val="20"/>
        </w:rPr>
        <w:t>resie wywiązywać się z obowiązków:</w:t>
      </w:r>
    </w:p>
    <w:p w14:paraId="2D2C6229" w14:textId="77777777" w:rsidR="00024795"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1)</w:t>
      </w:r>
      <w:r w:rsidR="00FF7A73" w:rsidRPr="00351BA7">
        <w:rPr>
          <w:rFonts w:asciiTheme="minorHAnsi" w:hAnsiTheme="minorHAnsi" w:cs="Arial"/>
          <w:color w:val="auto"/>
          <w:sz w:val="20"/>
          <w:szCs w:val="20"/>
        </w:rPr>
        <w:t xml:space="preserve"> odpowiadania na żądania osoby,</w:t>
      </w:r>
      <w:r w:rsidRPr="00351BA7">
        <w:rPr>
          <w:rFonts w:asciiTheme="minorHAnsi" w:hAnsiTheme="minorHAnsi" w:cs="Arial"/>
          <w:color w:val="auto"/>
          <w:sz w:val="20"/>
          <w:szCs w:val="20"/>
        </w:rPr>
        <w:t xml:space="preserve"> której dane dotyczą w zakresie wykonywania jej praw określonych w art. 12 – 23 Rozporządzenia,</w:t>
      </w:r>
    </w:p>
    <w:p w14:paraId="0EB2AC16" w14:textId="25E075A6" w:rsidR="00FF7A73"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w:t>
      </w:r>
      <w:r w:rsidR="00FF7A73" w:rsidRPr="00351BA7">
        <w:rPr>
          <w:rFonts w:asciiTheme="minorHAnsi" w:hAnsiTheme="minorHAnsi" w:cs="Arial"/>
          <w:color w:val="auto"/>
          <w:sz w:val="20"/>
          <w:szCs w:val="20"/>
        </w:rPr>
        <w:t xml:space="preserve"> wywiązywania się z obowiązków określony</w:t>
      </w:r>
      <w:r w:rsidRPr="00351BA7">
        <w:rPr>
          <w:rFonts w:asciiTheme="minorHAnsi" w:hAnsiTheme="minorHAnsi" w:cs="Arial"/>
          <w:color w:val="auto"/>
          <w:sz w:val="20"/>
          <w:szCs w:val="20"/>
        </w:rPr>
        <w:t>ch w art. 32-36 Rozporządzenia,</w:t>
      </w:r>
    </w:p>
    <w:p w14:paraId="66C45651" w14:textId="181518EC" w:rsidR="008A409B"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3)  wykazania spełnienia obowiązków określonych w art. 28 Rozporządzenia</w:t>
      </w:r>
      <w:r w:rsidR="008B2586" w:rsidRPr="00351BA7">
        <w:rPr>
          <w:rFonts w:asciiTheme="minorHAnsi" w:hAnsiTheme="minorHAnsi" w:cs="Arial"/>
          <w:color w:val="auto"/>
          <w:sz w:val="20"/>
          <w:szCs w:val="20"/>
        </w:rPr>
        <w:t>.</w:t>
      </w:r>
    </w:p>
    <w:p w14:paraId="77808102" w14:textId="408EF81D"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4. Podmiot przetwarzający, po stwierdzeniu naruszenia ochrony danych osobowych, </w:t>
      </w:r>
      <w:r w:rsidR="00591947" w:rsidRPr="00351BA7">
        <w:rPr>
          <w:rFonts w:asciiTheme="minorHAnsi" w:hAnsiTheme="minorHAnsi" w:cs="Arial"/>
          <w:color w:val="auto"/>
          <w:sz w:val="20"/>
          <w:szCs w:val="20"/>
        </w:rPr>
        <w:t>o których mowa w art.</w:t>
      </w:r>
      <w:r w:rsidR="00024795" w:rsidRPr="00351BA7">
        <w:rPr>
          <w:rFonts w:asciiTheme="minorHAnsi" w:hAnsiTheme="minorHAnsi" w:cs="Arial"/>
          <w:color w:val="auto"/>
          <w:sz w:val="20"/>
          <w:szCs w:val="20"/>
        </w:rPr>
        <w:t xml:space="preserve"> 33 Rozporządzenia</w:t>
      </w:r>
      <w:r w:rsidR="00591947" w:rsidRPr="00351BA7">
        <w:rPr>
          <w:rFonts w:asciiTheme="minorHAnsi" w:hAnsiTheme="minorHAnsi" w:cs="Arial"/>
          <w:color w:val="auto"/>
          <w:sz w:val="20"/>
          <w:szCs w:val="20"/>
        </w:rPr>
        <w:t xml:space="preserve">, </w:t>
      </w:r>
      <w:r w:rsidRPr="00351BA7">
        <w:rPr>
          <w:rFonts w:asciiTheme="minorHAnsi" w:hAnsiTheme="minorHAnsi" w:cs="Arial"/>
          <w:color w:val="auto"/>
          <w:sz w:val="20"/>
          <w:szCs w:val="20"/>
        </w:rPr>
        <w:t xml:space="preserve">bez zbędnej zwłoki zgłasza je Administratorowi danych w ciągu 24 godzin. </w:t>
      </w:r>
      <w:r w:rsidR="008B2586" w:rsidRPr="00351BA7">
        <w:rPr>
          <w:rFonts w:asciiTheme="minorHAnsi" w:hAnsiTheme="minorHAnsi" w:cs="Arial"/>
          <w:color w:val="auto"/>
          <w:sz w:val="20"/>
          <w:szCs w:val="20"/>
        </w:rPr>
        <w:t>Zgłoszenie to winno zawierać w swej treści elementy wskazane w wymienionym artykule.</w:t>
      </w:r>
    </w:p>
    <w:p w14:paraId="67659A5A" w14:textId="77777777"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5. W przypadku zawinionego naruszenia przez Podmiot przetwarzający zasad przetwarzania danych osobowych( określonych w przepisach prawa, zapisów umowy), skutkującego zobowiązaniem Administratora na mocy prawomocnego orzeczenia sądu, ugody sadowej bądź porozumienia mediacyjnego do wypłaty odszkodowania, zadośćuczynienia lub kary pieniężnej – zobowiązuje się zrekompensować udokumentowane straty z tego tytułu w pełnej wysokości.</w:t>
      </w:r>
    </w:p>
    <w:p w14:paraId="77ADC591" w14:textId="091B030E"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6. Podmiot przetwarzający jest zwolniony z odpowiedzialności za szkody spowodowane  w ochronie danych osobowych, jeżeli nie można mu przypisać winy za zdarzenie, które doprowadziło do szkody. </w:t>
      </w:r>
    </w:p>
    <w:p w14:paraId="6C50F3D2" w14:textId="489D8248"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7. Podmiot przetwarzający zobowiązuje się do monitorowania i stosowania przepisów prawa, powszechnie </w:t>
      </w:r>
      <w:r w:rsidR="00024795" w:rsidRPr="00351BA7">
        <w:rPr>
          <w:rFonts w:asciiTheme="minorHAnsi" w:hAnsiTheme="minorHAnsi" w:cs="Arial"/>
          <w:color w:val="auto"/>
          <w:sz w:val="20"/>
          <w:szCs w:val="20"/>
        </w:rPr>
        <w:t>dostępnych wskazówek i zaleceń organu nadzorczego oraz unijnych organów nadzorczych, zajmujących się ochroną danych osobowych, w zakresie przetwarzania powierzonych mu danych, po uzgodnieniu z Administratorem wpływu tych regulacji na procesy przetwarzania danych.</w:t>
      </w:r>
    </w:p>
    <w:p w14:paraId="5D9BD90C" w14:textId="7B7769B3" w:rsidR="008A409B" w:rsidRPr="00351BA7" w:rsidRDefault="008A409B"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8. Podmiot przetwarzający przetwarza dane osobowe wyłącznie na udokumentowane</w:t>
      </w:r>
      <w:r w:rsidR="0095482D" w:rsidRPr="00351BA7">
        <w:rPr>
          <w:rFonts w:asciiTheme="minorHAnsi" w:hAnsiTheme="minorHAnsi" w:cs="Arial"/>
          <w:color w:val="auto"/>
          <w:sz w:val="20"/>
          <w:szCs w:val="20"/>
        </w:rPr>
        <w:t xml:space="preserve"> ( pisemne, elektronicznie)</w:t>
      </w:r>
      <w:r w:rsidRPr="00351BA7">
        <w:rPr>
          <w:rFonts w:asciiTheme="minorHAnsi" w:hAnsiTheme="minorHAnsi" w:cs="Arial"/>
          <w:color w:val="auto"/>
          <w:sz w:val="20"/>
          <w:szCs w:val="20"/>
        </w:rPr>
        <w:t xml:space="preserve"> polecenia Administratora, przez które Strony rozumieją niniejszą Umowę lub w jej trakcie indywi</w:t>
      </w:r>
      <w:r w:rsidR="0095482D" w:rsidRPr="00351BA7">
        <w:rPr>
          <w:rFonts w:asciiTheme="minorHAnsi" w:hAnsiTheme="minorHAnsi" w:cs="Arial"/>
          <w:color w:val="auto"/>
          <w:sz w:val="20"/>
          <w:szCs w:val="20"/>
        </w:rPr>
        <w:t>dulane polecenia lub instrukcję.</w:t>
      </w:r>
      <w:r w:rsidRPr="00351BA7">
        <w:rPr>
          <w:rFonts w:asciiTheme="minorHAnsi" w:hAnsiTheme="minorHAnsi" w:cs="Arial"/>
          <w:color w:val="auto"/>
          <w:sz w:val="20"/>
          <w:szCs w:val="20"/>
        </w:rPr>
        <w:t xml:space="preserve"> </w:t>
      </w:r>
    </w:p>
    <w:p w14:paraId="2F1EEFEA" w14:textId="4B1571FA" w:rsidR="0095482D" w:rsidRPr="00351BA7" w:rsidRDefault="0095482D"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9. Jeżeli powierzone dane osobowe są przetwarzane w formie elektronicznej na serwerach i nośnikach danych Podmiotu przetwarzającego, serwery i nośniki nie mogą znajdować się poza Europejskim Obszarem Gospodarczym.</w:t>
      </w:r>
    </w:p>
    <w:p w14:paraId="17E232B3"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4</w:t>
      </w:r>
    </w:p>
    <w:p w14:paraId="5BBFB200"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Prawo kontroli</w:t>
      </w:r>
    </w:p>
    <w:p w14:paraId="641C93F2"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1. Administrator danych ma prawo kontroli, czy środki zastosowane przez Podmiot przetwarzający przy przetwarzaniu i zabezpieczeniu powierzonych danych osobowych spełniają postanowienia Umowy. </w:t>
      </w:r>
    </w:p>
    <w:p w14:paraId="3764A4F9"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Administrator danych realizować będzie prawo kontroli w godzinach pracy Podmiotu przetwarzającego i z minimum dwudniowym jego uprzedzeniem. </w:t>
      </w:r>
    </w:p>
    <w:p w14:paraId="2B19BA2D"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3. Podmiot przetwarzający zobowiązuje się do usunięcia uchybień stwierdzonych podczas kontroli w terminie wskazanym przez Administratora danych nie dłuższym niż 14 dni. </w:t>
      </w:r>
    </w:p>
    <w:p w14:paraId="15082266" w14:textId="77777777" w:rsidR="00FF7A73" w:rsidRPr="0031359F" w:rsidRDefault="00FF7A73" w:rsidP="00FF7A73">
      <w:pPr>
        <w:pStyle w:val="Default"/>
        <w:rPr>
          <w:rFonts w:asciiTheme="minorHAnsi" w:hAnsiTheme="minorHAnsi" w:cs="Arial"/>
          <w:color w:val="000000" w:themeColor="text1"/>
          <w:sz w:val="20"/>
          <w:szCs w:val="20"/>
        </w:rPr>
      </w:pPr>
      <w:r w:rsidRPr="00351BA7">
        <w:rPr>
          <w:rFonts w:asciiTheme="minorHAnsi" w:hAnsiTheme="minorHAnsi" w:cs="Arial"/>
          <w:color w:val="auto"/>
          <w:sz w:val="20"/>
          <w:szCs w:val="20"/>
        </w:rPr>
        <w:t xml:space="preserve">4. Podmiot przetwarzający udostępnia Administratorowi danych wszelkie </w:t>
      </w:r>
      <w:r w:rsidRPr="0031359F">
        <w:rPr>
          <w:rFonts w:asciiTheme="minorHAnsi" w:hAnsiTheme="minorHAnsi" w:cs="Arial"/>
          <w:color w:val="000000" w:themeColor="text1"/>
          <w:sz w:val="20"/>
          <w:szCs w:val="20"/>
        </w:rPr>
        <w:t xml:space="preserve">informacje niezbędne do wykazania spełnienia obowiązków określonych w obowiązujących przepisach i w niniejszej umowie. </w:t>
      </w:r>
    </w:p>
    <w:p w14:paraId="741C528E" w14:textId="77777777" w:rsidR="00FF7A73" w:rsidRPr="0031359F" w:rsidRDefault="00FF7A73" w:rsidP="00FF7A73">
      <w:pPr>
        <w:pStyle w:val="Default"/>
        <w:rPr>
          <w:rFonts w:asciiTheme="minorHAnsi" w:hAnsiTheme="minorHAnsi" w:cs="Arial"/>
          <w:color w:val="000000" w:themeColor="text1"/>
          <w:sz w:val="20"/>
          <w:szCs w:val="20"/>
        </w:rPr>
      </w:pPr>
    </w:p>
    <w:p w14:paraId="7D9817EE"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5</w:t>
      </w:r>
    </w:p>
    <w:p w14:paraId="4EDAF986"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Dalsze powierzenie danych do przetwarzania</w:t>
      </w:r>
    </w:p>
    <w:p w14:paraId="41A37175"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może powierzyć dane osobowe objęte niniejszą Umową do dalszego przetwarzania podwykonawcom jedynie w celu wykonania Umowy po uzyskaniu uprzedniej pisemnej zgody Administratora danych. </w:t>
      </w:r>
    </w:p>
    <w:p w14:paraId="36445EEF"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77FAD0F6"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Podwykonawca, o którym mowa w ust. 1, winien spełniać te same gwarancje i obowiązki jakie zostały nałożone na Podmiot przetwarzający w niniejszej Umowie. </w:t>
      </w:r>
    </w:p>
    <w:p w14:paraId="6C2F5AE9"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4. Podmiot przetwarzający ponosi pełną odpowiedzialność wobec Administratora danych za niewywiązanie się ze spoczywających na podwykonawcy obowiązków ochrony danych </w:t>
      </w:r>
    </w:p>
    <w:p w14:paraId="6FBF8C0F" w14:textId="77777777" w:rsidR="00FF7A73" w:rsidRPr="0031359F" w:rsidRDefault="00FF7A73" w:rsidP="00FF7A73">
      <w:pPr>
        <w:pStyle w:val="Default"/>
        <w:rPr>
          <w:rFonts w:asciiTheme="minorHAnsi" w:hAnsiTheme="minorHAnsi" w:cs="Arial"/>
          <w:color w:val="000000" w:themeColor="text1"/>
          <w:sz w:val="20"/>
          <w:szCs w:val="20"/>
        </w:rPr>
      </w:pPr>
    </w:p>
    <w:p w14:paraId="226D1F8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6</w:t>
      </w:r>
    </w:p>
    <w:p w14:paraId="4F6020B0"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Odpowiedzialność Podmiotu przetwarzającego</w:t>
      </w:r>
    </w:p>
    <w:p w14:paraId="35D2F02E" w14:textId="77777777" w:rsidR="00FF7A73" w:rsidRPr="0031359F" w:rsidRDefault="00FF7A73" w:rsidP="00FF7A73">
      <w:pPr>
        <w:pStyle w:val="Default"/>
        <w:spacing w:after="14"/>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lastRenderedPageBreak/>
        <w:t xml:space="preserve">1. Podmiot przetwarzający jest odpowiedzialny za udostępnienie lub wykorzystanie danych osobowych niezgodnie z treścią Umowy, a w szczególności za udostępnienie powierzonych do przetwarzania danych osobowych osobom nieupoważnionym. </w:t>
      </w:r>
    </w:p>
    <w:p w14:paraId="7854F24B"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6DE0226D" w14:textId="77777777" w:rsidR="00FF7A73" w:rsidRPr="0031359F" w:rsidRDefault="00FF7A73" w:rsidP="00FF7A73">
      <w:pPr>
        <w:rPr>
          <w:rFonts w:cs="Arial"/>
          <w:color w:val="000000" w:themeColor="text1"/>
          <w:sz w:val="20"/>
          <w:szCs w:val="20"/>
        </w:rPr>
      </w:pPr>
    </w:p>
    <w:p w14:paraId="4A95A11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7</w:t>
      </w:r>
    </w:p>
    <w:p w14:paraId="6952B691"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Czas obowiązywania  i rozwiązanie umowy</w:t>
      </w:r>
    </w:p>
    <w:p w14:paraId="2532BB22" w14:textId="05996BFF"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Niniejsza Umowa obowiązuje od podpisania umowy do </w:t>
      </w:r>
      <w:r w:rsidR="001E19CD">
        <w:rPr>
          <w:rFonts w:asciiTheme="minorHAnsi" w:hAnsiTheme="minorHAnsi" w:cs="Arial"/>
          <w:color w:val="000000" w:themeColor="text1"/>
          <w:sz w:val="20"/>
          <w:szCs w:val="20"/>
        </w:rPr>
        <w:t>31 października 2022</w:t>
      </w:r>
      <w:r w:rsidRPr="0031359F">
        <w:rPr>
          <w:rFonts w:asciiTheme="minorHAnsi" w:hAnsiTheme="minorHAnsi" w:cs="Arial"/>
          <w:color w:val="000000" w:themeColor="text1"/>
          <w:sz w:val="20"/>
          <w:szCs w:val="20"/>
        </w:rPr>
        <w:t xml:space="preserve"> r. </w:t>
      </w:r>
    </w:p>
    <w:p w14:paraId="2641D4C1"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Administrator danych może rozwiązać niniejszą Umowę ze skutkiem natychmiastowym gdy Podmiot przetwarzający: </w:t>
      </w:r>
    </w:p>
    <w:p w14:paraId="468BBBF1"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pomimo zobowiązania go do usunięcia uchybień stwierdzonych podczas kontroli nie usunie ich w wyznaczonym terminie; </w:t>
      </w:r>
    </w:p>
    <w:p w14:paraId="79B5DF7E"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przetwarza dane osobowe w sposób niezgodny z Umową, Rozporządzeniem lub innymi przepisami prawa; </w:t>
      </w:r>
    </w:p>
    <w:p w14:paraId="514BE7E6"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powierzył przetwarzanie danych osobowych innemu podmiotowi bez zgody Administratora danych. </w:t>
      </w:r>
    </w:p>
    <w:p w14:paraId="680C3799" w14:textId="77777777" w:rsidR="00FF7A73" w:rsidRPr="0031359F" w:rsidRDefault="00FF7A73" w:rsidP="00FF7A73">
      <w:pPr>
        <w:pStyle w:val="Default"/>
        <w:rPr>
          <w:rFonts w:asciiTheme="minorHAnsi" w:hAnsiTheme="minorHAnsi" w:cs="Arial"/>
          <w:color w:val="000000" w:themeColor="text1"/>
          <w:sz w:val="20"/>
          <w:szCs w:val="20"/>
        </w:rPr>
      </w:pPr>
    </w:p>
    <w:p w14:paraId="37BDC8A4"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8</w:t>
      </w:r>
    </w:p>
    <w:p w14:paraId="06C7102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Zasady zachowania poufności</w:t>
      </w:r>
    </w:p>
    <w:p w14:paraId="1DC44499"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chyba że przepisy prawa stanowią inaczej. </w:t>
      </w:r>
    </w:p>
    <w:p w14:paraId="0D88688B"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451F507F" w14:textId="77777777" w:rsidR="00FF7A73" w:rsidRPr="0031359F" w:rsidRDefault="00FF7A73" w:rsidP="00FF7A73">
      <w:pPr>
        <w:pStyle w:val="Default"/>
        <w:rPr>
          <w:rFonts w:asciiTheme="minorHAnsi" w:hAnsiTheme="minorHAnsi" w:cs="Arial"/>
          <w:color w:val="000000" w:themeColor="text1"/>
          <w:sz w:val="20"/>
          <w:szCs w:val="20"/>
        </w:rPr>
      </w:pPr>
    </w:p>
    <w:p w14:paraId="5D5FF439"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9</w:t>
      </w:r>
    </w:p>
    <w:p w14:paraId="4529119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Postanowienia końcowe</w:t>
      </w:r>
    </w:p>
    <w:p w14:paraId="539584E2"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Umowa została sporządzona w dwóch jednobrzmiących egzemplarzach dla każdej ze stron. </w:t>
      </w:r>
    </w:p>
    <w:p w14:paraId="2A17AB91"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Zmiany i aneksy do Umowy wymagają formy pisemnej. </w:t>
      </w:r>
    </w:p>
    <w:p w14:paraId="691DAEDE"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W sprawach nieuregulowanych zastosowanie będą miały przepisy Kodeksu cywilnego oraz Rozporządzenia. </w:t>
      </w:r>
    </w:p>
    <w:p w14:paraId="32CA68A5"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4. Sądem właściwym dla rozpatrzenia sporów wynikających z niniejszej Umowy będzie sąd właściwy Administratora danych. </w:t>
      </w:r>
    </w:p>
    <w:p w14:paraId="1A1D4E4C" w14:textId="77777777" w:rsidR="00FF7A73" w:rsidRPr="0031359F" w:rsidRDefault="00FF7A73" w:rsidP="00FF7A73">
      <w:pPr>
        <w:pStyle w:val="Default"/>
        <w:rPr>
          <w:rFonts w:asciiTheme="minorHAnsi" w:hAnsiTheme="minorHAnsi" w:cs="Arial"/>
          <w:color w:val="000000" w:themeColor="text1"/>
          <w:sz w:val="20"/>
          <w:szCs w:val="20"/>
        </w:rPr>
      </w:pPr>
    </w:p>
    <w:p w14:paraId="7151709B" w14:textId="77777777" w:rsidR="00FF7A73" w:rsidRPr="0031359F" w:rsidRDefault="00FF7A73" w:rsidP="00FF7A73">
      <w:pPr>
        <w:pStyle w:val="Default"/>
        <w:rPr>
          <w:rFonts w:asciiTheme="minorHAnsi" w:hAnsiTheme="minorHAnsi" w:cs="Arial"/>
          <w:color w:val="000000" w:themeColor="text1"/>
          <w:sz w:val="20"/>
          <w:szCs w:val="20"/>
        </w:rPr>
      </w:pPr>
    </w:p>
    <w:p w14:paraId="5C59D096" w14:textId="77777777" w:rsidR="00FF7A73" w:rsidRPr="0031359F" w:rsidRDefault="00FF7A73" w:rsidP="00FF7A73">
      <w:pPr>
        <w:pStyle w:val="Default"/>
        <w:rPr>
          <w:rFonts w:asciiTheme="minorHAnsi" w:hAnsiTheme="minorHAnsi" w:cs="Arial"/>
          <w:color w:val="000000" w:themeColor="text1"/>
          <w:sz w:val="20"/>
          <w:szCs w:val="20"/>
        </w:rPr>
      </w:pPr>
    </w:p>
    <w:p w14:paraId="7CA3E214" w14:textId="77777777" w:rsidR="00FF7A73" w:rsidRPr="0031359F" w:rsidRDefault="00FF7A73" w:rsidP="00FF7A73">
      <w:pPr>
        <w:pStyle w:val="Default"/>
        <w:rPr>
          <w:rFonts w:asciiTheme="minorHAnsi" w:hAnsiTheme="minorHAnsi" w:cs="Arial"/>
          <w:color w:val="000000" w:themeColor="text1"/>
          <w:sz w:val="20"/>
          <w:szCs w:val="20"/>
        </w:rPr>
      </w:pPr>
    </w:p>
    <w:p w14:paraId="3625266E"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 __________________________                                     </w:t>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t>_</w:t>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t>_______________________________</w:t>
      </w:r>
    </w:p>
    <w:p w14:paraId="4A402BE4" w14:textId="6EBD16F3" w:rsidR="00FF7A73" w:rsidRPr="0031359F" w:rsidRDefault="00FF7A73" w:rsidP="00FF7A73">
      <w:pPr>
        <w:rPr>
          <w:rFonts w:cs="Arial"/>
          <w:color w:val="000000" w:themeColor="text1"/>
          <w:sz w:val="20"/>
          <w:szCs w:val="20"/>
        </w:rPr>
      </w:pPr>
      <w:r w:rsidRPr="0031359F">
        <w:rPr>
          <w:rFonts w:cs="Arial"/>
          <w:color w:val="000000" w:themeColor="text1"/>
          <w:sz w:val="20"/>
          <w:szCs w:val="20"/>
        </w:rPr>
        <w:t xml:space="preserve">         </w:t>
      </w:r>
      <w:r w:rsidR="00FE1F74" w:rsidRPr="00FE1F74">
        <w:rPr>
          <w:rFonts w:cs="Arial"/>
          <w:color w:val="000000" w:themeColor="text1"/>
          <w:sz w:val="20"/>
          <w:szCs w:val="20"/>
        </w:rPr>
        <w:t>Podmiot przetwarzający</w:t>
      </w:r>
      <w:r w:rsidRPr="0031359F">
        <w:rPr>
          <w:rFonts w:cs="Arial"/>
          <w:color w:val="000000" w:themeColor="text1"/>
          <w:sz w:val="20"/>
          <w:szCs w:val="20"/>
        </w:rPr>
        <w:t xml:space="preserve"> </w:t>
      </w:r>
      <w:r w:rsidR="00FE1F74">
        <w:rPr>
          <w:rFonts w:cs="Arial"/>
          <w:color w:val="000000" w:themeColor="text1"/>
          <w:sz w:val="20"/>
          <w:szCs w:val="20"/>
        </w:rPr>
        <w:t xml:space="preserve">                                                             </w:t>
      </w:r>
      <w:r w:rsidR="00FE1F74" w:rsidRPr="00FE1F74">
        <w:rPr>
          <w:rFonts w:cs="Arial"/>
          <w:color w:val="000000" w:themeColor="text1"/>
          <w:sz w:val="20"/>
          <w:szCs w:val="20"/>
        </w:rPr>
        <w:t xml:space="preserve">Administrator danych </w:t>
      </w:r>
    </w:p>
    <w:p w14:paraId="5293DB76" w14:textId="77777777" w:rsidR="00FF7A73" w:rsidRDefault="00FF7A73" w:rsidP="00FF7A73"/>
    <w:sectPr w:rsidR="00FF7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A73"/>
    <w:rsid w:val="00024795"/>
    <w:rsid w:val="001111F0"/>
    <w:rsid w:val="001E19CD"/>
    <w:rsid w:val="00351BA7"/>
    <w:rsid w:val="003746F9"/>
    <w:rsid w:val="004B4E46"/>
    <w:rsid w:val="00591947"/>
    <w:rsid w:val="006C0E82"/>
    <w:rsid w:val="008A409B"/>
    <w:rsid w:val="008B2586"/>
    <w:rsid w:val="0095482D"/>
    <w:rsid w:val="00981B70"/>
    <w:rsid w:val="009A0316"/>
    <w:rsid w:val="00D45CF8"/>
    <w:rsid w:val="00F10235"/>
    <w:rsid w:val="00FD175D"/>
    <w:rsid w:val="00FE1F74"/>
    <w:rsid w:val="00FF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80EE"/>
  <w15:chartTrackingRefBased/>
  <w15:docId w15:val="{AF82163C-740F-494D-820D-696687DF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A73"/>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F7A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1463</Words>
  <Characters>8781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a.taflinska@zlotnikikujawskie.pl</dc:creator>
  <cp:keywords/>
  <dc:description/>
  <cp:lastModifiedBy>funduszeunijne@zlotnikikujawskie.pl</cp:lastModifiedBy>
  <cp:revision>10</cp:revision>
  <cp:lastPrinted>2022-07-22T06:04:00Z</cp:lastPrinted>
  <dcterms:created xsi:type="dcterms:W3CDTF">2022-02-22T13:28:00Z</dcterms:created>
  <dcterms:modified xsi:type="dcterms:W3CDTF">2022-10-07T05:21:00Z</dcterms:modified>
</cp:coreProperties>
</file>