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D159D" w14:textId="1BCED9A5" w:rsidR="00633E36" w:rsidRPr="00F031AC" w:rsidRDefault="00633E36" w:rsidP="00F031AC">
      <w:pPr>
        <w:autoSpaceDE w:val="0"/>
        <w:autoSpaceDN w:val="0"/>
        <w:adjustRightInd w:val="0"/>
        <w:spacing w:after="19" w:line="276" w:lineRule="auto"/>
        <w:jc w:val="center"/>
        <w:rPr>
          <w:rFonts w:cstheme="minorHAnsi"/>
          <w:b/>
          <w:color w:val="000000"/>
          <w:sz w:val="22"/>
          <w:szCs w:val="22"/>
        </w:rPr>
      </w:pPr>
      <w:r w:rsidRPr="007E3517">
        <w:rPr>
          <w:rFonts w:cstheme="minorHAnsi"/>
          <w:b/>
          <w:color w:val="000000"/>
          <w:sz w:val="22"/>
          <w:szCs w:val="22"/>
        </w:rPr>
        <w:t>Formularz asortymentowo – cenowy</w:t>
      </w:r>
    </w:p>
    <w:p w14:paraId="3CDFB287" w14:textId="51071CDD" w:rsidR="00CF7A28" w:rsidRDefault="00F031AC" w:rsidP="00633E36">
      <w:pPr>
        <w:spacing w:line="276" w:lineRule="auto"/>
        <w:rPr>
          <w:rFonts w:cstheme="minorHAnsi"/>
          <w:sz w:val="22"/>
          <w:szCs w:val="22"/>
          <w:shd w:val="clear" w:color="auto" w:fill="D9E2F3" w:themeFill="accent5" w:themeFillTint="33"/>
        </w:rPr>
      </w:pPr>
      <w:r>
        <w:rPr>
          <w:rFonts w:cstheme="minorHAnsi"/>
          <w:sz w:val="22"/>
          <w:szCs w:val="22"/>
          <w:shd w:val="clear" w:color="auto" w:fill="D9E2F3" w:themeFill="accent5" w:themeFillTint="33"/>
        </w:rPr>
        <w:t>Część 3</w:t>
      </w:r>
    </w:p>
    <w:p w14:paraId="2F4E4EBB" w14:textId="77777777" w:rsidR="00F031AC" w:rsidRPr="00EC1A73" w:rsidRDefault="00F031AC" w:rsidP="00F031AC">
      <w:pPr>
        <w:shd w:val="clear" w:color="auto" w:fill="D9E2F3" w:themeFill="accent5" w:themeFillTint="33"/>
        <w:spacing w:before="100" w:after="10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A73">
        <w:rPr>
          <w:rFonts w:ascii="Times New Roman" w:eastAsia="Times New Roman" w:hAnsi="Times New Roman" w:cs="Times New Roman"/>
          <w:b/>
          <w:sz w:val="22"/>
          <w:szCs w:val="22"/>
        </w:rPr>
        <w:t>Aerator</w:t>
      </w:r>
    </w:p>
    <w:p w14:paraId="10B4AF0F" w14:textId="779B4C66" w:rsidR="00633E36" w:rsidRPr="007E3517" w:rsidRDefault="00633E36" w:rsidP="00633E36">
      <w:pPr>
        <w:spacing w:line="276" w:lineRule="auto"/>
        <w:rPr>
          <w:rFonts w:cstheme="minorHAnsi"/>
          <w:b/>
          <w:sz w:val="22"/>
          <w:szCs w:val="22"/>
          <w:shd w:val="clear" w:color="auto" w:fill="D9E2F3" w:themeFill="accent5" w:themeFillTint="33"/>
        </w:rPr>
      </w:pPr>
    </w:p>
    <w:p w14:paraId="7EAC96A1" w14:textId="7BE61E88" w:rsidR="00633E36" w:rsidRPr="007E3517" w:rsidRDefault="001713FA" w:rsidP="00633E36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Nazwa </w:t>
      </w:r>
      <w:r w:rsidRPr="001713FA">
        <w:rPr>
          <w:rFonts w:cstheme="minorHAnsi"/>
          <w:sz w:val="22"/>
          <w:szCs w:val="22"/>
        </w:rPr>
        <w:t>oferowanego urządzenia, typ, producent</w:t>
      </w:r>
      <w:r>
        <w:rPr>
          <w:rFonts w:cstheme="minorHAnsi"/>
          <w:sz w:val="22"/>
          <w:szCs w:val="22"/>
        </w:rPr>
        <w:t xml:space="preserve"> </w:t>
      </w:r>
      <w:r w:rsidR="00633E36" w:rsidRPr="007E3517">
        <w:rPr>
          <w:rFonts w:cstheme="minorHAnsi"/>
          <w:sz w:val="22"/>
          <w:szCs w:val="22"/>
        </w:rPr>
        <w:t>: …………………………………………………………………………..</w:t>
      </w:r>
    </w:p>
    <w:p w14:paraId="69A1AB85" w14:textId="0E5251F4" w:rsidR="00633E36" w:rsidRDefault="00633E36" w:rsidP="00633E36">
      <w:pPr>
        <w:spacing w:line="276" w:lineRule="auto"/>
        <w:rPr>
          <w:rFonts w:cstheme="minorHAnsi"/>
          <w:sz w:val="22"/>
          <w:szCs w:val="22"/>
        </w:rPr>
      </w:pPr>
      <w:r w:rsidRPr="007E3517">
        <w:rPr>
          <w:rFonts w:cstheme="minorHAnsi"/>
          <w:sz w:val="22"/>
          <w:szCs w:val="22"/>
        </w:rPr>
        <w:t>Rok produkcji : nie starszy niż 2022 r.</w:t>
      </w:r>
    </w:p>
    <w:p w14:paraId="24391E82" w14:textId="77777777" w:rsidR="00CF7A28" w:rsidRDefault="00CF7A28" w:rsidP="00633E36">
      <w:pPr>
        <w:spacing w:line="276" w:lineRule="auto"/>
        <w:rPr>
          <w:rFonts w:cstheme="minorHAnsi"/>
          <w:sz w:val="22"/>
          <w:szCs w:val="22"/>
        </w:rPr>
      </w:pPr>
    </w:p>
    <w:p w14:paraId="3803B806" w14:textId="75851858" w:rsidR="006B56C0" w:rsidRPr="007E3517" w:rsidRDefault="00CF7A28" w:rsidP="00F031AC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Cena</w:t>
      </w:r>
      <w:r w:rsidR="00F031AC">
        <w:rPr>
          <w:rFonts w:cstheme="minorHAnsi"/>
          <w:sz w:val="22"/>
          <w:szCs w:val="22"/>
        </w:rPr>
        <w:t xml:space="preserve"> </w:t>
      </w:r>
      <w:r w:rsidR="003D204C">
        <w:rPr>
          <w:rFonts w:cstheme="minorHAnsi"/>
          <w:sz w:val="22"/>
          <w:szCs w:val="22"/>
        </w:rPr>
        <w:t xml:space="preserve"> </w:t>
      </w:r>
      <w:r w:rsidR="00F031AC" w:rsidRPr="00F031AC">
        <w:rPr>
          <w:rFonts w:cstheme="minorHAnsi"/>
          <w:sz w:val="22"/>
          <w:szCs w:val="22"/>
        </w:rPr>
        <w:t>Aerator</w:t>
      </w:r>
      <w:r w:rsidR="00F031AC">
        <w:rPr>
          <w:rFonts w:cstheme="minorHAnsi"/>
          <w:sz w:val="22"/>
          <w:szCs w:val="22"/>
        </w:rPr>
        <w:t xml:space="preserve">a </w:t>
      </w:r>
      <w:r w:rsidR="00140A6F">
        <w:rPr>
          <w:rFonts w:cstheme="minorHAnsi"/>
          <w:sz w:val="22"/>
          <w:szCs w:val="22"/>
        </w:rPr>
        <w:t xml:space="preserve">: </w:t>
      </w:r>
      <w:bookmarkStart w:id="0" w:name="_GoBack"/>
      <w:r w:rsidR="00140A6F">
        <w:rPr>
          <w:rFonts w:cstheme="minorHAnsi"/>
          <w:sz w:val="22"/>
          <w:szCs w:val="22"/>
        </w:rPr>
        <w:t>……………………………… netto/…………………………………….brutto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7"/>
        <w:gridCol w:w="6859"/>
        <w:gridCol w:w="1776"/>
      </w:tblGrid>
      <w:tr w:rsidR="007E3517" w:rsidRPr="00633E36" w14:paraId="08784B53" w14:textId="77777777" w:rsidTr="00CF7A28">
        <w:trPr>
          <w:trHeight w:val="155"/>
        </w:trPr>
        <w:tc>
          <w:tcPr>
            <w:tcW w:w="427" w:type="dxa"/>
            <w:shd w:val="clear" w:color="auto" w:fill="E2EFD9" w:themeFill="accent6" w:themeFillTint="33"/>
          </w:tcPr>
          <w:bookmarkEnd w:id="0"/>
          <w:p w14:paraId="763088C8" w14:textId="2B2C83FB" w:rsidR="007E3517" w:rsidRPr="007E3517" w:rsidRDefault="007E3517" w:rsidP="00F031AC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6859" w:type="dxa"/>
            <w:shd w:val="clear" w:color="auto" w:fill="E2EFD9" w:themeFill="accent6" w:themeFillTint="33"/>
          </w:tcPr>
          <w:p w14:paraId="2A4933AC" w14:textId="65DC3C11" w:rsidR="007E3517" w:rsidRPr="00633E36" w:rsidRDefault="007E3517" w:rsidP="00F031AC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7E3517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Opis parametrów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55502513" w14:textId="114DDA9E" w:rsidR="007E3517" w:rsidRPr="00633E36" w:rsidRDefault="007E3517" w:rsidP="00F031AC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633E36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Oferowane Parametry</w:t>
            </w:r>
          </w:p>
          <w:p w14:paraId="7EAB30B3" w14:textId="72C89199" w:rsidR="007E3517" w:rsidRPr="00633E36" w:rsidRDefault="007E3517" w:rsidP="00F031AC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633E36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(TAK/NIE)</w:t>
            </w:r>
          </w:p>
        </w:tc>
      </w:tr>
      <w:tr w:rsidR="00F031AC" w:rsidRPr="00633E36" w14:paraId="5CFFDC98" w14:textId="77777777" w:rsidTr="00CF7A28">
        <w:trPr>
          <w:trHeight w:val="282"/>
        </w:trPr>
        <w:tc>
          <w:tcPr>
            <w:tcW w:w="427" w:type="dxa"/>
          </w:tcPr>
          <w:p w14:paraId="6F961246" w14:textId="2D18F495" w:rsidR="00F031AC" w:rsidRPr="00D168E7" w:rsidRDefault="00F031AC" w:rsidP="00F031AC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859" w:type="dxa"/>
          </w:tcPr>
          <w:p w14:paraId="49971AEB" w14:textId="75130F27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>Szerokość robocza min 140 cm</w:t>
            </w:r>
          </w:p>
        </w:tc>
        <w:tc>
          <w:tcPr>
            <w:tcW w:w="1776" w:type="dxa"/>
          </w:tcPr>
          <w:p w14:paraId="44F097E4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64A259A0" w14:textId="77777777" w:rsidTr="00CF7A28">
        <w:trPr>
          <w:trHeight w:val="282"/>
        </w:trPr>
        <w:tc>
          <w:tcPr>
            <w:tcW w:w="427" w:type="dxa"/>
          </w:tcPr>
          <w:p w14:paraId="44C70A1E" w14:textId="316BBEF0" w:rsidR="00F031AC" w:rsidRPr="00D168E7" w:rsidRDefault="00F031AC" w:rsidP="00F031AC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859" w:type="dxa"/>
          </w:tcPr>
          <w:p w14:paraId="5EBE9A18" w14:textId="77393530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>Wymagana moc traktora od 18 kW (25 KM)</w:t>
            </w:r>
          </w:p>
        </w:tc>
        <w:tc>
          <w:tcPr>
            <w:tcW w:w="1776" w:type="dxa"/>
          </w:tcPr>
          <w:p w14:paraId="512A739E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680F099C" w14:textId="77777777" w:rsidTr="00CF7A28">
        <w:trPr>
          <w:trHeight w:val="282"/>
        </w:trPr>
        <w:tc>
          <w:tcPr>
            <w:tcW w:w="427" w:type="dxa"/>
          </w:tcPr>
          <w:p w14:paraId="6EE0D74B" w14:textId="0D88C99E" w:rsidR="00F031AC" w:rsidRPr="00D168E7" w:rsidRDefault="00F031AC" w:rsidP="00F031AC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859" w:type="dxa"/>
          </w:tcPr>
          <w:p w14:paraId="4355382D" w14:textId="68BA7389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>Montaż do ciągnika: 3 punktowy układ KAT I</w:t>
            </w:r>
          </w:p>
        </w:tc>
        <w:tc>
          <w:tcPr>
            <w:tcW w:w="1776" w:type="dxa"/>
          </w:tcPr>
          <w:p w14:paraId="3758E326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354153AE" w14:textId="77777777" w:rsidTr="00CF7A28">
        <w:trPr>
          <w:trHeight w:val="282"/>
        </w:trPr>
        <w:tc>
          <w:tcPr>
            <w:tcW w:w="427" w:type="dxa"/>
          </w:tcPr>
          <w:p w14:paraId="7DAEFA07" w14:textId="53AB705D" w:rsidR="00F031AC" w:rsidRPr="00D168E7" w:rsidRDefault="00F031AC" w:rsidP="00F031AC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859" w:type="dxa"/>
          </w:tcPr>
          <w:p w14:paraId="23F09997" w14:textId="53EF4DC6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>Głębokość robocza gwarantowana do 25 cm</w:t>
            </w:r>
          </w:p>
        </w:tc>
        <w:tc>
          <w:tcPr>
            <w:tcW w:w="1776" w:type="dxa"/>
          </w:tcPr>
          <w:p w14:paraId="6040E941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19B328BA" w14:textId="77777777" w:rsidTr="00CF7A28">
        <w:trPr>
          <w:trHeight w:val="282"/>
        </w:trPr>
        <w:tc>
          <w:tcPr>
            <w:tcW w:w="427" w:type="dxa"/>
          </w:tcPr>
          <w:p w14:paraId="66C10569" w14:textId="730281F0" w:rsidR="00F031AC" w:rsidRPr="00D168E7" w:rsidRDefault="00F031AC" w:rsidP="00F031AC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859" w:type="dxa"/>
          </w:tcPr>
          <w:p w14:paraId="263417B9" w14:textId="1E877A33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>Waga maszyny max - 900 kg</w:t>
            </w:r>
          </w:p>
        </w:tc>
        <w:tc>
          <w:tcPr>
            <w:tcW w:w="1776" w:type="dxa"/>
          </w:tcPr>
          <w:p w14:paraId="377EE20F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43B4DF75" w14:textId="77777777" w:rsidTr="00CF7A28">
        <w:trPr>
          <w:trHeight w:val="209"/>
        </w:trPr>
        <w:tc>
          <w:tcPr>
            <w:tcW w:w="427" w:type="dxa"/>
          </w:tcPr>
          <w:p w14:paraId="212F06D3" w14:textId="423FD271" w:rsidR="00F031AC" w:rsidRPr="00D168E7" w:rsidRDefault="00F031AC" w:rsidP="00F031AC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859" w:type="dxa"/>
          </w:tcPr>
          <w:p w14:paraId="092E21CB" w14:textId="4E67C520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 xml:space="preserve">Napęd od WOM ciągnika min. 540 </w:t>
            </w:r>
            <w:proofErr w:type="spellStart"/>
            <w:r w:rsidRPr="00F031AC">
              <w:rPr>
                <w:rFonts w:cstheme="minorHAnsi"/>
                <w:color w:val="000000"/>
                <w:sz w:val="22"/>
                <w:szCs w:val="22"/>
              </w:rPr>
              <w:t>obr</w:t>
            </w:r>
            <w:proofErr w:type="spellEnd"/>
            <w:r w:rsidRPr="00F031AC">
              <w:rPr>
                <w:rFonts w:cstheme="minorHAnsi"/>
                <w:color w:val="000000"/>
                <w:sz w:val="22"/>
                <w:szCs w:val="22"/>
              </w:rPr>
              <w:t>./min.</w:t>
            </w:r>
          </w:p>
        </w:tc>
        <w:tc>
          <w:tcPr>
            <w:tcW w:w="1776" w:type="dxa"/>
          </w:tcPr>
          <w:p w14:paraId="49D32164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1B0354B2" w14:textId="77777777" w:rsidTr="00CF7A28">
        <w:trPr>
          <w:trHeight w:val="282"/>
        </w:trPr>
        <w:tc>
          <w:tcPr>
            <w:tcW w:w="427" w:type="dxa"/>
          </w:tcPr>
          <w:p w14:paraId="526B6D37" w14:textId="25791570" w:rsidR="00F031AC" w:rsidRPr="00D168E7" w:rsidRDefault="00F031AC" w:rsidP="00F031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68E7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859" w:type="dxa"/>
          </w:tcPr>
          <w:p w14:paraId="0CED5516" w14:textId="7E024B37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 xml:space="preserve">Prędkość wału korbowego min. 485 </w:t>
            </w:r>
            <w:proofErr w:type="spellStart"/>
            <w:r w:rsidRPr="00F031AC">
              <w:rPr>
                <w:rFonts w:cstheme="minorHAnsi"/>
                <w:color w:val="000000"/>
                <w:sz w:val="22"/>
                <w:szCs w:val="22"/>
              </w:rPr>
              <w:t>obr</w:t>
            </w:r>
            <w:proofErr w:type="spellEnd"/>
            <w:r w:rsidRPr="00F031AC">
              <w:rPr>
                <w:rFonts w:cstheme="minorHAnsi"/>
                <w:color w:val="000000"/>
                <w:sz w:val="22"/>
                <w:szCs w:val="22"/>
              </w:rPr>
              <w:t>./min.</w:t>
            </w:r>
          </w:p>
        </w:tc>
        <w:tc>
          <w:tcPr>
            <w:tcW w:w="1776" w:type="dxa"/>
          </w:tcPr>
          <w:p w14:paraId="07E5EEB5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06B0B0C8" w14:textId="77777777" w:rsidTr="00CF7A28">
        <w:trPr>
          <w:trHeight w:val="282"/>
        </w:trPr>
        <w:tc>
          <w:tcPr>
            <w:tcW w:w="427" w:type="dxa"/>
          </w:tcPr>
          <w:p w14:paraId="6AB5699B" w14:textId="3138421B" w:rsidR="00F031AC" w:rsidRPr="00D168E7" w:rsidRDefault="00F031AC" w:rsidP="00F031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68E7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859" w:type="dxa"/>
          </w:tcPr>
          <w:p w14:paraId="69D4FA51" w14:textId="194D1DA5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>Maszyna wykonuje głębokie spulchnianie pełnowymiarowego boiska piłkarskiego w</w:t>
            </w:r>
            <w:r w:rsidR="00584B3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F031AC">
              <w:rPr>
                <w:rFonts w:cstheme="minorHAnsi"/>
                <w:color w:val="000000"/>
                <w:sz w:val="22"/>
                <w:szCs w:val="22"/>
              </w:rPr>
              <w:t xml:space="preserve">czasie ok. 4,0 godzin przy zachowaniu parametrów nakłuć: 330 nakłuć na 1 m2 </w:t>
            </w:r>
            <w:proofErr w:type="spellStart"/>
            <w:r w:rsidRPr="00F031AC">
              <w:rPr>
                <w:rFonts w:cstheme="minorHAnsi"/>
                <w:color w:val="000000"/>
                <w:sz w:val="22"/>
                <w:szCs w:val="22"/>
              </w:rPr>
              <w:t>wregularnym</w:t>
            </w:r>
            <w:proofErr w:type="spellEnd"/>
            <w:r w:rsidRPr="00F031AC">
              <w:rPr>
                <w:rFonts w:cstheme="minorHAnsi"/>
                <w:color w:val="000000"/>
                <w:sz w:val="22"/>
                <w:szCs w:val="22"/>
              </w:rPr>
              <w:t xml:space="preserve"> kwadratowym odstępie 55x55 mm</w:t>
            </w:r>
          </w:p>
        </w:tc>
        <w:tc>
          <w:tcPr>
            <w:tcW w:w="1776" w:type="dxa"/>
          </w:tcPr>
          <w:p w14:paraId="2A93E479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19B2F6A4" w14:textId="77777777" w:rsidTr="00CF7A28">
        <w:trPr>
          <w:trHeight w:val="203"/>
        </w:trPr>
        <w:tc>
          <w:tcPr>
            <w:tcW w:w="427" w:type="dxa"/>
          </w:tcPr>
          <w:p w14:paraId="65C8B709" w14:textId="10BA8AF2" w:rsidR="00F031AC" w:rsidRPr="00D168E7" w:rsidRDefault="00F031AC" w:rsidP="00F031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859" w:type="dxa"/>
          </w:tcPr>
          <w:p w14:paraId="437A8C52" w14:textId="2FC0BF19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>Urządzenie z wałem podporowym przednim wyposażone w:</w:t>
            </w:r>
          </w:p>
        </w:tc>
        <w:tc>
          <w:tcPr>
            <w:tcW w:w="1776" w:type="dxa"/>
          </w:tcPr>
          <w:p w14:paraId="4F66114F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755A5339" w14:textId="77777777" w:rsidTr="00CF7A28">
        <w:trPr>
          <w:trHeight w:val="282"/>
        </w:trPr>
        <w:tc>
          <w:tcPr>
            <w:tcW w:w="427" w:type="dxa"/>
          </w:tcPr>
          <w:p w14:paraId="31218FF2" w14:textId="5F71162B" w:rsidR="00F031AC" w:rsidRPr="00D168E7" w:rsidRDefault="00F031AC" w:rsidP="00F031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859" w:type="dxa"/>
          </w:tcPr>
          <w:p w14:paraId="01ACBD7C" w14:textId="74EC57A2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 xml:space="preserve">Zintegrowany system antywstrząsowy </w:t>
            </w:r>
            <w:proofErr w:type="spellStart"/>
            <w:r w:rsidRPr="00F031AC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Vibra</w:t>
            </w:r>
            <w:proofErr w:type="spellEnd"/>
            <w:r w:rsidRPr="00F031AC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Stop </w:t>
            </w:r>
            <w:r w:rsidRPr="00F031AC">
              <w:rPr>
                <w:rFonts w:cstheme="minorHAnsi"/>
                <w:color w:val="000000"/>
                <w:sz w:val="22"/>
                <w:szCs w:val="22"/>
              </w:rPr>
              <w:t>chroniący traktor oraz jego</w:t>
            </w:r>
            <w:r w:rsidR="00584B3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F031AC">
              <w:rPr>
                <w:rFonts w:cstheme="minorHAnsi"/>
                <w:color w:val="000000"/>
                <w:sz w:val="22"/>
                <w:szCs w:val="22"/>
              </w:rPr>
              <w:t>operatora przed wstrząsami i wibracjami powstającymi podczas pracy zgodny z normą</w:t>
            </w:r>
            <w:r w:rsidR="00584B3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F031AC">
              <w:rPr>
                <w:rFonts w:cstheme="minorHAnsi"/>
                <w:color w:val="000000"/>
                <w:sz w:val="22"/>
                <w:szCs w:val="22"/>
              </w:rPr>
              <w:t>unijną UE 78/764/EWG dotyczącą redukcji wstrząsów na operatora maszyny</w:t>
            </w:r>
          </w:p>
        </w:tc>
        <w:tc>
          <w:tcPr>
            <w:tcW w:w="1776" w:type="dxa"/>
          </w:tcPr>
          <w:p w14:paraId="5AEDF199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61981AC5" w14:textId="77777777" w:rsidTr="00CF7A28">
        <w:trPr>
          <w:trHeight w:val="282"/>
        </w:trPr>
        <w:tc>
          <w:tcPr>
            <w:tcW w:w="427" w:type="dxa"/>
          </w:tcPr>
          <w:p w14:paraId="4C8A03D8" w14:textId="106C4890" w:rsidR="00F031AC" w:rsidRPr="00D168E7" w:rsidRDefault="00F031AC" w:rsidP="00F031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859" w:type="dxa"/>
          </w:tcPr>
          <w:p w14:paraId="25379DFB" w14:textId="30BC19F4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 xml:space="preserve">System </w:t>
            </w:r>
            <w:proofErr w:type="spellStart"/>
            <w:r w:rsidRPr="00F031AC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Quick</w:t>
            </w:r>
            <w:proofErr w:type="spellEnd"/>
            <w:r w:rsidRPr="00F031AC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Set </w:t>
            </w:r>
            <w:r w:rsidRPr="00F031AC">
              <w:rPr>
                <w:rFonts w:cstheme="minorHAnsi"/>
                <w:color w:val="000000"/>
                <w:sz w:val="22"/>
                <w:szCs w:val="22"/>
              </w:rPr>
              <w:t>służący do centralnego ustawienia głębokości pracy za pomocą jednej dźwigni oraz z jednolitą skalą do precyzyjnego ustawienia głębokości pracy niezależnie od długości zamontowanych narzędzi roboczych (bolców do aeracji) oraz do centralnego dwudzielnego ustawienia kąta pracy narzędzi roboczych w zakresie90° - 65°. Ustawienie odbywa się bez użycia narzędzi.</w:t>
            </w:r>
          </w:p>
        </w:tc>
        <w:tc>
          <w:tcPr>
            <w:tcW w:w="1776" w:type="dxa"/>
          </w:tcPr>
          <w:p w14:paraId="61B46BCA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0DB451D3" w14:textId="77777777" w:rsidTr="00CF7A28">
        <w:trPr>
          <w:trHeight w:val="188"/>
        </w:trPr>
        <w:tc>
          <w:tcPr>
            <w:tcW w:w="427" w:type="dxa"/>
          </w:tcPr>
          <w:p w14:paraId="69C8629C" w14:textId="25288718" w:rsidR="00F031AC" w:rsidRPr="00D168E7" w:rsidRDefault="00F031AC" w:rsidP="00F031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859" w:type="dxa"/>
          </w:tcPr>
          <w:p w14:paraId="152DD4F9" w14:textId="3B3C7A76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 xml:space="preserve">Zintegrowany system a </w:t>
            </w:r>
            <w:r w:rsidRPr="00F031AC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Power Pack </w:t>
            </w:r>
            <w:r w:rsidRPr="00F031AC">
              <w:rPr>
                <w:rFonts w:cstheme="minorHAnsi"/>
                <w:color w:val="000000"/>
                <w:sz w:val="22"/>
                <w:szCs w:val="22"/>
              </w:rPr>
              <w:t>absorbujący uderzenia i wstrząsy oraz chroniący maszynę przed uszkodzeniami np. kamieniami</w:t>
            </w:r>
          </w:p>
        </w:tc>
        <w:tc>
          <w:tcPr>
            <w:tcW w:w="1776" w:type="dxa"/>
          </w:tcPr>
          <w:p w14:paraId="1A5017F8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36AFFAC9" w14:textId="77777777" w:rsidTr="00CF7A28">
        <w:trPr>
          <w:trHeight w:val="177"/>
        </w:trPr>
        <w:tc>
          <w:tcPr>
            <w:tcW w:w="427" w:type="dxa"/>
          </w:tcPr>
          <w:p w14:paraId="7A59F4C9" w14:textId="1ED361D6" w:rsidR="00F031AC" w:rsidRPr="00D168E7" w:rsidRDefault="00F031AC" w:rsidP="00F031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859" w:type="dxa"/>
          </w:tcPr>
          <w:p w14:paraId="59B3BF20" w14:textId="1A32CC06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 xml:space="preserve">System </w:t>
            </w:r>
            <w:proofErr w:type="spellStart"/>
            <w:r w:rsidRPr="00F031AC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Quick</w:t>
            </w:r>
            <w:proofErr w:type="spellEnd"/>
            <w:r w:rsidRPr="00F031AC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Fit</w:t>
            </w:r>
            <w:r w:rsidRPr="00F031AC">
              <w:rPr>
                <w:rFonts w:cstheme="minorHAnsi"/>
                <w:color w:val="000000"/>
                <w:sz w:val="22"/>
                <w:szCs w:val="22"/>
              </w:rPr>
              <w:t>- stożkowy montaż narzędzi roboczych (bolców) w celu zapewnienia absolutnie bezpiecznego ich montażu oraz szybkiej wymiany</w:t>
            </w:r>
          </w:p>
        </w:tc>
        <w:tc>
          <w:tcPr>
            <w:tcW w:w="1776" w:type="dxa"/>
          </w:tcPr>
          <w:p w14:paraId="5FB826A9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328E228E" w14:textId="77777777" w:rsidTr="00CF7A28">
        <w:trPr>
          <w:trHeight w:val="282"/>
        </w:trPr>
        <w:tc>
          <w:tcPr>
            <w:tcW w:w="427" w:type="dxa"/>
          </w:tcPr>
          <w:p w14:paraId="64D0C274" w14:textId="2E5D1879" w:rsidR="00F031AC" w:rsidRPr="00D168E7" w:rsidRDefault="00F031AC" w:rsidP="00F031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859" w:type="dxa"/>
          </w:tcPr>
          <w:p w14:paraId="1834BF3F" w14:textId="29C9BCC6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Zaawansowany system kontroli bolców ATC </w:t>
            </w:r>
            <w:r w:rsidRPr="00F031AC">
              <w:rPr>
                <w:rFonts w:cstheme="minorHAnsi"/>
                <w:color w:val="000000"/>
                <w:sz w:val="22"/>
                <w:szCs w:val="22"/>
              </w:rPr>
              <w:t>sterujący precyzyjnymi nakłuciami narzędzi roboczych w murawę. Odstęp między nakłuciami pozostaje identyczny a jakość pracy jest na najwyższym poziomie, nawet przy większych prędkościach</w:t>
            </w:r>
          </w:p>
        </w:tc>
        <w:tc>
          <w:tcPr>
            <w:tcW w:w="1776" w:type="dxa"/>
          </w:tcPr>
          <w:p w14:paraId="3A999FA4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47BC0605" w14:textId="77777777" w:rsidTr="00CF7A28">
        <w:trPr>
          <w:trHeight w:val="282"/>
        </w:trPr>
        <w:tc>
          <w:tcPr>
            <w:tcW w:w="427" w:type="dxa"/>
          </w:tcPr>
          <w:p w14:paraId="2DE37AA9" w14:textId="567A088C" w:rsidR="00F031AC" w:rsidRDefault="00F031AC" w:rsidP="00F031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859" w:type="dxa"/>
          </w:tcPr>
          <w:p w14:paraId="0AE56E14" w14:textId="3B5BD36B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>Wałek przekazania mocy</w:t>
            </w:r>
          </w:p>
        </w:tc>
        <w:tc>
          <w:tcPr>
            <w:tcW w:w="1776" w:type="dxa"/>
          </w:tcPr>
          <w:p w14:paraId="1EBCB016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043951BD" w14:textId="77777777" w:rsidTr="00CF7A28">
        <w:trPr>
          <w:trHeight w:val="282"/>
        </w:trPr>
        <w:tc>
          <w:tcPr>
            <w:tcW w:w="427" w:type="dxa"/>
          </w:tcPr>
          <w:p w14:paraId="133FD957" w14:textId="22A6D37B" w:rsidR="00F031AC" w:rsidRDefault="00F031AC" w:rsidP="00F031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859" w:type="dxa"/>
          </w:tcPr>
          <w:p w14:paraId="1381AB2F" w14:textId="4CCA8165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>Podwójny napęd pasowy (żebrowane pasy klinowe) do wydajnego przeniesienia mocy oraz do tłumienia granic obciążenia komplet bolców pełnych do aeracji o rozmiarze 20x 250 mm</w:t>
            </w:r>
          </w:p>
        </w:tc>
        <w:tc>
          <w:tcPr>
            <w:tcW w:w="1776" w:type="dxa"/>
          </w:tcPr>
          <w:p w14:paraId="7090F5F9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0B3BD00B" w14:textId="77777777" w:rsidTr="00CF7A28">
        <w:trPr>
          <w:trHeight w:val="282"/>
        </w:trPr>
        <w:tc>
          <w:tcPr>
            <w:tcW w:w="427" w:type="dxa"/>
          </w:tcPr>
          <w:p w14:paraId="260171F0" w14:textId="750BC962" w:rsidR="00F031AC" w:rsidRDefault="00F031AC" w:rsidP="00F031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859" w:type="dxa"/>
          </w:tcPr>
          <w:p w14:paraId="207CD975" w14:textId="0FD2CB26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>Tylny wał ugniatający pływający jednoczęściowy</w:t>
            </w:r>
          </w:p>
        </w:tc>
        <w:tc>
          <w:tcPr>
            <w:tcW w:w="1776" w:type="dxa"/>
          </w:tcPr>
          <w:p w14:paraId="70AF2C1A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661B9D81" w14:textId="77777777" w:rsidTr="00CF7A28">
        <w:trPr>
          <w:trHeight w:val="282"/>
        </w:trPr>
        <w:tc>
          <w:tcPr>
            <w:tcW w:w="427" w:type="dxa"/>
          </w:tcPr>
          <w:p w14:paraId="10A8ED5F" w14:textId="60399B2D" w:rsidR="00F031AC" w:rsidRDefault="00F031AC" w:rsidP="00F031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859" w:type="dxa"/>
          </w:tcPr>
          <w:p w14:paraId="3BA711E8" w14:textId="24C820E9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>System jednej sprężyny amortyzującej na jednym kopycie roboczym</w:t>
            </w:r>
          </w:p>
        </w:tc>
        <w:tc>
          <w:tcPr>
            <w:tcW w:w="1776" w:type="dxa"/>
          </w:tcPr>
          <w:p w14:paraId="1366B432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3486CB69" w14:textId="77777777" w:rsidTr="00CF7A28">
        <w:trPr>
          <w:trHeight w:val="282"/>
        </w:trPr>
        <w:tc>
          <w:tcPr>
            <w:tcW w:w="427" w:type="dxa"/>
          </w:tcPr>
          <w:p w14:paraId="4C7658AC" w14:textId="1D0300D1" w:rsidR="00F031AC" w:rsidRDefault="00F031AC" w:rsidP="00F031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859" w:type="dxa"/>
          </w:tcPr>
          <w:p w14:paraId="73348D28" w14:textId="2CA355A6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>Odbojnik (amortyzator) na każdym kopycie wykonany z tworzywa sztucznego</w:t>
            </w:r>
          </w:p>
        </w:tc>
        <w:tc>
          <w:tcPr>
            <w:tcW w:w="1776" w:type="dxa"/>
          </w:tcPr>
          <w:p w14:paraId="42182D18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526558B5" w14:textId="77777777" w:rsidTr="00CF7A28">
        <w:trPr>
          <w:trHeight w:val="282"/>
        </w:trPr>
        <w:tc>
          <w:tcPr>
            <w:tcW w:w="427" w:type="dxa"/>
          </w:tcPr>
          <w:p w14:paraId="32363EE2" w14:textId="174301E2" w:rsidR="00F031AC" w:rsidRDefault="00F031AC" w:rsidP="00F031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859" w:type="dxa"/>
          </w:tcPr>
          <w:p w14:paraId="66171F5E" w14:textId="11199454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>Zestaw blach dociskających darń (szerokie )</w:t>
            </w:r>
          </w:p>
        </w:tc>
        <w:tc>
          <w:tcPr>
            <w:tcW w:w="1776" w:type="dxa"/>
          </w:tcPr>
          <w:p w14:paraId="201B4CFD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178EA5C4" w14:textId="77777777" w:rsidTr="00CF7A28">
        <w:trPr>
          <w:trHeight w:val="282"/>
        </w:trPr>
        <w:tc>
          <w:tcPr>
            <w:tcW w:w="427" w:type="dxa"/>
          </w:tcPr>
          <w:p w14:paraId="1508E695" w14:textId="00ABF82C" w:rsidR="00F031AC" w:rsidRDefault="00F031AC" w:rsidP="00F031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859" w:type="dxa"/>
          </w:tcPr>
          <w:p w14:paraId="118298E8" w14:textId="710D09DF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>2 zestawy bolców pełnych do wykonywania aeracji – o długości min. 20 mm max 24mm i średnicach 10 i 12 mm</w:t>
            </w:r>
          </w:p>
        </w:tc>
        <w:tc>
          <w:tcPr>
            <w:tcW w:w="1776" w:type="dxa"/>
          </w:tcPr>
          <w:p w14:paraId="5A30A74A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31AC" w:rsidRPr="00633E36" w14:paraId="72A19928" w14:textId="77777777" w:rsidTr="00CF7A28">
        <w:trPr>
          <w:trHeight w:val="282"/>
        </w:trPr>
        <w:tc>
          <w:tcPr>
            <w:tcW w:w="427" w:type="dxa"/>
          </w:tcPr>
          <w:p w14:paraId="28531CF9" w14:textId="3C7D924F" w:rsidR="00F031AC" w:rsidRDefault="00F031AC" w:rsidP="00F031A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859" w:type="dxa"/>
          </w:tcPr>
          <w:p w14:paraId="178B4152" w14:textId="1C40A8E0" w:rsidR="00F031AC" w:rsidRPr="00F031AC" w:rsidRDefault="00F031AC" w:rsidP="00F031AC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F031AC">
              <w:rPr>
                <w:rFonts w:cstheme="minorHAnsi"/>
                <w:color w:val="000000"/>
                <w:sz w:val="22"/>
                <w:szCs w:val="22"/>
              </w:rPr>
              <w:t>1 zestaw bolców pustych  o długości min. 20 mm max 24mm i średnicy 12 mm.</w:t>
            </w:r>
          </w:p>
        </w:tc>
        <w:tc>
          <w:tcPr>
            <w:tcW w:w="1776" w:type="dxa"/>
          </w:tcPr>
          <w:p w14:paraId="5455977E" w14:textId="77777777" w:rsidR="00F031AC" w:rsidRPr="00633E36" w:rsidRDefault="00F031AC" w:rsidP="00F031A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8F1F6FE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633E36" w:rsidSect="00EC1A7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62C762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14C68C8"/>
    <w:multiLevelType w:val="hybridMultilevel"/>
    <w:tmpl w:val="3CF0454E"/>
    <w:lvl w:ilvl="0" w:tplc="CA5E0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E29"/>
    <w:multiLevelType w:val="multilevel"/>
    <w:tmpl w:val="6710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7A288"/>
    <w:multiLevelType w:val="hybridMultilevel"/>
    <w:tmpl w:val="22D66D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51D7269"/>
    <w:multiLevelType w:val="hybridMultilevel"/>
    <w:tmpl w:val="388E78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C0"/>
    <w:rsid w:val="000149BF"/>
    <w:rsid w:val="000350CD"/>
    <w:rsid w:val="000515E0"/>
    <w:rsid w:val="00055AAF"/>
    <w:rsid w:val="0009429A"/>
    <w:rsid w:val="000C06FB"/>
    <w:rsid w:val="00140A6F"/>
    <w:rsid w:val="001713FA"/>
    <w:rsid w:val="001D0CCF"/>
    <w:rsid w:val="001E3534"/>
    <w:rsid w:val="002D3F49"/>
    <w:rsid w:val="00314195"/>
    <w:rsid w:val="00373FED"/>
    <w:rsid w:val="003D204C"/>
    <w:rsid w:val="003D23E1"/>
    <w:rsid w:val="003D2950"/>
    <w:rsid w:val="00454763"/>
    <w:rsid w:val="00481320"/>
    <w:rsid w:val="004D04C7"/>
    <w:rsid w:val="0056099E"/>
    <w:rsid w:val="00584B36"/>
    <w:rsid w:val="005A1053"/>
    <w:rsid w:val="005E78C3"/>
    <w:rsid w:val="00633E36"/>
    <w:rsid w:val="006359AA"/>
    <w:rsid w:val="00652EB6"/>
    <w:rsid w:val="00673F1C"/>
    <w:rsid w:val="00697C9A"/>
    <w:rsid w:val="006B56C0"/>
    <w:rsid w:val="00726651"/>
    <w:rsid w:val="00783995"/>
    <w:rsid w:val="007B4A64"/>
    <w:rsid w:val="007E3517"/>
    <w:rsid w:val="00855B2F"/>
    <w:rsid w:val="008832F4"/>
    <w:rsid w:val="009523AC"/>
    <w:rsid w:val="0098265D"/>
    <w:rsid w:val="00AC561E"/>
    <w:rsid w:val="00B57983"/>
    <w:rsid w:val="00BE6E55"/>
    <w:rsid w:val="00C22FA7"/>
    <w:rsid w:val="00C363EF"/>
    <w:rsid w:val="00CF2186"/>
    <w:rsid w:val="00CF4B9E"/>
    <w:rsid w:val="00CF7A28"/>
    <w:rsid w:val="00D168E7"/>
    <w:rsid w:val="00D45134"/>
    <w:rsid w:val="00D817D2"/>
    <w:rsid w:val="00D9725C"/>
    <w:rsid w:val="00E130A8"/>
    <w:rsid w:val="00E1334A"/>
    <w:rsid w:val="00E350F0"/>
    <w:rsid w:val="00EC1A73"/>
    <w:rsid w:val="00F031AC"/>
    <w:rsid w:val="00F22A93"/>
    <w:rsid w:val="00F54838"/>
    <w:rsid w:val="00F55474"/>
    <w:rsid w:val="00F71F03"/>
    <w:rsid w:val="00F96B87"/>
    <w:rsid w:val="00FC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0775"/>
  <w15:chartTrackingRefBased/>
  <w15:docId w15:val="{132017B1-CFFF-459D-8681-4AF8D463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1A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6C0"/>
    <w:pPr>
      <w:ind w:left="720"/>
      <w:contextualSpacing/>
    </w:pPr>
  </w:style>
  <w:style w:type="paragraph" w:customStyle="1" w:styleId="Default">
    <w:name w:val="Default"/>
    <w:rsid w:val="006B56C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832F4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6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61E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3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F3A8-1A73-4680-B5FC-C63B93FC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F6E2F89E</Template>
  <TotalTime>36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Domoradzki</dc:creator>
  <cp:keywords/>
  <dc:description/>
  <cp:lastModifiedBy>Krzysztof Włodarczyk</cp:lastModifiedBy>
  <cp:revision>22</cp:revision>
  <cp:lastPrinted>2023-07-27T06:54:00Z</cp:lastPrinted>
  <dcterms:created xsi:type="dcterms:W3CDTF">2023-09-11T08:19:00Z</dcterms:created>
  <dcterms:modified xsi:type="dcterms:W3CDTF">2023-09-12T12:42:00Z</dcterms:modified>
</cp:coreProperties>
</file>