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F82383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7030B9">
        <w:rPr>
          <w:rFonts w:ascii="Cambria" w:hAnsi="Cambria" w:cs="Arial"/>
          <w:bCs/>
          <w:sz w:val="22"/>
          <w:szCs w:val="22"/>
        </w:rPr>
        <w:t>„</w:t>
      </w:r>
      <w:r w:rsidR="007030B9" w:rsidRPr="00C02BA6">
        <w:rPr>
          <w:rFonts w:ascii="Cambria" w:hAnsi="Cambria" w:cs="Arial"/>
          <w:bCs/>
          <w:sz w:val="22"/>
          <w:szCs w:val="22"/>
        </w:rPr>
        <w:t>Wykonywanie planu urządzenia lasu dla nadleśnictw:</w:t>
      </w:r>
      <w:r w:rsidR="007030B9">
        <w:rPr>
          <w:rFonts w:ascii="Cambria" w:hAnsi="Cambria" w:cs="Arial"/>
          <w:bCs/>
          <w:sz w:val="22"/>
          <w:szCs w:val="22"/>
        </w:rPr>
        <w:t xml:space="preserve"> Ciechanów (Pakiet I), Miłomłyn (Pakiet II), Strzałowo (Pakiet III) </w:t>
      </w:r>
      <w:r w:rsidR="007030B9" w:rsidRPr="00C02BA6">
        <w:rPr>
          <w:rFonts w:ascii="Cambria" w:hAnsi="Cambria" w:cs="Arial"/>
          <w:bCs/>
          <w:sz w:val="22"/>
          <w:szCs w:val="22"/>
        </w:rPr>
        <w:t xml:space="preserve"> oraz  sporządzenie opracowania fitosocjologicznego dla </w:t>
      </w:r>
      <w:r w:rsidR="007030B9">
        <w:rPr>
          <w:rFonts w:ascii="Cambria" w:hAnsi="Cambria" w:cs="Arial"/>
          <w:bCs/>
          <w:sz w:val="22"/>
          <w:szCs w:val="22"/>
        </w:rPr>
        <w:t>N</w:t>
      </w:r>
      <w:r w:rsidR="007030B9" w:rsidRPr="00C02BA6">
        <w:rPr>
          <w:rFonts w:ascii="Cambria" w:hAnsi="Cambria" w:cs="Arial"/>
          <w:bCs/>
          <w:sz w:val="22"/>
          <w:szCs w:val="22"/>
        </w:rPr>
        <w:t>adleśnictw</w:t>
      </w:r>
      <w:r w:rsidR="007030B9">
        <w:rPr>
          <w:rFonts w:ascii="Cambria" w:hAnsi="Cambria" w:cs="Arial"/>
          <w:bCs/>
          <w:sz w:val="22"/>
          <w:szCs w:val="22"/>
        </w:rPr>
        <w:t xml:space="preserve">a Korpele (Pakiet IV) </w:t>
      </w:r>
      <w:r w:rsidR="00C535C2" w:rsidRPr="00C535C2">
        <w:rPr>
          <w:rFonts w:ascii="Cambria" w:hAnsi="Cambria" w:cs="Arial"/>
          <w:bCs/>
          <w:sz w:val="22"/>
          <w:szCs w:val="22"/>
        </w:rPr>
        <w:t>zgodnie z ustawą z dnia 28 września 1991 r. o lasach (tekst jedn.: Dz. U. z 202</w:t>
      </w:r>
      <w:r w:rsidR="00BD7B96">
        <w:rPr>
          <w:rFonts w:ascii="Cambria" w:hAnsi="Cambria" w:cs="Arial"/>
          <w:bCs/>
          <w:sz w:val="22"/>
          <w:szCs w:val="22"/>
        </w:rPr>
        <w:t>1</w:t>
      </w:r>
      <w:r w:rsidR="00C535C2" w:rsidRPr="00C535C2">
        <w:rPr>
          <w:rFonts w:ascii="Cambria" w:hAnsi="Cambria" w:cs="Arial"/>
          <w:bCs/>
          <w:sz w:val="22"/>
          <w:szCs w:val="22"/>
        </w:rPr>
        <w:t xml:space="preserve"> r., poz. </w:t>
      </w:r>
      <w:r w:rsidR="00BD7B96">
        <w:rPr>
          <w:rFonts w:ascii="Cambria" w:hAnsi="Cambria" w:cs="Arial"/>
          <w:bCs/>
          <w:sz w:val="22"/>
          <w:szCs w:val="22"/>
        </w:rPr>
        <w:t>1275</w:t>
      </w:r>
      <w:bookmarkStart w:id="0" w:name="_GoBack"/>
      <w:bookmarkEnd w:id="0"/>
      <w:r w:rsidR="00C535C2" w:rsidRPr="00C535C2">
        <w:rPr>
          <w:rFonts w:ascii="Cambria" w:hAnsi="Cambria" w:cs="Arial"/>
          <w:bCs/>
          <w:sz w:val="22"/>
          <w:szCs w:val="22"/>
        </w:rPr>
        <w:t xml:space="preserve"> z</w:t>
      </w:r>
      <w:r w:rsidR="00C535C2">
        <w:rPr>
          <w:rFonts w:ascii="Cambria" w:hAnsi="Cambria" w:cs="Arial"/>
          <w:bCs/>
          <w:sz w:val="22"/>
          <w:szCs w:val="22"/>
        </w:rPr>
        <w:t xml:space="preserve"> późn. zm. – „Ustawa o lasach”)</w:t>
      </w:r>
      <w:r>
        <w:rPr>
          <w:rFonts w:ascii="Cambria" w:hAnsi="Cambria" w:cs="Arial"/>
          <w:bCs/>
          <w:sz w:val="22"/>
          <w:szCs w:val="22"/>
        </w:rPr>
        <w:t xml:space="preserve">, </w:t>
      </w:r>
      <w:r w:rsidR="00C535C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</w:t>
      </w:r>
      <w:r w:rsidR="00C535C2">
        <w:rPr>
          <w:rFonts w:ascii="Cambria" w:hAnsi="Cambria" w:cs="Arial"/>
          <w:bCs/>
          <w:sz w:val="22"/>
          <w:szCs w:val="22"/>
        </w:rPr>
        <w:t>_________________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1640" w14:textId="77777777" w:rsidR="005E067B" w:rsidRDefault="005E067B">
      <w:r>
        <w:separator/>
      </w:r>
    </w:p>
  </w:endnote>
  <w:endnote w:type="continuationSeparator" w:id="0">
    <w:p w14:paraId="6309BE74" w14:textId="77777777" w:rsidR="005E067B" w:rsidRDefault="005E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0A7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CBCF4" w14:textId="77777777" w:rsidR="005E067B" w:rsidRDefault="005E067B">
      <w:r>
        <w:separator/>
      </w:r>
    </w:p>
  </w:footnote>
  <w:footnote w:type="continuationSeparator" w:id="0">
    <w:p w14:paraId="1ACD12B8" w14:textId="77777777" w:rsidR="005E067B" w:rsidRDefault="005E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040D3"/>
    <w:rsid w:val="00153414"/>
    <w:rsid w:val="001557A5"/>
    <w:rsid w:val="00177BCD"/>
    <w:rsid w:val="001A58D7"/>
    <w:rsid w:val="0028445F"/>
    <w:rsid w:val="002A5158"/>
    <w:rsid w:val="002D6014"/>
    <w:rsid w:val="003028CD"/>
    <w:rsid w:val="0033696A"/>
    <w:rsid w:val="003A1C11"/>
    <w:rsid w:val="003A652D"/>
    <w:rsid w:val="00414A2A"/>
    <w:rsid w:val="004D7BB0"/>
    <w:rsid w:val="00547B3F"/>
    <w:rsid w:val="00562767"/>
    <w:rsid w:val="005E067B"/>
    <w:rsid w:val="005E47DA"/>
    <w:rsid w:val="00661664"/>
    <w:rsid w:val="006F62F5"/>
    <w:rsid w:val="007030B9"/>
    <w:rsid w:val="00754447"/>
    <w:rsid w:val="007C6BC5"/>
    <w:rsid w:val="0081477F"/>
    <w:rsid w:val="008F1C34"/>
    <w:rsid w:val="00912126"/>
    <w:rsid w:val="0094788F"/>
    <w:rsid w:val="0096642B"/>
    <w:rsid w:val="009C35D0"/>
    <w:rsid w:val="00A56AD3"/>
    <w:rsid w:val="00B36E7A"/>
    <w:rsid w:val="00B61057"/>
    <w:rsid w:val="00BD7B96"/>
    <w:rsid w:val="00C337EA"/>
    <w:rsid w:val="00C535C2"/>
    <w:rsid w:val="00C90A76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00FB4B9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RDLP Olsztyn Paweł Rogalski</cp:lastModifiedBy>
  <cp:revision>2</cp:revision>
  <dcterms:created xsi:type="dcterms:W3CDTF">2021-09-13T12:10:00Z</dcterms:created>
  <dcterms:modified xsi:type="dcterms:W3CDTF">2021-09-13T12:10:00Z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