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10EA8">
        <w:rPr>
          <w:rFonts w:asciiTheme="minorHAnsi" w:hAnsiTheme="minorHAnsi" w:cstheme="minorHAnsi"/>
          <w:b/>
          <w:sz w:val="20"/>
          <w:szCs w:val="20"/>
        </w:rPr>
      </w:r>
      <w:r w:rsidR="00610EA8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10EA8">
        <w:rPr>
          <w:rFonts w:asciiTheme="minorHAnsi" w:hAnsiTheme="minorHAnsi" w:cstheme="minorHAnsi"/>
          <w:b/>
          <w:sz w:val="20"/>
          <w:szCs w:val="20"/>
        </w:rPr>
      </w:r>
      <w:r w:rsidR="00610EA8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10EA8">
        <w:rPr>
          <w:rFonts w:asciiTheme="minorHAnsi" w:hAnsiTheme="minorHAnsi" w:cstheme="minorHAnsi"/>
          <w:b/>
          <w:sz w:val="20"/>
          <w:szCs w:val="20"/>
        </w:rPr>
      </w:r>
      <w:r w:rsidR="00610EA8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293B2D65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610EA8">
        <w:rPr>
          <w:rFonts w:ascii="Calibri" w:hAnsi="Calibri"/>
          <w:b/>
          <w:bCs/>
          <w:noProof/>
          <w:sz w:val="28"/>
        </w:rPr>
        <w:t>641704</w:t>
      </w:r>
      <w:r w:rsidR="00F549B8">
        <w:rPr>
          <w:rFonts w:ascii="Calibri" w:hAnsi="Calibri"/>
          <w:b/>
          <w:bCs/>
          <w:noProof/>
          <w:sz w:val="28"/>
        </w:rPr>
        <w:t>.2022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3DD677B7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610EA8" w:rsidRPr="00610EA8">
        <w:rPr>
          <w:rFonts w:ascii="Calibri" w:hAnsi="Calibri"/>
          <w:b/>
          <w:bCs/>
          <w:sz w:val="28"/>
        </w:rPr>
        <w:t>Wykonanie dokumentacji projektowej dot. budowy, przebudowy i remontu dróg na terenie miasta i gminy Kcynia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67BB813E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 xml:space="preserve">art. 109 ust. 1 pkt </w:t>
      </w:r>
      <w:bookmarkStart w:id="3" w:name="_GoBack"/>
      <w:bookmarkEnd w:id="3"/>
      <w:r>
        <w:rPr>
          <w:rFonts w:ascii="Calibri" w:hAnsi="Calibri"/>
          <w:b/>
          <w:iCs/>
          <w:noProof/>
          <w:sz w:val="20"/>
          <w:szCs w:val="20"/>
        </w:rPr>
        <w:t>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2021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1129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06837F6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Dz.U.2022.835 t.p.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10EA8">
        <w:rPr>
          <w:rFonts w:asciiTheme="minorHAnsi" w:hAnsiTheme="minorHAnsi" w:cstheme="minorHAnsi"/>
          <w:b/>
          <w:sz w:val="20"/>
          <w:szCs w:val="20"/>
        </w:rPr>
      </w:r>
      <w:r w:rsidR="00610EA8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0EA8">
        <w:rPr>
          <w:rFonts w:asciiTheme="minorHAnsi" w:hAnsiTheme="minorHAnsi" w:cstheme="minorHAnsi"/>
          <w:sz w:val="20"/>
          <w:szCs w:val="20"/>
        </w:rPr>
      </w:r>
      <w:r w:rsidR="00610EA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0EA8">
        <w:rPr>
          <w:rFonts w:asciiTheme="minorHAnsi" w:hAnsiTheme="minorHAnsi" w:cstheme="minorHAnsi"/>
          <w:sz w:val="20"/>
          <w:szCs w:val="20"/>
        </w:rPr>
      </w:r>
      <w:r w:rsidR="00610EA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10EA8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10EA8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10EA8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2BAFE3B7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10EA8" w:rsidRPr="00610EA8">
            <w:rPr>
              <w:rFonts w:ascii="Calibri" w:hAnsi="Calibri"/>
              <w:b/>
              <w:bCs/>
              <w:noProof/>
              <w:sz w:val="20"/>
              <w:szCs w:val="20"/>
            </w:rPr>
            <w:t>RI.271.1.641704.2022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10EA8" w:rsidRPr="00610EA8">
            <w:rPr>
              <w:rFonts w:ascii="Calibri" w:hAnsi="Calibri"/>
              <w:b/>
              <w:bCs/>
              <w:noProof/>
              <w:sz w:val="20"/>
              <w:szCs w:val="20"/>
            </w:rPr>
            <w:t>RI.271.1.641704.2022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leVkuW2YcCHcIazScRyy8a9lfxrczye5vtlrUONvZ1rEgtIyZdimO6vRIkAug2ATZeQKztow0xI8XHCu85XvQ==" w:salt="1UFjd/fkhai7CTDBl3WPj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10EA8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63CA-F7CB-4C0D-8750-AC0F94AE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14</cp:revision>
  <cp:lastPrinted>2016-08-04T11:20:00Z</cp:lastPrinted>
  <dcterms:created xsi:type="dcterms:W3CDTF">2021-05-14T09:27:00Z</dcterms:created>
  <dcterms:modified xsi:type="dcterms:W3CDTF">2022-07-20T06:02:00Z</dcterms:modified>
</cp:coreProperties>
</file>