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1E" w:rsidRPr="008C76B8" w:rsidRDefault="00B45097" w:rsidP="008C76B8">
      <w:pPr>
        <w:spacing w:line="276" w:lineRule="auto"/>
        <w:rPr>
          <w:rFonts w:cs="Arial"/>
          <w:b/>
          <w:color w:val="000000"/>
          <w:sz w:val="22"/>
          <w:szCs w:val="22"/>
        </w:rPr>
      </w:pPr>
      <w:r w:rsidRPr="008C76B8">
        <w:rPr>
          <w:rFonts w:cs="Arial"/>
          <w:b/>
          <w:color w:val="000000"/>
          <w:sz w:val="22"/>
          <w:szCs w:val="22"/>
        </w:rPr>
        <w:t xml:space="preserve">Opis przedmiotu zamówienia – Renowacja 4 szt. </w:t>
      </w:r>
      <w:r w:rsidR="008C76B8" w:rsidRPr="008C76B8">
        <w:rPr>
          <w:rFonts w:cs="Arial"/>
          <w:b/>
          <w:color w:val="000000"/>
          <w:sz w:val="22"/>
          <w:szCs w:val="22"/>
        </w:rPr>
        <w:t xml:space="preserve">masztów flagowych na Skwerze Kombatantów </w:t>
      </w:r>
    </w:p>
    <w:p w:rsidR="003A251E" w:rsidRPr="003A251E" w:rsidRDefault="003A251E" w:rsidP="008C76B8">
      <w:pPr>
        <w:pStyle w:val="Tekstpodstawowy"/>
        <w:rPr>
          <w:rFonts w:cs="Arial"/>
          <w:b/>
          <w:szCs w:val="22"/>
        </w:rPr>
      </w:pPr>
    </w:p>
    <w:p w:rsidR="003A251E" w:rsidRDefault="008C76B8" w:rsidP="008C76B8">
      <w:pPr>
        <w:pStyle w:val="Tekstpodstawowy"/>
        <w:ind w:left="720"/>
        <w:rPr>
          <w:rFonts w:cs="Arial"/>
          <w:szCs w:val="22"/>
        </w:rPr>
      </w:pPr>
      <w:r>
        <w:rPr>
          <w:rFonts w:cs="Arial"/>
          <w:b/>
          <w:szCs w:val="22"/>
        </w:rPr>
        <w:t>Maszty: 4 szt.</w:t>
      </w:r>
      <w:r w:rsidR="00BD1B16">
        <w:rPr>
          <w:rFonts w:cs="Arial"/>
          <w:b/>
          <w:szCs w:val="22"/>
        </w:rPr>
        <w:t xml:space="preserve">: </w:t>
      </w:r>
      <w:r>
        <w:rPr>
          <w:rFonts w:cs="Arial"/>
          <w:b/>
          <w:szCs w:val="22"/>
        </w:rPr>
        <w:t xml:space="preserve">  Ø 110 mm, wys. 8 m </w:t>
      </w:r>
      <w:r w:rsidR="00BD1B16" w:rsidRPr="00BD1B16">
        <w:rPr>
          <w:rFonts w:cs="Arial"/>
          <w:szCs w:val="22"/>
        </w:rPr>
        <w:t xml:space="preserve">– są usytuowane na Skwerze Kombatantów przy ul. Warszawskiej w Kwidzynie. </w:t>
      </w:r>
    </w:p>
    <w:p w:rsidR="00BD1B16" w:rsidRDefault="00BD1B16" w:rsidP="008C76B8">
      <w:pPr>
        <w:pStyle w:val="Tekstpodstawowy"/>
        <w:ind w:left="72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Załączone zdjęcia </w:t>
      </w:r>
      <w:r w:rsidRPr="00BD1B16">
        <w:rPr>
          <w:rFonts w:cs="Arial"/>
          <w:szCs w:val="22"/>
        </w:rPr>
        <w:t>:</w:t>
      </w:r>
      <w:r w:rsidR="00651B56">
        <w:rPr>
          <w:rFonts w:cs="Arial"/>
          <w:szCs w:val="22"/>
        </w:rPr>
        <w:t xml:space="preserve"> 3 </w:t>
      </w:r>
      <w:r w:rsidR="002D5779">
        <w:rPr>
          <w:rFonts w:cs="Arial"/>
          <w:szCs w:val="22"/>
        </w:rPr>
        <w:t xml:space="preserve">szt. </w:t>
      </w:r>
      <w:r>
        <w:rPr>
          <w:rFonts w:cs="Arial"/>
          <w:szCs w:val="22"/>
        </w:rPr>
        <w:t xml:space="preserve"> przedstawiają wizualizację oraz stopień trudności planowanego do wykonania zadania. Istnieje możliwość przeprowadzenia wizji lokalnej po ustaleniu terminu z przedstawicielem Zamawiającego – z p. Dorota Dubas tel. Kont. 511 410 238   </w:t>
      </w:r>
    </w:p>
    <w:p w:rsidR="00BD1B16" w:rsidRDefault="00BD1B16" w:rsidP="008C76B8">
      <w:pPr>
        <w:pStyle w:val="Tekstpodstawowy"/>
        <w:ind w:left="720"/>
        <w:rPr>
          <w:rFonts w:cs="Arial"/>
          <w:szCs w:val="22"/>
        </w:rPr>
      </w:pPr>
    </w:p>
    <w:p w:rsidR="00BD1B16" w:rsidRDefault="00BD1B16" w:rsidP="008C76B8">
      <w:pPr>
        <w:pStyle w:val="Tekstpodstawowy"/>
        <w:ind w:left="720"/>
        <w:rPr>
          <w:rFonts w:cs="Arial"/>
          <w:szCs w:val="22"/>
        </w:rPr>
      </w:pPr>
      <w:r>
        <w:rPr>
          <w:rFonts w:cs="Arial"/>
          <w:szCs w:val="22"/>
        </w:rPr>
        <w:t xml:space="preserve">W ramach renowacji masztów należy wykonać następujące czynności: </w:t>
      </w:r>
    </w:p>
    <w:p w:rsidR="00BD1B16" w:rsidRDefault="00C25B4D" w:rsidP="00BD1B16">
      <w:pPr>
        <w:pStyle w:val="Tekstpodstawowy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BD1B16">
        <w:rPr>
          <w:rFonts w:cs="Arial"/>
          <w:szCs w:val="22"/>
        </w:rPr>
        <w:t xml:space="preserve">emontaż istniejących masztów, </w:t>
      </w:r>
    </w:p>
    <w:p w:rsidR="00BD1B16" w:rsidRDefault="00C25B4D" w:rsidP="00BD1B16">
      <w:pPr>
        <w:pStyle w:val="Tekstpodstawowy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o</w:t>
      </w:r>
      <w:r w:rsidR="00BD1B16">
        <w:rPr>
          <w:rFonts w:cs="Arial"/>
          <w:szCs w:val="22"/>
        </w:rPr>
        <w:t xml:space="preserve">czyszczenie </w:t>
      </w:r>
      <w:r w:rsidR="00D60172">
        <w:rPr>
          <w:rFonts w:cs="Arial"/>
          <w:szCs w:val="22"/>
        </w:rPr>
        <w:t xml:space="preserve">z powłok malarskich poprzez piaskowanie – przygotowanie do malowania proszkowego, </w:t>
      </w:r>
    </w:p>
    <w:p w:rsidR="00D60172" w:rsidRDefault="00C25B4D" w:rsidP="00BD1B16">
      <w:pPr>
        <w:pStyle w:val="Tekstpodstawowy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m</w:t>
      </w:r>
      <w:r w:rsidR="00D60172">
        <w:rPr>
          <w:rFonts w:cs="Arial"/>
          <w:szCs w:val="22"/>
        </w:rPr>
        <w:t>alowanie farbą proszkową podkładową,</w:t>
      </w:r>
    </w:p>
    <w:p w:rsidR="00D60172" w:rsidRDefault="00C25B4D" w:rsidP="00BD1B16">
      <w:pPr>
        <w:pStyle w:val="Tekstpodstawowy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m</w:t>
      </w:r>
      <w:r w:rsidR="00D60172">
        <w:rPr>
          <w:rFonts w:cs="Arial"/>
          <w:szCs w:val="22"/>
        </w:rPr>
        <w:t>alowanie</w:t>
      </w:r>
      <w:r w:rsidR="00651B56">
        <w:rPr>
          <w:rFonts w:cs="Arial"/>
          <w:szCs w:val="22"/>
        </w:rPr>
        <w:t xml:space="preserve"> farbą proszkową nawierzchniową kolor RAL – do uzgodnienia z Zamawiającym, </w:t>
      </w:r>
      <w:bookmarkStart w:id="0" w:name="_GoBack"/>
      <w:bookmarkEnd w:id="0"/>
    </w:p>
    <w:p w:rsidR="00D60172" w:rsidRDefault="00C25B4D" w:rsidP="00BD1B16">
      <w:pPr>
        <w:pStyle w:val="Tekstpodstawowy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m</w:t>
      </w:r>
      <w:r w:rsidR="00D60172">
        <w:rPr>
          <w:rFonts w:cs="Arial"/>
          <w:szCs w:val="22"/>
        </w:rPr>
        <w:t>ontaż nowych linek –</w:t>
      </w:r>
      <w:r>
        <w:rPr>
          <w:rFonts w:cs="Arial"/>
          <w:szCs w:val="22"/>
        </w:rPr>
        <w:t xml:space="preserve"> wymiana</w:t>
      </w:r>
      <w:r w:rsidR="00D60172">
        <w:rPr>
          <w:rFonts w:cs="Arial"/>
          <w:szCs w:val="22"/>
        </w:rPr>
        <w:t xml:space="preserve"> stalówki istniejącej na </w:t>
      </w:r>
      <w:r>
        <w:rPr>
          <w:rFonts w:cs="Arial"/>
          <w:szCs w:val="22"/>
        </w:rPr>
        <w:t xml:space="preserve">stalówkę </w:t>
      </w:r>
      <w:proofErr w:type="spellStart"/>
      <w:r>
        <w:rPr>
          <w:rFonts w:cs="Arial"/>
          <w:szCs w:val="22"/>
        </w:rPr>
        <w:t>Inox</w:t>
      </w:r>
      <w:proofErr w:type="spellEnd"/>
      <w:r>
        <w:rPr>
          <w:rFonts w:cs="Arial"/>
          <w:szCs w:val="22"/>
        </w:rPr>
        <w:t xml:space="preserve"> oraz rolek prowadzących,</w:t>
      </w:r>
    </w:p>
    <w:p w:rsidR="00D60172" w:rsidRPr="00C25B4D" w:rsidRDefault="00C25B4D" w:rsidP="00D60172">
      <w:pPr>
        <w:pStyle w:val="Tekstpodstawowy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montaż masztów z zabezpieczeniem gwintów i nakrętek koszulkami termokurczliwymi. </w:t>
      </w:r>
    </w:p>
    <w:p w:rsidR="00BD1B16" w:rsidRDefault="00BD1B16" w:rsidP="00C25B4D">
      <w:pPr>
        <w:pStyle w:val="Tekstpodstawowy"/>
        <w:ind w:left="1440"/>
        <w:rPr>
          <w:rFonts w:cs="Arial"/>
          <w:szCs w:val="22"/>
        </w:rPr>
      </w:pPr>
    </w:p>
    <w:p w:rsidR="00971E85" w:rsidRDefault="00971E85" w:rsidP="00C25B4D">
      <w:pPr>
        <w:pStyle w:val="Tekstpodstawowy"/>
        <w:ind w:left="1440"/>
        <w:rPr>
          <w:rFonts w:cs="Arial"/>
          <w:szCs w:val="22"/>
        </w:rPr>
      </w:pPr>
    </w:p>
    <w:p w:rsidR="00971E85" w:rsidRDefault="00971E85" w:rsidP="00971E85">
      <w:pPr>
        <w:pStyle w:val="Tekstpodstawowy"/>
        <w:rPr>
          <w:rFonts w:cs="Arial"/>
          <w:szCs w:val="22"/>
        </w:rPr>
      </w:pPr>
      <w:r>
        <w:rPr>
          <w:rFonts w:cs="Arial"/>
          <w:szCs w:val="22"/>
        </w:rPr>
        <w:t xml:space="preserve">Gwarancja bezpieczeństwa i jakości – 24 miesiące. </w:t>
      </w:r>
    </w:p>
    <w:p w:rsidR="00971E85" w:rsidRDefault="00971E85" w:rsidP="00971E8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Wykonawca </w:t>
      </w:r>
      <w:r>
        <w:rPr>
          <w:rFonts w:cs="Arial"/>
          <w:sz w:val="22"/>
          <w:szCs w:val="22"/>
        </w:rPr>
        <w:t xml:space="preserve">podczas wykonania zadania </w:t>
      </w:r>
      <w:r>
        <w:rPr>
          <w:rFonts w:cs="Arial"/>
          <w:sz w:val="22"/>
          <w:szCs w:val="22"/>
        </w:rPr>
        <w:t>ponosi odpowiedzialność za wsze</w:t>
      </w:r>
      <w:r>
        <w:rPr>
          <w:rFonts w:cs="Arial"/>
          <w:sz w:val="22"/>
          <w:szCs w:val="22"/>
        </w:rPr>
        <w:t xml:space="preserve">lkie szkody powstałe w obrębie lokalizacji masztów  w związku </w:t>
      </w:r>
      <w:r>
        <w:rPr>
          <w:rFonts w:cs="Arial"/>
          <w:sz w:val="22"/>
          <w:szCs w:val="22"/>
        </w:rPr>
        <w:t>z wykonywaniem pra</w:t>
      </w:r>
      <w:r w:rsidR="000C3156">
        <w:rPr>
          <w:rFonts w:cs="Arial"/>
          <w:sz w:val="22"/>
          <w:szCs w:val="22"/>
        </w:rPr>
        <w:t xml:space="preserve">c. </w:t>
      </w:r>
    </w:p>
    <w:p w:rsidR="00971E85" w:rsidRDefault="00971E85" w:rsidP="00971E85">
      <w:pPr>
        <w:pStyle w:val="Tekstpodstawowy"/>
        <w:rPr>
          <w:rFonts w:cs="Arial"/>
          <w:szCs w:val="22"/>
        </w:rPr>
      </w:pPr>
    </w:p>
    <w:p w:rsidR="00C25B4D" w:rsidRDefault="00C25B4D" w:rsidP="00C25B4D">
      <w:pPr>
        <w:pStyle w:val="Tekstpodstawowy"/>
        <w:ind w:left="1440"/>
        <w:rPr>
          <w:rFonts w:cs="Arial"/>
          <w:szCs w:val="22"/>
        </w:rPr>
      </w:pPr>
    </w:p>
    <w:p w:rsidR="00C25B4D" w:rsidRPr="00BD1B16" w:rsidRDefault="00C25B4D" w:rsidP="00C25B4D">
      <w:pPr>
        <w:pStyle w:val="Tekstpodstawowy"/>
        <w:jc w:val="left"/>
        <w:rPr>
          <w:rFonts w:cs="Arial"/>
          <w:szCs w:val="22"/>
        </w:rPr>
      </w:pPr>
    </w:p>
    <w:p w:rsidR="003A251E" w:rsidRPr="003A251E" w:rsidRDefault="003A251E" w:rsidP="008C76B8">
      <w:pPr>
        <w:pStyle w:val="Tekstpodstawowy"/>
        <w:ind w:left="1080"/>
        <w:rPr>
          <w:rFonts w:cs="Arial"/>
          <w:b/>
          <w:szCs w:val="22"/>
        </w:rPr>
      </w:pPr>
    </w:p>
    <w:p w:rsidR="00EB2A64" w:rsidRDefault="00EB2A64"/>
    <w:sectPr w:rsidR="00EB2A64" w:rsidSect="008C76B8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66E"/>
    <w:multiLevelType w:val="hybridMultilevel"/>
    <w:tmpl w:val="A28A27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5A1EAA"/>
    <w:multiLevelType w:val="singleLevel"/>
    <w:tmpl w:val="B5864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957BB9"/>
    <w:multiLevelType w:val="hybridMultilevel"/>
    <w:tmpl w:val="7A84BB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781233"/>
    <w:multiLevelType w:val="hybridMultilevel"/>
    <w:tmpl w:val="C4FCAC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C5"/>
    <w:rsid w:val="000C3156"/>
    <w:rsid w:val="002D5779"/>
    <w:rsid w:val="003A251E"/>
    <w:rsid w:val="00651B56"/>
    <w:rsid w:val="006B010D"/>
    <w:rsid w:val="007932CF"/>
    <w:rsid w:val="007952C5"/>
    <w:rsid w:val="008C76B8"/>
    <w:rsid w:val="009307EC"/>
    <w:rsid w:val="00971E85"/>
    <w:rsid w:val="00B45097"/>
    <w:rsid w:val="00BC25DB"/>
    <w:rsid w:val="00BD1B16"/>
    <w:rsid w:val="00C25B4D"/>
    <w:rsid w:val="00D60172"/>
    <w:rsid w:val="00EB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2D38"/>
  <w15:chartTrackingRefBased/>
  <w15:docId w15:val="{685616CD-5E97-4FCE-9737-7682F45F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2C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32CF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32CF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Dubas</dc:creator>
  <cp:keywords/>
  <dc:description/>
  <cp:lastModifiedBy>Dorota Dubas</cp:lastModifiedBy>
  <cp:revision>6</cp:revision>
  <dcterms:created xsi:type="dcterms:W3CDTF">2024-09-18T09:45:00Z</dcterms:created>
  <dcterms:modified xsi:type="dcterms:W3CDTF">2024-09-19T12:58:00Z</dcterms:modified>
</cp:coreProperties>
</file>