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DC63" w14:textId="77777777" w:rsidR="00522859" w:rsidRDefault="00522859" w:rsidP="00750010"/>
    <w:p w14:paraId="543DB1AF" w14:textId="497222B9" w:rsidR="00B432FD" w:rsidRPr="009E7788" w:rsidRDefault="00B432FD" w:rsidP="00B432FD">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K</w:t>
      </w:r>
      <w:r w:rsidRPr="009E7788">
        <w:rPr>
          <w:rFonts w:asciiTheme="minorHAnsi" w:hAnsiTheme="minorHAnsi" w:cstheme="minorHAnsi"/>
          <w:lang w:eastAsia="ar-SA"/>
        </w:rPr>
        <w:t>R-01/</w:t>
      </w:r>
      <w:r w:rsidR="009C118A" w:rsidRPr="009E7788">
        <w:rPr>
          <w:rFonts w:asciiTheme="minorHAnsi" w:hAnsiTheme="minorHAnsi" w:cstheme="minorHAnsi"/>
          <w:lang w:eastAsia="ar-SA"/>
        </w:rPr>
        <w:t>11</w:t>
      </w:r>
      <w:r w:rsidRPr="009E7788">
        <w:rPr>
          <w:rFonts w:asciiTheme="minorHAnsi" w:hAnsiTheme="minorHAnsi" w:cstheme="minorHAnsi"/>
          <w:lang w:eastAsia="ar-SA"/>
        </w:rPr>
        <w:t>/2</w:t>
      </w:r>
      <w:r w:rsidR="002A1F5E" w:rsidRPr="009E7788">
        <w:rPr>
          <w:rFonts w:asciiTheme="minorHAnsi" w:hAnsiTheme="minorHAnsi" w:cstheme="minorHAnsi"/>
          <w:lang w:eastAsia="ar-SA"/>
        </w:rPr>
        <w:t>3</w:t>
      </w:r>
      <w:r w:rsidRPr="009E7788">
        <w:rPr>
          <w:rFonts w:asciiTheme="minorHAnsi" w:hAnsiTheme="minorHAnsi" w:cstheme="minorHAnsi"/>
          <w:lang w:eastAsia="ar-SA"/>
        </w:rPr>
        <w:tab/>
      </w:r>
      <w:r w:rsidRPr="009E7788">
        <w:rPr>
          <w:rFonts w:asciiTheme="minorHAnsi" w:hAnsiTheme="minorHAnsi" w:cstheme="minorHAnsi"/>
          <w:lang w:eastAsia="ar-SA"/>
        </w:rPr>
        <w:tab/>
      </w:r>
      <w:r w:rsidRPr="009E7788">
        <w:rPr>
          <w:rFonts w:asciiTheme="minorHAnsi" w:hAnsiTheme="minorHAnsi" w:cstheme="minorHAnsi"/>
          <w:lang w:eastAsia="ar-SA"/>
        </w:rPr>
        <w:tab/>
      </w:r>
      <w:r w:rsidRPr="009E7788">
        <w:rPr>
          <w:rFonts w:asciiTheme="minorHAnsi" w:hAnsiTheme="minorHAnsi" w:cstheme="minorHAnsi"/>
          <w:lang w:eastAsia="ar-SA"/>
        </w:rPr>
        <w:tab/>
      </w:r>
      <w:r w:rsidRPr="009E7788">
        <w:rPr>
          <w:rFonts w:asciiTheme="minorHAnsi" w:hAnsiTheme="minorHAnsi" w:cstheme="minorHAnsi"/>
          <w:lang w:eastAsia="ar-SA"/>
        </w:rPr>
        <w:tab/>
      </w:r>
      <w:r w:rsidRPr="009E7788">
        <w:rPr>
          <w:rFonts w:asciiTheme="minorHAnsi" w:hAnsiTheme="minorHAnsi" w:cstheme="minorHAnsi"/>
          <w:lang w:eastAsia="ar-SA"/>
        </w:rPr>
        <w:tab/>
        <w:t xml:space="preserve">                                    Balice, </w:t>
      </w:r>
      <w:r w:rsidR="005808B1" w:rsidRPr="005808B1">
        <w:rPr>
          <w:rFonts w:asciiTheme="minorHAnsi" w:hAnsiTheme="minorHAnsi" w:cstheme="minorHAnsi"/>
          <w:lang w:eastAsia="ar-SA"/>
        </w:rPr>
        <w:t>13</w:t>
      </w:r>
      <w:r w:rsidRPr="005808B1">
        <w:rPr>
          <w:rFonts w:asciiTheme="minorHAnsi" w:hAnsiTheme="minorHAnsi" w:cstheme="minorHAnsi"/>
          <w:lang w:eastAsia="ar-SA"/>
        </w:rPr>
        <w:t>.0</w:t>
      </w:r>
      <w:r w:rsidR="009C118A" w:rsidRPr="005808B1">
        <w:rPr>
          <w:rFonts w:asciiTheme="minorHAnsi" w:hAnsiTheme="minorHAnsi" w:cstheme="minorHAnsi"/>
          <w:lang w:eastAsia="ar-SA"/>
        </w:rPr>
        <w:t>6</w:t>
      </w:r>
      <w:r w:rsidRPr="005808B1">
        <w:rPr>
          <w:rFonts w:asciiTheme="minorHAnsi" w:hAnsiTheme="minorHAnsi" w:cstheme="minorHAnsi"/>
          <w:lang w:eastAsia="ar-SA"/>
        </w:rPr>
        <w:t>.202</w:t>
      </w:r>
      <w:r w:rsidR="009C118A" w:rsidRPr="005808B1">
        <w:rPr>
          <w:rFonts w:asciiTheme="minorHAnsi" w:hAnsiTheme="minorHAnsi" w:cstheme="minorHAnsi"/>
          <w:lang w:eastAsia="ar-SA"/>
        </w:rPr>
        <w:t>3</w:t>
      </w:r>
      <w:r w:rsidRPr="005808B1">
        <w:rPr>
          <w:rFonts w:asciiTheme="minorHAnsi" w:hAnsiTheme="minorHAnsi" w:cstheme="minorHAnsi"/>
          <w:lang w:eastAsia="ar-SA"/>
        </w:rPr>
        <w:t xml:space="preserve"> r.</w:t>
      </w:r>
    </w:p>
    <w:p w14:paraId="5DD659BE" w14:textId="77777777" w:rsidR="00B432FD" w:rsidRPr="009E7788" w:rsidRDefault="00B432FD" w:rsidP="00B432FD">
      <w:pPr>
        <w:jc w:val="both"/>
        <w:rPr>
          <w:rFonts w:asciiTheme="minorHAnsi" w:eastAsia="Calibri" w:hAnsiTheme="minorHAnsi" w:cstheme="minorHAnsi"/>
          <w:b/>
          <w:lang w:eastAsia="en-US"/>
        </w:rPr>
      </w:pPr>
    </w:p>
    <w:p w14:paraId="033DBFB2" w14:textId="77777777" w:rsidR="00B432FD" w:rsidRPr="009E7788" w:rsidRDefault="00B432FD" w:rsidP="00B432FD">
      <w:pPr>
        <w:ind w:left="4956"/>
        <w:jc w:val="both"/>
        <w:rPr>
          <w:rFonts w:asciiTheme="minorHAnsi" w:eastAsia="Calibri" w:hAnsiTheme="minorHAnsi" w:cstheme="minorHAnsi"/>
          <w:b/>
          <w:lang w:eastAsia="en-US"/>
        </w:rPr>
      </w:pPr>
      <w:r w:rsidRPr="009E7788">
        <w:rPr>
          <w:rFonts w:asciiTheme="minorHAnsi" w:eastAsia="Calibri" w:hAnsiTheme="minorHAnsi" w:cstheme="minorHAnsi"/>
          <w:b/>
          <w:lang w:eastAsia="en-US"/>
        </w:rPr>
        <w:t xml:space="preserve">Do wykonawców biorących udział </w:t>
      </w:r>
    </w:p>
    <w:p w14:paraId="72EFB1D4" w14:textId="77777777" w:rsidR="00B432FD" w:rsidRPr="009E7788" w:rsidRDefault="00B432FD" w:rsidP="00B432FD">
      <w:pPr>
        <w:ind w:left="4956"/>
        <w:jc w:val="both"/>
        <w:rPr>
          <w:rFonts w:asciiTheme="minorHAnsi" w:eastAsia="Calibri" w:hAnsiTheme="minorHAnsi" w:cstheme="minorHAnsi"/>
          <w:b/>
          <w:lang w:eastAsia="en-US"/>
        </w:rPr>
      </w:pPr>
      <w:r w:rsidRPr="009E7788">
        <w:rPr>
          <w:rFonts w:asciiTheme="minorHAnsi" w:eastAsia="Calibri" w:hAnsiTheme="minorHAnsi" w:cstheme="minorHAnsi"/>
          <w:b/>
          <w:lang w:eastAsia="en-US"/>
        </w:rPr>
        <w:t>w postępowaniu</w:t>
      </w:r>
    </w:p>
    <w:p w14:paraId="70860BA0" w14:textId="77777777" w:rsidR="00B432FD" w:rsidRPr="009E7788" w:rsidRDefault="00B432FD" w:rsidP="00B432FD">
      <w:pPr>
        <w:jc w:val="both"/>
        <w:rPr>
          <w:rFonts w:asciiTheme="minorHAnsi" w:eastAsia="Calibri" w:hAnsiTheme="minorHAnsi" w:cstheme="minorHAnsi"/>
          <w:b/>
          <w:lang w:eastAsia="en-US"/>
        </w:rPr>
      </w:pPr>
    </w:p>
    <w:p w14:paraId="6178E266" w14:textId="77777777" w:rsidR="00B432FD" w:rsidRPr="009E7788" w:rsidRDefault="00B432FD" w:rsidP="00B432FD">
      <w:pPr>
        <w:jc w:val="both"/>
        <w:rPr>
          <w:rFonts w:asciiTheme="minorHAnsi" w:eastAsia="Calibri" w:hAnsiTheme="minorHAnsi" w:cstheme="minorHAnsi"/>
          <w:color w:val="000000" w:themeColor="text1"/>
          <w:lang w:eastAsia="en-US"/>
        </w:rPr>
      </w:pPr>
      <w:r w:rsidRPr="009E7788">
        <w:rPr>
          <w:rFonts w:asciiTheme="minorHAnsi" w:eastAsia="Calibri" w:hAnsiTheme="minorHAnsi" w:cstheme="minorHAnsi"/>
          <w:color w:val="000000" w:themeColor="text1"/>
          <w:lang w:eastAsia="en-US"/>
        </w:rPr>
        <w:tab/>
        <w:t xml:space="preserve">Instytut Zootechniki – Państwowy Instytut Badawczy w Krakowie, ul. </w:t>
      </w:r>
      <w:proofErr w:type="spellStart"/>
      <w:r w:rsidRPr="009E7788">
        <w:rPr>
          <w:rFonts w:asciiTheme="minorHAnsi" w:eastAsia="Calibri" w:hAnsiTheme="minorHAnsi" w:cstheme="minorHAnsi"/>
          <w:color w:val="000000" w:themeColor="text1"/>
          <w:lang w:eastAsia="en-US"/>
        </w:rPr>
        <w:t>Sarego</w:t>
      </w:r>
      <w:proofErr w:type="spellEnd"/>
      <w:r w:rsidRPr="009E7788">
        <w:rPr>
          <w:rFonts w:asciiTheme="minorHAnsi" w:eastAsia="Calibri" w:hAnsiTheme="minorHAnsi" w:cstheme="minorHAnsi"/>
          <w:color w:val="000000" w:themeColor="text1"/>
          <w:lang w:eastAsia="en-US"/>
        </w:rPr>
        <w:t xml:space="preserve"> 2, Zamawiający w postępowaniu na </w:t>
      </w:r>
      <w:r w:rsidRPr="009E7788">
        <w:rPr>
          <w:rFonts w:asciiTheme="minorHAnsi" w:eastAsia="Calibri" w:hAnsiTheme="minorHAnsi" w:cstheme="minorHAnsi"/>
          <w:b/>
          <w:color w:val="000000" w:themeColor="text1"/>
          <w:lang w:eastAsia="en-US"/>
        </w:rPr>
        <w:t>„Dostawa sprzętu komputerowego, oprogramowania i licencji na oprogramowanie dla Instytutu Zootechniki – Państwowego Instytutu Badawczego”</w:t>
      </w:r>
      <w:r w:rsidRPr="009E7788">
        <w:rPr>
          <w:rFonts w:asciiTheme="minorHAnsi" w:eastAsia="Calibri" w:hAnsiTheme="minorHAnsi" w:cstheme="minorHAnsi"/>
          <w:color w:val="000000" w:themeColor="text1"/>
          <w:lang w:eastAsia="en-US"/>
        </w:rPr>
        <w:t xml:space="preserve"> informuje, iż wpłynęły pytania od wykonawców dotyczące specyfikacji warunków zamówienia. Poniżej przedstawiamy treść pytań z odpowiedziami udzielonymi przez Zamawiającego:</w:t>
      </w:r>
    </w:p>
    <w:p w14:paraId="759244D5" w14:textId="77777777" w:rsidR="00B432FD" w:rsidRPr="009E7788" w:rsidRDefault="00B432FD" w:rsidP="00B432FD">
      <w:pPr>
        <w:jc w:val="both"/>
        <w:rPr>
          <w:rFonts w:asciiTheme="minorHAnsi" w:eastAsia="Calibri" w:hAnsiTheme="minorHAnsi" w:cstheme="minorHAnsi"/>
          <w:color w:val="000000" w:themeColor="text1"/>
          <w:lang w:eastAsia="en-US"/>
        </w:rPr>
      </w:pPr>
    </w:p>
    <w:p w14:paraId="0767A129" w14:textId="77777777" w:rsidR="00B432FD" w:rsidRPr="00923758" w:rsidRDefault="00B432FD" w:rsidP="00B432FD">
      <w:pPr>
        <w:jc w:val="both"/>
        <w:rPr>
          <w:rFonts w:asciiTheme="minorHAnsi" w:eastAsia="Calibri" w:hAnsiTheme="minorHAnsi" w:cstheme="minorHAnsi"/>
          <w:b/>
          <w:color w:val="000000" w:themeColor="text1"/>
          <w:lang w:eastAsia="en-US"/>
        </w:rPr>
      </w:pPr>
      <w:r w:rsidRPr="00923758">
        <w:rPr>
          <w:rFonts w:asciiTheme="minorHAnsi" w:eastAsia="Calibri" w:hAnsiTheme="minorHAnsi" w:cstheme="minorHAnsi"/>
          <w:b/>
          <w:color w:val="000000" w:themeColor="text1"/>
          <w:lang w:eastAsia="en-US"/>
        </w:rPr>
        <w:t>Pytanie nr 1</w:t>
      </w:r>
    </w:p>
    <w:p w14:paraId="1D743518" w14:textId="58EC13B3"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Czy Zamawiający będzie wymagał, aby każdy komputer posiadał naklejkę hologramową</w:t>
      </w:r>
      <w:r w:rsidR="0038247C">
        <w:rPr>
          <w:rFonts w:asciiTheme="minorHAnsi" w:hAnsiTheme="minorHAnsi" w:cstheme="minorHAnsi"/>
          <w:color w:val="000000" w:themeColor="text1"/>
        </w:rPr>
        <w:t xml:space="preserve"> </w:t>
      </w:r>
      <w:r w:rsidRPr="00923758">
        <w:rPr>
          <w:rFonts w:asciiTheme="minorHAnsi" w:hAnsiTheme="minorHAnsi" w:cstheme="minorHAnsi"/>
          <w:color w:val="000000" w:themeColor="text1"/>
        </w:rPr>
        <w:t xml:space="preserve">potwierdzającą oryginalność zainstalowanego systemu operacyjnego, a także - </w:t>
      </w:r>
      <w:r w:rsidRPr="00923758">
        <w:rPr>
          <w:rFonts w:asciiTheme="minorHAnsi" w:hAnsiTheme="minorHAnsi" w:cstheme="minorHAnsi"/>
          <w:b/>
          <w:color w:val="000000" w:themeColor="text1"/>
        </w:rPr>
        <w:t>w przypadku</w:t>
      </w:r>
      <w:r w:rsidR="0038247C">
        <w:rPr>
          <w:rFonts w:asciiTheme="minorHAnsi" w:hAnsiTheme="minorHAnsi" w:cstheme="minorHAnsi"/>
          <w:b/>
          <w:color w:val="000000" w:themeColor="text1"/>
        </w:rPr>
        <w:t xml:space="preserve"> </w:t>
      </w:r>
      <w:r w:rsidRPr="00923758">
        <w:rPr>
          <w:rFonts w:asciiTheme="minorHAnsi" w:hAnsiTheme="minorHAnsi" w:cstheme="minorHAnsi"/>
          <w:b/>
          <w:color w:val="000000" w:themeColor="text1"/>
        </w:rPr>
        <w:t>oprogramowania Microsoft typu OEM</w:t>
      </w:r>
      <w:r w:rsidRPr="00923758">
        <w:rPr>
          <w:rFonts w:asciiTheme="minorHAnsi" w:hAnsiTheme="minorHAnsi" w:cstheme="minorHAnsi"/>
          <w:color w:val="000000" w:themeColor="text1"/>
        </w:rPr>
        <w:t xml:space="preserve"> - wymagał dostarczenia pełnego pakietu OEM</w:t>
      </w:r>
      <w:r w:rsidR="0038247C">
        <w:rPr>
          <w:rFonts w:asciiTheme="minorHAnsi" w:hAnsiTheme="minorHAnsi" w:cstheme="minorHAnsi"/>
          <w:color w:val="000000" w:themeColor="text1"/>
        </w:rPr>
        <w:t xml:space="preserve"> </w:t>
      </w:r>
      <w:r w:rsidRPr="00923758">
        <w:rPr>
          <w:rFonts w:asciiTheme="minorHAnsi" w:hAnsiTheme="minorHAnsi" w:cstheme="minorHAnsi"/>
          <w:color w:val="000000" w:themeColor="text1"/>
        </w:rPr>
        <w:t>(koperta z nadrukiem, płyta DVD z obrazem systemu wraz z hologramem)</w:t>
      </w:r>
      <w:r w:rsidR="0038247C">
        <w:rPr>
          <w:rFonts w:asciiTheme="minorHAnsi" w:hAnsiTheme="minorHAnsi" w:cstheme="minorHAnsi"/>
          <w:color w:val="000000" w:themeColor="text1"/>
        </w:rPr>
        <w:t xml:space="preserve"> </w:t>
      </w:r>
    </w:p>
    <w:p w14:paraId="0E259AFC"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lub</w:t>
      </w:r>
    </w:p>
    <w:p w14:paraId="53B7710A"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Czy Zamawiający, w przypadku zaoferowania przez potencjalnych oferentów</w:t>
      </w:r>
    </w:p>
    <w:p w14:paraId="3F786F04"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b/>
          <w:color w:val="000000" w:themeColor="text1"/>
        </w:rPr>
        <w:t>oprogramowania firmy Microsoft typu DOEM</w:t>
      </w:r>
      <w:r w:rsidRPr="00923758">
        <w:rPr>
          <w:rFonts w:asciiTheme="minorHAnsi" w:hAnsiTheme="minorHAnsi" w:cstheme="minorHAnsi"/>
          <w:color w:val="000000" w:themeColor="text1"/>
        </w:rPr>
        <w:t>, będzie weryfikował posiadanie przez</w:t>
      </w:r>
    </w:p>
    <w:p w14:paraId="0A47B2E4"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producenta komputera ważnej umowy z firmą Microsoft (dotyczy także oprogramowania w</w:t>
      </w:r>
    </w:p>
    <w:p w14:paraId="7BA67E69"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wersji edukacyjnej, do którego odsprzedaży są upoważnieni tylko oficjalni partnerzy firmy</w:t>
      </w:r>
    </w:p>
    <w:p w14:paraId="3D4C7B14"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Microsoft)?</w:t>
      </w:r>
    </w:p>
    <w:p w14:paraId="3A1A8EB3" w14:textId="77777777" w:rsidR="00E459F7" w:rsidRPr="00923758" w:rsidRDefault="00E459F7" w:rsidP="00124A69">
      <w:pPr>
        <w:jc w:val="both"/>
        <w:rPr>
          <w:rFonts w:asciiTheme="minorHAnsi" w:hAnsiTheme="minorHAnsi" w:cstheme="minorHAnsi"/>
          <w:color w:val="000000" w:themeColor="text1"/>
        </w:rPr>
      </w:pPr>
    </w:p>
    <w:p w14:paraId="27E13A1A"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Należy zwrócić uwagę, że używanie klucza licencyjnego systemu operacyjnego</w:t>
      </w:r>
    </w:p>
    <w:p w14:paraId="067EBF75"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zaimplementowanego w BIOS (zaszytego w procesie OA3.0), jest możliwe tylko dla</w:t>
      </w:r>
    </w:p>
    <w:p w14:paraId="47838DF9"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producentów sprzętu komputerowego, posiadających ważną umowę z firmą Microsoft na</w:t>
      </w:r>
    </w:p>
    <w:p w14:paraId="1CEA5237"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sprzedaż urządzeń z systemami Windows.</w:t>
      </w:r>
    </w:p>
    <w:p w14:paraId="6460C9C4" w14:textId="77777777" w:rsidR="00E459F7" w:rsidRPr="00923758" w:rsidRDefault="00E459F7" w:rsidP="00124A69">
      <w:pPr>
        <w:jc w:val="both"/>
        <w:rPr>
          <w:rFonts w:asciiTheme="minorHAnsi" w:hAnsiTheme="minorHAnsi" w:cstheme="minorHAnsi"/>
          <w:color w:val="000000" w:themeColor="text1"/>
        </w:rPr>
      </w:pPr>
    </w:p>
    <w:p w14:paraId="70295079"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Lista partnerów firmy Microsoft, upoważnionych do sprzedaży komputerów z</w:t>
      </w:r>
    </w:p>
    <w:p w14:paraId="7C011DDA"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oprogramowaniem Microsoft typu DOEM (w tym Microsoft Windows w wersji edukacyjnej)</w:t>
      </w:r>
    </w:p>
    <w:p w14:paraId="51E3239D"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posiadających ważną umowę z firmą Microsoft jest dostępna pod adresem:</w:t>
      </w:r>
    </w:p>
    <w:p w14:paraId="11DA1BC6" w14:textId="77777777" w:rsidR="00E459F7" w:rsidRPr="00923758" w:rsidRDefault="00352694" w:rsidP="00124A69">
      <w:pPr>
        <w:jc w:val="both"/>
        <w:rPr>
          <w:rFonts w:asciiTheme="minorHAnsi" w:hAnsiTheme="minorHAnsi" w:cstheme="minorHAnsi"/>
          <w:color w:val="000000" w:themeColor="text1"/>
        </w:rPr>
      </w:pPr>
      <w:hyperlink r:id="rId11" w:history="1">
        <w:r w:rsidR="00E459F7" w:rsidRPr="00923758">
          <w:rPr>
            <w:rStyle w:val="Hipercze"/>
            <w:rFonts w:asciiTheme="minorHAnsi" w:hAnsiTheme="minorHAnsi" w:cstheme="minorHAnsi"/>
          </w:rPr>
          <w:t>https://www.microsoft.com/pl-pl/dlapartnerow/doem/ .</w:t>
        </w:r>
      </w:hyperlink>
    </w:p>
    <w:p w14:paraId="77683752" w14:textId="77777777" w:rsidR="00E459F7" w:rsidRPr="00923758" w:rsidRDefault="00E459F7" w:rsidP="00124A69">
      <w:pPr>
        <w:jc w:val="both"/>
        <w:rPr>
          <w:rFonts w:asciiTheme="minorHAnsi" w:hAnsiTheme="minorHAnsi" w:cstheme="minorHAnsi"/>
          <w:color w:val="000000" w:themeColor="text1"/>
        </w:rPr>
      </w:pPr>
    </w:p>
    <w:p w14:paraId="741F2E0F"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Pytanie to uzasadniamy tym, że w ostatnim czasie w zamówieniach publicznych coraz więcej</w:t>
      </w:r>
    </w:p>
    <w:p w14:paraId="6B36FD97"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firm oferuje używane oraz podrabiane oprogramowanie komputerowe Microsoft, co może</w:t>
      </w:r>
    </w:p>
    <w:p w14:paraId="37AB8BB5"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narazić Zamawiającego na konsekwencje prawne i problemy związane z użytkowaniem</w:t>
      </w:r>
    </w:p>
    <w:p w14:paraId="4B1B705A" w14:textId="77777777" w:rsidR="00E459F7"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oprogramowania niezgodnie z postanowieniami licencyjnymi producenta oprogramowania.</w:t>
      </w:r>
    </w:p>
    <w:p w14:paraId="76B1FF1D" w14:textId="77777777" w:rsidR="00E459F7" w:rsidRPr="00923758" w:rsidRDefault="00E459F7" w:rsidP="00124A69">
      <w:pPr>
        <w:jc w:val="both"/>
        <w:rPr>
          <w:rFonts w:asciiTheme="minorHAnsi" w:hAnsiTheme="minorHAnsi" w:cstheme="minorHAnsi"/>
          <w:b/>
          <w:color w:val="000000" w:themeColor="text1"/>
        </w:rPr>
      </w:pPr>
      <w:r w:rsidRPr="00923758">
        <w:rPr>
          <w:rFonts w:asciiTheme="minorHAnsi" w:hAnsiTheme="minorHAnsi" w:cstheme="minorHAnsi"/>
          <w:color w:val="000000" w:themeColor="text1"/>
        </w:rPr>
        <w:t xml:space="preserve">Krótka odpowiedź „TAK” na powyższe pytanie </w:t>
      </w:r>
      <w:r w:rsidRPr="00923758">
        <w:rPr>
          <w:rFonts w:asciiTheme="minorHAnsi" w:hAnsiTheme="minorHAnsi" w:cstheme="minorHAnsi"/>
          <w:b/>
          <w:color w:val="000000" w:themeColor="text1"/>
        </w:rPr>
        <w:t>zabezpiecza w 100% Zamawiającego przed</w:t>
      </w:r>
    </w:p>
    <w:p w14:paraId="2594F43F" w14:textId="77777777" w:rsidR="00E459F7" w:rsidRPr="00923758" w:rsidRDefault="00E459F7" w:rsidP="00124A69">
      <w:pPr>
        <w:jc w:val="both"/>
        <w:rPr>
          <w:rFonts w:asciiTheme="minorHAnsi" w:hAnsiTheme="minorHAnsi" w:cstheme="minorHAnsi"/>
          <w:b/>
          <w:color w:val="000000" w:themeColor="text1"/>
        </w:rPr>
      </w:pPr>
      <w:r w:rsidRPr="00923758">
        <w:rPr>
          <w:rFonts w:asciiTheme="minorHAnsi" w:hAnsiTheme="minorHAnsi" w:cstheme="minorHAnsi"/>
          <w:b/>
          <w:color w:val="000000" w:themeColor="text1"/>
        </w:rPr>
        <w:t>zarówno podrabianym jak i używanym wcześniej na innych komputerach</w:t>
      </w:r>
    </w:p>
    <w:p w14:paraId="5E6AE057" w14:textId="77777777" w:rsidR="00E459F7" w:rsidRPr="00923758" w:rsidRDefault="00E459F7" w:rsidP="00124A69">
      <w:pPr>
        <w:jc w:val="both"/>
        <w:rPr>
          <w:rFonts w:asciiTheme="minorHAnsi" w:hAnsiTheme="minorHAnsi" w:cstheme="minorHAnsi"/>
          <w:b/>
          <w:color w:val="000000" w:themeColor="text1"/>
        </w:rPr>
      </w:pPr>
      <w:r w:rsidRPr="00923758">
        <w:rPr>
          <w:rFonts w:asciiTheme="minorHAnsi" w:hAnsiTheme="minorHAnsi" w:cstheme="minorHAnsi"/>
          <w:b/>
          <w:color w:val="000000" w:themeColor="text1"/>
        </w:rPr>
        <w:t>oprogramowaniem OEM lub DOEM.</w:t>
      </w:r>
    </w:p>
    <w:p w14:paraId="452D4013" w14:textId="77777777" w:rsidR="003A7A20" w:rsidRPr="009E7788" w:rsidRDefault="003A7A20" w:rsidP="003A7A20">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lastRenderedPageBreak/>
        <w:t>Odpowiedź do pytania nr 1</w:t>
      </w:r>
    </w:p>
    <w:p w14:paraId="73FFE3E7" w14:textId="17B8E59E" w:rsidR="00B432FD" w:rsidRDefault="008A63D7" w:rsidP="008A63D7">
      <w:pPr>
        <w:jc w:val="both"/>
        <w:rPr>
          <w:rFonts w:asciiTheme="minorHAnsi" w:eastAsia="Calibri" w:hAnsiTheme="minorHAnsi" w:cstheme="minorHAnsi"/>
          <w:b/>
          <w:color w:val="000000" w:themeColor="text1"/>
          <w:lang w:eastAsia="en-US"/>
        </w:rPr>
      </w:pPr>
      <w:r>
        <w:rPr>
          <w:rFonts w:asciiTheme="minorHAnsi" w:eastAsiaTheme="minorHAnsi" w:hAnsiTheme="minorHAnsi" w:cstheme="minorHAnsi"/>
          <w:lang w:eastAsia="en-US"/>
        </w:rPr>
        <w:t xml:space="preserve">Jeżeli </w:t>
      </w:r>
      <w:r w:rsidR="008372D7" w:rsidRPr="008518BB">
        <w:rPr>
          <w:rFonts w:asciiTheme="minorHAnsi" w:eastAsiaTheme="minorHAnsi" w:hAnsiTheme="minorHAnsi" w:cstheme="minorHAnsi"/>
          <w:lang w:eastAsia="en-US"/>
        </w:rPr>
        <w:t>licencja</w:t>
      </w:r>
      <w:r>
        <w:rPr>
          <w:rFonts w:asciiTheme="minorHAnsi" w:eastAsiaTheme="minorHAnsi" w:hAnsiTheme="minorHAnsi" w:cstheme="minorHAnsi"/>
          <w:lang w:eastAsia="en-US"/>
        </w:rPr>
        <w:t xml:space="preserve"> nie będzie</w:t>
      </w:r>
      <w:r w:rsidR="008372D7" w:rsidRPr="009E7788">
        <w:rPr>
          <w:rFonts w:asciiTheme="minorHAnsi" w:eastAsiaTheme="minorHAnsi" w:hAnsiTheme="minorHAnsi" w:cstheme="minorHAnsi"/>
          <w:lang w:eastAsia="en-US"/>
        </w:rPr>
        <w:t xml:space="preserve"> wpisana w BIOS komputera</w:t>
      </w:r>
      <w:r>
        <w:rPr>
          <w:rFonts w:asciiTheme="minorHAnsi" w:eastAsiaTheme="minorHAnsi" w:hAnsiTheme="minorHAnsi" w:cstheme="minorHAnsi"/>
          <w:lang w:eastAsia="en-US"/>
        </w:rPr>
        <w:t xml:space="preserve">, Zamawiający będzie wymagał </w:t>
      </w:r>
      <w:r w:rsidRPr="00923758">
        <w:rPr>
          <w:rFonts w:asciiTheme="minorHAnsi" w:hAnsiTheme="minorHAnsi" w:cstheme="minorHAnsi"/>
          <w:color w:val="000000" w:themeColor="text1"/>
        </w:rPr>
        <w:t>dostarczenia pełnego pakietu OEM</w:t>
      </w:r>
      <w:r>
        <w:rPr>
          <w:rFonts w:asciiTheme="minorHAnsi" w:hAnsiTheme="minorHAnsi" w:cstheme="minorHAnsi"/>
          <w:color w:val="000000" w:themeColor="text1"/>
        </w:rPr>
        <w:t xml:space="preserve"> </w:t>
      </w:r>
      <w:r w:rsidRPr="00923758">
        <w:rPr>
          <w:rFonts w:asciiTheme="minorHAnsi" w:hAnsiTheme="minorHAnsi" w:cstheme="minorHAnsi"/>
          <w:color w:val="000000" w:themeColor="text1"/>
        </w:rPr>
        <w:t>(koperta z nadrukiem, pły</w:t>
      </w:r>
      <w:r>
        <w:rPr>
          <w:rFonts w:asciiTheme="minorHAnsi" w:hAnsiTheme="minorHAnsi" w:cstheme="minorHAnsi"/>
          <w:color w:val="000000" w:themeColor="text1"/>
        </w:rPr>
        <w:t xml:space="preserve">ta DVD z obrazem systemu wraz z </w:t>
      </w:r>
      <w:r w:rsidRPr="00923758">
        <w:rPr>
          <w:rFonts w:asciiTheme="minorHAnsi" w:hAnsiTheme="minorHAnsi" w:cstheme="minorHAnsi"/>
          <w:color w:val="000000" w:themeColor="text1"/>
        </w:rPr>
        <w:t>hologramem)</w:t>
      </w:r>
      <w:r>
        <w:rPr>
          <w:rFonts w:asciiTheme="minorHAnsi" w:eastAsiaTheme="minorHAnsi" w:hAnsiTheme="minorHAnsi" w:cstheme="minorHAnsi"/>
          <w:lang w:eastAsia="en-US"/>
        </w:rPr>
        <w:t>.</w:t>
      </w:r>
    </w:p>
    <w:p w14:paraId="6ED67AA9" w14:textId="77777777" w:rsidR="009E7788" w:rsidRPr="009E7788" w:rsidRDefault="009E7788" w:rsidP="008372D7">
      <w:pPr>
        <w:rPr>
          <w:rFonts w:asciiTheme="minorHAnsi" w:eastAsia="Calibri" w:hAnsiTheme="minorHAnsi" w:cstheme="minorHAnsi"/>
          <w:b/>
          <w:color w:val="000000" w:themeColor="text1"/>
          <w:lang w:eastAsia="en-US"/>
        </w:rPr>
      </w:pPr>
    </w:p>
    <w:p w14:paraId="3AD70E4D" w14:textId="77777777" w:rsidR="00B432FD" w:rsidRPr="00923758" w:rsidRDefault="00B432FD" w:rsidP="00B432FD">
      <w:pPr>
        <w:jc w:val="both"/>
        <w:rPr>
          <w:rFonts w:asciiTheme="minorHAnsi" w:eastAsia="Calibri" w:hAnsiTheme="minorHAnsi" w:cstheme="minorHAnsi"/>
          <w:b/>
          <w:color w:val="000000" w:themeColor="text1"/>
          <w:lang w:eastAsia="en-US"/>
        </w:rPr>
      </w:pPr>
      <w:r w:rsidRPr="00923758">
        <w:rPr>
          <w:rFonts w:asciiTheme="minorHAnsi" w:eastAsia="Calibri" w:hAnsiTheme="minorHAnsi" w:cstheme="minorHAnsi"/>
          <w:b/>
          <w:color w:val="000000" w:themeColor="text1"/>
          <w:lang w:eastAsia="en-US"/>
        </w:rPr>
        <w:t>Pytanie nr 2</w:t>
      </w:r>
    </w:p>
    <w:p w14:paraId="674C83B3" w14:textId="77777777" w:rsidR="009C118A" w:rsidRPr="00923758" w:rsidRDefault="00E459F7" w:rsidP="00124A69">
      <w:pPr>
        <w:jc w:val="both"/>
        <w:rPr>
          <w:rFonts w:asciiTheme="minorHAnsi" w:hAnsiTheme="minorHAnsi" w:cstheme="minorHAnsi"/>
          <w:color w:val="000000" w:themeColor="text1"/>
        </w:rPr>
      </w:pPr>
      <w:r w:rsidRPr="00923758">
        <w:rPr>
          <w:rFonts w:asciiTheme="minorHAnsi" w:hAnsiTheme="minorHAnsi" w:cstheme="minorHAnsi"/>
          <w:color w:val="000000" w:themeColor="text1"/>
        </w:rPr>
        <w:t>Czy Zamawiający wymaga fabrycznie nowego systemu operacyjnego (nieużywanego nigdy wcześniej), w wersji z oryginalnym nośnikiem producenta oraz certyfikatem autentyczności dla każdej licencji ? W przeciwnym razie Zamawiający - jako odbiorca końcowy, ponoszący odpowiedzialność za oprogramowanie które zakupił – narazi się na konsekwencje finansowe i prawne, związane z użytkowaniem nielegalnego lub zabronionego, używanego wcześniej oprogramowania.</w:t>
      </w:r>
    </w:p>
    <w:p w14:paraId="7D656129" w14:textId="77777777" w:rsidR="00E459F7" w:rsidRPr="00923758" w:rsidRDefault="00E459F7" w:rsidP="00B432FD">
      <w:pPr>
        <w:jc w:val="both"/>
        <w:rPr>
          <w:rFonts w:asciiTheme="minorHAnsi" w:hAnsiTheme="minorHAnsi" w:cstheme="minorHAnsi"/>
          <w:color w:val="000000" w:themeColor="text1"/>
        </w:rPr>
      </w:pPr>
    </w:p>
    <w:p w14:paraId="354D5AC1" w14:textId="77777777" w:rsidR="00B432FD" w:rsidRPr="00923758" w:rsidRDefault="00B432FD" w:rsidP="00B432FD">
      <w:pPr>
        <w:jc w:val="both"/>
        <w:rPr>
          <w:rFonts w:asciiTheme="minorHAnsi" w:eastAsia="Calibri" w:hAnsiTheme="minorHAnsi" w:cstheme="minorHAnsi"/>
          <w:b/>
          <w:color w:val="000000" w:themeColor="text1"/>
          <w:lang w:eastAsia="en-US"/>
        </w:rPr>
      </w:pPr>
      <w:r w:rsidRPr="00923758">
        <w:rPr>
          <w:rFonts w:asciiTheme="minorHAnsi" w:eastAsia="Calibri" w:hAnsiTheme="minorHAnsi" w:cstheme="minorHAnsi"/>
          <w:b/>
          <w:color w:val="000000" w:themeColor="text1"/>
          <w:lang w:eastAsia="en-US"/>
        </w:rPr>
        <w:t>Odpowiedź do pytania nr 2</w:t>
      </w:r>
    </w:p>
    <w:p w14:paraId="39BB7856" w14:textId="2D597D28" w:rsidR="008372D7" w:rsidRPr="00923758" w:rsidRDefault="008372D7" w:rsidP="00AF0D19">
      <w:pPr>
        <w:autoSpaceDE w:val="0"/>
        <w:autoSpaceDN w:val="0"/>
        <w:adjustRightInd w:val="0"/>
        <w:jc w:val="both"/>
        <w:rPr>
          <w:rFonts w:asciiTheme="minorHAnsi" w:eastAsia="Calibri" w:hAnsiTheme="minorHAnsi" w:cstheme="minorHAnsi"/>
          <w:b/>
          <w:lang w:eastAsia="en-US"/>
        </w:rPr>
      </w:pPr>
      <w:r w:rsidRPr="00923758">
        <w:rPr>
          <w:rFonts w:asciiTheme="minorHAnsi" w:eastAsiaTheme="minorHAnsi" w:hAnsiTheme="minorHAnsi" w:cstheme="minorHAnsi"/>
          <w:lang w:eastAsia="en-US"/>
        </w:rPr>
        <w:t>T</w:t>
      </w:r>
      <w:r w:rsidR="00655CF0">
        <w:rPr>
          <w:rFonts w:asciiTheme="minorHAnsi" w:eastAsiaTheme="minorHAnsi" w:hAnsiTheme="minorHAnsi" w:cstheme="minorHAnsi"/>
          <w:lang w:eastAsia="en-US"/>
        </w:rPr>
        <w:t>ak</w:t>
      </w:r>
      <w:r w:rsidRPr="00923758">
        <w:rPr>
          <w:rFonts w:asciiTheme="minorHAnsi" w:eastAsiaTheme="minorHAnsi" w:hAnsiTheme="minorHAnsi" w:cstheme="minorHAnsi"/>
          <w:lang w:eastAsia="en-US"/>
        </w:rPr>
        <w:t>, Zamawiający wymaga fabrycznie nowego systemu operacyjnego nigdzie indziej nie</w:t>
      </w:r>
      <w:r w:rsidR="00AF0D19">
        <w:rPr>
          <w:rFonts w:asciiTheme="minorHAnsi" w:eastAsiaTheme="minorHAnsi" w:hAnsiTheme="minorHAnsi" w:cstheme="minorHAnsi"/>
          <w:lang w:eastAsia="en-US"/>
        </w:rPr>
        <w:t xml:space="preserve"> </w:t>
      </w:r>
      <w:r w:rsidRPr="00923758">
        <w:rPr>
          <w:rFonts w:asciiTheme="minorHAnsi" w:eastAsiaTheme="minorHAnsi" w:hAnsiTheme="minorHAnsi" w:cstheme="minorHAnsi"/>
          <w:lang w:eastAsia="en-US"/>
        </w:rPr>
        <w:t>aktywowanego.</w:t>
      </w:r>
    </w:p>
    <w:p w14:paraId="739F7780" w14:textId="77777777" w:rsidR="00E56FFD" w:rsidRPr="009E7788" w:rsidRDefault="00E56FFD" w:rsidP="00E459F7">
      <w:pPr>
        <w:jc w:val="both"/>
        <w:rPr>
          <w:rFonts w:asciiTheme="minorHAnsi" w:eastAsia="Calibri" w:hAnsiTheme="minorHAnsi" w:cstheme="minorHAnsi"/>
          <w:b/>
          <w:color w:val="000000" w:themeColor="text1"/>
          <w:lang w:eastAsia="en-US"/>
        </w:rPr>
      </w:pPr>
    </w:p>
    <w:p w14:paraId="47B85E17" w14:textId="77777777" w:rsidR="00124A69" w:rsidRPr="009E7788" w:rsidRDefault="00124A69" w:rsidP="00E459F7">
      <w:pPr>
        <w:jc w:val="both"/>
        <w:rPr>
          <w:rFonts w:asciiTheme="minorHAnsi" w:eastAsia="Calibri" w:hAnsiTheme="minorHAnsi" w:cstheme="minorHAnsi"/>
          <w:b/>
          <w:color w:val="000000" w:themeColor="text1"/>
          <w:lang w:eastAsia="en-US"/>
        </w:rPr>
      </w:pPr>
    </w:p>
    <w:p w14:paraId="06FE641D"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3</w:t>
      </w:r>
    </w:p>
    <w:p w14:paraId="68535226" w14:textId="77777777" w:rsidR="00E459F7" w:rsidRPr="00923758" w:rsidRDefault="00E459F7" w:rsidP="00923758">
      <w:pPr>
        <w:jc w:val="both"/>
        <w:rPr>
          <w:rFonts w:asciiTheme="minorHAnsi" w:hAnsiTheme="minorHAnsi" w:cstheme="minorHAnsi"/>
          <w:color w:val="000000" w:themeColor="text1"/>
        </w:rPr>
      </w:pPr>
      <w:r w:rsidRPr="00923758">
        <w:rPr>
          <w:rFonts w:asciiTheme="minorHAnsi" w:hAnsiTheme="minorHAnsi" w:cstheme="minorHAnsi"/>
          <w:color w:val="000000" w:themeColor="text1"/>
        </w:rPr>
        <w:t>Czy dla wszystkich licencji oprogramowania systemowego, Zamawiający w celu uniknięcia</w:t>
      </w:r>
    </w:p>
    <w:p w14:paraId="5F835CAF" w14:textId="77777777" w:rsidR="00E459F7" w:rsidRPr="00923758" w:rsidRDefault="00E459F7" w:rsidP="00923758">
      <w:pPr>
        <w:jc w:val="both"/>
        <w:rPr>
          <w:rFonts w:asciiTheme="minorHAnsi" w:hAnsiTheme="minorHAnsi" w:cstheme="minorHAnsi"/>
          <w:color w:val="000000" w:themeColor="text1"/>
        </w:rPr>
      </w:pPr>
      <w:r w:rsidRPr="00923758">
        <w:rPr>
          <w:rFonts w:asciiTheme="minorHAnsi" w:hAnsiTheme="minorHAnsi" w:cstheme="minorHAnsi"/>
          <w:color w:val="000000" w:themeColor="text1"/>
        </w:rPr>
        <w:t>potencjalnego oferowania przez Wykonawców nielegalnych systemów operacyjnych w wersji</w:t>
      </w:r>
    </w:p>
    <w:p w14:paraId="4D87A075" w14:textId="77777777" w:rsidR="00E459F7" w:rsidRPr="00923758" w:rsidRDefault="00E459F7" w:rsidP="00923758">
      <w:pPr>
        <w:jc w:val="both"/>
        <w:rPr>
          <w:rFonts w:asciiTheme="minorHAnsi" w:hAnsiTheme="minorHAnsi" w:cstheme="minorHAnsi"/>
          <w:color w:val="000000" w:themeColor="text1"/>
        </w:rPr>
      </w:pPr>
      <w:r w:rsidRPr="00923758">
        <w:rPr>
          <w:rFonts w:asciiTheme="minorHAnsi" w:hAnsiTheme="minorHAnsi" w:cstheme="minorHAnsi"/>
          <w:color w:val="000000" w:themeColor="text1"/>
        </w:rPr>
        <w:t>OEM (w tym używanych i wcześniej aktywowanych systemów operacyjnych) zgodzi się na</w:t>
      </w:r>
    </w:p>
    <w:p w14:paraId="67237E25" w14:textId="77777777" w:rsidR="00E459F7" w:rsidRPr="00923758" w:rsidRDefault="00E459F7" w:rsidP="00923758">
      <w:pPr>
        <w:jc w:val="both"/>
        <w:rPr>
          <w:rFonts w:asciiTheme="minorHAnsi" w:hAnsiTheme="minorHAnsi" w:cstheme="minorHAnsi"/>
          <w:color w:val="000000" w:themeColor="text1"/>
        </w:rPr>
      </w:pPr>
      <w:r w:rsidRPr="00923758">
        <w:rPr>
          <w:rFonts w:asciiTheme="minorHAnsi" w:hAnsiTheme="minorHAnsi" w:cstheme="minorHAnsi"/>
          <w:color w:val="000000" w:themeColor="text1"/>
        </w:rPr>
        <w:t xml:space="preserve">dodanie do </w:t>
      </w:r>
      <w:proofErr w:type="spellStart"/>
      <w:r w:rsidRPr="00923758">
        <w:rPr>
          <w:rFonts w:asciiTheme="minorHAnsi" w:hAnsiTheme="minorHAnsi" w:cstheme="minorHAnsi"/>
          <w:color w:val="000000" w:themeColor="text1"/>
        </w:rPr>
        <w:t>swz</w:t>
      </w:r>
      <w:proofErr w:type="spellEnd"/>
      <w:r w:rsidRPr="00923758">
        <w:rPr>
          <w:rFonts w:asciiTheme="minorHAnsi" w:hAnsiTheme="minorHAnsi" w:cstheme="minorHAnsi"/>
          <w:color w:val="000000" w:themeColor="text1"/>
        </w:rPr>
        <w:t xml:space="preserve"> bądź projektu umowy następującego zapisu:</w:t>
      </w:r>
    </w:p>
    <w:p w14:paraId="57AB42E2" w14:textId="77777777" w:rsidR="00E459F7" w:rsidRPr="00923758" w:rsidRDefault="00E459F7" w:rsidP="00923758">
      <w:pPr>
        <w:jc w:val="both"/>
        <w:rPr>
          <w:rFonts w:asciiTheme="minorHAnsi" w:hAnsiTheme="minorHAnsi" w:cstheme="minorHAnsi"/>
          <w:b/>
          <w:color w:val="000000" w:themeColor="text1"/>
        </w:rPr>
      </w:pPr>
      <w:r w:rsidRPr="00923758">
        <w:rPr>
          <w:rFonts w:asciiTheme="minorHAnsi" w:hAnsiTheme="minorHAnsi" w:cstheme="minorHAnsi"/>
          <w:b/>
          <w:color w:val="000000" w:themeColor="text1"/>
        </w:rPr>
        <w:t>„Wykonawca zobowiązany jest do dostarczenia fabrycznie nowego systemu</w:t>
      </w:r>
    </w:p>
    <w:p w14:paraId="6031B217" w14:textId="77777777" w:rsidR="00E459F7" w:rsidRPr="00923758" w:rsidRDefault="00E459F7" w:rsidP="00923758">
      <w:pPr>
        <w:jc w:val="both"/>
        <w:rPr>
          <w:rFonts w:asciiTheme="minorHAnsi" w:hAnsiTheme="minorHAnsi" w:cstheme="minorHAnsi"/>
          <w:b/>
          <w:color w:val="000000" w:themeColor="text1"/>
        </w:rPr>
      </w:pPr>
      <w:r w:rsidRPr="00923758">
        <w:rPr>
          <w:rFonts w:asciiTheme="minorHAnsi" w:hAnsiTheme="minorHAnsi" w:cstheme="minorHAnsi"/>
          <w:b/>
          <w:color w:val="000000" w:themeColor="text1"/>
        </w:rPr>
        <w:t>operacyjnego nieużywanego oraz nie aktywowanego nigdy wcześniej na innym</w:t>
      </w:r>
    </w:p>
    <w:p w14:paraId="6D89FBF6" w14:textId="77777777" w:rsidR="00E459F7" w:rsidRPr="00923758" w:rsidRDefault="00E459F7" w:rsidP="00923758">
      <w:pPr>
        <w:jc w:val="both"/>
        <w:rPr>
          <w:rFonts w:asciiTheme="minorHAnsi" w:hAnsiTheme="minorHAnsi" w:cstheme="minorHAnsi"/>
          <w:b/>
          <w:color w:val="000000" w:themeColor="text1"/>
        </w:rPr>
      </w:pPr>
      <w:r w:rsidRPr="00923758">
        <w:rPr>
          <w:rFonts w:asciiTheme="minorHAnsi" w:hAnsiTheme="minorHAnsi" w:cstheme="minorHAnsi"/>
          <w:b/>
          <w:color w:val="000000" w:themeColor="text1"/>
        </w:rPr>
        <w:t>urządzeniu oraz pochodzącego z legalnego źródła sprzedaży. W przypadku systemu</w:t>
      </w:r>
    </w:p>
    <w:p w14:paraId="619403E0" w14:textId="77777777" w:rsidR="00E459F7" w:rsidRPr="00923758" w:rsidRDefault="00E459F7" w:rsidP="00923758">
      <w:pPr>
        <w:jc w:val="both"/>
        <w:rPr>
          <w:rFonts w:asciiTheme="minorHAnsi" w:hAnsiTheme="minorHAnsi" w:cstheme="minorHAnsi"/>
          <w:b/>
          <w:color w:val="000000" w:themeColor="text1"/>
        </w:rPr>
      </w:pPr>
      <w:r w:rsidRPr="00923758">
        <w:rPr>
          <w:rFonts w:asciiTheme="minorHAnsi" w:hAnsiTheme="minorHAnsi" w:cstheme="minorHAnsi"/>
          <w:b/>
          <w:color w:val="000000" w:themeColor="text1"/>
        </w:rPr>
        <w:t>operacyjnego naklejka hologramowa winna być zabezpieczona przed możliwością</w:t>
      </w:r>
    </w:p>
    <w:p w14:paraId="06659DCB" w14:textId="77777777" w:rsidR="00E459F7" w:rsidRPr="00923758" w:rsidRDefault="00E459F7" w:rsidP="00923758">
      <w:pPr>
        <w:jc w:val="both"/>
        <w:rPr>
          <w:rFonts w:asciiTheme="minorHAnsi" w:hAnsiTheme="minorHAnsi" w:cstheme="minorHAnsi"/>
          <w:color w:val="000000" w:themeColor="text1"/>
        </w:rPr>
      </w:pPr>
      <w:r w:rsidRPr="00923758">
        <w:rPr>
          <w:rFonts w:asciiTheme="minorHAnsi" w:hAnsiTheme="minorHAnsi" w:cstheme="minorHAnsi"/>
          <w:b/>
          <w:color w:val="000000" w:themeColor="text1"/>
        </w:rPr>
        <w:t>odczytania klucza za pomocą zabezpieczeń stosowanych przez producenta”?</w:t>
      </w:r>
    </w:p>
    <w:p w14:paraId="03631A10" w14:textId="77777777" w:rsidR="00E459F7" w:rsidRPr="00923758" w:rsidRDefault="00E459F7" w:rsidP="00923758">
      <w:pPr>
        <w:jc w:val="both"/>
        <w:rPr>
          <w:rFonts w:asciiTheme="minorHAnsi" w:hAnsiTheme="minorHAnsi" w:cstheme="minorHAnsi"/>
          <w:color w:val="000000" w:themeColor="text1"/>
        </w:rPr>
      </w:pPr>
      <w:r w:rsidRPr="00923758">
        <w:rPr>
          <w:rFonts w:asciiTheme="minorHAnsi" w:hAnsiTheme="minorHAnsi" w:cstheme="minorHAnsi"/>
          <w:color w:val="000000" w:themeColor="text1"/>
        </w:rPr>
        <w:t>Poniższe zdjęcie obrazuje obecnie stosowane zabezpieczenia producenta firmy Microsoft (klucz systemu jest zabezpieczony naklejką hologramową przez producenta. Po jej zdrapaniu</w:t>
      </w:r>
    </w:p>
    <w:p w14:paraId="0BEB9CD3" w14:textId="77777777" w:rsidR="00E56FFD" w:rsidRPr="00923758" w:rsidRDefault="00E459F7" w:rsidP="00923758">
      <w:pPr>
        <w:jc w:val="both"/>
        <w:rPr>
          <w:rFonts w:asciiTheme="minorHAnsi" w:hAnsiTheme="minorHAnsi" w:cstheme="minorHAnsi"/>
          <w:color w:val="000000" w:themeColor="text1"/>
        </w:rPr>
      </w:pPr>
      <w:r w:rsidRPr="00923758">
        <w:rPr>
          <w:rFonts w:asciiTheme="minorHAnsi" w:hAnsiTheme="minorHAnsi" w:cstheme="minorHAnsi"/>
          <w:color w:val="000000" w:themeColor="text1"/>
        </w:rPr>
        <w:t>uzyskujemy dostęp do oryginalnego klucza):</w:t>
      </w:r>
    </w:p>
    <w:p w14:paraId="68EC094A" w14:textId="77777777" w:rsidR="00E56FFD" w:rsidRPr="009E7788" w:rsidRDefault="00E56FFD" w:rsidP="00E56FFD">
      <w:pPr>
        <w:rPr>
          <w:rFonts w:asciiTheme="minorHAnsi" w:hAnsiTheme="minorHAnsi" w:cstheme="minorHAnsi"/>
          <w:color w:val="000000" w:themeColor="text1"/>
        </w:rPr>
      </w:pPr>
    </w:p>
    <w:p w14:paraId="422D5664" w14:textId="77777777" w:rsidR="00E459F7" w:rsidRPr="009E7788" w:rsidRDefault="00A374AE" w:rsidP="00E56FFD">
      <w:pPr>
        <w:tabs>
          <w:tab w:val="left" w:pos="3130"/>
        </w:tabs>
        <w:rPr>
          <w:rFonts w:asciiTheme="minorHAnsi" w:hAnsiTheme="minorHAnsi" w:cstheme="minorHAnsi"/>
          <w:color w:val="000000" w:themeColor="text1"/>
        </w:rPr>
      </w:pPr>
      <w:r w:rsidRPr="009E7788">
        <w:rPr>
          <w:rFonts w:asciiTheme="minorHAnsi" w:hAnsiTheme="minorHAnsi" w:cstheme="minorHAnsi"/>
          <w:noProof/>
          <w:color w:val="000000" w:themeColor="text1"/>
        </w:rPr>
        <w:drawing>
          <wp:inline distT="0" distB="0" distL="0" distR="0" wp14:anchorId="4B39D557" wp14:editId="04BA3889">
            <wp:extent cx="5760720" cy="197037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970372"/>
                    </a:xfrm>
                    <a:prstGeom prst="rect">
                      <a:avLst/>
                    </a:prstGeom>
                    <a:noFill/>
                    <a:ln>
                      <a:noFill/>
                    </a:ln>
                  </pic:spPr>
                </pic:pic>
              </a:graphicData>
            </a:graphic>
          </wp:inline>
        </w:drawing>
      </w:r>
    </w:p>
    <w:p w14:paraId="6058137E" w14:textId="77777777" w:rsidR="00E459F7" w:rsidRPr="009E7788" w:rsidRDefault="00E459F7" w:rsidP="00A374AE">
      <w:pPr>
        <w:tabs>
          <w:tab w:val="left" w:pos="1052"/>
        </w:tabs>
        <w:jc w:val="both"/>
        <w:rPr>
          <w:rFonts w:asciiTheme="minorHAnsi" w:hAnsiTheme="minorHAnsi" w:cstheme="minorHAnsi"/>
          <w:color w:val="000000" w:themeColor="text1"/>
          <w:sz w:val="20"/>
          <w:szCs w:val="20"/>
        </w:rPr>
      </w:pPr>
      <w:r w:rsidRPr="009E7788">
        <w:rPr>
          <w:rFonts w:asciiTheme="minorHAnsi" w:hAnsiTheme="minorHAnsi" w:cstheme="minorHAnsi"/>
          <w:color w:val="000000" w:themeColor="text1"/>
          <w:sz w:val="20"/>
          <w:szCs w:val="20"/>
        </w:rPr>
        <w:t xml:space="preserve"> </w:t>
      </w:r>
      <w:r w:rsidR="00A374AE" w:rsidRPr="009E7788">
        <w:rPr>
          <w:rFonts w:asciiTheme="minorHAnsi" w:hAnsiTheme="minorHAnsi" w:cstheme="minorHAnsi"/>
          <w:b/>
          <w:color w:val="000000" w:themeColor="text1"/>
          <w:sz w:val="20"/>
          <w:szCs w:val="20"/>
        </w:rPr>
        <w:t>Rys. 1</w:t>
      </w:r>
      <w:r w:rsidR="00A374AE" w:rsidRPr="009E7788">
        <w:rPr>
          <w:rFonts w:asciiTheme="minorHAnsi" w:hAnsiTheme="minorHAnsi" w:cstheme="minorHAnsi"/>
          <w:color w:val="000000" w:themeColor="text1"/>
          <w:sz w:val="20"/>
          <w:szCs w:val="20"/>
        </w:rPr>
        <w:t xml:space="preserve"> przykładowy kod zabezpieczony przez producenta systemu Microsoft Windows 11 (takie same naklejki mają Windows 10) z wymazanym, znajdującym się przed i za szarą naklejką kodem licencyjnym</w:t>
      </w:r>
    </w:p>
    <w:p w14:paraId="2DF0A875" w14:textId="77777777" w:rsidR="00E459F7" w:rsidRPr="009E7788" w:rsidRDefault="00A374AE" w:rsidP="00E459F7">
      <w:pPr>
        <w:jc w:val="both"/>
        <w:rPr>
          <w:rFonts w:asciiTheme="minorHAnsi" w:hAnsiTheme="minorHAnsi" w:cstheme="minorHAnsi"/>
          <w:color w:val="000000" w:themeColor="text1"/>
        </w:rPr>
      </w:pPr>
      <w:r w:rsidRPr="009E7788">
        <w:rPr>
          <w:rFonts w:asciiTheme="minorHAnsi" w:hAnsiTheme="minorHAnsi" w:cstheme="minorHAnsi"/>
          <w:noProof/>
          <w:color w:val="000000" w:themeColor="text1"/>
        </w:rPr>
        <w:lastRenderedPageBreak/>
        <w:drawing>
          <wp:inline distT="0" distB="0" distL="0" distR="0" wp14:anchorId="77178FA5" wp14:editId="5DEEAFC4">
            <wp:extent cx="5760720" cy="1558021"/>
            <wp:effectExtent l="0" t="0" r="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58021"/>
                    </a:xfrm>
                    <a:prstGeom prst="rect">
                      <a:avLst/>
                    </a:prstGeom>
                    <a:noFill/>
                    <a:ln>
                      <a:noFill/>
                    </a:ln>
                  </pic:spPr>
                </pic:pic>
              </a:graphicData>
            </a:graphic>
          </wp:inline>
        </w:drawing>
      </w:r>
    </w:p>
    <w:p w14:paraId="047B68A0" w14:textId="77777777" w:rsidR="00A374AE" w:rsidRPr="009E7788" w:rsidRDefault="00A374AE" w:rsidP="00E459F7">
      <w:pPr>
        <w:jc w:val="both"/>
        <w:rPr>
          <w:rFonts w:asciiTheme="minorHAnsi" w:hAnsiTheme="minorHAnsi" w:cstheme="minorHAnsi"/>
          <w:color w:val="000000" w:themeColor="text1"/>
          <w:sz w:val="20"/>
          <w:szCs w:val="20"/>
        </w:rPr>
      </w:pPr>
      <w:r w:rsidRPr="009E7788">
        <w:rPr>
          <w:rFonts w:asciiTheme="minorHAnsi" w:hAnsiTheme="minorHAnsi" w:cstheme="minorHAnsi"/>
          <w:b/>
          <w:color w:val="000000" w:themeColor="text1"/>
          <w:sz w:val="20"/>
          <w:szCs w:val="20"/>
        </w:rPr>
        <w:t>Rys. 2</w:t>
      </w:r>
      <w:r w:rsidRPr="009E7788">
        <w:rPr>
          <w:rFonts w:asciiTheme="minorHAnsi" w:hAnsiTheme="minorHAnsi" w:cstheme="minorHAnsi"/>
          <w:color w:val="000000" w:themeColor="text1"/>
          <w:sz w:val="20"/>
          <w:szCs w:val="20"/>
        </w:rPr>
        <w:t xml:space="preserve"> przykładowy kod zabezpieczony przez producenta systemu Microsoft Windows Office </w:t>
      </w:r>
      <w:proofErr w:type="spellStart"/>
      <w:r w:rsidRPr="009E7788">
        <w:rPr>
          <w:rFonts w:asciiTheme="minorHAnsi" w:hAnsiTheme="minorHAnsi" w:cstheme="minorHAnsi"/>
          <w:color w:val="000000" w:themeColor="text1"/>
          <w:sz w:val="20"/>
          <w:szCs w:val="20"/>
        </w:rPr>
        <w:t>Home&amp;Business</w:t>
      </w:r>
      <w:proofErr w:type="spellEnd"/>
      <w:r w:rsidRPr="009E7788">
        <w:rPr>
          <w:rFonts w:asciiTheme="minorHAnsi" w:hAnsiTheme="minorHAnsi" w:cstheme="minorHAnsi"/>
          <w:color w:val="000000" w:themeColor="text1"/>
          <w:sz w:val="20"/>
          <w:szCs w:val="20"/>
        </w:rPr>
        <w:t xml:space="preserve"> z wymazanym, znajdującym się w prawym dolnym rogu numerem seryjnym produktu. Kod licencyjny znajduje się w środku szczelnie zapakowanego i zafoliowanego pudełka (Rys. 3)</w:t>
      </w:r>
    </w:p>
    <w:p w14:paraId="0D69669E" w14:textId="77777777" w:rsidR="00A374AE" w:rsidRPr="009E7788" w:rsidRDefault="00A374AE" w:rsidP="00E459F7">
      <w:pPr>
        <w:jc w:val="both"/>
        <w:rPr>
          <w:rFonts w:asciiTheme="minorHAnsi" w:hAnsiTheme="minorHAnsi" w:cstheme="minorHAnsi"/>
          <w:color w:val="000000" w:themeColor="text1"/>
        </w:rPr>
      </w:pPr>
      <w:r w:rsidRPr="009E7788">
        <w:rPr>
          <w:rFonts w:asciiTheme="minorHAnsi" w:hAnsiTheme="minorHAnsi" w:cstheme="minorHAnsi"/>
          <w:noProof/>
          <w:color w:val="000000" w:themeColor="text1"/>
        </w:rPr>
        <w:drawing>
          <wp:inline distT="0" distB="0" distL="0" distR="0" wp14:anchorId="28D9D1BD" wp14:editId="475009D7">
            <wp:extent cx="5534025" cy="256032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2560320"/>
                    </a:xfrm>
                    <a:prstGeom prst="rect">
                      <a:avLst/>
                    </a:prstGeom>
                    <a:noFill/>
                    <a:ln>
                      <a:noFill/>
                    </a:ln>
                  </pic:spPr>
                </pic:pic>
              </a:graphicData>
            </a:graphic>
          </wp:inline>
        </w:drawing>
      </w:r>
    </w:p>
    <w:p w14:paraId="1F92807C" w14:textId="77777777" w:rsidR="00A374AE" w:rsidRPr="009E7788" w:rsidRDefault="00A374AE" w:rsidP="00E459F7">
      <w:pPr>
        <w:jc w:val="both"/>
        <w:rPr>
          <w:rFonts w:asciiTheme="minorHAnsi" w:hAnsiTheme="minorHAnsi" w:cstheme="minorHAnsi"/>
          <w:color w:val="000000" w:themeColor="text1"/>
          <w:sz w:val="20"/>
          <w:szCs w:val="20"/>
        </w:rPr>
      </w:pPr>
      <w:r w:rsidRPr="009E7788">
        <w:rPr>
          <w:rFonts w:asciiTheme="minorHAnsi" w:hAnsiTheme="minorHAnsi" w:cstheme="minorHAnsi"/>
          <w:b/>
          <w:color w:val="000000" w:themeColor="text1"/>
          <w:sz w:val="20"/>
          <w:szCs w:val="20"/>
        </w:rPr>
        <w:t>Rys. 3</w:t>
      </w:r>
      <w:r w:rsidRPr="009E7788">
        <w:rPr>
          <w:rFonts w:asciiTheme="minorHAnsi" w:hAnsiTheme="minorHAnsi" w:cstheme="minorHAnsi"/>
          <w:color w:val="000000" w:themeColor="text1"/>
          <w:sz w:val="20"/>
          <w:szCs w:val="20"/>
        </w:rPr>
        <w:t xml:space="preserve"> Przykładowe zdjęcie pudełka dla produktu Microsoft </w:t>
      </w:r>
      <w:proofErr w:type="spellStart"/>
      <w:r w:rsidRPr="009E7788">
        <w:rPr>
          <w:rFonts w:asciiTheme="minorHAnsi" w:hAnsiTheme="minorHAnsi" w:cstheme="minorHAnsi"/>
          <w:color w:val="000000" w:themeColor="text1"/>
          <w:sz w:val="20"/>
          <w:szCs w:val="20"/>
        </w:rPr>
        <w:t>Home&amp;Business</w:t>
      </w:r>
      <w:proofErr w:type="spellEnd"/>
    </w:p>
    <w:p w14:paraId="5257DAA8" w14:textId="77777777" w:rsidR="00A374AE" w:rsidRPr="009E7788" w:rsidRDefault="00A374AE" w:rsidP="00E459F7">
      <w:pPr>
        <w:jc w:val="both"/>
        <w:rPr>
          <w:rFonts w:asciiTheme="minorHAnsi" w:hAnsiTheme="minorHAnsi" w:cstheme="minorHAnsi"/>
          <w:color w:val="000000" w:themeColor="text1"/>
        </w:rPr>
      </w:pPr>
    </w:p>
    <w:p w14:paraId="0F6C2F0F"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b/>
          <w:color w:val="000000" w:themeColor="text1"/>
        </w:rPr>
        <w:t>Jesteśmy przekonani</w:t>
      </w:r>
      <w:r w:rsidRPr="009E7788">
        <w:rPr>
          <w:rFonts w:asciiTheme="minorHAnsi" w:hAnsiTheme="minorHAnsi" w:cstheme="minorHAnsi"/>
          <w:color w:val="000000" w:themeColor="text1"/>
        </w:rPr>
        <w:t>, że dzięki takiemu zapisowi do wzoru umowy Zamawiający otrzyma od</w:t>
      </w:r>
    </w:p>
    <w:p w14:paraId="445605A0"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potencjalnego Wykonawcy w pełni oryginalne oprogramowanie zgodne z warunkami</w:t>
      </w:r>
    </w:p>
    <w:p w14:paraId="3322A74A"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licencjonowania producenta oprogramowania.</w:t>
      </w:r>
    </w:p>
    <w:p w14:paraId="53788564" w14:textId="77777777" w:rsidR="00E56FFD" w:rsidRPr="009E7788" w:rsidRDefault="00E56FFD" w:rsidP="00E56FFD">
      <w:pPr>
        <w:jc w:val="both"/>
        <w:rPr>
          <w:rFonts w:asciiTheme="minorHAnsi" w:hAnsiTheme="minorHAnsi" w:cstheme="minorHAnsi"/>
          <w:color w:val="000000" w:themeColor="text1"/>
        </w:rPr>
      </w:pPr>
    </w:p>
    <w:p w14:paraId="51A2406B"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W przeciwnym razie Zamawiający - jako odbiorca końcowy, ponoszący odpowiedzialność za</w:t>
      </w:r>
    </w:p>
    <w:p w14:paraId="588E22B5"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oprogramowanie które zakupił – narazi się na konsekwencje finansowe i prawne, związane z</w:t>
      </w:r>
    </w:p>
    <w:p w14:paraId="5FD671CA" w14:textId="77777777" w:rsidR="00E459F7"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użytkowaniem nielegalnego lub zabronionego, używanego wcześniej oprogramowania.</w:t>
      </w:r>
    </w:p>
    <w:p w14:paraId="40D82BC6" w14:textId="77777777" w:rsidR="00E459F7" w:rsidRPr="009E7788" w:rsidRDefault="00E459F7" w:rsidP="00E459F7">
      <w:pPr>
        <w:jc w:val="both"/>
        <w:rPr>
          <w:rFonts w:asciiTheme="minorHAnsi" w:hAnsiTheme="minorHAnsi" w:cstheme="minorHAnsi"/>
          <w:b/>
          <w:color w:val="000000" w:themeColor="text1"/>
        </w:rPr>
      </w:pPr>
    </w:p>
    <w:p w14:paraId="40141928" w14:textId="3777A380" w:rsidR="00E459F7" w:rsidRPr="00514131" w:rsidRDefault="00E459F7" w:rsidP="00E459F7">
      <w:pPr>
        <w:jc w:val="both"/>
        <w:rPr>
          <w:rFonts w:asciiTheme="minorHAnsi" w:eastAsia="Calibri" w:hAnsiTheme="minorHAnsi" w:cstheme="minorHAnsi"/>
          <w:b/>
          <w:color w:val="000000" w:themeColor="text1"/>
          <w:lang w:eastAsia="en-US"/>
        </w:rPr>
      </w:pPr>
      <w:r w:rsidRPr="00514131">
        <w:rPr>
          <w:rFonts w:asciiTheme="minorHAnsi" w:eastAsia="Calibri" w:hAnsiTheme="minorHAnsi" w:cstheme="minorHAnsi"/>
          <w:b/>
          <w:color w:val="000000" w:themeColor="text1"/>
          <w:lang w:eastAsia="en-US"/>
        </w:rPr>
        <w:t>Odpowiedź do pytania nr 3</w:t>
      </w:r>
    </w:p>
    <w:p w14:paraId="42DDDDEB" w14:textId="73732ECE" w:rsidR="00986001" w:rsidRPr="00986001" w:rsidRDefault="00986001" w:rsidP="00986001">
      <w:pPr>
        <w:rPr>
          <w:rFonts w:asciiTheme="minorHAnsi" w:hAnsiTheme="minorHAnsi" w:cstheme="minorHAnsi"/>
        </w:rPr>
      </w:pPr>
      <w:r w:rsidRPr="00986001">
        <w:rPr>
          <w:rFonts w:asciiTheme="minorHAnsi" w:hAnsiTheme="minorHAnsi" w:cstheme="minorHAnsi"/>
        </w:rPr>
        <w:t>Zamawiający dokonuje zmiany treści załącznik nr 7 do SWZ – Projektowane postanowienia umowy</w:t>
      </w:r>
      <w:r w:rsidR="00CF57FA">
        <w:rPr>
          <w:rFonts w:asciiTheme="minorHAnsi" w:hAnsiTheme="minorHAnsi" w:cstheme="minorHAnsi"/>
        </w:rPr>
        <w:t>,</w:t>
      </w:r>
      <w:r w:rsidRPr="00986001">
        <w:rPr>
          <w:rFonts w:asciiTheme="minorHAnsi" w:hAnsiTheme="minorHAnsi" w:cstheme="minorHAnsi"/>
        </w:rPr>
        <w:t xml:space="preserve"> wprowadzając </w:t>
      </w:r>
      <w:r w:rsidRPr="005808B1">
        <w:rPr>
          <w:rFonts w:asciiTheme="minorHAnsi" w:hAnsiTheme="minorHAnsi" w:cstheme="minorHAnsi"/>
          <w:u w:val="single"/>
        </w:rPr>
        <w:t>nowy zapis</w:t>
      </w:r>
      <w:r w:rsidRPr="00986001">
        <w:rPr>
          <w:rFonts w:asciiTheme="minorHAnsi" w:hAnsiTheme="minorHAnsi" w:cstheme="minorHAnsi"/>
        </w:rPr>
        <w:t xml:space="preserve"> w § 1</w:t>
      </w:r>
      <w:r>
        <w:rPr>
          <w:rFonts w:asciiTheme="minorHAnsi" w:hAnsiTheme="minorHAnsi" w:cstheme="minorHAnsi"/>
        </w:rPr>
        <w:t xml:space="preserve"> </w:t>
      </w:r>
      <w:r w:rsidR="00CF57FA">
        <w:rPr>
          <w:rFonts w:asciiTheme="minorHAnsi" w:hAnsiTheme="minorHAnsi" w:cstheme="minorHAnsi"/>
        </w:rPr>
        <w:t>poprzez dodanie</w:t>
      </w:r>
      <w:r w:rsidRPr="00986001">
        <w:rPr>
          <w:rFonts w:asciiTheme="minorHAnsi" w:hAnsiTheme="minorHAnsi" w:cstheme="minorHAnsi"/>
        </w:rPr>
        <w:t xml:space="preserve"> ust</w:t>
      </w:r>
      <w:r>
        <w:rPr>
          <w:rFonts w:asciiTheme="minorHAnsi" w:hAnsiTheme="minorHAnsi" w:cstheme="minorHAnsi"/>
        </w:rPr>
        <w:t>.</w:t>
      </w:r>
      <w:r w:rsidRPr="00986001">
        <w:rPr>
          <w:rFonts w:asciiTheme="minorHAnsi" w:hAnsiTheme="minorHAnsi" w:cstheme="minorHAnsi"/>
        </w:rPr>
        <w:t xml:space="preserve"> </w:t>
      </w:r>
      <w:r>
        <w:rPr>
          <w:rFonts w:asciiTheme="minorHAnsi" w:hAnsiTheme="minorHAnsi" w:cstheme="minorHAnsi"/>
        </w:rPr>
        <w:t>8 i ust.9</w:t>
      </w:r>
      <w:r w:rsidRPr="00986001">
        <w:rPr>
          <w:rFonts w:asciiTheme="minorHAnsi" w:hAnsiTheme="minorHAnsi" w:cstheme="minorHAnsi"/>
        </w:rPr>
        <w:t>, któr</w:t>
      </w:r>
      <w:r w:rsidR="00CF57FA">
        <w:rPr>
          <w:rFonts w:asciiTheme="minorHAnsi" w:hAnsiTheme="minorHAnsi" w:cstheme="minorHAnsi"/>
        </w:rPr>
        <w:t>e</w:t>
      </w:r>
      <w:r w:rsidRPr="00986001">
        <w:rPr>
          <w:rFonts w:asciiTheme="minorHAnsi" w:hAnsiTheme="minorHAnsi" w:cstheme="minorHAnsi"/>
        </w:rPr>
        <w:t xml:space="preserve"> otrzymuj</w:t>
      </w:r>
      <w:r w:rsidR="00CF57FA">
        <w:rPr>
          <w:rFonts w:asciiTheme="minorHAnsi" w:hAnsiTheme="minorHAnsi" w:cstheme="minorHAnsi"/>
        </w:rPr>
        <w:t xml:space="preserve">ą </w:t>
      </w:r>
      <w:r w:rsidRPr="00986001">
        <w:rPr>
          <w:rFonts w:asciiTheme="minorHAnsi" w:hAnsiTheme="minorHAnsi" w:cstheme="minorHAnsi"/>
        </w:rPr>
        <w:t xml:space="preserve">brzmienie: </w:t>
      </w:r>
    </w:p>
    <w:p w14:paraId="54975BEF" w14:textId="77777777" w:rsidR="00986001" w:rsidRPr="00514131" w:rsidRDefault="00986001" w:rsidP="00986001">
      <w:pPr>
        <w:spacing w:line="276" w:lineRule="auto"/>
        <w:jc w:val="center"/>
        <w:rPr>
          <w:rFonts w:ascii="Calibri" w:hAnsi="Calibri" w:cs="Calibri"/>
          <w:sz w:val="22"/>
          <w:szCs w:val="22"/>
        </w:rPr>
      </w:pPr>
      <w:r w:rsidRPr="00514131">
        <w:rPr>
          <w:rFonts w:ascii="Calibri" w:hAnsi="Calibri" w:cs="Calibri"/>
          <w:sz w:val="22"/>
          <w:szCs w:val="22"/>
        </w:rPr>
        <w:t>§ 1</w:t>
      </w:r>
    </w:p>
    <w:p w14:paraId="055B7690" w14:textId="77777777" w:rsidR="00986001" w:rsidRPr="00514131" w:rsidRDefault="00986001" w:rsidP="00986001">
      <w:pPr>
        <w:spacing w:line="276" w:lineRule="auto"/>
        <w:jc w:val="center"/>
        <w:rPr>
          <w:rFonts w:ascii="Calibri" w:hAnsi="Calibri" w:cs="Calibri"/>
          <w:sz w:val="22"/>
          <w:szCs w:val="22"/>
        </w:rPr>
      </w:pPr>
      <w:r w:rsidRPr="00514131">
        <w:rPr>
          <w:rFonts w:ascii="Calibri" w:hAnsi="Calibri" w:cs="Calibri"/>
          <w:sz w:val="22"/>
          <w:szCs w:val="22"/>
        </w:rPr>
        <w:t>[Przedmiot umowy]</w:t>
      </w:r>
    </w:p>
    <w:p w14:paraId="76C59293" w14:textId="62CA2CFE" w:rsidR="00986001" w:rsidRPr="00514131" w:rsidRDefault="00CF57FA" w:rsidP="00986001">
      <w:pPr>
        <w:rPr>
          <w:rFonts w:asciiTheme="minorHAnsi" w:hAnsiTheme="minorHAnsi" w:cstheme="minorHAnsi"/>
          <w:color w:val="FF0000"/>
        </w:rPr>
      </w:pPr>
      <w:r w:rsidRPr="00514131">
        <w:rPr>
          <w:rFonts w:asciiTheme="minorHAnsi" w:hAnsiTheme="minorHAnsi" w:cstheme="minorHAnsi"/>
          <w:color w:val="FF0000"/>
        </w:rPr>
        <w:t xml:space="preserve">8. Wykonawca oświadcza, że </w:t>
      </w:r>
      <w:r w:rsidR="00986001" w:rsidRPr="00514131">
        <w:rPr>
          <w:rFonts w:asciiTheme="minorHAnsi" w:hAnsiTheme="minorHAnsi" w:cstheme="minorHAnsi"/>
          <w:color w:val="FF0000"/>
        </w:rPr>
        <w:t xml:space="preserve">dostarczone oprogramowanie </w:t>
      </w:r>
      <w:r w:rsidRPr="00514131">
        <w:rPr>
          <w:rFonts w:asciiTheme="minorHAnsi" w:hAnsiTheme="minorHAnsi" w:cstheme="minorHAnsi"/>
          <w:color w:val="FF0000"/>
        </w:rPr>
        <w:t>jest</w:t>
      </w:r>
      <w:r w:rsidR="00986001" w:rsidRPr="00514131">
        <w:rPr>
          <w:rFonts w:asciiTheme="minorHAnsi" w:hAnsiTheme="minorHAnsi" w:cstheme="minorHAnsi"/>
          <w:color w:val="FF0000"/>
        </w:rPr>
        <w:t xml:space="preserve"> nowe, nieużywane oraz nieaktywowane nigdy wcześniej na innym urządzeniu. </w:t>
      </w:r>
    </w:p>
    <w:p w14:paraId="1495034C" w14:textId="012D043D" w:rsidR="00986001" w:rsidRPr="00986001" w:rsidRDefault="00986001" w:rsidP="00986001">
      <w:pPr>
        <w:rPr>
          <w:rFonts w:asciiTheme="minorHAnsi" w:hAnsiTheme="minorHAnsi" w:cstheme="minorHAnsi"/>
          <w:color w:val="FF0000"/>
        </w:rPr>
      </w:pPr>
      <w:r w:rsidRPr="00514131">
        <w:rPr>
          <w:rFonts w:asciiTheme="minorHAnsi" w:hAnsiTheme="minorHAnsi" w:cstheme="minorHAnsi"/>
          <w:color w:val="FF0000"/>
        </w:rPr>
        <w:t>9. Wykonawca oświadcza, że w przypadku systemu operacyjnego naklejka hologramowa jest zabezpieczona przed możliwością odczytania klucza za pomocą zabezpieczeń stosowanych przez producenta</w:t>
      </w:r>
      <w:r w:rsidR="00CF57FA" w:rsidRPr="00514131">
        <w:rPr>
          <w:rFonts w:asciiTheme="minorHAnsi" w:hAnsiTheme="minorHAnsi" w:cstheme="minorHAnsi"/>
          <w:color w:val="FF0000"/>
        </w:rPr>
        <w:t>.</w:t>
      </w:r>
    </w:p>
    <w:p w14:paraId="03C8251E" w14:textId="3044AB8B" w:rsidR="00986001" w:rsidRDefault="00986001" w:rsidP="00E459F7">
      <w:pPr>
        <w:jc w:val="both"/>
        <w:rPr>
          <w:rFonts w:asciiTheme="minorHAnsi" w:eastAsia="Calibri" w:hAnsiTheme="minorHAnsi" w:cstheme="minorHAnsi"/>
          <w:b/>
          <w:color w:val="000000" w:themeColor="text1"/>
          <w:lang w:eastAsia="en-US"/>
        </w:rPr>
      </w:pPr>
    </w:p>
    <w:p w14:paraId="5575BD73" w14:textId="77777777" w:rsidR="00986001" w:rsidRPr="009E7788" w:rsidRDefault="00986001" w:rsidP="00E459F7">
      <w:pPr>
        <w:jc w:val="both"/>
        <w:rPr>
          <w:rFonts w:asciiTheme="minorHAnsi" w:eastAsia="Calibri" w:hAnsiTheme="minorHAnsi" w:cstheme="minorHAnsi"/>
          <w:b/>
          <w:color w:val="000000" w:themeColor="text1"/>
          <w:lang w:eastAsia="en-US"/>
        </w:rPr>
      </w:pPr>
    </w:p>
    <w:p w14:paraId="5E15DF48" w14:textId="3638D795" w:rsidR="00E459F7" w:rsidRPr="009E7788" w:rsidRDefault="00E459F7" w:rsidP="00923758">
      <w:pPr>
        <w:jc w:val="both"/>
        <w:rPr>
          <w:rFonts w:asciiTheme="minorHAnsi" w:eastAsia="Calibri" w:hAnsiTheme="minorHAnsi" w:cstheme="minorHAnsi"/>
          <w:b/>
          <w:color w:val="000000" w:themeColor="text1"/>
          <w:lang w:eastAsia="en-US"/>
        </w:rPr>
      </w:pPr>
    </w:p>
    <w:p w14:paraId="0823BF80"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lastRenderedPageBreak/>
        <w:t>Pytanie nr 4</w:t>
      </w:r>
    </w:p>
    <w:p w14:paraId="5E764C04"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w celu zabezpieczenia swojego interesu (zarówno finansowego, jak i</w:t>
      </w:r>
    </w:p>
    <w:p w14:paraId="7B4F3055"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prawnego) skorzysta z przysługującego mu prawa do weryfikacji dostarczonego sprzętu na</w:t>
      </w:r>
    </w:p>
    <w:p w14:paraId="27FE28E3"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etapie dostawy pod kątem legalności oprogramowania?</w:t>
      </w:r>
    </w:p>
    <w:p w14:paraId="5C73579E" w14:textId="77777777" w:rsidR="002D1B05" w:rsidRPr="009E7788" w:rsidRDefault="002D1B05" w:rsidP="00E56FFD">
      <w:pPr>
        <w:jc w:val="both"/>
        <w:rPr>
          <w:rFonts w:asciiTheme="minorHAnsi" w:hAnsiTheme="minorHAnsi" w:cstheme="minorHAnsi"/>
          <w:color w:val="000000" w:themeColor="text1"/>
        </w:rPr>
      </w:pPr>
    </w:p>
    <w:p w14:paraId="4FF5295B"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Pragniemy zauważyć, że według ostrożnych szacunków firmy Microsoft ok. połowa</w:t>
      </w:r>
    </w:p>
    <w:p w14:paraId="0B40638D"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oprogramowania obecnie sprzedawanego w Polsce w sektorze zamówień publicznych może być podrabiana, szczególnie zaś problem ten dotyczy oprogramowania Microsoft Windows (aby zobaczyć jak bardzo poważny jest to problem, wystarczy wpisać w popularnym serwisie</w:t>
      </w:r>
    </w:p>
    <w:p w14:paraId="4037C362"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aukcyjnym frazę: „</w:t>
      </w:r>
      <w:proofErr w:type="spellStart"/>
      <w:r w:rsidRPr="009E7788">
        <w:rPr>
          <w:rFonts w:asciiTheme="minorHAnsi" w:hAnsiTheme="minorHAnsi" w:cstheme="minorHAnsi"/>
          <w:color w:val="000000" w:themeColor="text1"/>
        </w:rPr>
        <w:t>windows</w:t>
      </w:r>
      <w:proofErr w:type="spellEnd"/>
      <w:r w:rsidRPr="009E7788">
        <w:rPr>
          <w:rFonts w:asciiTheme="minorHAnsi" w:hAnsiTheme="minorHAnsi" w:cstheme="minorHAnsi"/>
          <w:color w:val="000000" w:themeColor="text1"/>
        </w:rPr>
        <w:t xml:space="preserve"> 10” i zobaczyć jak duża jest rozpiętość cenowa oferowanego tam</w:t>
      </w:r>
    </w:p>
    <w:p w14:paraId="364F520E"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rzekomo oryginalnego oprogramowania) ale również Microsoft Office </w:t>
      </w:r>
      <w:proofErr w:type="spellStart"/>
      <w:r w:rsidRPr="009E7788">
        <w:rPr>
          <w:rFonts w:asciiTheme="minorHAnsi" w:hAnsiTheme="minorHAnsi" w:cstheme="minorHAnsi"/>
          <w:color w:val="000000" w:themeColor="text1"/>
        </w:rPr>
        <w:t>Home&amp;Business</w:t>
      </w:r>
      <w:proofErr w:type="spellEnd"/>
    </w:p>
    <w:p w14:paraId="1C0BB98E"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(również wystarczy wpisać w popularnym serwisie aukcyjnym frazę „Home &amp; Business” by</w:t>
      </w:r>
    </w:p>
    <w:p w14:paraId="08DA4798"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zauważyć jaka jest rozpiętość cenowa „oryginalnego i nowego licencjonowanego</w:t>
      </w:r>
    </w:p>
    <w:p w14:paraId="38F93EE0"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oprogramowania”.</w:t>
      </w:r>
    </w:p>
    <w:p w14:paraId="4CEDFB1B" w14:textId="77777777" w:rsidR="002D1B05" w:rsidRPr="009E7788" w:rsidRDefault="002D1B05" w:rsidP="00E56FFD">
      <w:pPr>
        <w:jc w:val="both"/>
        <w:rPr>
          <w:rFonts w:asciiTheme="minorHAnsi" w:hAnsiTheme="minorHAnsi" w:cstheme="minorHAnsi"/>
          <w:color w:val="000000" w:themeColor="text1"/>
        </w:rPr>
      </w:pPr>
    </w:p>
    <w:p w14:paraId="60C70B94" w14:textId="77777777" w:rsidR="00E56FFD"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Dodatkowo chcemy poinformować Zamawiającego, że taka weryfikacja legalności</w:t>
      </w:r>
    </w:p>
    <w:p w14:paraId="4F1425A0" w14:textId="77777777" w:rsidR="00E459F7" w:rsidRPr="009E7788" w:rsidRDefault="00E56FFD" w:rsidP="00E56FFD">
      <w:pPr>
        <w:jc w:val="both"/>
        <w:rPr>
          <w:rFonts w:asciiTheme="minorHAnsi" w:hAnsiTheme="minorHAnsi" w:cstheme="minorHAnsi"/>
          <w:color w:val="000000" w:themeColor="text1"/>
        </w:rPr>
      </w:pPr>
      <w:r w:rsidRPr="009E7788">
        <w:rPr>
          <w:rFonts w:asciiTheme="minorHAnsi" w:hAnsiTheme="minorHAnsi" w:cstheme="minorHAnsi"/>
          <w:color w:val="000000" w:themeColor="text1"/>
        </w:rPr>
        <w:t>oprogramowania na etapie dostawy jest całkowicie bezpłatna oraz, że nasza firma może pomóc</w:t>
      </w:r>
      <w:r w:rsidR="002D1B05"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Zamawiającemu przy weryfikacji takiego oprogramowania na etapie dostawy.</w:t>
      </w:r>
    </w:p>
    <w:p w14:paraId="52F44470" w14:textId="77777777" w:rsidR="00124A69" w:rsidRPr="009E7788" w:rsidRDefault="00124A69" w:rsidP="00E56FFD">
      <w:pPr>
        <w:jc w:val="both"/>
        <w:rPr>
          <w:rFonts w:asciiTheme="minorHAnsi" w:hAnsiTheme="minorHAnsi" w:cstheme="minorHAnsi"/>
          <w:color w:val="000000" w:themeColor="text1"/>
        </w:rPr>
      </w:pPr>
    </w:p>
    <w:p w14:paraId="7FF26A4E"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bCs/>
          <w:color w:val="000000" w:themeColor="text1"/>
          <w:lang w:eastAsia="en-US"/>
        </w:rPr>
        <w:t>Odpowiedź do pytania nr 4</w:t>
      </w:r>
    </w:p>
    <w:p w14:paraId="11E52893" w14:textId="2DCC31DD" w:rsidR="00E459F7" w:rsidRPr="009E7788" w:rsidRDefault="56483D21" w:rsidP="49786E5F">
      <w:pPr>
        <w:jc w:val="both"/>
        <w:rPr>
          <w:rFonts w:asciiTheme="minorHAnsi" w:eastAsia="Calibri" w:hAnsiTheme="minorHAnsi" w:cstheme="minorHAnsi"/>
          <w:b/>
          <w:bCs/>
          <w:lang w:eastAsia="en-US"/>
        </w:rPr>
      </w:pPr>
      <w:r w:rsidRPr="009E7788">
        <w:rPr>
          <w:rFonts w:asciiTheme="minorHAnsi" w:eastAsiaTheme="minorEastAsia" w:hAnsiTheme="minorHAnsi" w:cstheme="minorHAnsi"/>
          <w:lang w:eastAsia="en-US"/>
        </w:rPr>
        <w:t>Zamawiający każdorazowo weryfikuje dostarczany przedmiot zamówienia w celu ustalenia jego zgodności z umową.</w:t>
      </w:r>
    </w:p>
    <w:p w14:paraId="1F525B28" w14:textId="77777777" w:rsidR="00124A69" w:rsidRPr="009E7788" w:rsidRDefault="00124A69" w:rsidP="00E459F7">
      <w:pPr>
        <w:jc w:val="both"/>
        <w:rPr>
          <w:rFonts w:asciiTheme="minorHAnsi" w:eastAsia="Calibri" w:hAnsiTheme="minorHAnsi" w:cstheme="minorHAnsi"/>
          <w:b/>
          <w:color w:val="000000" w:themeColor="text1"/>
          <w:lang w:eastAsia="en-US"/>
        </w:rPr>
      </w:pPr>
    </w:p>
    <w:p w14:paraId="357FD982" w14:textId="77777777" w:rsidR="00124A69" w:rsidRPr="009E7788" w:rsidRDefault="00124A69" w:rsidP="00E459F7">
      <w:pPr>
        <w:jc w:val="both"/>
        <w:rPr>
          <w:rFonts w:asciiTheme="minorHAnsi" w:eastAsia="Calibri" w:hAnsiTheme="minorHAnsi" w:cstheme="minorHAnsi"/>
          <w:b/>
          <w:color w:val="000000" w:themeColor="text1"/>
          <w:lang w:eastAsia="en-US"/>
        </w:rPr>
      </w:pPr>
    </w:p>
    <w:p w14:paraId="04C8311D"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5</w:t>
      </w:r>
    </w:p>
    <w:p w14:paraId="0F10D3B2"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w trosce o to, aby otrzymany sprzęt komputerowy był jak najwyższej jakości,</w:t>
      </w:r>
    </w:p>
    <w:p w14:paraId="139602F2"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a jego montaż i produkcja odbywały się wg ścisłych norm jakościowych i środowiskowych, co</w:t>
      </w:r>
    </w:p>
    <w:p w14:paraId="7CFBC8FD"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wpływa na bezpieczeństwo i komfort użytkowania oraz serwisowania sprzętu, ponadto</w:t>
      </w:r>
    </w:p>
    <w:p w14:paraId="625A9243"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gwarantuje, że komputery które otrzyma będą komputerami firm które sprzedają tylko i</w:t>
      </w:r>
    </w:p>
    <w:p w14:paraId="47A9F406"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wyłącznie nowe oprogramowanie Microsoft, z legalnego kanału dystrybucji w Polsce lub</w:t>
      </w:r>
    </w:p>
    <w:p w14:paraId="42DEC877" w14:textId="129B4839"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bezpośrednio od producenta, będzie żądał przedstawienia Certyfikatów ISO-9001 oraz ISO14001 na produkcję, montaż i serwis sprzętu komputerowego, w celu potwierdzenia spełniania</w:t>
      </w:r>
      <w:r w:rsidR="00655CF0">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wymagań? Jeśli tak to zwracamy się z wnioskiem o dołączenie do opisu przedmiotu</w:t>
      </w:r>
    </w:p>
    <w:p w14:paraId="77BD4250"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zamówienia. następującego zapisu:</w:t>
      </w:r>
    </w:p>
    <w:p w14:paraId="32A5E309" w14:textId="77777777" w:rsidR="002D1B05" w:rsidRPr="009E7788" w:rsidRDefault="002D1B05" w:rsidP="002D1B05">
      <w:pPr>
        <w:jc w:val="both"/>
        <w:rPr>
          <w:rFonts w:asciiTheme="minorHAnsi" w:hAnsiTheme="minorHAnsi" w:cstheme="minorHAnsi"/>
          <w:color w:val="000000" w:themeColor="text1"/>
        </w:rPr>
      </w:pPr>
    </w:p>
    <w:p w14:paraId="2103A05F" w14:textId="77777777" w:rsidR="002D1B05" w:rsidRPr="009E7788" w:rsidRDefault="002D1B05" w:rsidP="002D1B05">
      <w:pPr>
        <w:ind w:firstLine="708"/>
        <w:jc w:val="both"/>
        <w:rPr>
          <w:rFonts w:asciiTheme="minorHAnsi" w:hAnsiTheme="minorHAnsi" w:cstheme="minorHAnsi"/>
          <w:color w:val="000000" w:themeColor="text1"/>
          <w:u w:val="single"/>
        </w:rPr>
      </w:pPr>
      <w:r w:rsidRPr="009E7788">
        <w:rPr>
          <w:rFonts w:asciiTheme="minorHAnsi" w:hAnsiTheme="minorHAnsi" w:cstheme="minorHAnsi"/>
          <w:color w:val="000000" w:themeColor="text1"/>
          <w:u w:val="single"/>
        </w:rPr>
        <w:t>Certyfikat PN-EN ISO 9001:2015 producenta urządzenia, w zakresie co najmniej produkcji, montażu i serwisu urządzeń komputerowych – wydruk certyfikatu załączyć do oferty,</w:t>
      </w:r>
    </w:p>
    <w:p w14:paraId="232C16A8" w14:textId="77777777" w:rsidR="002D1B05" w:rsidRPr="009E7788" w:rsidRDefault="002D1B05" w:rsidP="002D1B05">
      <w:pPr>
        <w:jc w:val="both"/>
        <w:rPr>
          <w:rFonts w:asciiTheme="minorHAnsi" w:hAnsiTheme="minorHAnsi" w:cstheme="minorHAnsi"/>
          <w:color w:val="000000" w:themeColor="text1"/>
        </w:rPr>
      </w:pPr>
    </w:p>
    <w:p w14:paraId="6D6E0312" w14:textId="77777777" w:rsidR="00E459F7" w:rsidRPr="009E7788" w:rsidRDefault="002D1B05" w:rsidP="002D1B05">
      <w:pPr>
        <w:ind w:firstLine="708"/>
        <w:jc w:val="both"/>
        <w:rPr>
          <w:rFonts w:asciiTheme="minorHAnsi" w:hAnsiTheme="minorHAnsi" w:cstheme="minorHAnsi"/>
          <w:color w:val="000000" w:themeColor="text1"/>
          <w:u w:val="single"/>
        </w:rPr>
      </w:pPr>
      <w:r w:rsidRPr="009E7788">
        <w:rPr>
          <w:rFonts w:asciiTheme="minorHAnsi" w:hAnsiTheme="minorHAnsi" w:cstheme="minorHAnsi"/>
          <w:color w:val="000000" w:themeColor="text1"/>
          <w:u w:val="single"/>
        </w:rPr>
        <w:t>Certyfikat PN-EN ISO 14001:2015 producenta urządzenia, w zakresie co najmniej produkcji, montażu i serwisu urządzeń komputerowych – wydruk certyfikatu załączyć do oferty,</w:t>
      </w:r>
    </w:p>
    <w:p w14:paraId="3078B3CA" w14:textId="77777777" w:rsidR="00E459F7" w:rsidRPr="009E7788" w:rsidRDefault="00E459F7" w:rsidP="00E459F7">
      <w:pPr>
        <w:jc w:val="both"/>
        <w:rPr>
          <w:rFonts w:asciiTheme="minorHAnsi" w:eastAsia="Calibri" w:hAnsiTheme="minorHAnsi" w:cstheme="minorHAnsi"/>
          <w:b/>
          <w:color w:val="000000" w:themeColor="text1"/>
          <w:highlight w:val="yellow"/>
          <w:lang w:eastAsia="en-US"/>
        </w:rPr>
      </w:pPr>
    </w:p>
    <w:p w14:paraId="219615BD"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Odpowiedź do pytania nr 5</w:t>
      </w:r>
    </w:p>
    <w:p w14:paraId="15CCC6D5" w14:textId="352C99D6" w:rsidR="00E459F7" w:rsidRPr="009E7788" w:rsidRDefault="008372D7" w:rsidP="008372D7">
      <w:pPr>
        <w:rPr>
          <w:rFonts w:asciiTheme="minorHAnsi" w:eastAsia="Calibri" w:hAnsiTheme="minorHAnsi" w:cstheme="minorHAnsi"/>
          <w:b/>
          <w:color w:val="FF0000"/>
          <w:lang w:eastAsia="en-US"/>
        </w:rPr>
      </w:pPr>
      <w:r w:rsidRPr="009E7788">
        <w:rPr>
          <w:rFonts w:asciiTheme="minorHAnsi" w:eastAsiaTheme="minorHAnsi" w:hAnsiTheme="minorHAnsi" w:cstheme="minorHAnsi"/>
          <w:lang w:eastAsia="en-US"/>
        </w:rPr>
        <w:t>Zamawiający nie wymaga dołączenia do oferty podanych certyfikatów ISO.</w:t>
      </w:r>
      <w:r w:rsidR="00E459F7" w:rsidRPr="009E7788">
        <w:rPr>
          <w:rFonts w:asciiTheme="minorHAnsi" w:hAnsiTheme="minorHAnsi" w:cstheme="minorHAnsi"/>
          <w:iCs/>
          <w:lang w:eastAsia="x-none"/>
        </w:rPr>
        <w:br/>
      </w:r>
    </w:p>
    <w:p w14:paraId="0B1664B6" w14:textId="77777777" w:rsidR="009E7788" w:rsidRPr="009E7788" w:rsidRDefault="009E7788" w:rsidP="008372D7">
      <w:pPr>
        <w:rPr>
          <w:rFonts w:asciiTheme="minorHAnsi" w:eastAsia="Calibri" w:hAnsiTheme="minorHAnsi" w:cstheme="minorHAnsi"/>
          <w:b/>
          <w:color w:val="FF0000"/>
          <w:lang w:eastAsia="en-US"/>
        </w:rPr>
      </w:pPr>
    </w:p>
    <w:p w14:paraId="2347F527" w14:textId="77777777" w:rsidR="00DF1783" w:rsidRDefault="00DF1783" w:rsidP="00E459F7">
      <w:pPr>
        <w:jc w:val="both"/>
        <w:rPr>
          <w:rFonts w:asciiTheme="minorHAnsi" w:eastAsia="Calibri" w:hAnsiTheme="minorHAnsi" w:cstheme="minorHAnsi"/>
          <w:b/>
          <w:color w:val="000000" w:themeColor="text1"/>
          <w:lang w:eastAsia="en-US"/>
        </w:rPr>
      </w:pPr>
    </w:p>
    <w:p w14:paraId="6BF4A4AE" w14:textId="3DB3516F"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lastRenderedPageBreak/>
        <w:t>Pytanie nr 6</w:t>
      </w:r>
    </w:p>
    <w:p w14:paraId="235E961B"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w przypadku oprogramowania OEM (</w:t>
      </w:r>
      <w:proofErr w:type="spellStart"/>
      <w:r w:rsidRPr="009E7788">
        <w:rPr>
          <w:rFonts w:asciiTheme="minorHAnsi" w:hAnsiTheme="minorHAnsi" w:cstheme="minorHAnsi"/>
          <w:color w:val="000000" w:themeColor="text1"/>
        </w:rPr>
        <w:t>Original</w:t>
      </w:r>
      <w:proofErr w:type="spellEnd"/>
      <w:r w:rsidRPr="009E7788">
        <w:rPr>
          <w:rFonts w:asciiTheme="minorHAnsi" w:hAnsiTheme="minorHAnsi" w:cstheme="minorHAnsi"/>
          <w:color w:val="000000" w:themeColor="text1"/>
        </w:rPr>
        <w:t xml:space="preserve"> </w:t>
      </w:r>
      <w:proofErr w:type="spellStart"/>
      <w:r w:rsidRPr="009E7788">
        <w:rPr>
          <w:rFonts w:asciiTheme="minorHAnsi" w:hAnsiTheme="minorHAnsi" w:cstheme="minorHAnsi"/>
          <w:color w:val="000000" w:themeColor="text1"/>
        </w:rPr>
        <w:t>Equipment</w:t>
      </w:r>
      <w:proofErr w:type="spellEnd"/>
      <w:r w:rsidRPr="009E7788">
        <w:rPr>
          <w:rFonts w:asciiTheme="minorHAnsi" w:hAnsiTheme="minorHAnsi" w:cstheme="minorHAnsi"/>
          <w:color w:val="000000" w:themeColor="text1"/>
        </w:rPr>
        <w:t xml:space="preserve"> </w:t>
      </w:r>
      <w:proofErr w:type="spellStart"/>
      <w:r w:rsidRPr="009E7788">
        <w:rPr>
          <w:rFonts w:asciiTheme="minorHAnsi" w:hAnsiTheme="minorHAnsi" w:cstheme="minorHAnsi"/>
          <w:color w:val="000000" w:themeColor="text1"/>
        </w:rPr>
        <w:t>Manufacturer</w:t>
      </w:r>
      <w:proofErr w:type="spellEnd"/>
      <w:r w:rsidRPr="009E7788">
        <w:rPr>
          <w:rFonts w:asciiTheme="minorHAnsi" w:hAnsiTheme="minorHAnsi" w:cstheme="minorHAnsi"/>
          <w:color w:val="000000" w:themeColor="text1"/>
        </w:rPr>
        <w:t>)</w:t>
      </w:r>
    </w:p>
    <w:p w14:paraId="7EB15D0D"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będzie wymagał dostarczenia pełnego pakietu OEM, </w:t>
      </w:r>
      <w:proofErr w:type="spellStart"/>
      <w:r w:rsidRPr="009E7788">
        <w:rPr>
          <w:rFonts w:asciiTheme="minorHAnsi" w:hAnsiTheme="minorHAnsi" w:cstheme="minorHAnsi"/>
          <w:color w:val="000000" w:themeColor="text1"/>
        </w:rPr>
        <w:t>tj</w:t>
      </w:r>
      <w:proofErr w:type="spellEnd"/>
      <w:r w:rsidRPr="009E7788">
        <w:rPr>
          <w:rFonts w:asciiTheme="minorHAnsi" w:hAnsiTheme="minorHAnsi" w:cstheme="minorHAnsi"/>
          <w:color w:val="000000" w:themeColor="text1"/>
        </w:rPr>
        <w:t xml:space="preserve"> </w:t>
      </w:r>
      <w:r w:rsidRPr="009E7788">
        <w:rPr>
          <w:rFonts w:asciiTheme="minorHAnsi" w:hAnsiTheme="minorHAnsi" w:cstheme="minorHAnsi"/>
          <w:b/>
          <w:color w:val="000000" w:themeColor="text1"/>
        </w:rPr>
        <w:t>koperty z nadrukiem, nośnikiem DVD</w:t>
      </w:r>
    </w:p>
    <w:p w14:paraId="754BB45B" w14:textId="77777777" w:rsidR="00E459F7"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b/>
          <w:color w:val="000000" w:themeColor="text1"/>
        </w:rPr>
        <w:t>z obrazem systemu oraz hologramem</w:t>
      </w:r>
      <w:r w:rsidRPr="009E7788">
        <w:rPr>
          <w:rFonts w:asciiTheme="minorHAnsi" w:hAnsiTheme="minorHAnsi" w:cstheme="minorHAnsi"/>
          <w:color w:val="000000" w:themeColor="text1"/>
        </w:rPr>
        <w:t>, zgodnej z poniższym przykładowym zdjęciem?</w:t>
      </w:r>
    </w:p>
    <w:p w14:paraId="7452F1FA"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noProof/>
          <w:color w:val="000000" w:themeColor="text1"/>
        </w:rPr>
        <w:drawing>
          <wp:inline distT="0" distB="0" distL="0" distR="0" wp14:anchorId="64965033" wp14:editId="758F9F39">
            <wp:extent cx="5048885" cy="2647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885" cy="2647950"/>
                    </a:xfrm>
                    <a:prstGeom prst="rect">
                      <a:avLst/>
                    </a:prstGeom>
                    <a:noFill/>
                    <a:ln>
                      <a:noFill/>
                    </a:ln>
                  </pic:spPr>
                </pic:pic>
              </a:graphicData>
            </a:graphic>
          </wp:inline>
        </w:drawing>
      </w:r>
    </w:p>
    <w:p w14:paraId="2D1A0BD1" w14:textId="77777777" w:rsidR="00124A69" w:rsidRPr="009E7788" w:rsidRDefault="00124A69" w:rsidP="002D1B05">
      <w:pPr>
        <w:jc w:val="both"/>
        <w:rPr>
          <w:rFonts w:asciiTheme="minorHAnsi" w:hAnsiTheme="minorHAnsi" w:cstheme="minorHAnsi"/>
          <w:color w:val="000000" w:themeColor="text1"/>
        </w:rPr>
      </w:pPr>
    </w:p>
    <w:p w14:paraId="5B441E7A" w14:textId="77777777" w:rsidR="00124A69" w:rsidRPr="009E7788" w:rsidRDefault="00124A69" w:rsidP="002D1B05">
      <w:pPr>
        <w:jc w:val="both"/>
        <w:rPr>
          <w:rFonts w:asciiTheme="minorHAnsi" w:hAnsiTheme="minorHAnsi" w:cstheme="minorHAnsi"/>
          <w:color w:val="000000" w:themeColor="text1"/>
        </w:rPr>
      </w:pPr>
    </w:p>
    <w:p w14:paraId="690CFEB2" w14:textId="10B9CEC2"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W ostatnim czasie w wielu zamówieniach publicznych pojawiają się wykonawcy, którzy w ramach</w:t>
      </w:r>
      <w:r w:rsidR="00655CF0">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 xml:space="preserve">dostawy dostarczają tylko </w:t>
      </w:r>
      <w:proofErr w:type="spellStart"/>
      <w:r w:rsidRPr="009E7788">
        <w:rPr>
          <w:rFonts w:asciiTheme="minorHAnsi" w:hAnsiTheme="minorHAnsi" w:cstheme="minorHAnsi"/>
          <w:color w:val="000000" w:themeColor="text1"/>
        </w:rPr>
        <w:t>sticker</w:t>
      </w:r>
      <w:proofErr w:type="spellEnd"/>
      <w:r w:rsidRPr="009E7788">
        <w:rPr>
          <w:rFonts w:asciiTheme="minorHAnsi" w:hAnsiTheme="minorHAnsi" w:cstheme="minorHAnsi"/>
          <w:color w:val="000000" w:themeColor="text1"/>
        </w:rPr>
        <w:t xml:space="preserve"> z kluczem produktu (tego typu </w:t>
      </w:r>
      <w:proofErr w:type="spellStart"/>
      <w:r w:rsidRPr="009E7788">
        <w:rPr>
          <w:rFonts w:asciiTheme="minorHAnsi" w:hAnsiTheme="minorHAnsi" w:cstheme="minorHAnsi"/>
          <w:color w:val="000000" w:themeColor="text1"/>
        </w:rPr>
        <w:t>stickery</w:t>
      </w:r>
      <w:proofErr w:type="spellEnd"/>
      <w:r w:rsidRPr="009E7788">
        <w:rPr>
          <w:rFonts w:asciiTheme="minorHAnsi" w:hAnsiTheme="minorHAnsi" w:cstheme="minorHAnsi"/>
          <w:color w:val="000000" w:themeColor="text1"/>
        </w:rPr>
        <w:t xml:space="preserve"> można znaleźć na portalach aukcyjnych z Chin) – </w:t>
      </w:r>
      <w:proofErr w:type="spellStart"/>
      <w:r w:rsidRPr="009E7788">
        <w:rPr>
          <w:rFonts w:asciiTheme="minorHAnsi" w:hAnsiTheme="minorHAnsi" w:cstheme="minorHAnsi"/>
          <w:color w:val="000000" w:themeColor="text1"/>
        </w:rPr>
        <w:t>stickery</w:t>
      </w:r>
      <w:proofErr w:type="spellEnd"/>
      <w:r w:rsidRPr="009E7788">
        <w:rPr>
          <w:rFonts w:asciiTheme="minorHAnsi" w:hAnsiTheme="minorHAnsi" w:cstheme="minorHAnsi"/>
          <w:color w:val="000000" w:themeColor="text1"/>
        </w:rPr>
        <w:t xml:space="preserve"> te nie spełniają podstawowych wymagań dotyczących legalności. Zgodnie z warunkami licencjonowania oprogramowania Windows, firmy Microsoft, tylko dostarczenie całości produktu OEM, tj. koperty z nadrukiem, wewnętrznej części, w której umieszczony jest </w:t>
      </w:r>
      <w:proofErr w:type="spellStart"/>
      <w:r w:rsidRPr="009E7788">
        <w:rPr>
          <w:rFonts w:asciiTheme="minorHAnsi" w:hAnsiTheme="minorHAnsi" w:cstheme="minorHAnsi"/>
          <w:color w:val="000000" w:themeColor="text1"/>
        </w:rPr>
        <w:t>sticker</w:t>
      </w:r>
      <w:proofErr w:type="spellEnd"/>
      <w:r w:rsidRPr="009E7788">
        <w:rPr>
          <w:rFonts w:asciiTheme="minorHAnsi" w:hAnsiTheme="minorHAnsi" w:cstheme="minorHAnsi"/>
          <w:color w:val="000000" w:themeColor="text1"/>
        </w:rPr>
        <w:t xml:space="preserve"> oraz zabezpieczonej hologramami płyty DVD z obrazem systemu, jest zgodne z warunkami licencjonowania.</w:t>
      </w:r>
    </w:p>
    <w:p w14:paraId="3293D02D" w14:textId="77777777" w:rsidR="002D1B05" w:rsidRPr="009E7788" w:rsidRDefault="002D1B05" w:rsidP="002D1B05">
      <w:pPr>
        <w:jc w:val="both"/>
        <w:rPr>
          <w:rFonts w:asciiTheme="minorHAnsi" w:hAnsiTheme="minorHAnsi" w:cstheme="minorHAnsi"/>
          <w:color w:val="000000" w:themeColor="text1"/>
        </w:rPr>
      </w:pPr>
    </w:p>
    <w:p w14:paraId="6BA61C32"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Dodatkowo w wielu przypadkach dostawy te są realizowane w oparciu o </w:t>
      </w:r>
      <w:proofErr w:type="spellStart"/>
      <w:r w:rsidRPr="009E7788">
        <w:rPr>
          <w:rFonts w:asciiTheme="minorHAnsi" w:hAnsiTheme="minorHAnsi" w:cstheme="minorHAnsi"/>
          <w:color w:val="000000" w:themeColor="text1"/>
        </w:rPr>
        <w:t>stickery</w:t>
      </w:r>
      <w:proofErr w:type="spellEnd"/>
      <w:r w:rsidRPr="009E7788">
        <w:rPr>
          <w:rFonts w:asciiTheme="minorHAnsi" w:hAnsiTheme="minorHAnsi" w:cstheme="minorHAnsi"/>
          <w:color w:val="000000" w:themeColor="text1"/>
        </w:rPr>
        <w:t xml:space="preserve"> o poniższym</w:t>
      </w:r>
    </w:p>
    <w:p w14:paraId="5E949FCD"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wyglądzie:</w:t>
      </w:r>
    </w:p>
    <w:p w14:paraId="06C35C35"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noProof/>
          <w:color w:val="000000" w:themeColor="text1"/>
        </w:rPr>
        <w:drawing>
          <wp:inline distT="0" distB="0" distL="0" distR="0" wp14:anchorId="21DC40B9" wp14:editId="19ABCC28">
            <wp:extent cx="4842510" cy="27749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2510" cy="2774950"/>
                    </a:xfrm>
                    <a:prstGeom prst="rect">
                      <a:avLst/>
                    </a:prstGeom>
                    <a:noFill/>
                    <a:ln>
                      <a:noFill/>
                    </a:ln>
                  </pic:spPr>
                </pic:pic>
              </a:graphicData>
            </a:graphic>
          </wp:inline>
        </w:drawing>
      </w:r>
    </w:p>
    <w:p w14:paraId="0FB523D7"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Natomiast ten wzór naklejki COA w przypadku oprogramowania Windows na naszym rynku nie jest w sprzedaży od co najmniej trzech lat – więc jest rzeczą oczywistą, że te </w:t>
      </w:r>
      <w:proofErr w:type="spellStart"/>
      <w:r w:rsidRPr="009E7788">
        <w:rPr>
          <w:rFonts w:asciiTheme="minorHAnsi" w:hAnsiTheme="minorHAnsi" w:cstheme="minorHAnsi"/>
          <w:color w:val="000000" w:themeColor="text1"/>
        </w:rPr>
        <w:t>stickery</w:t>
      </w:r>
      <w:proofErr w:type="spellEnd"/>
      <w:r w:rsidRPr="009E7788">
        <w:rPr>
          <w:rFonts w:asciiTheme="minorHAnsi" w:hAnsiTheme="minorHAnsi" w:cstheme="minorHAnsi"/>
          <w:color w:val="000000" w:themeColor="text1"/>
        </w:rPr>
        <w:t xml:space="preserve">, mimo, że są do złudzenia podobne do oryginalnych, nie są przeznaczone na nasz rynek a co za tym </w:t>
      </w:r>
      <w:r w:rsidRPr="009E7788">
        <w:rPr>
          <w:rFonts w:asciiTheme="minorHAnsi" w:hAnsiTheme="minorHAnsi" w:cstheme="minorHAnsi"/>
          <w:color w:val="000000" w:themeColor="text1"/>
        </w:rPr>
        <w:lastRenderedPageBreak/>
        <w:t>idzie Zamawiający odbierając taką dostawę naraża się na zablokowanie tych kluczy w perspektywie kilku miesięcy i problemy natury</w:t>
      </w:r>
    </w:p>
    <w:p w14:paraId="332CA6A1"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prawnej.</w:t>
      </w:r>
    </w:p>
    <w:p w14:paraId="530138D1" w14:textId="77777777" w:rsidR="002D1B05" w:rsidRPr="009E7788" w:rsidRDefault="002D1B05" w:rsidP="002D1B05">
      <w:pPr>
        <w:jc w:val="both"/>
        <w:rPr>
          <w:rFonts w:asciiTheme="minorHAnsi" w:hAnsiTheme="minorHAnsi" w:cstheme="minorHAnsi"/>
          <w:color w:val="000000" w:themeColor="text1"/>
        </w:rPr>
      </w:pPr>
    </w:p>
    <w:p w14:paraId="70ED8AF5"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Dodatkowo, poniżej prezentujemy środek koperty OEM z widoczną pozostałą częścią naklejki (po odklejeniu </w:t>
      </w:r>
      <w:proofErr w:type="spellStart"/>
      <w:r w:rsidRPr="009E7788">
        <w:rPr>
          <w:rFonts w:asciiTheme="minorHAnsi" w:hAnsiTheme="minorHAnsi" w:cstheme="minorHAnsi"/>
          <w:color w:val="000000" w:themeColor="text1"/>
        </w:rPr>
        <w:t>stickera</w:t>
      </w:r>
      <w:proofErr w:type="spellEnd"/>
      <w:r w:rsidRPr="009E7788">
        <w:rPr>
          <w:rFonts w:asciiTheme="minorHAnsi" w:hAnsiTheme="minorHAnsi" w:cstheme="minorHAnsi"/>
          <w:color w:val="000000" w:themeColor="text1"/>
        </w:rPr>
        <w:t xml:space="preserve"> z kodem produktu), która jest o tyle istotna, że na podstawie zawartego na niej numeru, pozwala w przyszłości na np. odzyskanie klucza produktu w przypadku uszkodzenia samego </w:t>
      </w:r>
      <w:proofErr w:type="spellStart"/>
      <w:r w:rsidRPr="009E7788">
        <w:rPr>
          <w:rFonts w:asciiTheme="minorHAnsi" w:hAnsiTheme="minorHAnsi" w:cstheme="minorHAnsi"/>
          <w:color w:val="000000" w:themeColor="text1"/>
        </w:rPr>
        <w:t>stickera</w:t>
      </w:r>
      <w:proofErr w:type="spellEnd"/>
      <w:r w:rsidRPr="009E7788">
        <w:rPr>
          <w:rFonts w:asciiTheme="minorHAnsi" w:hAnsiTheme="minorHAnsi" w:cstheme="minorHAnsi"/>
          <w:color w:val="000000" w:themeColor="text1"/>
        </w:rPr>
        <w:t>.</w:t>
      </w:r>
    </w:p>
    <w:p w14:paraId="63F8BB75"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noProof/>
          <w:color w:val="000000" w:themeColor="text1"/>
        </w:rPr>
        <w:drawing>
          <wp:inline distT="0" distB="0" distL="0" distR="0" wp14:anchorId="6EC3D0ED" wp14:editId="69330F5A">
            <wp:extent cx="5709285" cy="2512695"/>
            <wp:effectExtent l="0" t="0" r="5715"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285" cy="2512695"/>
                    </a:xfrm>
                    <a:prstGeom prst="rect">
                      <a:avLst/>
                    </a:prstGeom>
                    <a:noFill/>
                    <a:ln>
                      <a:noFill/>
                    </a:ln>
                  </pic:spPr>
                </pic:pic>
              </a:graphicData>
            </a:graphic>
          </wp:inline>
        </w:drawing>
      </w:r>
    </w:p>
    <w:p w14:paraId="583C6B6B" w14:textId="77777777" w:rsidR="002D1B05" w:rsidRPr="009E7788" w:rsidRDefault="002D1B05" w:rsidP="002D1B05">
      <w:pPr>
        <w:jc w:val="both"/>
        <w:rPr>
          <w:rFonts w:asciiTheme="minorHAnsi" w:eastAsia="Calibri" w:hAnsiTheme="minorHAnsi" w:cstheme="minorHAnsi"/>
          <w:color w:val="000000" w:themeColor="text1"/>
          <w:lang w:eastAsia="en-US"/>
        </w:rPr>
      </w:pPr>
      <w:r w:rsidRPr="009E7788">
        <w:rPr>
          <w:rFonts w:asciiTheme="minorHAnsi" w:eastAsia="Calibri" w:hAnsiTheme="minorHAnsi" w:cstheme="minorHAnsi"/>
          <w:color w:val="000000" w:themeColor="text1"/>
          <w:lang w:eastAsia="en-US"/>
        </w:rPr>
        <w:t>Dodatkowo, Microsoft na swoich stronach pod adresami:</w:t>
      </w:r>
    </w:p>
    <w:p w14:paraId="20F1C1A3" w14:textId="77777777" w:rsidR="002D1B05" w:rsidRPr="009E7788" w:rsidRDefault="002D1B05" w:rsidP="002D1B05">
      <w:pPr>
        <w:jc w:val="both"/>
        <w:rPr>
          <w:rFonts w:asciiTheme="minorHAnsi" w:eastAsia="Calibri" w:hAnsiTheme="minorHAnsi" w:cstheme="minorHAnsi"/>
          <w:b/>
          <w:color w:val="000000" w:themeColor="text1"/>
          <w:lang w:eastAsia="en-US"/>
        </w:rPr>
      </w:pPr>
    </w:p>
    <w:p w14:paraId="759E54EA" w14:textId="77777777" w:rsidR="002D1B05" w:rsidRPr="009E7788" w:rsidRDefault="00352694" w:rsidP="002D1B05">
      <w:pPr>
        <w:jc w:val="both"/>
        <w:rPr>
          <w:rFonts w:asciiTheme="minorHAnsi" w:eastAsia="Calibri" w:hAnsiTheme="minorHAnsi" w:cstheme="minorHAnsi"/>
          <w:color w:val="000000" w:themeColor="text1"/>
          <w:lang w:eastAsia="en-US"/>
        </w:rPr>
      </w:pPr>
      <w:hyperlink r:id="rId18" w:history="1">
        <w:r w:rsidR="002D1B05" w:rsidRPr="009E7788">
          <w:rPr>
            <w:rStyle w:val="Hipercze"/>
            <w:rFonts w:asciiTheme="minorHAnsi" w:eastAsia="Calibri" w:hAnsiTheme="minorHAnsi" w:cstheme="minorHAnsi"/>
            <w:lang w:eastAsia="en-US"/>
          </w:rPr>
          <w:t>https://www.microsoft.com/en-us/howtotell/Shop.aspx</w:t>
        </w:r>
      </w:hyperlink>
    </w:p>
    <w:p w14:paraId="562C98E1" w14:textId="77777777" w:rsidR="002D1B05" w:rsidRPr="009E7788" w:rsidRDefault="002D1B05" w:rsidP="002D1B05">
      <w:pPr>
        <w:jc w:val="both"/>
        <w:rPr>
          <w:rFonts w:asciiTheme="minorHAnsi" w:eastAsia="Calibri" w:hAnsiTheme="minorHAnsi" w:cstheme="minorHAnsi"/>
          <w:color w:val="000000" w:themeColor="text1"/>
          <w:lang w:eastAsia="en-US"/>
        </w:rPr>
      </w:pPr>
    </w:p>
    <w:p w14:paraId="07F1E3F5" w14:textId="77777777" w:rsidR="002D1B05" w:rsidRPr="009E7788" w:rsidRDefault="00352694" w:rsidP="002D1B05">
      <w:pPr>
        <w:jc w:val="both"/>
        <w:rPr>
          <w:rFonts w:asciiTheme="minorHAnsi" w:eastAsia="Calibri" w:hAnsiTheme="minorHAnsi" w:cstheme="minorHAnsi"/>
          <w:color w:val="000000" w:themeColor="text1"/>
          <w:lang w:eastAsia="en-US"/>
        </w:rPr>
      </w:pPr>
      <w:hyperlink r:id="rId19" w:history="1">
        <w:r w:rsidR="002D1B05" w:rsidRPr="009E7788">
          <w:rPr>
            <w:rStyle w:val="Hipercze"/>
            <w:rFonts w:asciiTheme="minorHAnsi" w:eastAsia="Calibri" w:hAnsiTheme="minorHAnsi" w:cstheme="minorHAnsi"/>
            <w:lang w:eastAsia="en-US"/>
          </w:rPr>
          <w:t>https://www.microsoft.com/en-us/howtotell/software-packaged</w:t>
        </w:r>
      </w:hyperlink>
    </w:p>
    <w:p w14:paraId="65C2D6EA" w14:textId="77777777" w:rsidR="002D1B05" w:rsidRPr="009E7788" w:rsidRDefault="002D1B05" w:rsidP="002D1B05">
      <w:pPr>
        <w:jc w:val="both"/>
        <w:rPr>
          <w:rFonts w:asciiTheme="minorHAnsi" w:eastAsia="Calibri" w:hAnsiTheme="minorHAnsi" w:cstheme="minorHAnsi"/>
          <w:b/>
          <w:color w:val="000000" w:themeColor="text1"/>
          <w:lang w:eastAsia="en-US"/>
        </w:rPr>
      </w:pPr>
    </w:p>
    <w:p w14:paraId="7EBBAF96"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eastAsia="Calibri" w:hAnsiTheme="minorHAnsi" w:cstheme="minorHAnsi"/>
          <w:color w:val="000000" w:themeColor="text1"/>
          <w:lang w:eastAsia="en-US"/>
        </w:rPr>
        <w:t xml:space="preserve">pokazuje jak wyglądają obecnie sprzedawane klucze produktów OEM oraz BOX i jak w sposób łatwy sprawdzić, czy posiadają one </w:t>
      </w:r>
      <w:r w:rsidRPr="009E7788">
        <w:rPr>
          <w:rFonts w:asciiTheme="minorHAnsi" w:hAnsiTheme="minorHAnsi" w:cstheme="minorHAnsi"/>
          <w:color w:val="000000" w:themeColor="text1"/>
        </w:rPr>
        <w:t>odpowiednie zabezpieczenia (takie jak hologramy, mikrodruki, druk widoczny w świetle UV itp.)</w:t>
      </w:r>
    </w:p>
    <w:p w14:paraId="014C12DE" w14:textId="77777777" w:rsidR="002D1B05" w:rsidRPr="009E7788" w:rsidRDefault="002D1B05" w:rsidP="002D1B05">
      <w:pPr>
        <w:jc w:val="both"/>
        <w:rPr>
          <w:rFonts w:asciiTheme="minorHAnsi" w:eastAsia="Calibri" w:hAnsiTheme="minorHAnsi" w:cstheme="minorHAnsi"/>
          <w:color w:val="000000" w:themeColor="text1"/>
          <w:lang w:eastAsia="en-US"/>
        </w:rPr>
      </w:pPr>
    </w:p>
    <w:p w14:paraId="5E7C8E69"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Odpowiedź do pytania nr 6</w:t>
      </w:r>
    </w:p>
    <w:p w14:paraId="6B704216" w14:textId="6DF10390" w:rsidR="00E459F7" w:rsidRPr="009E7788" w:rsidRDefault="008372D7" w:rsidP="008372D7">
      <w:pPr>
        <w:autoSpaceDE w:val="0"/>
        <w:autoSpaceDN w:val="0"/>
        <w:adjustRightInd w:val="0"/>
        <w:rPr>
          <w:rFonts w:asciiTheme="minorHAnsi" w:eastAsia="Calibri" w:hAnsiTheme="minorHAnsi" w:cstheme="minorHAnsi"/>
          <w:b/>
          <w:lang w:eastAsia="en-US"/>
        </w:rPr>
      </w:pPr>
      <w:r w:rsidRPr="009E7788">
        <w:rPr>
          <w:rFonts w:asciiTheme="minorHAnsi" w:eastAsiaTheme="minorHAnsi" w:hAnsiTheme="minorHAnsi" w:cstheme="minorHAnsi"/>
          <w:lang w:eastAsia="en-US"/>
        </w:rPr>
        <w:t xml:space="preserve">Zamawiający będzie wymagał dostarczenia pełnego pakietu OEM, </w:t>
      </w:r>
      <w:proofErr w:type="spellStart"/>
      <w:r w:rsidRPr="009E7788">
        <w:rPr>
          <w:rFonts w:asciiTheme="minorHAnsi" w:eastAsiaTheme="minorHAnsi" w:hAnsiTheme="minorHAnsi" w:cstheme="minorHAnsi"/>
          <w:lang w:eastAsia="en-US"/>
        </w:rPr>
        <w:t>tj</w:t>
      </w:r>
      <w:proofErr w:type="spellEnd"/>
      <w:r w:rsidRPr="009E7788">
        <w:rPr>
          <w:rFonts w:asciiTheme="minorHAnsi" w:eastAsiaTheme="minorHAnsi" w:hAnsiTheme="minorHAnsi" w:cstheme="minorHAnsi"/>
          <w:lang w:eastAsia="en-US"/>
        </w:rPr>
        <w:t xml:space="preserve"> koperty z nadrukiem, nośnikiem DVD z obrazem systemu oraz hologramem. Odstąpi od dostarczenia tylko w przypadku, jeżeli licencja wpisana jest w BIOS komputera.</w:t>
      </w:r>
    </w:p>
    <w:p w14:paraId="4CA43988" w14:textId="752255E8" w:rsidR="00124A69" w:rsidRDefault="00124A69" w:rsidP="00E459F7">
      <w:pPr>
        <w:jc w:val="both"/>
        <w:rPr>
          <w:rFonts w:asciiTheme="minorHAnsi" w:eastAsia="Calibri" w:hAnsiTheme="minorHAnsi" w:cstheme="minorHAnsi"/>
          <w:b/>
          <w:color w:val="000000" w:themeColor="text1"/>
          <w:lang w:eastAsia="en-US"/>
        </w:rPr>
      </w:pPr>
    </w:p>
    <w:p w14:paraId="4146A389" w14:textId="77777777" w:rsidR="009E7788" w:rsidRPr="009E7788" w:rsidRDefault="009E7788" w:rsidP="00E459F7">
      <w:pPr>
        <w:jc w:val="both"/>
        <w:rPr>
          <w:rFonts w:asciiTheme="minorHAnsi" w:eastAsia="Calibri" w:hAnsiTheme="minorHAnsi" w:cstheme="minorHAnsi"/>
          <w:b/>
          <w:color w:val="000000" w:themeColor="text1"/>
          <w:lang w:eastAsia="en-US"/>
        </w:rPr>
      </w:pPr>
    </w:p>
    <w:p w14:paraId="533FF3D7"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7</w:t>
      </w:r>
    </w:p>
    <w:p w14:paraId="577A6C5A"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przeprowadzi weryfikację otrzymanego oprogramowania poprzez podanie</w:t>
      </w:r>
    </w:p>
    <w:p w14:paraId="0E9B8C18"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kodu (kod QR + w formacie np. X11-11111 (gdzie 1 oznacza różne cyfry) na infolinii firmy</w:t>
      </w:r>
    </w:p>
    <w:p w14:paraId="005A2E91"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Microsoft?</w:t>
      </w:r>
    </w:p>
    <w:p w14:paraId="1EB92CD8" w14:textId="77777777" w:rsidR="002D1B05" w:rsidRPr="009E7788" w:rsidRDefault="002D1B05" w:rsidP="002D1B05">
      <w:pPr>
        <w:jc w:val="both"/>
        <w:rPr>
          <w:rFonts w:asciiTheme="minorHAnsi" w:hAnsiTheme="minorHAnsi" w:cstheme="minorHAnsi"/>
          <w:color w:val="000000" w:themeColor="text1"/>
        </w:rPr>
      </w:pPr>
    </w:p>
    <w:p w14:paraId="40FA2ED7"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Kod ten znajduje się po prawej stronie </w:t>
      </w:r>
      <w:proofErr w:type="spellStart"/>
      <w:r w:rsidRPr="009E7788">
        <w:rPr>
          <w:rFonts w:asciiTheme="minorHAnsi" w:hAnsiTheme="minorHAnsi" w:cstheme="minorHAnsi"/>
          <w:color w:val="000000" w:themeColor="text1"/>
        </w:rPr>
        <w:t>stickera</w:t>
      </w:r>
      <w:proofErr w:type="spellEnd"/>
      <w:r w:rsidRPr="009E7788">
        <w:rPr>
          <w:rFonts w:asciiTheme="minorHAnsi" w:hAnsiTheme="minorHAnsi" w:cstheme="minorHAnsi"/>
          <w:color w:val="000000" w:themeColor="text1"/>
        </w:rPr>
        <w:t>, zawierającego klucz produktu.</w:t>
      </w:r>
    </w:p>
    <w:p w14:paraId="58E3C432" w14:textId="77777777" w:rsidR="00A374AE" w:rsidRPr="009E7788" w:rsidRDefault="00A374AE" w:rsidP="002D1B05">
      <w:pPr>
        <w:jc w:val="both"/>
        <w:rPr>
          <w:rFonts w:asciiTheme="minorHAnsi" w:hAnsiTheme="minorHAnsi" w:cstheme="minorHAnsi"/>
          <w:color w:val="000000" w:themeColor="text1"/>
        </w:rPr>
      </w:pPr>
    </w:p>
    <w:p w14:paraId="34EAA70E" w14:textId="77777777" w:rsidR="002D1B05"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Podanie tego kodu pozwoli na uzyskanie szybkiej i jednoznacznej informacji, czy dostarczone</w:t>
      </w:r>
    </w:p>
    <w:p w14:paraId="2917855A" w14:textId="77777777" w:rsidR="00A374AE"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Zamawiającemu licencje są przeznaczone na nasz rynek, czy też są to licencje z Chin lub innych krajów,</w:t>
      </w:r>
      <w:r w:rsidR="00A374AE"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a co za tym idzie ich użytkowanie w naszym kraju jest niezgodne z prawem i naraża Zamawiającego na</w:t>
      </w:r>
      <w:r w:rsidR="00A374AE"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spore problemy natury prawnej.</w:t>
      </w:r>
      <w:r w:rsidR="00A374AE" w:rsidRPr="009E7788">
        <w:rPr>
          <w:rFonts w:asciiTheme="minorHAnsi" w:hAnsiTheme="minorHAnsi" w:cstheme="minorHAnsi"/>
          <w:color w:val="000000" w:themeColor="text1"/>
        </w:rPr>
        <w:t xml:space="preserve"> </w:t>
      </w:r>
    </w:p>
    <w:p w14:paraId="06638931" w14:textId="77777777" w:rsidR="00E459F7" w:rsidRPr="009E7788" w:rsidRDefault="002D1B05" w:rsidP="002D1B05">
      <w:pPr>
        <w:jc w:val="both"/>
        <w:rPr>
          <w:rFonts w:asciiTheme="minorHAnsi" w:hAnsiTheme="minorHAnsi" w:cstheme="minorHAnsi"/>
          <w:color w:val="000000" w:themeColor="text1"/>
        </w:rPr>
      </w:pPr>
      <w:r w:rsidRPr="009E7788">
        <w:rPr>
          <w:rFonts w:asciiTheme="minorHAnsi" w:hAnsiTheme="minorHAnsi" w:cstheme="minorHAnsi"/>
          <w:color w:val="000000" w:themeColor="text1"/>
        </w:rPr>
        <w:t>Dodatkowo, w przypadku wątpliwości Zamawiającego co do otrzymanego oprogramowania zachęcamy</w:t>
      </w:r>
      <w:r w:rsidR="00A374AE"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do kontaktu z naszą firmą – umożliwimy Zamawiającemu dużo sprawniejszy dostęp do osób w</w:t>
      </w:r>
      <w:r w:rsidR="00A374AE"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Microsoft zajmujących się problemem nielegalnego oprogramowania, które obecnie zalewa nasz rynek.</w:t>
      </w:r>
    </w:p>
    <w:p w14:paraId="3392D8D2" w14:textId="77777777" w:rsidR="00E459F7" w:rsidRPr="009E7788" w:rsidRDefault="00E459F7" w:rsidP="00E459F7">
      <w:pPr>
        <w:jc w:val="both"/>
        <w:rPr>
          <w:rFonts w:asciiTheme="minorHAnsi" w:eastAsia="Calibri" w:hAnsiTheme="minorHAnsi" w:cstheme="minorHAnsi"/>
          <w:b/>
          <w:color w:val="000000" w:themeColor="text1"/>
          <w:highlight w:val="yellow"/>
          <w:lang w:eastAsia="en-US"/>
        </w:rPr>
      </w:pPr>
    </w:p>
    <w:p w14:paraId="2394B6B9"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bCs/>
          <w:color w:val="000000" w:themeColor="text1"/>
          <w:lang w:eastAsia="en-US"/>
        </w:rPr>
        <w:t>Odpowiedź do pytania nr 7</w:t>
      </w:r>
    </w:p>
    <w:p w14:paraId="1B32A728" w14:textId="332F0D09" w:rsidR="00124A69" w:rsidRPr="009E7788" w:rsidRDefault="6BBBAB2E" w:rsidP="49786E5F">
      <w:pPr>
        <w:autoSpaceDE w:val="0"/>
        <w:autoSpaceDN w:val="0"/>
        <w:adjustRightInd w:val="0"/>
        <w:rPr>
          <w:rFonts w:asciiTheme="minorHAnsi" w:eastAsia="TimesNewRomanPSMT" w:hAnsiTheme="minorHAnsi" w:cstheme="minorHAnsi"/>
        </w:rPr>
      </w:pPr>
      <w:r w:rsidRPr="009E7788">
        <w:rPr>
          <w:rFonts w:asciiTheme="minorHAnsi" w:eastAsia="Calibri" w:hAnsiTheme="minorHAnsi" w:cstheme="minorHAnsi"/>
        </w:rPr>
        <w:t>Zamawiający każdorazowo weryfikuje dostarczany przedmiot zamówienia w celu ustalenia jego zgodności z umową. Czynności te Zamawiający może przeprowadzić również w sposób wskazany przez Wykonawcę lub w inny sposób, jeżeli Zamawiający stwierdzi zaistnienie takiej konieczności.</w:t>
      </w:r>
    </w:p>
    <w:p w14:paraId="01437C1B" w14:textId="77777777" w:rsidR="00124A69" w:rsidRPr="009E7788" w:rsidRDefault="00124A69" w:rsidP="00E459F7">
      <w:pPr>
        <w:jc w:val="both"/>
        <w:rPr>
          <w:rFonts w:asciiTheme="minorHAnsi" w:hAnsiTheme="minorHAnsi" w:cstheme="minorHAnsi"/>
          <w:iCs/>
          <w:color w:val="000000" w:themeColor="text1"/>
          <w:lang w:eastAsia="x-none"/>
        </w:rPr>
      </w:pPr>
    </w:p>
    <w:p w14:paraId="1683AC4B" w14:textId="4DFC9B28"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hAnsiTheme="minorHAnsi" w:cstheme="minorHAnsi"/>
          <w:iCs/>
          <w:color w:val="000000" w:themeColor="text1"/>
          <w:lang w:eastAsia="x-none"/>
        </w:rPr>
        <w:br/>
      </w:r>
      <w:r w:rsidRPr="009E7788">
        <w:rPr>
          <w:rFonts w:asciiTheme="minorHAnsi" w:eastAsia="Calibri" w:hAnsiTheme="minorHAnsi" w:cstheme="minorHAnsi"/>
          <w:b/>
          <w:color w:val="000000" w:themeColor="text1"/>
          <w:lang w:eastAsia="en-US"/>
        </w:rPr>
        <w:t>Pytanie nr 8</w:t>
      </w:r>
    </w:p>
    <w:p w14:paraId="547569A6"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wymaga, aby dostarczone licencje na system posiadały aktywną możliwość</w:t>
      </w:r>
    </w:p>
    <w:p w14:paraId="3762EC2F"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maksymalnej ilości aktywacji przy pomocy połączenia internetowego oraz telefonicznego</w:t>
      </w:r>
    </w:p>
    <w:p w14:paraId="690B899C" w14:textId="77777777" w:rsidR="00E459F7"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przewidzianej przez producenta oprogramowania?</w:t>
      </w:r>
    </w:p>
    <w:p w14:paraId="1B919BA5" w14:textId="77777777" w:rsidR="009E7788" w:rsidRPr="009E7788" w:rsidRDefault="009E7788" w:rsidP="00E459F7">
      <w:pPr>
        <w:jc w:val="both"/>
        <w:rPr>
          <w:rFonts w:asciiTheme="minorHAnsi" w:eastAsia="Calibri" w:hAnsiTheme="minorHAnsi" w:cstheme="minorHAnsi"/>
          <w:b/>
          <w:bCs/>
          <w:color w:val="000000" w:themeColor="text1"/>
          <w:lang w:eastAsia="en-US"/>
        </w:rPr>
      </w:pPr>
    </w:p>
    <w:p w14:paraId="7AAB0AE6" w14:textId="6ED925F2"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bCs/>
          <w:color w:val="000000" w:themeColor="text1"/>
          <w:lang w:eastAsia="en-US"/>
        </w:rPr>
        <w:t>Odpowiedź do pytania nr 8</w:t>
      </w:r>
    </w:p>
    <w:p w14:paraId="0ECE029C" w14:textId="16A450CB" w:rsidR="00E459F7" w:rsidRPr="009E7788" w:rsidRDefault="40FEE0D5" w:rsidP="49786E5F">
      <w:pPr>
        <w:jc w:val="both"/>
        <w:rPr>
          <w:rFonts w:asciiTheme="minorHAnsi" w:eastAsia="Calibri" w:hAnsiTheme="minorHAnsi" w:cstheme="minorHAnsi"/>
          <w:bCs/>
          <w:lang w:eastAsia="en-US"/>
        </w:rPr>
      </w:pPr>
      <w:r w:rsidRPr="009E7788">
        <w:rPr>
          <w:rFonts w:asciiTheme="minorHAnsi" w:eastAsia="Calibri" w:hAnsiTheme="minorHAnsi" w:cstheme="minorHAnsi"/>
          <w:bCs/>
          <w:lang w:eastAsia="en-US"/>
        </w:rPr>
        <w:t>Z uwagi na wymagania dotyczące licencji (</w:t>
      </w:r>
      <w:r w:rsidR="04E3D231" w:rsidRPr="009E7788">
        <w:rPr>
          <w:rFonts w:asciiTheme="minorHAnsi" w:eastAsia="Calibri" w:hAnsiTheme="minorHAnsi" w:cstheme="minorHAnsi"/>
          <w:bCs/>
          <w:lang w:eastAsia="en-US"/>
        </w:rPr>
        <w:t>n</w:t>
      </w:r>
      <w:r w:rsidR="04E3D231" w:rsidRPr="009E7788">
        <w:rPr>
          <w:rFonts w:asciiTheme="minorHAnsi" w:eastAsia="Calibri" w:hAnsiTheme="minorHAnsi" w:cstheme="minorHAnsi"/>
          <w:bCs/>
          <w:color w:val="000000" w:themeColor="text1"/>
        </w:rPr>
        <w:t>owe, nieużywane oraz nie aktywowane nigdy wcześniej</w:t>
      </w:r>
      <w:r w:rsidRPr="009E7788">
        <w:rPr>
          <w:rFonts w:asciiTheme="minorHAnsi" w:eastAsia="Calibri" w:hAnsiTheme="minorHAnsi" w:cstheme="minorHAnsi"/>
          <w:bCs/>
          <w:lang w:eastAsia="en-US"/>
        </w:rPr>
        <w:t xml:space="preserve">) Zamawiający nie wymaga takiego zapisu. </w:t>
      </w:r>
    </w:p>
    <w:p w14:paraId="1046C143" w14:textId="3C0CBD9E" w:rsidR="00124A69" w:rsidRPr="009E7788" w:rsidRDefault="00124A69" w:rsidP="00E459F7">
      <w:pPr>
        <w:jc w:val="both"/>
        <w:rPr>
          <w:rFonts w:asciiTheme="minorHAnsi" w:eastAsia="Calibri" w:hAnsiTheme="minorHAnsi" w:cstheme="minorHAnsi"/>
          <w:b/>
          <w:color w:val="000000" w:themeColor="text1"/>
          <w:lang w:eastAsia="en-US"/>
        </w:rPr>
      </w:pPr>
    </w:p>
    <w:p w14:paraId="4FD32479" w14:textId="77777777" w:rsidR="009E7788" w:rsidRPr="009E7788" w:rsidRDefault="009E7788" w:rsidP="00E459F7">
      <w:pPr>
        <w:jc w:val="both"/>
        <w:rPr>
          <w:rFonts w:asciiTheme="minorHAnsi" w:eastAsia="Calibri" w:hAnsiTheme="minorHAnsi" w:cstheme="minorHAnsi"/>
          <w:b/>
          <w:color w:val="000000" w:themeColor="text1"/>
          <w:lang w:eastAsia="en-US"/>
        </w:rPr>
      </w:pPr>
    </w:p>
    <w:p w14:paraId="0570EFB9"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9</w:t>
      </w:r>
    </w:p>
    <w:p w14:paraId="58A95184"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celem zabezpieczenia się przed otrzymaniem w ramach przedmiotowego</w:t>
      </w:r>
    </w:p>
    <w:p w14:paraId="72A90F77"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postępowania fałszowanego bądź używanego oprogramowania będzie żądał na etapie dostawy przedstawienia dokumentów dotyczących zakupu tego oprogramowania w autoryzowanym kanale dystrybucyjnym producenta oprogramowania?</w:t>
      </w:r>
    </w:p>
    <w:p w14:paraId="5AC33241" w14:textId="77777777" w:rsidR="00A374AE" w:rsidRPr="009E7788" w:rsidRDefault="00A374AE" w:rsidP="00A374AE">
      <w:pPr>
        <w:jc w:val="both"/>
        <w:rPr>
          <w:rFonts w:asciiTheme="minorHAnsi" w:hAnsiTheme="minorHAnsi" w:cstheme="minorHAnsi"/>
          <w:color w:val="000000" w:themeColor="text1"/>
        </w:rPr>
      </w:pPr>
    </w:p>
    <w:p w14:paraId="0D6BC25B"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Pragniemy poinformować Zamawiającego, że każda sztuka systemu operacyjnego w wersji</w:t>
      </w:r>
    </w:p>
    <w:p w14:paraId="7A0BCF42"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OEM posiada swój unikalny numer seryjny który jest także zapisany na dokumencie zakupu w</w:t>
      </w:r>
    </w:p>
    <w:p w14:paraId="321B0BA4" w14:textId="77777777" w:rsidR="00A374AE" w:rsidRPr="009E7788" w:rsidRDefault="00A374AE" w:rsidP="00A374AE">
      <w:pPr>
        <w:jc w:val="both"/>
        <w:rPr>
          <w:rFonts w:asciiTheme="minorHAnsi" w:hAnsiTheme="minorHAnsi" w:cstheme="minorHAnsi"/>
          <w:b/>
          <w:color w:val="000000" w:themeColor="text1"/>
        </w:rPr>
      </w:pPr>
      <w:r w:rsidRPr="009E7788">
        <w:rPr>
          <w:rFonts w:asciiTheme="minorHAnsi" w:hAnsiTheme="minorHAnsi" w:cstheme="minorHAnsi"/>
          <w:color w:val="000000" w:themeColor="text1"/>
        </w:rPr>
        <w:t xml:space="preserve">przypadku zakupu w oficjalnym kanale dystrybucyjnym producenta. </w:t>
      </w:r>
      <w:r w:rsidRPr="009E7788">
        <w:rPr>
          <w:rFonts w:asciiTheme="minorHAnsi" w:hAnsiTheme="minorHAnsi" w:cstheme="minorHAnsi"/>
          <w:b/>
          <w:color w:val="000000" w:themeColor="text1"/>
        </w:rPr>
        <w:t>W naszej ocenie,</w:t>
      </w:r>
    </w:p>
    <w:p w14:paraId="529A6560" w14:textId="77777777" w:rsidR="00A374AE" w:rsidRPr="009E7788" w:rsidRDefault="00A374AE" w:rsidP="00A374AE">
      <w:pPr>
        <w:jc w:val="both"/>
        <w:rPr>
          <w:rFonts w:asciiTheme="minorHAnsi" w:hAnsiTheme="minorHAnsi" w:cstheme="minorHAnsi"/>
          <w:b/>
          <w:color w:val="000000" w:themeColor="text1"/>
        </w:rPr>
      </w:pPr>
      <w:r w:rsidRPr="009E7788">
        <w:rPr>
          <w:rFonts w:asciiTheme="minorHAnsi" w:hAnsiTheme="minorHAnsi" w:cstheme="minorHAnsi"/>
          <w:b/>
          <w:color w:val="000000" w:themeColor="text1"/>
        </w:rPr>
        <w:t>wymaganie tych dokumentów wraz ze sprawdzeniem zgodności w/w dokumentów z</w:t>
      </w:r>
    </w:p>
    <w:p w14:paraId="082FE2B4" w14:textId="77777777" w:rsidR="00A374AE" w:rsidRPr="009E7788" w:rsidRDefault="00A374AE" w:rsidP="00A374AE">
      <w:pPr>
        <w:jc w:val="both"/>
        <w:rPr>
          <w:rFonts w:asciiTheme="minorHAnsi" w:hAnsiTheme="minorHAnsi" w:cstheme="minorHAnsi"/>
          <w:b/>
          <w:color w:val="000000" w:themeColor="text1"/>
        </w:rPr>
      </w:pPr>
      <w:r w:rsidRPr="009E7788">
        <w:rPr>
          <w:rFonts w:asciiTheme="minorHAnsi" w:hAnsiTheme="minorHAnsi" w:cstheme="minorHAnsi"/>
          <w:b/>
          <w:color w:val="000000" w:themeColor="text1"/>
        </w:rPr>
        <w:t>dostarczonymi licencjami oprogramowania, jest obecnie jedyną możliwością</w:t>
      </w:r>
    </w:p>
    <w:p w14:paraId="3018CA2A" w14:textId="77777777" w:rsidR="00A374AE" w:rsidRPr="009E7788" w:rsidRDefault="00A374AE" w:rsidP="00A374AE">
      <w:pPr>
        <w:jc w:val="both"/>
        <w:rPr>
          <w:rFonts w:asciiTheme="minorHAnsi" w:hAnsiTheme="minorHAnsi" w:cstheme="minorHAnsi"/>
          <w:b/>
          <w:color w:val="000000" w:themeColor="text1"/>
        </w:rPr>
      </w:pPr>
      <w:r w:rsidRPr="009E7788">
        <w:rPr>
          <w:rFonts w:asciiTheme="minorHAnsi" w:hAnsiTheme="minorHAnsi" w:cstheme="minorHAnsi"/>
          <w:b/>
          <w:color w:val="000000" w:themeColor="text1"/>
        </w:rPr>
        <w:t>zabezpieczenia się przed otrzymaniem podrabianego bądź używanego (niezgodnego z</w:t>
      </w:r>
    </w:p>
    <w:p w14:paraId="42107EA1" w14:textId="77777777" w:rsidR="00E459F7" w:rsidRPr="009E7788" w:rsidRDefault="00A374AE" w:rsidP="00A374AE">
      <w:pPr>
        <w:jc w:val="both"/>
        <w:rPr>
          <w:rFonts w:asciiTheme="minorHAnsi" w:eastAsia="Calibri" w:hAnsiTheme="minorHAnsi" w:cstheme="minorHAnsi"/>
          <w:b/>
          <w:color w:val="000000" w:themeColor="text1"/>
          <w:highlight w:val="yellow"/>
          <w:lang w:eastAsia="en-US"/>
        </w:rPr>
      </w:pPr>
      <w:r w:rsidRPr="009E7788">
        <w:rPr>
          <w:rFonts w:asciiTheme="minorHAnsi" w:hAnsiTheme="minorHAnsi" w:cstheme="minorHAnsi"/>
          <w:b/>
          <w:color w:val="000000" w:themeColor="text1"/>
        </w:rPr>
        <w:t>zasadami licencjonowania EULA) oprogramowania.</w:t>
      </w:r>
    </w:p>
    <w:p w14:paraId="7A9684EE" w14:textId="77777777" w:rsidR="009E7788" w:rsidRDefault="009E7788" w:rsidP="00E459F7">
      <w:pPr>
        <w:jc w:val="both"/>
        <w:rPr>
          <w:rFonts w:asciiTheme="minorHAnsi" w:eastAsia="Calibri" w:hAnsiTheme="minorHAnsi" w:cstheme="minorHAnsi"/>
          <w:b/>
          <w:bCs/>
          <w:color w:val="000000" w:themeColor="text1"/>
          <w:lang w:eastAsia="en-US"/>
        </w:rPr>
      </w:pPr>
    </w:p>
    <w:p w14:paraId="0DD6CA5F" w14:textId="722B1A22"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bCs/>
          <w:color w:val="000000" w:themeColor="text1"/>
          <w:lang w:eastAsia="en-US"/>
        </w:rPr>
        <w:t>Odpowiedź do pytania nr 9</w:t>
      </w:r>
    </w:p>
    <w:p w14:paraId="1B4FFA55" w14:textId="24912B72" w:rsidR="008372D7" w:rsidRPr="009E7788" w:rsidRDefault="12398949" w:rsidP="49786E5F">
      <w:pPr>
        <w:autoSpaceDE w:val="0"/>
        <w:autoSpaceDN w:val="0"/>
        <w:adjustRightInd w:val="0"/>
        <w:rPr>
          <w:rFonts w:asciiTheme="minorHAnsi" w:eastAsia="TimesNewRomanPSMT" w:hAnsiTheme="minorHAnsi" w:cstheme="minorHAnsi"/>
        </w:rPr>
      </w:pPr>
      <w:r w:rsidRPr="009E7788">
        <w:rPr>
          <w:rFonts w:asciiTheme="minorHAnsi" w:eastAsia="Calibri" w:hAnsiTheme="minorHAnsi" w:cstheme="minorHAnsi"/>
        </w:rPr>
        <w:t>Zamawiający każdorazowo weryfikuje dostarczany przedmiot zamówienia w celu ustalenia jego zgodności z umową. Czynności te Zamawiający może przeprowadzić również w sposób wskazany przez Wykonawcę lub w inny sposób, jeżeli Zamawiający stwierdzi zaistnienie takiej konieczności.</w:t>
      </w:r>
    </w:p>
    <w:p w14:paraId="041E56DD" w14:textId="26EDC4C0" w:rsidR="00E459F7" w:rsidRPr="009E7788" w:rsidRDefault="00E459F7" w:rsidP="008372D7">
      <w:pPr>
        <w:autoSpaceDE w:val="0"/>
        <w:autoSpaceDN w:val="0"/>
        <w:adjustRightInd w:val="0"/>
        <w:rPr>
          <w:rFonts w:asciiTheme="minorHAnsi" w:eastAsia="Calibri" w:hAnsiTheme="minorHAnsi" w:cstheme="minorHAnsi"/>
          <w:b/>
          <w:color w:val="000000" w:themeColor="text1"/>
          <w:lang w:eastAsia="en-US"/>
        </w:rPr>
      </w:pPr>
      <w:r w:rsidRPr="009E7788">
        <w:rPr>
          <w:rFonts w:asciiTheme="minorHAnsi" w:hAnsiTheme="minorHAnsi" w:cstheme="minorHAnsi"/>
          <w:iCs/>
          <w:lang w:eastAsia="x-none"/>
        </w:rPr>
        <w:br/>
      </w:r>
    </w:p>
    <w:p w14:paraId="1AF7002E"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10</w:t>
      </w:r>
    </w:p>
    <w:p w14:paraId="10CE986A" w14:textId="77777777" w:rsidR="00E459F7" w:rsidRPr="009E7788" w:rsidRDefault="00A374AE" w:rsidP="00E459F7">
      <w:pPr>
        <w:jc w:val="both"/>
        <w:rPr>
          <w:rFonts w:asciiTheme="minorHAnsi" w:hAnsiTheme="minorHAnsi" w:cstheme="minorHAnsi"/>
          <w:color w:val="000000" w:themeColor="text1"/>
        </w:rPr>
      </w:pPr>
      <w:r w:rsidRPr="009E7788">
        <w:rPr>
          <w:rFonts w:asciiTheme="minorHAnsi" w:hAnsiTheme="minorHAnsi" w:cstheme="minorHAnsi"/>
          <w:color w:val="000000" w:themeColor="text1"/>
        </w:rPr>
        <w:t>W jaki sposób Zamawiający zamierza zweryfikować czy w przypadku zaoferowania przez Wykonawców oprogramowania używanego (aktywowanego przynajmniej drugi raz) zostało ono odinstalowane z poprzedniego urządzenia? Czy Zamawiający zweryfikuje to bezpośrednio u producenta?</w:t>
      </w:r>
    </w:p>
    <w:p w14:paraId="11A326A5" w14:textId="77777777" w:rsidR="009E7788" w:rsidRPr="009E7788" w:rsidRDefault="009E7788" w:rsidP="00E459F7">
      <w:pPr>
        <w:jc w:val="both"/>
        <w:rPr>
          <w:rFonts w:asciiTheme="minorHAnsi" w:eastAsia="Calibri" w:hAnsiTheme="minorHAnsi" w:cstheme="minorHAnsi"/>
          <w:b/>
          <w:bCs/>
          <w:color w:val="000000" w:themeColor="text1"/>
          <w:lang w:eastAsia="en-US"/>
        </w:rPr>
      </w:pPr>
    </w:p>
    <w:p w14:paraId="60B9DAB8" w14:textId="7B76A4F4"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bCs/>
          <w:color w:val="000000" w:themeColor="text1"/>
          <w:lang w:eastAsia="en-US"/>
        </w:rPr>
        <w:t>Odpowiedź do pytania nr 10</w:t>
      </w:r>
    </w:p>
    <w:p w14:paraId="5508B83B" w14:textId="2DDA80C3" w:rsidR="00E459F7" w:rsidRPr="009E7788" w:rsidRDefault="7DD4F687" w:rsidP="49786E5F">
      <w:pPr>
        <w:rPr>
          <w:rFonts w:asciiTheme="minorHAnsi" w:eastAsiaTheme="minorEastAsia" w:hAnsiTheme="minorHAnsi" w:cstheme="minorHAnsi"/>
          <w:lang w:eastAsia="en-US"/>
        </w:rPr>
      </w:pPr>
      <w:r w:rsidRPr="009E7788">
        <w:rPr>
          <w:rFonts w:asciiTheme="minorHAnsi" w:eastAsia="Calibri" w:hAnsiTheme="minorHAnsi" w:cstheme="minorHAnsi"/>
          <w:bCs/>
          <w:lang w:eastAsia="en-US"/>
        </w:rPr>
        <w:t>Oprogramowanie musi być n</w:t>
      </w:r>
      <w:r w:rsidRPr="009E7788">
        <w:rPr>
          <w:rFonts w:asciiTheme="minorHAnsi" w:eastAsia="Calibri" w:hAnsiTheme="minorHAnsi" w:cstheme="minorHAnsi"/>
          <w:bCs/>
          <w:color w:val="000000" w:themeColor="text1"/>
        </w:rPr>
        <w:t>owe, nieużywane oraz nie aktywowane nigdy wcześniej</w:t>
      </w:r>
      <w:r w:rsidR="008372D7" w:rsidRPr="009E7788">
        <w:rPr>
          <w:rFonts w:asciiTheme="minorHAnsi" w:eastAsiaTheme="minorEastAsia" w:hAnsiTheme="minorHAnsi" w:cstheme="minorHAnsi"/>
          <w:lang w:eastAsia="en-US"/>
        </w:rPr>
        <w:t>.</w:t>
      </w:r>
    </w:p>
    <w:p w14:paraId="4A90A525" w14:textId="77777777" w:rsidR="00124A69" w:rsidRPr="009E7788" w:rsidRDefault="00124A69" w:rsidP="00E459F7">
      <w:pPr>
        <w:jc w:val="both"/>
        <w:rPr>
          <w:rFonts w:asciiTheme="minorHAnsi" w:eastAsia="Calibri" w:hAnsiTheme="minorHAnsi" w:cstheme="minorHAnsi"/>
          <w:b/>
          <w:color w:val="000000" w:themeColor="text1"/>
          <w:lang w:eastAsia="en-US"/>
        </w:rPr>
      </w:pPr>
    </w:p>
    <w:p w14:paraId="2A1C63FE"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11</w:t>
      </w:r>
    </w:p>
    <w:p w14:paraId="1E34E22A"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Mając na uwadze powyżej opisane zagrożenia, jesteśmy przekonani, że istnieje konieczność</w:t>
      </w:r>
    </w:p>
    <w:p w14:paraId="6DD52565"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nałożenia na dostawców, przez zamawiające jednostki rządowe ogłaszające przetargi publiczne, obowiązku złożenia oświadczenia, w ramach dokumentacji wymaganej przez zamawiającego, o zaproponowanej poniżej lub zbliżonej treści. W związku z tym czy Zamawiający będzie żądał na etapie składania ofert </w:t>
      </w:r>
      <w:r w:rsidRPr="009E7788">
        <w:rPr>
          <w:rFonts w:asciiTheme="minorHAnsi" w:hAnsiTheme="minorHAnsi" w:cstheme="minorHAnsi"/>
          <w:b/>
          <w:color w:val="000000" w:themeColor="text1"/>
        </w:rPr>
        <w:t>następującego oświadczenia wykonawcy:</w:t>
      </w:r>
    </w:p>
    <w:p w14:paraId="2508801D"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„Będąc świadomym konsekwencji wynikających z przepisów prawa:</w:t>
      </w:r>
    </w:p>
    <w:p w14:paraId="5227AC14"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niniejszym oświadczam, że uzyskanie, zwielokrotnianie i rozpowszechnianie oprogramowania</w:t>
      </w:r>
    </w:p>
    <w:p w14:paraId="57016969"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 dokonywane w celu wykonania przedmiotowego zamówienia publicznego, nie naruszyło i nie będzie naruszać praw własności intelektualnej żadnej osoby trzeciej i jest zgodne z Ustawą o prawie autorskim i prawach pokrewnych z dnia 4 lutego 1994 r., Prawem własności</w:t>
      </w:r>
    </w:p>
    <w:p w14:paraId="6C35BB6E"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przemysłowej z dnia 30 czerwca 2000 r. (Dz. U. z 2013, poz. 1410), oraz innymi obowiązującymi</w:t>
      </w:r>
    </w:p>
    <w:p w14:paraId="64646671"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przepisami polskiego prawa. Oświadczam również, że certyfikaty i etykiety producenta</w:t>
      </w:r>
    </w:p>
    <w:p w14:paraId="7ABAE413"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oprogramowania dołączone do oprogramowania [---] i inne elementy oprogramowania, są</w:t>
      </w:r>
    </w:p>
    <w:p w14:paraId="6ECCA3BC" w14:textId="77777777" w:rsidR="00E459F7"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oryginalne, a oprogramowanie jest nowe i nie używane nigdy wcześniej”?</w:t>
      </w:r>
    </w:p>
    <w:p w14:paraId="461E718E" w14:textId="77777777" w:rsidR="00124A69" w:rsidRPr="009E7788" w:rsidRDefault="00124A69" w:rsidP="00E459F7">
      <w:pPr>
        <w:jc w:val="both"/>
        <w:rPr>
          <w:rFonts w:asciiTheme="minorHAnsi" w:eastAsia="Calibri" w:hAnsiTheme="minorHAnsi" w:cstheme="minorHAnsi"/>
          <w:b/>
          <w:color w:val="000000" w:themeColor="text1"/>
          <w:highlight w:val="yellow"/>
          <w:lang w:eastAsia="en-US"/>
        </w:rPr>
      </w:pPr>
    </w:p>
    <w:p w14:paraId="18F73F70" w14:textId="39618F94" w:rsidR="00E459F7" w:rsidRPr="00514131" w:rsidRDefault="00E459F7" w:rsidP="00E459F7">
      <w:pPr>
        <w:jc w:val="both"/>
        <w:rPr>
          <w:rFonts w:asciiTheme="minorHAnsi" w:eastAsia="Calibri" w:hAnsiTheme="minorHAnsi" w:cstheme="minorHAnsi"/>
          <w:b/>
          <w:color w:val="000000" w:themeColor="text1"/>
          <w:lang w:eastAsia="en-US"/>
        </w:rPr>
      </w:pPr>
      <w:r w:rsidRPr="00514131">
        <w:rPr>
          <w:rFonts w:asciiTheme="minorHAnsi" w:eastAsia="Calibri" w:hAnsiTheme="minorHAnsi" w:cstheme="minorHAnsi"/>
          <w:b/>
          <w:color w:val="000000" w:themeColor="text1"/>
          <w:lang w:eastAsia="en-US"/>
        </w:rPr>
        <w:t>Odpowiedź do pytania nr 11</w:t>
      </w:r>
      <w:r w:rsidR="00881308" w:rsidRPr="00514131">
        <w:rPr>
          <w:rFonts w:asciiTheme="minorHAnsi" w:eastAsia="Calibri" w:hAnsiTheme="minorHAnsi" w:cstheme="minorHAnsi"/>
          <w:b/>
          <w:color w:val="000000" w:themeColor="text1"/>
          <w:lang w:eastAsia="en-US"/>
        </w:rPr>
        <w:t xml:space="preserve"> </w:t>
      </w:r>
    </w:p>
    <w:p w14:paraId="3E59EE1F" w14:textId="743000D7" w:rsidR="00E73E9A" w:rsidRPr="00514131" w:rsidRDefault="00E73E9A" w:rsidP="00E73E9A">
      <w:pPr>
        <w:jc w:val="both"/>
        <w:rPr>
          <w:rFonts w:ascii="Calibri" w:hAnsi="Calibri" w:cs="Calibri"/>
        </w:rPr>
      </w:pPr>
      <w:r w:rsidRPr="00514131">
        <w:rPr>
          <w:rFonts w:ascii="Calibri" w:hAnsi="Calibri" w:cs="Calibri"/>
        </w:rPr>
        <w:t xml:space="preserve">Zamawiający dokonuje zmiany treści </w:t>
      </w:r>
      <w:r w:rsidRPr="00514131">
        <w:rPr>
          <w:rFonts w:asciiTheme="minorHAnsi" w:eastAsiaTheme="minorHAnsi" w:hAnsiTheme="minorHAnsi" w:cstheme="minorHAnsi"/>
          <w:lang w:eastAsia="en-US"/>
        </w:rPr>
        <w:t xml:space="preserve">załącznik nr 7 do SWZ – Projektowane postanowienia umowy </w:t>
      </w:r>
      <w:r w:rsidRPr="00514131">
        <w:rPr>
          <w:rFonts w:ascii="Calibri" w:hAnsi="Calibri" w:cs="Calibri"/>
        </w:rPr>
        <w:t xml:space="preserve">wprowadzając </w:t>
      </w:r>
      <w:r w:rsidRPr="005808B1">
        <w:rPr>
          <w:rFonts w:ascii="Calibri" w:hAnsi="Calibri" w:cs="Calibri"/>
          <w:u w:val="single"/>
        </w:rPr>
        <w:t>nowy zapis</w:t>
      </w:r>
      <w:r w:rsidRPr="00514131">
        <w:rPr>
          <w:rFonts w:ascii="Calibri" w:hAnsi="Calibri" w:cs="Calibri"/>
        </w:rPr>
        <w:t xml:space="preserve"> w § 1 ust 4 dodając lit. c) i d), któr</w:t>
      </w:r>
      <w:r w:rsidR="00514131">
        <w:rPr>
          <w:rFonts w:ascii="Calibri" w:hAnsi="Calibri" w:cs="Calibri"/>
        </w:rPr>
        <w:t>e</w:t>
      </w:r>
      <w:r w:rsidRPr="00514131">
        <w:rPr>
          <w:rFonts w:ascii="Calibri" w:hAnsi="Calibri" w:cs="Calibri"/>
        </w:rPr>
        <w:t xml:space="preserve"> otrzymuj</w:t>
      </w:r>
      <w:r w:rsidR="00514131">
        <w:rPr>
          <w:rFonts w:ascii="Calibri" w:hAnsi="Calibri" w:cs="Calibri"/>
        </w:rPr>
        <w:t>ą</w:t>
      </w:r>
      <w:r w:rsidRPr="00514131">
        <w:rPr>
          <w:rFonts w:ascii="Calibri" w:hAnsi="Calibri" w:cs="Calibri"/>
        </w:rPr>
        <w:t xml:space="preserve"> brzmienie: </w:t>
      </w:r>
    </w:p>
    <w:p w14:paraId="1B10E8AA" w14:textId="77777777" w:rsidR="00E73E9A" w:rsidRPr="00514131" w:rsidRDefault="00E73E9A" w:rsidP="00E73E9A">
      <w:pPr>
        <w:spacing w:line="276" w:lineRule="auto"/>
        <w:jc w:val="center"/>
        <w:rPr>
          <w:rFonts w:ascii="Calibri" w:hAnsi="Calibri" w:cs="Calibri"/>
          <w:sz w:val="22"/>
          <w:szCs w:val="22"/>
        </w:rPr>
      </w:pPr>
    </w:p>
    <w:p w14:paraId="72BA8D95" w14:textId="77777777" w:rsidR="00E73E9A" w:rsidRPr="00514131" w:rsidRDefault="00E73E9A" w:rsidP="00E73E9A">
      <w:pPr>
        <w:spacing w:line="276" w:lineRule="auto"/>
        <w:jc w:val="center"/>
        <w:rPr>
          <w:rFonts w:ascii="Calibri" w:hAnsi="Calibri" w:cs="Calibri"/>
          <w:sz w:val="22"/>
          <w:szCs w:val="22"/>
        </w:rPr>
      </w:pPr>
      <w:r w:rsidRPr="00514131">
        <w:rPr>
          <w:rFonts w:ascii="Calibri" w:hAnsi="Calibri" w:cs="Calibri"/>
          <w:sz w:val="22"/>
          <w:szCs w:val="22"/>
        </w:rPr>
        <w:t>§ 1</w:t>
      </w:r>
    </w:p>
    <w:p w14:paraId="79D6866F" w14:textId="77777777" w:rsidR="00E73E9A" w:rsidRPr="00514131" w:rsidRDefault="00E73E9A" w:rsidP="00E73E9A">
      <w:pPr>
        <w:spacing w:line="276" w:lineRule="auto"/>
        <w:jc w:val="center"/>
        <w:rPr>
          <w:rFonts w:ascii="Calibri" w:hAnsi="Calibri" w:cs="Calibri"/>
          <w:sz w:val="22"/>
          <w:szCs w:val="22"/>
        </w:rPr>
      </w:pPr>
      <w:r w:rsidRPr="00514131">
        <w:rPr>
          <w:rFonts w:ascii="Calibri" w:hAnsi="Calibri" w:cs="Calibri"/>
          <w:sz w:val="22"/>
          <w:szCs w:val="22"/>
        </w:rPr>
        <w:t>[Przedmiot umowy]</w:t>
      </w:r>
    </w:p>
    <w:p w14:paraId="1CC30687" w14:textId="77777777" w:rsidR="00E73E9A" w:rsidRPr="009E7788" w:rsidRDefault="00E73E9A" w:rsidP="00E459F7">
      <w:pPr>
        <w:jc w:val="both"/>
        <w:rPr>
          <w:rFonts w:asciiTheme="minorHAnsi" w:eastAsia="Calibri" w:hAnsiTheme="minorHAnsi" w:cstheme="minorHAnsi"/>
          <w:b/>
          <w:color w:val="000000" w:themeColor="text1"/>
          <w:lang w:eastAsia="en-US"/>
        </w:rPr>
      </w:pPr>
    </w:p>
    <w:p w14:paraId="1288F140" w14:textId="77777777" w:rsidR="00E73E9A" w:rsidRPr="00E73E9A" w:rsidRDefault="00E73E9A" w:rsidP="00E73E9A">
      <w:pPr>
        <w:autoSpaceDE w:val="0"/>
        <w:autoSpaceDN w:val="0"/>
        <w:adjustRightInd w:val="0"/>
        <w:rPr>
          <w:rFonts w:asciiTheme="minorHAnsi" w:eastAsiaTheme="minorHAnsi" w:hAnsiTheme="minorHAnsi" w:cstheme="minorHAnsi"/>
          <w:lang w:eastAsia="en-US"/>
        </w:rPr>
      </w:pPr>
      <w:r w:rsidRPr="00E73E9A">
        <w:rPr>
          <w:rFonts w:asciiTheme="minorHAnsi" w:eastAsiaTheme="minorHAnsi" w:hAnsiTheme="minorHAnsi" w:cstheme="minorHAnsi"/>
          <w:lang w:eastAsia="en-US"/>
        </w:rPr>
        <w:t>4.</w:t>
      </w:r>
      <w:r w:rsidRPr="00E73E9A">
        <w:rPr>
          <w:rFonts w:asciiTheme="minorHAnsi" w:eastAsiaTheme="minorHAnsi" w:hAnsiTheme="minorHAnsi" w:cstheme="minorHAnsi"/>
          <w:lang w:eastAsia="en-US"/>
        </w:rPr>
        <w:tab/>
        <w:t>Wykonawca oświadcza, że dostarczany sprzęt komputerowy:</w:t>
      </w:r>
    </w:p>
    <w:p w14:paraId="2A9BE849" w14:textId="70308BF1" w:rsidR="00E73E9A" w:rsidRPr="00E73E9A" w:rsidRDefault="00E73E9A" w:rsidP="00E73E9A">
      <w:pPr>
        <w:pStyle w:val="Akapitzlist"/>
        <w:numPr>
          <w:ilvl w:val="0"/>
          <w:numId w:val="19"/>
        </w:numPr>
        <w:autoSpaceDE w:val="0"/>
        <w:autoSpaceDN w:val="0"/>
        <w:adjustRightInd w:val="0"/>
        <w:rPr>
          <w:rFonts w:asciiTheme="minorHAnsi" w:eastAsiaTheme="minorHAnsi" w:hAnsiTheme="minorHAnsi" w:cstheme="minorHAnsi"/>
          <w:lang w:eastAsia="en-US"/>
        </w:rPr>
      </w:pPr>
      <w:bookmarkStart w:id="0" w:name="_Hlk137550464"/>
      <w:r w:rsidRPr="00E73E9A">
        <w:rPr>
          <w:rFonts w:asciiTheme="minorHAnsi" w:eastAsiaTheme="minorHAnsi" w:hAnsiTheme="minorHAnsi" w:cstheme="minorHAnsi"/>
          <w:lang w:eastAsia="en-US"/>
        </w:rPr>
        <w:t>jest fabrycznie nowy, nieużywany oraz został przetestowany,</w:t>
      </w:r>
    </w:p>
    <w:p w14:paraId="3A2B0FA9" w14:textId="66DD9783" w:rsidR="00E73E9A" w:rsidRPr="00E73E9A" w:rsidRDefault="00E73E9A" w:rsidP="00E73E9A">
      <w:pPr>
        <w:pStyle w:val="Akapitzlist"/>
        <w:numPr>
          <w:ilvl w:val="0"/>
          <w:numId w:val="19"/>
        </w:numPr>
        <w:autoSpaceDE w:val="0"/>
        <w:autoSpaceDN w:val="0"/>
        <w:adjustRightInd w:val="0"/>
        <w:rPr>
          <w:rFonts w:asciiTheme="minorHAnsi" w:eastAsiaTheme="minorHAnsi" w:hAnsiTheme="minorHAnsi" w:cstheme="minorHAnsi"/>
          <w:lang w:eastAsia="en-US"/>
        </w:rPr>
      </w:pPr>
      <w:r w:rsidRPr="00E73E9A">
        <w:rPr>
          <w:rFonts w:asciiTheme="minorHAnsi" w:eastAsiaTheme="minorHAnsi" w:hAnsiTheme="minorHAnsi" w:cstheme="minorHAnsi"/>
          <w:lang w:eastAsia="en-US"/>
        </w:rPr>
        <w:t>odpowiada normie CE w zakresie bezpieczeństwa urządzeń elektrycznych,</w:t>
      </w:r>
    </w:p>
    <w:p w14:paraId="2104A9C0" w14:textId="514301DC" w:rsidR="00E73E9A" w:rsidRPr="00E73E9A" w:rsidRDefault="00E73E9A" w:rsidP="00E73E9A">
      <w:pPr>
        <w:pStyle w:val="Akapitzlist"/>
        <w:numPr>
          <w:ilvl w:val="0"/>
          <w:numId w:val="19"/>
        </w:numPr>
        <w:autoSpaceDE w:val="0"/>
        <w:autoSpaceDN w:val="0"/>
        <w:adjustRightInd w:val="0"/>
        <w:rPr>
          <w:rFonts w:asciiTheme="minorHAnsi" w:eastAsiaTheme="minorHAnsi" w:hAnsiTheme="minorHAnsi" w:cstheme="minorHAnsi"/>
          <w:color w:val="FF0000"/>
          <w:lang w:eastAsia="en-US"/>
        </w:rPr>
      </w:pPr>
      <w:r w:rsidRPr="00E73E9A">
        <w:rPr>
          <w:rFonts w:asciiTheme="minorHAnsi" w:eastAsiaTheme="minorHAnsi" w:hAnsiTheme="minorHAnsi" w:cstheme="minorHAnsi"/>
          <w:color w:val="FF0000"/>
          <w:lang w:eastAsia="en-US"/>
        </w:rPr>
        <w:t>pochodzi z oficjalnego i legalnego źródła dystrybucji,</w:t>
      </w:r>
    </w:p>
    <w:p w14:paraId="2CE4BFB7" w14:textId="4CA01391" w:rsidR="009E7788" w:rsidRDefault="00E73E9A" w:rsidP="00E73E9A">
      <w:pPr>
        <w:pStyle w:val="Akapitzlist"/>
        <w:numPr>
          <w:ilvl w:val="0"/>
          <w:numId w:val="19"/>
        </w:numPr>
        <w:autoSpaceDE w:val="0"/>
        <w:autoSpaceDN w:val="0"/>
        <w:adjustRightInd w:val="0"/>
        <w:rPr>
          <w:rFonts w:asciiTheme="minorHAnsi" w:eastAsiaTheme="minorHAnsi" w:hAnsiTheme="minorHAnsi" w:cstheme="minorHAnsi"/>
          <w:lang w:eastAsia="en-US"/>
        </w:rPr>
      </w:pPr>
      <w:r w:rsidRPr="00E73E9A">
        <w:rPr>
          <w:rFonts w:asciiTheme="minorHAnsi" w:eastAsiaTheme="minorHAnsi" w:hAnsiTheme="minorHAnsi" w:cstheme="minorHAnsi"/>
          <w:lang w:eastAsia="en-US"/>
        </w:rPr>
        <w:t>jest jego własnością (lub Wykonawca posiada upoważnienie do przeniesienia prawa własności na Zamawiającego)</w:t>
      </w:r>
      <w:r w:rsidRPr="00E73E9A">
        <w:rPr>
          <w:rFonts w:asciiTheme="minorHAnsi" w:eastAsiaTheme="minorHAnsi" w:hAnsiTheme="minorHAnsi" w:cstheme="minorHAnsi"/>
          <w:color w:val="FF0000"/>
          <w:lang w:eastAsia="en-US"/>
        </w:rPr>
        <w:t xml:space="preserve"> i nie narusza praw osób trzecich</w:t>
      </w:r>
      <w:r w:rsidRPr="00E73E9A">
        <w:rPr>
          <w:rFonts w:asciiTheme="minorHAnsi" w:eastAsiaTheme="minorHAnsi" w:hAnsiTheme="minorHAnsi" w:cstheme="minorHAnsi"/>
          <w:lang w:eastAsia="en-US"/>
        </w:rPr>
        <w:t>,</w:t>
      </w:r>
    </w:p>
    <w:p w14:paraId="7801B013" w14:textId="77777777" w:rsidR="00E73E9A" w:rsidRPr="00514131" w:rsidRDefault="00E73E9A" w:rsidP="00E73E9A">
      <w:pPr>
        <w:numPr>
          <w:ilvl w:val="0"/>
          <w:numId w:val="19"/>
        </w:numPr>
        <w:tabs>
          <w:tab w:val="left" w:pos="360"/>
        </w:tabs>
        <w:suppressAutoHyphens/>
        <w:spacing w:line="276" w:lineRule="auto"/>
        <w:jc w:val="both"/>
        <w:rPr>
          <w:rFonts w:ascii="Calibri" w:hAnsi="Calibri" w:cs="Calibri"/>
        </w:rPr>
      </w:pPr>
      <w:r w:rsidRPr="00514131">
        <w:rPr>
          <w:rFonts w:ascii="Calibri" w:hAnsi="Calibri" w:cs="Calibri"/>
        </w:rPr>
        <w:t>nie ma wad prawnych, w szczególności nie jest przedmiotem żadnego postępowania i zabezpieczenia.</w:t>
      </w:r>
    </w:p>
    <w:p w14:paraId="341B8721" w14:textId="77777777" w:rsidR="00E73E9A" w:rsidRPr="00E73E9A" w:rsidRDefault="00E73E9A" w:rsidP="00E73E9A">
      <w:pPr>
        <w:autoSpaceDE w:val="0"/>
        <w:autoSpaceDN w:val="0"/>
        <w:adjustRightInd w:val="0"/>
        <w:rPr>
          <w:rFonts w:asciiTheme="minorHAnsi" w:eastAsiaTheme="minorHAnsi" w:hAnsiTheme="minorHAnsi" w:cstheme="minorHAnsi"/>
          <w:lang w:eastAsia="en-US"/>
        </w:rPr>
      </w:pPr>
    </w:p>
    <w:bookmarkEnd w:id="0"/>
    <w:p w14:paraId="63D38DAB" w14:textId="77777777" w:rsidR="00E73E9A" w:rsidRPr="009E7788" w:rsidRDefault="00E73E9A" w:rsidP="00E73E9A">
      <w:pPr>
        <w:autoSpaceDE w:val="0"/>
        <w:autoSpaceDN w:val="0"/>
        <w:adjustRightInd w:val="0"/>
        <w:rPr>
          <w:rFonts w:asciiTheme="minorHAnsi" w:eastAsia="Calibri" w:hAnsiTheme="minorHAnsi" w:cstheme="minorHAnsi"/>
          <w:b/>
          <w:lang w:eastAsia="en-US"/>
        </w:rPr>
      </w:pPr>
    </w:p>
    <w:p w14:paraId="79F15EA2"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12</w:t>
      </w:r>
    </w:p>
    <w:p w14:paraId="3BC869C2"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zawrze poniższą klauzulę w projekcie umowy:</w:t>
      </w:r>
    </w:p>
    <w:p w14:paraId="128E0987"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„W ramach procedury odbioru związanej z wykonaniem umowy o udzielenie zamówienia</w:t>
      </w:r>
    </w:p>
    <w:p w14:paraId="6E102F8C"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publicznego, zamawiający zastrzega sobie prawo weryfikacji czy oprogramowanie i powiązane</w:t>
      </w:r>
    </w:p>
    <w:p w14:paraId="7DFCEDD7"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z nim elementy, takie jak certyfikaty/etykiety producenta oprogramowania dołączone do</w:t>
      </w:r>
    </w:p>
    <w:p w14:paraId="6B3D452B"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oprogramowania są oryginalne i licencjonowane zgodnie z prawem. W powyższym celu</w:t>
      </w:r>
    </w:p>
    <w:p w14:paraId="28936A66"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zamawiający może zwrócić się do przedstawicieli producenta danego oprogramowania z</w:t>
      </w:r>
    </w:p>
    <w:p w14:paraId="3A65948F"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prośbą o weryfikację czy oferowane oprogramowanie i materiały do niego dołączone są</w:t>
      </w:r>
    </w:p>
    <w:p w14:paraId="6601130E"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oryginalne. W przypadku identyfikacji nielicencjonowanego lub podrobionego</w:t>
      </w:r>
    </w:p>
    <w:p w14:paraId="5244E982"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oprogramowania lub jego elementów, w tym podrobionych lub przerobionych</w:t>
      </w:r>
    </w:p>
    <w:p w14:paraId="38BF0FDF"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certyfikatów/etykiet producenta, zamawiający zastrzega sobie prawo do wstrzymania</w:t>
      </w:r>
    </w:p>
    <w:p w14:paraId="14D0AA37"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płatności do czasu dostarczenia oprogramowania i certyfikatów/etykiet należycie</w:t>
      </w:r>
    </w:p>
    <w:p w14:paraId="241ECF68"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licencjonowanych i oryginalnych oraz do odstąpienia od umowy w terminie [---] dni od daty</w:t>
      </w:r>
    </w:p>
    <w:p w14:paraId="4D0790F0"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dostawy. Ponadto, powyższe informacje zostaną przekazane producentowi, firmie Microsoft</w:t>
      </w:r>
    </w:p>
    <w:p w14:paraId="36501DF5"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oraz odpowiednim służbom i organom ścigania.</w:t>
      </w:r>
    </w:p>
    <w:p w14:paraId="3A9A0085" w14:textId="77777777" w:rsidR="00A374AE" w:rsidRPr="009E7788" w:rsidRDefault="00A374AE" w:rsidP="00A374AE">
      <w:pPr>
        <w:ind w:firstLine="708"/>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Prosimy Zamawiającego o poważne potraktowanie poważnego problemu, ponieważ jeśli Zamawiający nie dopilnuje swojego interesu, a oprogramowanie zostanie zweryfikowane </w:t>
      </w:r>
      <w:r w:rsidRPr="009E7788">
        <w:rPr>
          <w:rFonts w:asciiTheme="minorHAnsi" w:hAnsiTheme="minorHAnsi" w:cstheme="minorHAnsi"/>
          <w:b/>
          <w:color w:val="000000" w:themeColor="text1"/>
        </w:rPr>
        <w:t>już po dostawie sprzętu komputerowego (przez którąś z firm biorących udział w postępowaniu lub przez producenta oprogramowania lub przez odpowiednie służby)</w:t>
      </w:r>
      <w:r w:rsidRPr="009E7788">
        <w:rPr>
          <w:rFonts w:asciiTheme="minorHAnsi" w:hAnsiTheme="minorHAnsi" w:cstheme="minorHAnsi"/>
          <w:color w:val="000000" w:themeColor="text1"/>
        </w:rPr>
        <w:t xml:space="preserve">, to Zamawiający narazi się również na konsekwencje wynikające z używania nielegalnego/podrabianego lub używanego/niezgodnego z licencjonowaniem oprogramowania, szczególnie że został wyczerpująco o tym poinformowany już na etapie ogłoszenia postępowania, przed terminem składania ofert. </w:t>
      </w:r>
    </w:p>
    <w:p w14:paraId="4112B0DA" w14:textId="77777777" w:rsidR="00A374AE" w:rsidRPr="009E7788" w:rsidRDefault="00A374AE" w:rsidP="00A374AE">
      <w:pPr>
        <w:ind w:firstLine="708"/>
        <w:jc w:val="both"/>
        <w:rPr>
          <w:rFonts w:asciiTheme="minorHAnsi" w:hAnsiTheme="minorHAnsi" w:cstheme="minorHAnsi"/>
          <w:color w:val="000000" w:themeColor="text1"/>
        </w:rPr>
      </w:pPr>
    </w:p>
    <w:p w14:paraId="0517806D" w14:textId="77777777" w:rsidR="00A374AE" w:rsidRPr="009E7788" w:rsidRDefault="00A374AE" w:rsidP="00A374AE">
      <w:pPr>
        <w:ind w:firstLine="708"/>
        <w:jc w:val="both"/>
        <w:rPr>
          <w:rFonts w:asciiTheme="minorHAnsi" w:hAnsiTheme="minorHAnsi" w:cstheme="minorHAnsi"/>
          <w:color w:val="000000" w:themeColor="text1"/>
        </w:rPr>
      </w:pPr>
      <w:r w:rsidRPr="009E7788">
        <w:rPr>
          <w:rFonts w:asciiTheme="minorHAnsi" w:hAnsiTheme="minorHAnsi" w:cstheme="minorHAnsi"/>
          <w:color w:val="000000" w:themeColor="text1"/>
        </w:rPr>
        <w:t>Jednocześnie zachęcamy zamawiającego do zapoznania się z pismem, które zostało zamieszczone na stronie Urzędu Zamówień Publicznych, które potwierdza że problem istnieje i jest poważny oraz również ukazuje, w jaki sposób można bronić się przed nieuczciwymi praktykami:</w:t>
      </w:r>
    </w:p>
    <w:p w14:paraId="71A69848" w14:textId="77777777" w:rsidR="00E459F7" w:rsidRPr="009E7788" w:rsidRDefault="00352694" w:rsidP="00A374AE">
      <w:pPr>
        <w:jc w:val="both"/>
        <w:rPr>
          <w:rFonts w:asciiTheme="minorHAnsi" w:hAnsiTheme="minorHAnsi" w:cstheme="minorHAnsi"/>
          <w:color w:val="000000" w:themeColor="text1"/>
        </w:rPr>
      </w:pPr>
      <w:hyperlink r:id="rId20" w:history="1">
        <w:r w:rsidR="00A374AE" w:rsidRPr="009E7788">
          <w:rPr>
            <w:rStyle w:val="Hipercze"/>
            <w:rFonts w:asciiTheme="minorHAnsi" w:hAnsiTheme="minorHAnsi" w:cstheme="minorHAnsi"/>
          </w:rPr>
          <w:t>https://www.uzp.gov.pl/__data/assets/pdf_file/0007/31012/Nielegalne_oprogramowanie_w_zamowieniach_publicznych.pdf</w:t>
        </w:r>
      </w:hyperlink>
    </w:p>
    <w:p w14:paraId="13B8CC1A" w14:textId="77777777" w:rsidR="009E7788" w:rsidRDefault="009E7788" w:rsidP="00E459F7">
      <w:pPr>
        <w:jc w:val="both"/>
        <w:rPr>
          <w:rFonts w:asciiTheme="minorHAnsi" w:eastAsia="Calibri" w:hAnsiTheme="minorHAnsi" w:cstheme="minorHAnsi"/>
          <w:b/>
          <w:color w:val="000000" w:themeColor="text1"/>
          <w:lang w:eastAsia="en-US"/>
        </w:rPr>
      </w:pPr>
    </w:p>
    <w:p w14:paraId="1F2CF553" w14:textId="5E9BA293"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Odpowiedź do pytania nr 12</w:t>
      </w:r>
    </w:p>
    <w:p w14:paraId="25B43A01" w14:textId="238F282B" w:rsidR="00124A69" w:rsidRPr="009E7788" w:rsidRDefault="00B86C67" w:rsidP="00E459F7">
      <w:pPr>
        <w:jc w:val="both"/>
        <w:rPr>
          <w:rStyle w:val="eop"/>
          <w:rFonts w:asciiTheme="minorHAnsi" w:hAnsiTheme="minorHAnsi" w:cstheme="minorHAnsi"/>
          <w:color w:val="000000"/>
          <w:shd w:val="clear" w:color="auto" w:fill="FFFFFF"/>
        </w:rPr>
      </w:pPr>
      <w:r w:rsidRPr="009E7788">
        <w:rPr>
          <w:rStyle w:val="normaltextrun"/>
          <w:rFonts w:asciiTheme="minorHAnsi" w:hAnsiTheme="minorHAnsi" w:cstheme="minorHAnsi"/>
          <w:color w:val="000000"/>
          <w:shd w:val="clear" w:color="auto" w:fill="FFFFFF"/>
        </w:rPr>
        <w:t>Zamawiający każdorazowo weryfikuje dostarczany przedmiot zamówienia w celu ustalenia jego zgodności z umową. Czynności te Zamawiający może przeprowadzić również w sposób wskazany przez Wykonawcę lub w inny sposób, jeżeli Zamawiający stwierdzi zaistnienie takiej konieczności.</w:t>
      </w:r>
      <w:r w:rsidRPr="009E7788">
        <w:rPr>
          <w:rStyle w:val="eop"/>
          <w:rFonts w:asciiTheme="minorHAnsi" w:hAnsiTheme="minorHAnsi" w:cstheme="minorHAnsi"/>
          <w:color w:val="000000"/>
          <w:shd w:val="clear" w:color="auto" w:fill="FFFFFF"/>
        </w:rPr>
        <w:t> </w:t>
      </w:r>
    </w:p>
    <w:p w14:paraId="4604AEAC" w14:textId="337ACE19" w:rsidR="00B86C67" w:rsidRPr="009E7788" w:rsidRDefault="00B86C67" w:rsidP="00E459F7">
      <w:pPr>
        <w:jc w:val="both"/>
        <w:rPr>
          <w:rFonts w:asciiTheme="minorHAnsi" w:eastAsia="Calibri" w:hAnsiTheme="minorHAnsi" w:cstheme="minorHAnsi"/>
          <w:b/>
          <w:color w:val="000000" w:themeColor="text1"/>
          <w:lang w:eastAsia="en-US"/>
        </w:rPr>
      </w:pPr>
    </w:p>
    <w:p w14:paraId="094167F5" w14:textId="77777777" w:rsidR="009E7788" w:rsidRPr="009E7788" w:rsidRDefault="009E7788" w:rsidP="00E459F7">
      <w:pPr>
        <w:jc w:val="both"/>
        <w:rPr>
          <w:rFonts w:asciiTheme="minorHAnsi" w:eastAsia="Calibri" w:hAnsiTheme="minorHAnsi" w:cstheme="minorHAnsi"/>
          <w:b/>
          <w:color w:val="000000" w:themeColor="text1"/>
          <w:lang w:eastAsia="en-US"/>
        </w:rPr>
      </w:pPr>
    </w:p>
    <w:p w14:paraId="0E220E02"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13</w:t>
      </w:r>
    </w:p>
    <w:p w14:paraId="4B802DCE"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Czy Zamawiający wprowadzi następujący wymóg dotyczący pozycji nr 1 -3 Załącznika nr 3 OPZ – komputer stacjonarny:</w:t>
      </w:r>
    </w:p>
    <w:p w14:paraId="0F6A11D4" w14:textId="77777777" w:rsidR="00A374AE" w:rsidRPr="009E7788" w:rsidRDefault="00A374AE" w:rsidP="00A374AE">
      <w:pPr>
        <w:jc w:val="both"/>
        <w:rPr>
          <w:rFonts w:asciiTheme="minorHAnsi" w:hAnsiTheme="minorHAnsi" w:cstheme="minorHAnsi"/>
          <w:color w:val="000000" w:themeColor="text1"/>
        </w:rPr>
      </w:pPr>
    </w:p>
    <w:p w14:paraId="733AAB42"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„Certyfikat wystawiony przez niezależną, akredytowaną jednostkę badawczą, który potwierdza roczne</w:t>
      </w:r>
    </w:p>
    <w:p w14:paraId="2CC8FA7D"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zużycie energii ogółem, według ROZPORZĄDZENIA KOMISJI (UE) NR 617/2013. Oznacza to</w:t>
      </w:r>
    </w:p>
    <w:p w14:paraId="353E5C76"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energię elektryczną zużytą przez produkt w określonych okresach w ramach zdefiniowanych trybów i stanów poboru mocy – Certyfikat dołączyć do Oferty.” ?</w:t>
      </w:r>
    </w:p>
    <w:p w14:paraId="346DE68C" w14:textId="77777777" w:rsidR="00A374AE" w:rsidRPr="009E7788" w:rsidRDefault="00A374AE" w:rsidP="00A374AE">
      <w:pPr>
        <w:jc w:val="both"/>
        <w:rPr>
          <w:rFonts w:asciiTheme="minorHAnsi" w:hAnsiTheme="minorHAnsi" w:cstheme="minorHAnsi"/>
          <w:color w:val="000000" w:themeColor="text1"/>
        </w:rPr>
      </w:pPr>
    </w:p>
    <w:p w14:paraId="77324DDE"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Wnioskujemy o wprowadzenie takie zapisu, ponieważ:</w:t>
      </w:r>
    </w:p>
    <w:p w14:paraId="5FE222A6" w14:textId="77777777" w:rsidR="00A374AE" w:rsidRPr="009E7788" w:rsidRDefault="00A374AE" w:rsidP="00A374AE">
      <w:pPr>
        <w:jc w:val="both"/>
        <w:rPr>
          <w:rFonts w:asciiTheme="minorHAnsi" w:hAnsiTheme="minorHAnsi" w:cstheme="minorHAnsi"/>
          <w:color w:val="000000" w:themeColor="text1"/>
        </w:rPr>
      </w:pPr>
    </w:p>
    <w:p w14:paraId="015834D1"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a) Zapis ten wypełnia wprost aktualne wytyczne dla sektora publicznego i zalecenia Prezesa</w:t>
      </w:r>
    </w:p>
    <w:p w14:paraId="2FEEE8BA"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Urzędu Zamówień Publicznych zamieszczone w Rekomendacjach w sprawie udzielania</w:t>
      </w:r>
    </w:p>
    <w:p w14:paraId="7B630740"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zamówień publicznych na dostawę zestawów komputerowych, które to rekomendacje wprost</w:t>
      </w:r>
    </w:p>
    <w:p w14:paraId="211A2C3C"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odwołują się do rozporządzenia Komisji Europejskiej nr 617/2013 w sprawie zużycia energii</w:t>
      </w:r>
    </w:p>
    <w:p w14:paraId="041FACFA"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przez produkt w określonych okresach w ramach zdefiniowanych trybów i stanów poborów</w:t>
      </w:r>
    </w:p>
    <w:p w14:paraId="4E3BA89E"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mocy,</w:t>
      </w:r>
    </w:p>
    <w:p w14:paraId="61C09F45" w14:textId="77777777" w:rsidR="00A374AE" w:rsidRPr="009E7788" w:rsidRDefault="00A374AE" w:rsidP="00A374AE">
      <w:pPr>
        <w:jc w:val="both"/>
        <w:rPr>
          <w:rFonts w:asciiTheme="minorHAnsi" w:hAnsiTheme="minorHAnsi" w:cstheme="minorHAnsi"/>
          <w:color w:val="000000" w:themeColor="text1"/>
        </w:rPr>
      </w:pPr>
    </w:p>
    <w:p w14:paraId="35AB0D28" w14:textId="77777777" w:rsidR="00A374AE"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a także</w:t>
      </w:r>
    </w:p>
    <w:p w14:paraId="7E24915E" w14:textId="77777777" w:rsidR="00A374AE" w:rsidRPr="009E7788" w:rsidRDefault="00A374AE" w:rsidP="00A374AE">
      <w:pPr>
        <w:jc w:val="both"/>
        <w:rPr>
          <w:rFonts w:asciiTheme="minorHAnsi" w:hAnsiTheme="minorHAnsi" w:cstheme="minorHAnsi"/>
          <w:color w:val="000000" w:themeColor="text1"/>
        </w:rPr>
      </w:pPr>
    </w:p>
    <w:p w14:paraId="5BE9BB2F" w14:textId="77777777" w:rsidR="00A374AE" w:rsidRPr="009E7788" w:rsidRDefault="00A374AE" w:rsidP="00124A69">
      <w:pPr>
        <w:jc w:val="both"/>
        <w:rPr>
          <w:rFonts w:asciiTheme="minorHAnsi" w:hAnsiTheme="minorHAnsi" w:cstheme="minorHAnsi"/>
          <w:color w:val="000000" w:themeColor="text1"/>
        </w:rPr>
      </w:pPr>
      <w:r w:rsidRPr="009E7788">
        <w:rPr>
          <w:rFonts w:asciiTheme="minorHAnsi" w:hAnsiTheme="minorHAnsi" w:cstheme="minorHAnsi"/>
          <w:color w:val="000000" w:themeColor="text1"/>
        </w:rPr>
        <w:t>b) zapis ten jest zgodny z wymogami Ministerstwa Klimatu i Środowiska dotyczącymi sposobu</w:t>
      </w:r>
    </w:p>
    <w:p w14:paraId="30BED39D" w14:textId="77777777" w:rsidR="00A374AE" w:rsidRPr="009E7788" w:rsidRDefault="00A374AE" w:rsidP="00124A69">
      <w:pPr>
        <w:jc w:val="both"/>
        <w:rPr>
          <w:rFonts w:asciiTheme="minorHAnsi" w:hAnsiTheme="minorHAnsi" w:cstheme="minorHAnsi"/>
          <w:color w:val="000000" w:themeColor="text1"/>
        </w:rPr>
      </w:pPr>
      <w:r w:rsidRPr="009E7788">
        <w:rPr>
          <w:rFonts w:asciiTheme="minorHAnsi" w:hAnsiTheme="minorHAnsi" w:cstheme="minorHAnsi"/>
          <w:color w:val="000000" w:themeColor="text1"/>
        </w:rPr>
        <w:t>uwzględniania kryterium efektywności energetycznej w postępowaniu o udzielenie</w:t>
      </w:r>
    </w:p>
    <w:p w14:paraId="23C90A33" w14:textId="77777777" w:rsidR="00A374AE" w:rsidRPr="009E7788" w:rsidRDefault="00A374AE" w:rsidP="00124A69">
      <w:pPr>
        <w:jc w:val="both"/>
        <w:rPr>
          <w:rFonts w:asciiTheme="minorHAnsi" w:hAnsiTheme="minorHAnsi" w:cstheme="minorHAnsi"/>
          <w:color w:val="000000" w:themeColor="text1"/>
        </w:rPr>
      </w:pPr>
      <w:r w:rsidRPr="009E7788">
        <w:rPr>
          <w:rFonts w:asciiTheme="minorHAnsi" w:hAnsiTheme="minorHAnsi" w:cstheme="minorHAnsi"/>
          <w:color w:val="000000" w:themeColor="text1"/>
        </w:rPr>
        <w:t>zamówienia publicznego (</w:t>
      </w:r>
      <w:hyperlink r:id="rId21" w:history="1">
        <w:r w:rsidRPr="009E7788">
          <w:rPr>
            <w:rStyle w:val="Hipercze"/>
            <w:rFonts w:asciiTheme="minorHAnsi" w:hAnsiTheme="minorHAnsi" w:cstheme="minorHAnsi"/>
          </w:rPr>
          <w:t>https://bip.mos.gov.pl/energetyka/wytyczne-dla-sektorapublicznego/</w:t>
        </w:r>
      </w:hyperlink>
      <w:r w:rsidRPr="009E7788">
        <w:rPr>
          <w:rFonts w:asciiTheme="minorHAnsi" w:hAnsiTheme="minorHAnsi" w:cstheme="minorHAnsi"/>
          <w:color w:val="000000" w:themeColor="text1"/>
        </w:rPr>
        <w:t xml:space="preserve"> gdzie wg art. 11 ust. 2 pkt 2 ustawy z dnia 20 maja 2016 r. o efektywności</w:t>
      </w:r>
      <w:r w:rsidR="00124A69"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energetycznej (tj. Dz. U. z 2021 r., poz. 2166) ustawodawca nakłada obowiązki dla organów</w:t>
      </w:r>
      <w:r w:rsidR="00124A69"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władzy publicznej w postaci m.in. nabywania efektywnych energetycznie produktów i w</w:t>
      </w:r>
      <w:r w:rsidR="00124A69"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przypadku produktów związanych z energią nieobjętych etykietami energetycznymi -</w:t>
      </w:r>
      <w:r w:rsidR="00124A69"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wymagania w zakresie poziomów referencyjnych efektywności energetycznej ustalonych na</w:t>
      </w:r>
      <w:r w:rsidR="00124A69"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 xml:space="preserve">podstawie rozporządzeń Komisji UE, w których określono wymogi dotyczące </w:t>
      </w:r>
      <w:proofErr w:type="spellStart"/>
      <w:r w:rsidRPr="009E7788">
        <w:rPr>
          <w:rFonts w:asciiTheme="minorHAnsi" w:hAnsiTheme="minorHAnsi" w:cstheme="minorHAnsi"/>
          <w:color w:val="000000" w:themeColor="text1"/>
        </w:rPr>
        <w:t>ekoprojektu</w:t>
      </w:r>
      <w:proofErr w:type="spellEnd"/>
      <w:r w:rsidRPr="009E7788">
        <w:rPr>
          <w:rFonts w:asciiTheme="minorHAnsi" w:hAnsiTheme="minorHAnsi" w:cstheme="minorHAnsi"/>
          <w:color w:val="000000" w:themeColor="text1"/>
        </w:rPr>
        <w:t xml:space="preserve"> na</w:t>
      </w:r>
      <w:r w:rsidR="00124A69"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mocy dyrektywy 2009/125/WE),</w:t>
      </w:r>
      <w:r w:rsidR="00124A69" w:rsidRPr="009E7788">
        <w:rPr>
          <w:rFonts w:asciiTheme="minorHAnsi" w:hAnsiTheme="minorHAnsi" w:cstheme="minorHAnsi"/>
          <w:color w:val="000000" w:themeColor="text1"/>
        </w:rPr>
        <w:t xml:space="preserve"> </w:t>
      </w:r>
      <w:r w:rsidRPr="009E7788">
        <w:rPr>
          <w:rFonts w:asciiTheme="minorHAnsi" w:hAnsiTheme="minorHAnsi" w:cstheme="minorHAnsi"/>
          <w:color w:val="000000" w:themeColor="text1"/>
        </w:rPr>
        <w:t>a co za tym idzie</w:t>
      </w:r>
    </w:p>
    <w:p w14:paraId="72990A09" w14:textId="77777777" w:rsidR="00A374AE" w:rsidRPr="009E7788" w:rsidRDefault="00A374AE" w:rsidP="00A374AE">
      <w:pPr>
        <w:jc w:val="both"/>
        <w:rPr>
          <w:rFonts w:asciiTheme="minorHAnsi" w:hAnsiTheme="minorHAnsi" w:cstheme="minorHAnsi"/>
          <w:color w:val="000000" w:themeColor="text1"/>
        </w:rPr>
      </w:pPr>
    </w:p>
    <w:p w14:paraId="7422EE5B" w14:textId="77777777" w:rsidR="00E459F7" w:rsidRPr="009E7788" w:rsidRDefault="00A374AE" w:rsidP="00A374AE">
      <w:pPr>
        <w:jc w:val="both"/>
        <w:rPr>
          <w:rFonts w:asciiTheme="minorHAnsi" w:hAnsiTheme="minorHAnsi" w:cstheme="minorHAnsi"/>
          <w:color w:val="000000" w:themeColor="text1"/>
        </w:rPr>
      </w:pPr>
      <w:r w:rsidRPr="009E7788">
        <w:rPr>
          <w:rFonts w:asciiTheme="minorHAnsi" w:hAnsiTheme="minorHAnsi" w:cstheme="minorHAnsi"/>
          <w:color w:val="000000" w:themeColor="text1"/>
        </w:rPr>
        <w:t xml:space="preserve">c) zapis ten zapewnia Zamawiającemu otrzymanie sprzętu komputerowego </w:t>
      </w:r>
      <w:r w:rsidRPr="009E7788">
        <w:rPr>
          <w:rFonts w:asciiTheme="minorHAnsi" w:hAnsiTheme="minorHAnsi" w:cstheme="minorHAnsi"/>
          <w:color w:val="000000" w:themeColor="text1"/>
          <w:u w:val="single"/>
        </w:rPr>
        <w:t>charakteryzującego się niskim zużyciem energii i</w:t>
      </w:r>
      <w:r w:rsidRPr="009E7788">
        <w:rPr>
          <w:rFonts w:asciiTheme="minorHAnsi" w:hAnsiTheme="minorHAnsi" w:cstheme="minorHAnsi"/>
          <w:color w:val="000000" w:themeColor="text1"/>
        </w:rPr>
        <w:t xml:space="preserve"> spełniającym wszelkie obowiązujące obecnie w Polsce i Unii Europejskiej normy w tym zakresie.</w:t>
      </w:r>
    </w:p>
    <w:p w14:paraId="7B1F1942" w14:textId="77777777" w:rsidR="00E459F7" w:rsidRPr="009E7788" w:rsidRDefault="00E459F7" w:rsidP="00E459F7">
      <w:pPr>
        <w:jc w:val="both"/>
        <w:rPr>
          <w:rFonts w:asciiTheme="minorHAnsi" w:eastAsia="Calibri" w:hAnsiTheme="minorHAnsi" w:cstheme="minorHAnsi"/>
          <w:b/>
          <w:color w:val="000000" w:themeColor="text1"/>
          <w:highlight w:val="yellow"/>
          <w:lang w:eastAsia="en-US"/>
        </w:rPr>
      </w:pPr>
    </w:p>
    <w:p w14:paraId="7318F115" w14:textId="1EC3CECF" w:rsidR="00E459F7" w:rsidRDefault="00E459F7" w:rsidP="00E459F7">
      <w:pPr>
        <w:jc w:val="both"/>
        <w:rPr>
          <w:rFonts w:asciiTheme="minorHAnsi" w:eastAsia="Calibri" w:hAnsiTheme="minorHAnsi" w:cstheme="minorHAnsi"/>
          <w:b/>
          <w:bCs/>
          <w:color w:val="000000" w:themeColor="text1"/>
          <w:lang w:eastAsia="en-US"/>
        </w:rPr>
      </w:pPr>
      <w:r w:rsidRPr="009E7788">
        <w:rPr>
          <w:rFonts w:asciiTheme="minorHAnsi" w:eastAsia="Calibri" w:hAnsiTheme="minorHAnsi" w:cstheme="minorHAnsi"/>
          <w:b/>
          <w:bCs/>
          <w:color w:val="000000" w:themeColor="text1"/>
          <w:lang w:eastAsia="en-US"/>
        </w:rPr>
        <w:t>Odpowiedź do pytania nr 13</w:t>
      </w:r>
    </w:p>
    <w:p w14:paraId="0DCDC6D6" w14:textId="555AA582" w:rsidR="008356AF" w:rsidRPr="00514131" w:rsidRDefault="008356AF" w:rsidP="008356AF">
      <w:pPr>
        <w:jc w:val="both"/>
        <w:rPr>
          <w:rFonts w:ascii="Calibri" w:hAnsi="Calibri" w:cs="Calibri"/>
        </w:rPr>
      </w:pPr>
      <w:bookmarkStart w:id="1" w:name="_Hlk137548158"/>
      <w:r w:rsidRPr="00514131">
        <w:rPr>
          <w:rFonts w:ascii="Calibri" w:hAnsi="Calibri" w:cs="Calibri"/>
        </w:rPr>
        <w:t>Zamawiający dokonuje zmian</w:t>
      </w:r>
      <w:r w:rsidR="00AD04A9" w:rsidRPr="00514131">
        <w:rPr>
          <w:rFonts w:ascii="Calibri" w:hAnsi="Calibri" w:cs="Calibri"/>
        </w:rPr>
        <w:t>y</w:t>
      </w:r>
      <w:r w:rsidRPr="00514131">
        <w:rPr>
          <w:rFonts w:ascii="Calibri" w:hAnsi="Calibri" w:cs="Calibri"/>
        </w:rPr>
        <w:t xml:space="preserve"> treści </w:t>
      </w:r>
      <w:r w:rsidRPr="00514131">
        <w:rPr>
          <w:rFonts w:asciiTheme="minorHAnsi" w:eastAsiaTheme="minorHAnsi" w:hAnsiTheme="minorHAnsi" w:cstheme="minorHAnsi"/>
          <w:lang w:eastAsia="en-US"/>
        </w:rPr>
        <w:t xml:space="preserve">załącznik nr 7 do SWZ – </w:t>
      </w:r>
      <w:r w:rsidR="00986001" w:rsidRPr="00514131">
        <w:rPr>
          <w:rFonts w:asciiTheme="minorHAnsi" w:eastAsiaTheme="minorHAnsi" w:hAnsiTheme="minorHAnsi" w:cstheme="minorHAnsi"/>
          <w:lang w:eastAsia="en-US"/>
        </w:rPr>
        <w:t xml:space="preserve">Projektowane postanowienia umowy </w:t>
      </w:r>
      <w:r w:rsidRPr="00514131">
        <w:rPr>
          <w:rFonts w:ascii="Calibri" w:hAnsi="Calibri" w:cs="Calibri"/>
        </w:rPr>
        <w:t xml:space="preserve">wprowadzając </w:t>
      </w:r>
      <w:r w:rsidRPr="005808B1">
        <w:rPr>
          <w:rFonts w:ascii="Calibri" w:hAnsi="Calibri" w:cs="Calibri"/>
          <w:u w:val="single"/>
        </w:rPr>
        <w:t>nowy zapis</w:t>
      </w:r>
      <w:r w:rsidRPr="00514131">
        <w:rPr>
          <w:rFonts w:ascii="Calibri" w:hAnsi="Calibri" w:cs="Calibri"/>
        </w:rPr>
        <w:t xml:space="preserve"> </w:t>
      </w:r>
      <w:r w:rsidR="00986001" w:rsidRPr="00514131">
        <w:rPr>
          <w:rFonts w:ascii="Calibri" w:hAnsi="Calibri" w:cs="Calibri"/>
        </w:rPr>
        <w:t>w</w:t>
      </w:r>
      <w:r w:rsidRPr="00514131">
        <w:rPr>
          <w:rFonts w:ascii="Calibri" w:hAnsi="Calibri" w:cs="Calibri"/>
        </w:rPr>
        <w:t xml:space="preserve"> § 1 ust 4</w:t>
      </w:r>
      <w:r w:rsidR="00986001" w:rsidRPr="00514131">
        <w:rPr>
          <w:rFonts w:ascii="Calibri" w:hAnsi="Calibri" w:cs="Calibri"/>
        </w:rPr>
        <w:t xml:space="preserve"> dodając </w:t>
      </w:r>
      <w:r w:rsidR="00DF1783" w:rsidRPr="00514131">
        <w:rPr>
          <w:rFonts w:ascii="Calibri" w:hAnsi="Calibri" w:cs="Calibri"/>
        </w:rPr>
        <w:t xml:space="preserve">lit. </w:t>
      </w:r>
      <w:r w:rsidR="00E73E9A" w:rsidRPr="00514131">
        <w:rPr>
          <w:rFonts w:ascii="Calibri" w:hAnsi="Calibri" w:cs="Calibri"/>
        </w:rPr>
        <w:t>f</w:t>
      </w:r>
      <w:r w:rsidR="00DF1783" w:rsidRPr="00514131">
        <w:rPr>
          <w:rFonts w:ascii="Calibri" w:hAnsi="Calibri" w:cs="Calibri"/>
        </w:rPr>
        <w:t>)</w:t>
      </w:r>
      <w:r w:rsidRPr="00514131">
        <w:rPr>
          <w:rFonts w:ascii="Calibri" w:hAnsi="Calibri" w:cs="Calibri"/>
        </w:rPr>
        <w:t>, któr</w:t>
      </w:r>
      <w:r w:rsidR="00DF1783" w:rsidRPr="00514131">
        <w:rPr>
          <w:rFonts w:ascii="Calibri" w:hAnsi="Calibri" w:cs="Calibri"/>
        </w:rPr>
        <w:t>a</w:t>
      </w:r>
      <w:r w:rsidRPr="00514131">
        <w:rPr>
          <w:rFonts w:ascii="Calibri" w:hAnsi="Calibri" w:cs="Calibri"/>
        </w:rPr>
        <w:t xml:space="preserve"> otrzymuje brzmienie: </w:t>
      </w:r>
    </w:p>
    <w:p w14:paraId="7EC368A2" w14:textId="77777777" w:rsidR="00081E83" w:rsidRPr="00514131" w:rsidRDefault="00081E83" w:rsidP="00881308">
      <w:pPr>
        <w:spacing w:line="276" w:lineRule="auto"/>
        <w:jc w:val="center"/>
        <w:rPr>
          <w:rFonts w:ascii="Calibri" w:hAnsi="Calibri" w:cs="Calibri"/>
          <w:sz w:val="22"/>
          <w:szCs w:val="22"/>
        </w:rPr>
      </w:pPr>
    </w:p>
    <w:p w14:paraId="0FF5B821" w14:textId="46DBF143" w:rsidR="00881308" w:rsidRPr="00514131" w:rsidRDefault="00881308" w:rsidP="00881308">
      <w:pPr>
        <w:spacing w:line="276" w:lineRule="auto"/>
        <w:jc w:val="center"/>
        <w:rPr>
          <w:rFonts w:ascii="Calibri" w:hAnsi="Calibri" w:cs="Calibri"/>
          <w:sz w:val="22"/>
          <w:szCs w:val="22"/>
        </w:rPr>
      </w:pPr>
      <w:r w:rsidRPr="00514131">
        <w:rPr>
          <w:rFonts w:ascii="Calibri" w:hAnsi="Calibri" w:cs="Calibri"/>
          <w:sz w:val="22"/>
          <w:szCs w:val="22"/>
        </w:rPr>
        <w:t>§ 1</w:t>
      </w:r>
    </w:p>
    <w:p w14:paraId="60A58062" w14:textId="77777777" w:rsidR="00881308" w:rsidRPr="00514131" w:rsidRDefault="00881308" w:rsidP="00881308">
      <w:pPr>
        <w:spacing w:line="276" w:lineRule="auto"/>
        <w:jc w:val="center"/>
        <w:rPr>
          <w:rFonts w:ascii="Calibri" w:hAnsi="Calibri" w:cs="Calibri"/>
          <w:sz w:val="22"/>
          <w:szCs w:val="22"/>
        </w:rPr>
      </w:pPr>
      <w:r w:rsidRPr="00514131">
        <w:rPr>
          <w:rFonts w:ascii="Calibri" w:hAnsi="Calibri" w:cs="Calibri"/>
          <w:sz w:val="22"/>
          <w:szCs w:val="22"/>
        </w:rPr>
        <w:t>[Przedmiot umowy]</w:t>
      </w:r>
    </w:p>
    <w:bookmarkEnd w:id="1"/>
    <w:p w14:paraId="32589070" w14:textId="77777777" w:rsidR="008356AF" w:rsidRPr="00514131" w:rsidRDefault="008356AF" w:rsidP="004026EC">
      <w:pPr>
        <w:tabs>
          <w:tab w:val="left" w:pos="360"/>
        </w:tabs>
        <w:suppressAutoHyphens/>
        <w:spacing w:line="276" w:lineRule="auto"/>
        <w:jc w:val="both"/>
        <w:rPr>
          <w:rFonts w:ascii="Calibri" w:hAnsi="Calibri" w:cs="Calibri"/>
        </w:rPr>
      </w:pPr>
    </w:p>
    <w:p w14:paraId="518E351E" w14:textId="77777777" w:rsidR="008356AF" w:rsidRPr="00514131" w:rsidRDefault="008356AF" w:rsidP="00881308">
      <w:pPr>
        <w:numPr>
          <w:ilvl w:val="0"/>
          <w:numId w:val="13"/>
        </w:numPr>
        <w:tabs>
          <w:tab w:val="left" w:pos="360"/>
        </w:tabs>
        <w:suppressAutoHyphens/>
        <w:spacing w:line="276" w:lineRule="auto"/>
        <w:jc w:val="both"/>
        <w:rPr>
          <w:rFonts w:ascii="Calibri" w:hAnsi="Calibri" w:cs="Calibri"/>
        </w:rPr>
      </w:pPr>
      <w:bookmarkStart w:id="2" w:name="_Hlk137546249"/>
      <w:r w:rsidRPr="00514131">
        <w:rPr>
          <w:rFonts w:ascii="Calibri" w:hAnsi="Calibri" w:cs="Calibri"/>
        </w:rPr>
        <w:t>Wykonawca oświadcza, że dostarczany sprzęt komputerowy:</w:t>
      </w:r>
    </w:p>
    <w:bookmarkEnd w:id="2"/>
    <w:p w14:paraId="0E74A657" w14:textId="77777777" w:rsidR="00E73E9A" w:rsidRPr="00514131" w:rsidRDefault="00E73E9A" w:rsidP="00E73E9A">
      <w:pPr>
        <w:pStyle w:val="Akapitzlist"/>
        <w:numPr>
          <w:ilvl w:val="0"/>
          <w:numId w:val="20"/>
        </w:numPr>
        <w:autoSpaceDE w:val="0"/>
        <w:autoSpaceDN w:val="0"/>
        <w:adjustRightInd w:val="0"/>
        <w:rPr>
          <w:rFonts w:asciiTheme="minorHAnsi" w:eastAsiaTheme="minorHAnsi" w:hAnsiTheme="minorHAnsi" w:cstheme="minorHAnsi"/>
          <w:lang w:eastAsia="en-US"/>
        </w:rPr>
      </w:pPr>
      <w:r w:rsidRPr="00514131">
        <w:rPr>
          <w:rFonts w:asciiTheme="minorHAnsi" w:eastAsiaTheme="minorHAnsi" w:hAnsiTheme="minorHAnsi" w:cstheme="minorHAnsi"/>
          <w:lang w:eastAsia="en-US"/>
        </w:rPr>
        <w:t>jest fabrycznie nowy, nieużywany oraz został przetestowany,</w:t>
      </w:r>
    </w:p>
    <w:p w14:paraId="2C1E1FC3" w14:textId="77777777" w:rsidR="00E73E9A" w:rsidRPr="00514131" w:rsidRDefault="00E73E9A" w:rsidP="00E73E9A">
      <w:pPr>
        <w:pStyle w:val="Akapitzlist"/>
        <w:numPr>
          <w:ilvl w:val="0"/>
          <w:numId w:val="20"/>
        </w:numPr>
        <w:autoSpaceDE w:val="0"/>
        <w:autoSpaceDN w:val="0"/>
        <w:adjustRightInd w:val="0"/>
        <w:rPr>
          <w:rFonts w:asciiTheme="minorHAnsi" w:eastAsiaTheme="minorHAnsi" w:hAnsiTheme="minorHAnsi" w:cstheme="minorHAnsi"/>
          <w:lang w:eastAsia="en-US"/>
        </w:rPr>
      </w:pPr>
      <w:r w:rsidRPr="00514131">
        <w:rPr>
          <w:rFonts w:asciiTheme="minorHAnsi" w:eastAsiaTheme="minorHAnsi" w:hAnsiTheme="minorHAnsi" w:cstheme="minorHAnsi"/>
          <w:lang w:eastAsia="en-US"/>
        </w:rPr>
        <w:t>odpowiada normie CE w zakresie bezpieczeństwa urządzeń elektrycznych,</w:t>
      </w:r>
    </w:p>
    <w:p w14:paraId="1AB5529C" w14:textId="77777777" w:rsidR="00E73E9A" w:rsidRPr="00514131" w:rsidRDefault="00E73E9A" w:rsidP="00E73E9A">
      <w:pPr>
        <w:pStyle w:val="Akapitzlist"/>
        <w:numPr>
          <w:ilvl w:val="0"/>
          <w:numId w:val="20"/>
        </w:numPr>
        <w:autoSpaceDE w:val="0"/>
        <w:autoSpaceDN w:val="0"/>
        <w:adjustRightInd w:val="0"/>
        <w:rPr>
          <w:rFonts w:asciiTheme="minorHAnsi" w:eastAsiaTheme="minorHAnsi" w:hAnsiTheme="minorHAnsi" w:cstheme="minorHAnsi"/>
          <w:color w:val="FF0000"/>
          <w:lang w:eastAsia="en-US"/>
        </w:rPr>
      </w:pPr>
      <w:r w:rsidRPr="00514131">
        <w:rPr>
          <w:rFonts w:asciiTheme="minorHAnsi" w:eastAsiaTheme="minorHAnsi" w:hAnsiTheme="minorHAnsi" w:cstheme="minorHAnsi"/>
          <w:color w:val="FF0000"/>
          <w:lang w:eastAsia="en-US"/>
        </w:rPr>
        <w:t>pochodzi z oficjalnego i legalnego źródła dystrybucji,</w:t>
      </w:r>
    </w:p>
    <w:p w14:paraId="392EEB30" w14:textId="730572C8" w:rsidR="00E73E9A" w:rsidRPr="00514131" w:rsidRDefault="00E73E9A" w:rsidP="00E73E9A">
      <w:pPr>
        <w:pStyle w:val="Akapitzlist"/>
        <w:numPr>
          <w:ilvl w:val="0"/>
          <w:numId w:val="20"/>
        </w:numPr>
        <w:autoSpaceDE w:val="0"/>
        <w:autoSpaceDN w:val="0"/>
        <w:adjustRightInd w:val="0"/>
        <w:rPr>
          <w:rFonts w:asciiTheme="minorHAnsi" w:eastAsiaTheme="minorHAnsi" w:hAnsiTheme="minorHAnsi" w:cstheme="minorHAnsi"/>
          <w:lang w:eastAsia="en-US"/>
        </w:rPr>
      </w:pPr>
      <w:r w:rsidRPr="00514131">
        <w:rPr>
          <w:rFonts w:asciiTheme="minorHAnsi" w:eastAsiaTheme="minorHAnsi" w:hAnsiTheme="minorHAnsi" w:cstheme="minorHAnsi"/>
          <w:lang w:eastAsia="en-US"/>
        </w:rPr>
        <w:t>jest jego własnością (lub Wykonawca posiada upoważnienie do przeniesienia prawa własności na Zamawiającego)</w:t>
      </w:r>
      <w:r w:rsidRPr="00514131">
        <w:rPr>
          <w:rFonts w:asciiTheme="minorHAnsi" w:eastAsiaTheme="minorHAnsi" w:hAnsiTheme="minorHAnsi" w:cstheme="minorHAnsi"/>
          <w:color w:val="FF0000"/>
          <w:lang w:eastAsia="en-US"/>
        </w:rPr>
        <w:t xml:space="preserve"> i nie narusza praw osób trzecich</w:t>
      </w:r>
      <w:r w:rsidRPr="00514131">
        <w:rPr>
          <w:rFonts w:asciiTheme="minorHAnsi" w:eastAsiaTheme="minorHAnsi" w:hAnsiTheme="minorHAnsi" w:cstheme="minorHAnsi"/>
          <w:lang w:eastAsia="en-US"/>
        </w:rPr>
        <w:t>,</w:t>
      </w:r>
    </w:p>
    <w:p w14:paraId="336DFA3E" w14:textId="77777777" w:rsidR="00E73E9A" w:rsidRPr="00514131" w:rsidRDefault="00E73E9A" w:rsidP="00E73E9A">
      <w:pPr>
        <w:pStyle w:val="Akapitzlist"/>
        <w:numPr>
          <w:ilvl w:val="0"/>
          <w:numId w:val="20"/>
        </w:numPr>
        <w:rPr>
          <w:rFonts w:asciiTheme="minorHAnsi" w:eastAsiaTheme="minorHAnsi" w:hAnsiTheme="minorHAnsi" w:cstheme="minorHAnsi"/>
          <w:lang w:eastAsia="en-US"/>
        </w:rPr>
      </w:pPr>
      <w:r w:rsidRPr="00514131">
        <w:rPr>
          <w:rFonts w:asciiTheme="minorHAnsi" w:eastAsiaTheme="minorHAnsi" w:hAnsiTheme="minorHAnsi" w:cstheme="minorHAnsi"/>
          <w:lang w:eastAsia="en-US"/>
        </w:rPr>
        <w:t>nie ma wad prawnych, w szczególności nie jest przedmiotem żadnego postępowania i zabezpieczenia.</w:t>
      </w:r>
    </w:p>
    <w:p w14:paraId="513F9F3E" w14:textId="119A5E3F" w:rsidR="008356AF" w:rsidRPr="00514131" w:rsidRDefault="008356AF" w:rsidP="00E73E9A">
      <w:pPr>
        <w:numPr>
          <w:ilvl w:val="0"/>
          <w:numId w:val="20"/>
        </w:numPr>
        <w:tabs>
          <w:tab w:val="left" w:pos="360"/>
        </w:tabs>
        <w:suppressAutoHyphens/>
        <w:spacing w:line="276" w:lineRule="auto"/>
        <w:jc w:val="both"/>
        <w:rPr>
          <w:rFonts w:ascii="Calibri" w:hAnsi="Calibri" w:cs="Calibri"/>
          <w:color w:val="FF0000"/>
        </w:rPr>
      </w:pPr>
      <w:r w:rsidRPr="00514131">
        <w:rPr>
          <w:rFonts w:ascii="Calibri" w:hAnsi="Calibri" w:cs="Calibri"/>
          <w:color w:val="FF0000"/>
        </w:rPr>
        <w:t xml:space="preserve">posiada certyfikat CE  </w:t>
      </w:r>
    </w:p>
    <w:p w14:paraId="7CC010BD" w14:textId="732E0F2C" w:rsidR="008356AF" w:rsidRDefault="008356AF" w:rsidP="008356AF">
      <w:pPr>
        <w:autoSpaceDE w:val="0"/>
        <w:autoSpaceDN w:val="0"/>
        <w:adjustRightInd w:val="0"/>
        <w:rPr>
          <w:rFonts w:asciiTheme="minorHAnsi" w:eastAsiaTheme="minorHAnsi" w:hAnsiTheme="minorHAnsi" w:cstheme="minorHAnsi"/>
          <w:highlight w:val="lightGray"/>
          <w:lang w:eastAsia="en-US"/>
        </w:rPr>
      </w:pPr>
    </w:p>
    <w:p w14:paraId="4908FF1F" w14:textId="163656D4" w:rsidR="0035058F" w:rsidRDefault="0035058F" w:rsidP="008356AF">
      <w:pPr>
        <w:autoSpaceDE w:val="0"/>
        <w:autoSpaceDN w:val="0"/>
        <w:adjustRightInd w:val="0"/>
        <w:rPr>
          <w:rFonts w:asciiTheme="minorHAnsi" w:eastAsiaTheme="minorHAnsi" w:hAnsiTheme="minorHAnsi" w:cstheme="minorHAnsi"/>
          <w:highlight w:val="lightGray"/>
          <w:lang w:eastAsia="en-US"/>
        </w:rPr>
      </w:pPr>
    </w:p>
    <w:p w14:paraId="4B10FF06" w14:textId="2989C7AD" w:rsidR="0035058F" w:rsidRPr="00514131" w:rsidRDefault="0035058F" w:rsidP="0035058F">
      <w:pPr>
        <w:tabs>
          <w:tab w:val="left" w:pos="360"/>
        </w:tabs>
        <w:suppressAutoHyphens/>
        <w:spacing w:line="276" w:lineRule="auto"/>
        <w:contextualSpacing/>
        <w:jc w:val="both"/>
        <w:rPr>
          <w:rFonts w:asciiTheme="minorHAnsi" w:eastAsiaTheme="minorHAnsi" w:hAnsiTheme="minorHAnsi" w:cstheme="minorHAnsi"/>
          <w:lang w:eastAsia="en-US"/>
        </w:rPr>
      </w:pPr>
      <w:r w:rsidRPr="00514131">
        <w:rPr>
          <w:rFonts w:asciiTheme="minorHAnsi" w:eastAsiaTheme="minorHAnsi" w:hAnsiTheme="minorHAnsi" w:cstheme="minorHAnsi"/>
          <w:lang w:eastAsia="en-US"/>
        </w:rPr>
        <w:t xml:space="preserve">Dodatkowo, Zamawiający dokonuje zmiany treści załącznik nr 7 do SWZ – Projektowane postanowienia umowy wprowadzając nowy zapis w § 1 ust. 5, który otrzymuje brzmienie: </w:t>
      </w:r>
    </w:p>
    <w:p w14:paraId="261F174E" w14:textId="77777777" w:rsidR="0035058F" w:rsidRPr="00514131" w:rsidRDefault="0035058F" w:rsidP="0035058F">
      <w:pPr>
        <w:spacing w:line="276" w:lineRule="auto"/>
        <w:jc w:val="center"/>
        <w:rPr>
          <w:rFonts w:ascii="Calibri" w:hAnsi="Calibri" w:cs="Calibri"/>
          <w:sz w:val="22"/>
          <w:szCs w:val="22"/>
        </w:rPr>
      </w:pPr>
    </w:p>
    <w:p w14:paraId="6CCEBE58" w14:textId="267308A3" w:rsidR="0035058F" w:rsidRPr="00514131" w:rsidRDefault="0035058F" w:rsidP="0035058F">
      <w:pPr>
        <w:spacing w:line="276" w:lineRule="auto"/>
        <w:jc w:val="center"/>
        <w:rPr>
          <w:rFonts w:ascii="Calibri" w:hAnsi="Calibri" w:cs="Calibri"/>
          <w:sz w:val="22"/>
          <w:szCs w:val="22"/>
        </w:rPr>
      </w:pPr>
      <w:r w:rsidRPr="00514131">
        <w:rPr>
          <w:rFonts w:ascii="Calibri" w:hAnsi="Calibri" w:cs="Calibri"/>
          <w:sz w:val="22"/>
          <w:szCs w:val="22"/>
        </w:rPr>
        <w:t>§ 1</w:t>
      </w:r>
    </w:p>
    <w:p w14:paraId="52692310" w14:textId="77777777" w:rsidR="0035058F" w:rsidRPr="00514131" w:rsidRDefault="0035058F" w:rsidP="0035058F">
      <w:pPr>
        <w:spacing w:line="276" w:lineRule="auto"/>
        <w:jc w:val="center"/>
        <w:rPr>
          <w:rFonts w:ascii="Calibri" w:hAnsi="Calibri" w:cs="Calibri"/>
          <w:sz w:val="22"/>
          <w:szCs w:val="22"/>
        </w:rPr>
      </w:pPr>
      <w:r w:rsidRPr="00514131">
        <w:rPr>
          <w:rFonts w:ascii="Calibri" w:hAnsi="Calibri" w:cs="Calibri"/>
          <w:sz w:val="22"/>
          <w:szCs w:val="22"/>
        </w:rPr>
        <w:t>[Przedmiot umowy]</w:t>
      </w:r>
    </w:p>
    <w:p w14:paraId="3DADAEA0" w14:textId="77777777" w:rsidR="0035058F" w:rsidRPr="00514131" w:rsidRDefault="0035058F" w:rsidP="008356AF">
      <w:pPr>
        <w:autoSpaceDE w:val="0"/>
        <w:autoSpaceDN w:val="0"/>
        <w:adjustRightInd w:val="0"/>
        <w:rPr>
          <w:rFonts w:asciiTheme="minorHAnsi" w:eastAsiaTheme="minorHAnsi" w:hAnsiTheme="minorHAnsi" w:cstheme="minorHAnsi"/>
          <w:lang w:eastAsia="en-US"/>
        </w:rPr>
      </w:pPr>
    </w:p>
    <w:p w14:paraId="67EA419F" w14:textId="1210B950" w:rsidR="0035058F" w:rsidRPr="00514131" w:rsidRDefault="0035058F" w:rsidP="0035058F">
      <w:pPr>
        <w:numPr>
          <w:ilvl w:val="0"/>
          <w:numId w:val="13"/>
        </w:numPr>
        <w:tabs>
          <w:tab w:val="left" w:pos="360"/>
        </w:tabs>
        <w:suppressAutoHyphens/>
        <w:spacing w:line="276" w:lineRule="auto"/>
        <w:jc w:val="both"/>
        <w:rPr>
          <w:rFonts w:ascii="Calibri" w:eastAsia="Calibri" w:hAnsi="Calibri" w:cs="Calibri"/>
          <w:lang w:val="x-none" w:eastAsia="en-US"/>
        </w:rPr>
      </w:pPr>
      <w:r w:rsidRPr="00514131">
        <w:rPr>
          <w:rFonts w:ascii="Calibri" w:eastAsia="Calibri" w:hAnsi="Calibri" w:cs="Calibri"/>
          <w:lang w:val="x-none" w:eastAsia="en-US"/>
        </w:rPr>
        <w:t xml:space="preserve">Licencje, które winien dostarczyć Wykonawca będą udzielone na czas nieokreślony </w:t>
      </w:r>
      <w:r w:rsidRPr="00514131">
        <w:rPr>
          <w:rFonts w:ascii="Calibri" w:eastAsia="Calibri" w:hAnsi="Calibri" w:cs="Calibri"/>
          <w:color w:val="FF0000"/>
          <w:lang w:val="x-none" w:eastAsia="en-US"/>
        </w:rPr>
        <w:t xml:space="preserve">(chyba że załącznik nr 3 do SWZ - Specyfikacja techniczna wymaganych produktów stanowi inaczej) </w:t>
      </w:r>
      <w:r w:rsidRPr="00514131">
        <w:rPr>
          <w:rFonts w:ascii="Calibri" w:eastAsia="Calibri" w:hAnsi="Calibri" w:cs="Calibri"/>
          <w:lang w:val="x-none" w:eastAsia="en-US"/>
        </w:rPr>
        <w:t>i będą licencjami niewyłącznymi.</w:t>
      </w:r>
    </w:p>
    <w:p w14:paraId="009475F2" w14:textId="77777777" w:rsidR="008356AF" w:rsidRPr="00986001" w:rsidRDefault="008356AF" w:rsidP="008356AF">
      <w:pPr>
        <w:autoSpaceDE w:val="0"/>
        <w:autoSpaceDN w:val="0"/>
        <w:adjustRightInd w:val="0"/>
        <w:rPr>
          <w:rFonts w:asciiTheme="minorHAnsi" w:eastAsiaTheme="minorHAnsi" w:hAnsiTheme="minorHAnsi" w:cstheme="minorHAnsi"/>
          <w:highlight w:val="lightGray"/>
          <w:lang w:eastAsia="en-US"/>
        </w:rPr>
      </w:pPr>
    </w:p>
    <w:p w14:paraId="6B6F5D53" w14:textId="77777777" w:rsidR="008B114C" w:rsidRDefault="008B114C" w:rsidP="008356AF">
      <w:pPr>
        <w:tabs>
          <w:tab w:val="left" w:pos="360"/>
        </w:tabs>
        <w:suppressAutoHyphens/>
        <w:spacing w:line="276" w:lineRule="auto"/>
        <w:contextualSpacing/>
        <w:jc w:val="both"/>
        <w:rPr>
          <w:rFonts w:asciiTheme="minorHAnsi" w:eastAsiaTheme="minorHAnsi" w:hAnsiTheme="minorHAnsi" w:cstheme="minorHAnsi"/>
          <w:highlight w:val="lightGray"/>
          <w:lang w:eastAsia="en-US"/>
        </w:rPr>
      </w:pPr>
    </w:p>
    <w:p w14:paraId="568EB549" w14:textId="7CDDFE3D" w:rsidR="008356AF" w:rsidRPr="00514131" w:rsidRDefault="00081E83" w:rsidP="008356AF">
      <w:pPr>
        <w:tabs>
          <w:tab w:val="left" w:pos="360"/>
        </w:tabs>
        <w:suppressAutoHyphens/>
        <w:spacing w:line="276" w:lineRule="auto"/>
        <w:contextualSpacing/>
        <w:jc w:val="both"/>
        <w:rPr>
          <w:rFonts w:asciiTheme="minorHAnsi" w:eastAsiaTheme="minorHAnsi" w:hAnsiTheme="minorHAnsi" w:cstheme="minorHAnsi"/>
          <w:lang w:eastAsia="en-US"/>
        </w:rPr>
      </w:pPr>
      <w:r w:rsidRPr="00514131">
        <w:rPr>
          <w:rFonts w:asciiTheme="minorHAnsi" w:eastAsiaTheme="minorHAnsi" w:hAnsiTheme="minorHAnsi" w:cstheme="minorHAnsi"/>
          <w:lang w:eastAsia="en-US"/>
        </w:rPr>
        <w:t xml:space="preserve">Dodatkowo, </w:t>
      </w:r>
      <w:r w:rsidR="008356AF" w:rsidRPr="00514131">
        <w:rPr>
          <w:rFonts w:asciiTheme="minorHAnsi" w:eastAsiaTheme="minorHAnsi" w:hAnsiTheme="minorHAnsi" w:cstheme="minorHAnsi"/>
          <w:lang w:eastAsia="en-US"/>
        </w:rPr>
        <w:t>Zamawiający dokonuje zmian</w:t>
      </w:r>
      <w:r w:rsidR="00AD04A9" w:rsidRPr="00514131">
        <w:rPr>
          <w:rFonts w:asciiTheme="minorHAnsi" w:eastAsiaTheme="minorHAnsi" w:hAnsiTheme="minorHAnsi" w:cstheme="minorHAnsi"/>
          <w:lang w:eastAsia="en-US"/>
        </w:rPr>
        <w:t>y</w:t>
      </w:r>
      <w:r w:rsidR="008356AF" w:rsidRPr="00514131">
        <w:rPr>
          <w:rFonts w:asciiTheme="minorHAnsi" w:eastAsiaTheme="minorHAnsi" w:hAnsiTheme="minorHAnsi" w:cstheme="minorHAnsi"/>
          <w:lang w:eastAsia="en-US"/>
        </w:rPr>
        <w:t xml:space="preserve"> treści załącznik nr 7 do SWZ – </w:t>
      </w:r>
      <w:r w:rsidR="00986001" w:rsidRPr="00514131">
        <w:rPr>
          <w:rFonts w:asciiTheme="minorHAnsi" w:eastAsiaTheme="minorHAnsi" w:hAnsiTheme="minorHAnsi" w:cstheme="minorHAnsi"/>
          <w:lang w:eastAsia="en-US"/>
        </w:rPr>
        <w:t xml:space="preserve">Projektowane postanowienia umowy </w:t>
      </w:r>
      <w:r w:rsidR="008356AF" w:rsidRPr="00514131">
        <w:rPr>
          <w:rFonts w:asciiTheme="minorHAnsi" w:eastAsiaTheme="minorHAnsi" w:hAnsiTheme="minorHAnsi" w:cstheme="minorHAnsi"/>
          <w:lang w:eastAsia="en-US"/>
        </w:rPr>
        <w:t xml:space="preserve">wprowadzając nowy zapis </w:t>
      </w:r>
      <w:r w:rsidR="00986001" w:rsidRPr="00514131">
        <w:rPr>
          <w:rFonts w:asciiTheme="minorHAnsi" w:eastAsiaTheme="minorHAnsi" w:hAnsiTheme="minorHAnsi" w:cstheme="minorHAnsi"/>
          <w:lang w:eastAsia="en-US"/>
        </w:rPr>
        <w:t>w</w:t>
      </w:r>
      <w:r w:rsidR="008356AF" w:rsidRPr="00514131">
        <w:rPr>
          <w:rFonts w:asciiTheme="minorHAnsi" w:eastAsiaTheme="minorHAnsi" w:hAnsiTheme="minorHAnsi" w:cstheme="minorHAnsi"/>
          <w:lang w:eastAsia="en-US"/>
        </w:rPr>
        <w:t xml:space="preserve"> § 5 ust 1, który otrzymuje brzmienie: </w:t>
      </w:r>
    </w:p>
    <w:p w14:paraId="09F91E63" w14:textId="67AF56F6" w:rsidR="00881308" w:rsidRPr="00514131" w:rsidRDefault="00881308" w:rsidP="00881308">
      <w:pPr>
        <w:spacing w:line="276" w:lineRule="auto"/>
        <w:jc w:val="center"/>
        <w:rPr>
          <w:rFonts w:ascii="Calibri" w:hAnsi="Calibri" w:cs="Calibri"/>
          <w:sz w:val="22"/>
          <w:szCs w:val="22"/>
        </w:rPr>
      </w:pPr>
      <w:bookmarkStart w:id="3" w:name="_Hlk137546478"/>
      <w:r w:rsidRPr="00514131">
        <w:rPr>
          <w:rFonts w:ascii="Calibri" w:hAnsi="Calibri" w:cs="Calibri"/>
          <w:sz w:val="22"/>
          <w:szCs w:val="22"/>
        </w:rPr>
        <w:t>§ 5</w:t>
      </w:r>
    </w:p>
    <w:bookmarkEnd w:id="3"/>
    <w:p w14:paraId="350F780F" w14:textId="77777777" w:rsidR="00881308" w:rsidRPr="00514131" w:rsidRDefault="00881308" w:rsidP="00881308">
      <w:pPr>
        <w:spacing w:line="276" w:lineRule="auto"/>
        <w:jc w:val="center"/>
        <w:rPr>
          <w:rFonts w:ascii="Calibri" w:hAnsi="Calibri" w:cs="Calibri"/>
          <w:sz w:val="22"/>
          <w:szCs w:val="22"/>
        </w:rPr>
      </w:pPr>
      <w:r w:rsidRPr="00514131">
        <w:rPr>
          <w:rFonts w:ascii="Calibri" w:hAnsi="Calibri" w:cs="Calibri"/>
          <w:sz w:val="22"/>
          <w:szCs w:val="22"/>
        </w:rPr>
        <w:t>[Odbiór przedmiotu umowy]</w:t>
      </w:r>
    </w:p>
    <w:p w14:paraId="33276922" w14:textId="77777777" w:rsidR="00881308" w:rsidRPr="00514131" w:rsidRDefault="00881308" w:rsidP="008356AF">
      <w:pPr>
        <w:tabs>
          <w:tab w:val="left" w:pos="360"/>
        </w:tabs>
        <w:suppressAutoHyphens/>
        <w:spacing w:line="276" w:lineRule="auto"/>
        <w:contextualSpacing/>
        <w:jc w:val="both"/>
        <w:rPr>
          <w:rFonts w:asciiTheme="minorHAnsi" w:eastAsiaTheme="minorHAnsi" w:hAnsiTheme="minorHAnsi" w:cstheme="minorHAnsi"/>
          <w:lang w:eastAsia="en-US"/>
        </w:rPr>
      </w:pPr>
    </w:p>
    <w:p w14:paraId="77454F54" w14:textId="3D4D9020" w:rsidR="008356AF" w:rsidRPr="00514131" w:rsidRDefault="008356AF" w:rsidP="00477C2F">
      <w:pPr>
        <w:numPr>
          <w:ilvl w:val="0"/>
          <w:numId w:val="18"/>
        </w:numPr>
        <w:tabs>
          <w:tab w:val="left" w:pos="360"/>
        </w:tabs>
        <w:suppressAutoHyphens/>
        <w:spacing w:line="276" w:lineRule="auto"/>
        <w:jc w:val="both"/>
        <w:rPr>
          <w:rFonts w:ascii="Calibri" w:eastAsia="Calibri" w:hAnsi="Calibri" w:cs="Calibri"/>
          <w:lang w:val="x-none" w:eastAsia="en-US"/>
        </w:rPr>
      </w:pPr>
      <w:r w:rsidRPr="00514131">
        <w:rPr>
          <w:rFonts w:ascii="Calibri" w:hAnsi="Calibri" w:cs="Calibri"/>
        </w:rPr>
        <w:t>Zamawiając</w:t>
      </w:r>
      <w:r w:rsidRPr="00514131">
        <w:rPr>
          <w:rFonts w:ascii="Calibri" w:hAnsi="Calibri" w:cs="Calibri"/>
          <w:lang w:val="x-none"/>
        </w:rPr>
        <w:t>y</w:t>
      </w:r>
      <w:r w:rsidRPr="00514131">
        <w:rPr>
          <w:rFonts w:ascii="Calibri" w:eastAsia="Calibri" w:hAnsi="Calibri" w:cs="Calibri"/>
          <w:lang w:val="x-none" w:eastAsia="en-US"/>
        </w:rPr>
        <w:t xml:space="preserve"> dokona odbioru zamówienia poprzez podpisanie protokołu odbioru bez zastrzeżeń, w terminie </w:t>
      </w:r>
      <w:r w:rsidRPr="00514131">
        <w:rPr>
          <w:rFonts w:ascii="Calibri" w:eastAsia="Calibri" w:hAnsi="Calibri" w:cs="Calibri"/>
          <w:color w:val="FF0000"/>
          <w:lang w:eastAsia="en-US"/>
        </w:rPr>
        <w:t>czternast</w:t>
      </w:r>
      <w:r w:rsidR="00881308" w:rsidRPr="00514131">
        <w:rPr>
          <w:rFonts w:ascii="Calibri" w:eastAsia="Calibri" w:hAnsi="Calibri" w:cs="Calibri"/>
          <w:color w:val="FF0000"/>
          <w:lang w:eastAsia="en-US"/>
        </w:rPr>
        <w:t>u</w:t>
      </w:r>
      <w:r w:rsidRPr="00514131">
        <w:rPr>
          <w:rFonts w:ascii="Calibri" w:eastAsia="Calibri" w:hAnsi="Calibri" w:cs="Calibri"/>
          <w:color w:val="FF0000"/>
          <w:lang w:val="x-none" w:eastAsia="en-US"/>
        </w:rPr>
        <w:t xml:space="preserve"> dni </w:t>
      </w:r>
      <w:r w:rsidRPr="00514131">
        <w:rPr>
          <w:rFonts w:ascii="Calibri" w:eastAsia="Calibri" w:hAnsi="Calibri" w:cs="Calibri"/>
          <w:lang w:val="x-none" w:eastAsia="en-US"/>
        </w:rPr>
        <w:t xml:space="preserve">od dnia dostarczenia </w:t>
      </w:r>
      <w:r w:rsidRPr="00514131">
        <w:rPr>
          <w:rFonts w:ascii="Calibri" w:eastAsia="Calibri" w:hAnsi="Calibri" w:cs="Calibri"/>
          <w:lang w:eastAsia="en-US"/>
        </w:rPr>
        <w:t>sprzętu komputerowego</w:t>
      </w:r>
      <w:r w:rsidRPr="00514131">
        <w:rPr>
          <w:rFonts w:ascii="Calibri" w:eastAsia="Calibri" w:hAnsi="Calibri" w:cs="Calibri"/>
          <w:lang w:val="x-none" w:eastAsia="en-US"/>
        </w:rPr>
        <w:t>, o czym niezwłocznie powiadomi Wykonawcę.</w:t>
      </w:r>
    </w:p>
    <w:p w14:paraId="1B81904D" w14:textId="77777777" w:rsidR="008356AF" w:rsidRDefault="008356AF" w:rsidP="008356AF">
      <w:pPr>
        <w:spacing w:line="276" w:lineRule="auto"/>
        <w:jc w:val="center"/>
        <w:rPr>
          <w:rFonts w:ascii="Calibri" w:hAnsi="Calibri" w:cs="Calibri"/>
          <w:sz w:val="22"/>
          <w:szCs w:val="22"/>
        </w:rPr>
      </w:pPr>
    </w:p>
    <w:p w14:paraId="36C10C48" w14:textId="7859D517" w:rsidR="008356AF" w:rsidRPr="008356AF" w:rsidRDefault="008356AF" w:rsidP="008356AF">
      <w:pPr>
        <w:spacing w:line="276" w:lineRule="auto"/>
        <w:rPr>
          <w:rFonts w:ascii="Calibri" w:hAnsi="Calibri" w:cs="Calibri"/>
          <w:sz w:val="22"/>
          <w:szCs w:val="22"/>
        </w:rPr>
      </w:pPr>
    </w:p>
    <w:p w14:paraId="6E075BBE"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14</w:t>
      </w:r>
    </w:p>
    <w:p w14:paraId="2B577D5D" w14:textId="77777777" w:rsidR="00E459F7" w:rsidRPr="009E7788" w:rsidRDefault="00A374AE" w:rsidP="00E459F7">
      <w:pPr>
        <w:jc w:val="both"/>
        <w:rPr>
          <w:rFonts w:asciiTheme="minorHAnsi" w:hAnsiTheme="minorHAnsi" w:cstheme="minorHAnsi"/>
          <w:color w:val="000000" w:themeColor="text1"/>
          <w:shd w:val="clear" w:color="auto" w:fill="FFFFFF"/>
        </w:rPr>
      </w:pPr>
      <w:r w:rsidRPr="009E7788">
        <w:rPr>
          <w:rFonts w:asciiTheme="minorHAnsi" w:hAnsiTheme="minorHAnsi" w:cstheme="minorHAnsi"/>
          <w:color w:val="000000" w:themeColor="text1"/>
          <w:shd w:val="clear" w:color="auto" w:fill="FFFFFF"/>
        </w:rPr>
        <w:t>Czy zamawiający dołoży w formularzu ofertowym kolumnę "Producent/model", obligując Wykonawców do podania nazwy producenta i modelu oferowanego sprzętu?</w:t>
      </w:r>
    </w:p>
    <w:p w14:paraId="56711DA5" w14:textId="77777777" w:rsidR="00124A69" w:rsidRPr="009E7788" w:rsidRDefault="00124A69" w:rsidP="00E459F7">
      <w:pPr>
        <w:jc w:val="both"/>
        <w:rPr>
          <w:rFonts w:asciiTheme="minorHAnsi" w:hAnsiTheme="minorHAnsi" w:cstheme="minorHAnsi"/>
          <w:color w:val="000000" w:themeColor="text1"/>
        </w:rPr>
      </w:pPr>
    </w:p>
    <w:p w14:paraId="4C8B1A02" w14:textId="77777777" w:rsidR="00E459F7" w:rsidRPr="009E7788" w:rsidRDefault="00E459F7" w:rsidP="00E459F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Odpowiedź do pytania nr 14</w:t>
      </w:r>
    </w:p>
    <w:p w14:paraId="0F719B1E" w14:textId="2A4106A6" w:rsidR="003A7A20" w:rsidRPr="009E7788" w:rsidRDefault="00244BD3" w:rsidP="00B432FD">
      <w:pPr>
        <w:jc w:val="both"/>
        <w:rPr>
          <w:rFonts w:asciiTheme="minorHAnsi" w:eastAsia="Calibri" w:hAnsiTheme="minorHAnsi" w:cstheme="minorHAnsi"/>
          <w:lang w:eastAsia="en-US"/>
        </w:rPr>
      </w:pPr>
      <w:r w:rsidRPr="009E7788">
        <w:rPr>
          <w:rFonts w:asciiTheme="minorHAnsi" w:eastAsia="Calibri" w:hAnsiTheme="minorHAnsi" w:cstheme="minorHAnsi"/>
          <w:lang w:eastAsia="en-US"/>
        </w:rPr>
        <w:t>N</w:t>
      </w:r>
      <w:r w:rsidR="00655CF0">
        <w:rPr>
          <w:rFonts w:asciiTheme="minorHAnsi" w:eastAsia="Calibri" w:hAnsiTheme="minorHAnsi" w:cstheme="minorHAnsi"/>
          <w:lang w:eastAsia="en-US"/>
        </w:rPr>
        <w:t>ie</w:t>
      </w:r>
      <w:r w:rsidR="00352694">
        <w:rPr>
          <w:rFonts w:asciiTheme="minorHAnsi" w:eastAsia="Calibri" w:hAnsiTheme="minorHAnsi" w:cstheme="minorHAnsi"/>
          <w:lang w:eastAsia="en-US"/>
        </w:rPr>
        <w:t xml:space="preserve">. </w:t>
      </w:r>
    </w:p>
    <w:p w14:paraId="14587FF4" w14:textId="2D3DD16F" w:rsidR="00124A69" w:rsidRPr="009E7788" w:rsidRDefault="00124A69" w:rsidP="00B432FD">
      <w:pPr>
        <w:jc w:val="both"/>
        <w:rPr>
          <w:rFonts w:asciiTheme="minorHAnsi" w:eastAsia="Calibri" w:hAnsiTheme="minorHAnsi" w:cstheme="minorHAnsi"/>
          <w:b/>
          <w:color w:val="000000" w:themeColor="text1"/>
          <w:lang w:eastAsia="en-US"/>
        </w:rPr>
      </w:pPr>
    </w:p>
    <w:p w14:paraId="37986857" w14:textId="77777777" w:rsidR="009E7788" w:rsidRPr="009E7788" w:rsidRDefault="009E7788" w:rsidP="00B432FD">
      <w:pPr>
        <w:jc w:val="both"/>
        <w:rPr>
          <w:rFonts w:asciiTheme="minorHAnsi" w:eastAsia="Calibri" w:hAnsiTheme="minorHAnsi" w:cstheme="minorHAnsi"/>
          <w:b/>
          <w:color w:val="000000" w:themeColor="text1"/>
          <w:lang w:eastAsia="en-US"/>
        </w:rPr>
      </w:pPr>
    </w:p>
    <w:p w14:paraId="22317402" w14:textId="77777777" w:rsidR="00B432FD" w:rsidRPr="009E7788" w:rsidRDefault="00B432FD" w:rsidP="00B432FD">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 xml:space="preserve">Pytanie nr </w:t>
      </w:r>
      <w:r w:rsidR="00124A69" w:rsidRPr="009E7788">
        <w:rPr>
          <w:rFonts w:asciiTheme="minorHAnsi" w:eastAsia="Calibri" w:hAnsiTheme="minorHAnsi" w:cstheme="minorHAnsi"/>
          <w:b/>
          <w:color w:val="000000" w:themeColor="text1"/>
          <w:lang w:eastAsia="en-US"/>
        </w:rPr>
        <w:t>15</w:t>
      </w:r>
    </w:p>
    <w:p w14:paraId="77F65384" w14:textId="2EA19E48" w:rsidR="003A7A20" w:rsidRPr="009E7788" w:rsidRDefault="00124A69" w:rsidP="00B432FD">
      <w:pPr>
        <w:jc w:val="both"/>
        <w:rPr>
          <w:rFonts w:asciiTheme="minorHAnsi" w:hAnsiTheme="minorHAnsi" w:cstheme="minorHAnsi"/>
          <w:color w:val="000000" w:themeColor="text1"/>
          <w:shd w:val="clear" w:color="auto" w:fill="FFFFFF"/>
        </w:rPr>
      </w:pPr>
      <w:r w:rsidRPr="009E7788">
        <w:rPr>
          <w:rFonts w:asciiTheme="minorHAnsi" w:hAnsiTheme="minorHAnsi" w:cstheme="minorHAnsi"/>
          <w:color w:val="000000" w:themeColor="text1"/>
          <w:shd w:val="clear" w:color="auto" w:fill="FFFFFF"/>
        </w:rPr>
        <w:t>Czy zamawiający będzie wymagał dołączenia do oferty specyfikacji technicznych producenta sprzętu poprzez dodanie do SWZ zapisu: „Do oferty Wykonawca zobowiązany jest dołączyć specyfikacje techniczne producenta każdego sprzętu, pochodzące ze strony internetowej producenta sprzętu, celem udokumentowanego potwierdzenia zgodności zaoferowanego sprzętu z wymogami zawartymi w opisie przedmiotu zamówienia”?</w:t>
      </w:r>
      <w:r w:rsidRPr="009E7788">
        <w:rPr>
          <w:rFonts w:asciiTheme="minorHAnsi" w:hAnsiTheme="minorHAnsi" w:cstheme="minorHAnsi"/>
          <w:color w:val="000000" w:themeColor="text1"/>
        </w:rPr>
        <w:br/>
      </w:r>
      <w:r w:rsidRPr="009E7788">
        <w:rPr>
          <w:rFonts w:asciiTheme="minorHAnsi" w:hAnsiTheme="minorHAnsi" w:cstheme="minorHAnsi"/>
          <w:color w:val="000000" w:themeColor="text1"/>
          <w:shd w:val="clear" w:color="auto" w:fill="FFFFFF"/>
        </w:rPr>
        <w:t>Zapisy te pozwolą na sprawdzenie ofert pod względem zgodności zaoferowanego sprzętu w stosunku do wymagań SWZ i OPZ jeszcze przed wyborem właściwej oferty. Wiele z oferowanych parametrów sprzętu komputerowego jest trudne, ciężkie lub wręcz niemożliwe do zweryfikowania podczas dostawy (bez posiadania specyfikacji technicznych producenta) a często takie parametry mają znaczny wpływ na cenę. To zaś sprawia, że bardzo często przetargi (i to ze sporą przewagą cenową) wygrywają nierzetelni Wykonawcy, którzy oferują sprzęt gorszej jakości, dużo tańszy i niezgodny z zapisami SWZ, a którego nikt na etapie dostawy nie weryfikuje lub nie jest w stanie zweryfikować. Według naszych kilkunastoletnich obserwacji, maksymalnie 15-20% ofert będących w postępowaniach przetargowych najtańszymi spełnia wszystkie wymagania zawarte w SWZ i OPZ (!). Są to bardzo często oferty wybierane jako najkorzystniejsze przez Wykonawców, szczególnie w przetargach gdzie nie podaje się nazwy producenta ani modelu czy też nie ma obowiązku dołączenia specyfikacji technicznych producenta sprzętu. Dlatego tak ważna jest możliwość weryfikacji ofert już na etapie ich oceny i dlatego prosimy Zamawiającego aby w interesie swoim jak i innych Wykonawców zmodyfikował formularz ofertowy i SWZ.</w:t>
      </w:r>
    </w:p>
    <w:p w14:paraId="3FEEE018" w14:textId="77777777" w:rsidR="00124A69" w:rsidRPr="009E7788" w:rsidRDefault="00124A69" w:rsidP="00B432FD">
      <w:pPr>
        <w:jc w:val="both"/>
        <w:rPr>
          <w:rFonts w:asciiTheme="minorHAnsi" w:eastAsia="Calibri" w:hAnsiTheme="minorHAnsi" w:cstheme="minorHAnsi"/>
          <w:b/>
          <w:color w:val="000000" w:themeColor="text1"/>
          <w:lang w:eastAsia="en-US"/>
        </w:rPr>
      </w:pPr>
    </w:p>
    <w:p w14:paraId="4A17DD59" w14:textId="77777777" w:rsidR="00B432FD" w:rsidRPr="009E7788" w:rsidRDefault="00684BFA" w:rsidP="00B432FD">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 xml:space="preserve">Odpowiedź do pytania nr </w:t>
      </w:r>
      <w:r w:rsidR="00124A69" w:rsidRPr="009E7788">
        <w:rPr>
          <w:rFonts w:asciiTheme="minorHAnsi" w:eastAsia="Calibri" w:hAnsiTheme="minorHAnsi" w:cstheme="minorHAnsi"/>
          <w:b/>
          <w:color w:val="000000" w:themeColor="text1"/>
          <w:lang w:eastAsia="en-US"/>
        </w:rPr>
        <w:t>15</w:t>
      </w:r>
    </w:p>
    <w:p w14:paraId="10937700" w14:textId="1BA8E3A7" w:rsidR="00244BD3" w:rsidRPr="009E7788" w:rsidRDefault="00244BD3" w:rsidP="00244BD3">
      <w:pPr>
        <w:jc w:val="both"/>
        <w:rPr>
          <w:rFonts w:asciiTheme="minorHAnsi" w:eastAsia="Calibri" w:hAnsiTheme="minorHAnsi" w:cstheme="minorHAnsi"/>
          <w:lang w:eastAsia="en-US"/>
        </w:rPr>
      </w:pPr>
      <w:r w:rsidRPr="009E7788">
        <w:rPr>
          <w:rFonts w:asciiTheme="minorHAnsi" w:eastAsia="Calibri" w:hAnsiTheme="minorHAnsi" w:cstheme="minorHAnsi"/>
          <w:lang w:eastAsia="en-US"/>
        </w:rPr>
        <w:t>N</w:t>
      </w:r>
      <w:r w:rsidR="00655CF0">
        <w:rPr>
          <w:rFonts w:asciiTheme="minorHAnsi" w:eastAsia="Calibri" w:hAnsiTheme="minorHAnsi" w:cstheme="minorHAnsi"/>
          <w:lang w:eastAsia="en-US"/>
        </w:rPr>
        <w:t>ie</w:t>
      </w:r>
      <w:r w:rsidR="00352694">
        <w:rPr>
          <w:rFonts w:asciiTheme="minorHAnsi" w:eastAsia="Calibri" w:hAnsiTheme="minorHAnsi" w:cstheme="minorHAnsi"/>
          <w:lang w:eastAsia="en-US"/>
        </w:rPr>
        <w:t>.</w:t>
      </w:r>
      <w:r w:rsidRPr="009E7788">
        <w:rPr>
          <w:rFonts w:asciiTheme="minorHAnsi" w:eastAsia="Calibri" w:hAnsiTheme="minorHAnsi" w:cstheme="minorHAnsi"/>
          <w:lang w:eastAsia="en-US"/>
        </w:rPr>
        <w:t xml:space="preserve"> </w:t>
      </w:r>
    </w:p>
    <w:p w14:paraId="76DB3507" w14:textId="09420401" w:rsidR="00B86C67" w:rsidRPr="009E7788" w:rsidRDefault="00B86C67" w:rsidP="00B86C67">
      <w:pPr>
        <w:jc w:val="both"/>
        <w:rPr>
          <w:rFonts w:asciiTheme="minorHAnsi" w:eastAsia="Calibri" w:hAnsiTheme="minorHAnsi" w:cstheme="minorHAnsi"/>
          <w:b/>
          <w:color w:val="000000" w:themeColor="text1"/>
          <w:lang w:eastAsia="en-US"/>
        </w:rPr>
      </w:pPr>
      <w:bookmarkStart w:id="4" w:name="_GoBack"/>
      <w:bookmarkEnd w:id="4"/>
    </w:p>
    <w:p w14:paraId="44A057A8" w14:textId="77777777" w:rsidR="009E7788" w:rsidRPr="009E7788" w:rsidRDefault="009E7788" w:rsidP="00B86C67">
      <w:pPr>
        <w:jc w:val="both"/>
        <w:rPr>
          <w:rFonts w:asciiTheme="minorHAnsi" w:eastAsia="Calibri" w:hAnsiTheme="minorHAnsi" w:cstheme="minorHAnsi"/>
          <w:b/>
          <w:color w:val="000000" w:themeColor="text1"/>
          <w:lang w:eastAsia="en-US"/>
        </w:rPr>
      </w:pPr>
    </w:p>
    <w:p w14:paraId="60AE9DA6" w14:textId="77777777" w:rsidR="00B86C67" w:rsidRPr="009E7788" w:rsidRDefault="00B86C67" w:rsidP="00B86C6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16</w:t>
      </w:r>
    </w:p>
    <w:p w14:paraId="0CA397B9" w14:textId="77777777" w:rsidR="00B86C67" w:rsidRPr="009E7788" w:rsidRDefault="00B86C67" w:rsidP="00B86C67">
      <w:pPr>
        <w:rPr>
          <w:rFonts w:asciiTheme="minorHAnsi" w:hAnsiTheme="minorHAnsi" w:cstheme="minorHAnsi"/>
          <w:color w:val="000000" w:themeColor="text1"/>
          <w:shd w:val="clear" w:color="auto" w:fill="FFFFFF"/>
        </w:rPr>
      </w:pPr>
      <w:r w:rsidRPr="009E7788">
        <w:rPr>
          <w:rFonts w:asciiTheme="minorHAnsi" w:hAnsiTheme="minorHAnsi" w:cstheme="minorHAnsi"/>
          <w:color w:val="000000" w:themeColor="text1"/>
          <w:shd w:val="clear" w:color="auto" w:fill="FFFFFF"/>
        </w:rPr>
        <w:t>Pytanie dotyczy OPZ pkt 9 - laptop nr 6</w:t>
      </w:r>
      <w:r w:rsidRPr="009E7788">
        <w:rPr>
          <w:rFonts w:asciiTheme="minorHAnsi" w:hAnsiTheme="minorHAnsi" w:cstheme="minorHAnsi"/>
          <w:color w:val="000000" w:themeColor="text1"/>
        </w:rPr>
        <w:br/>
      </w:r>
      <w:r w:rsidRPr="009E7788">
        <w:rPr>
          <w:rFonts w:asciiTheme="minorHAnsi" w:hAnsiTheme="minorHAnsi" w:cstheme="minorHAnsi"/>
          <w:color w:val="000000" w:themeColor="text1"/>
          <w:shd w:val="clear" w:color="auto" w:fill="FFFFFF"/>
        </w:rPr>
        <w:t>Zamawiający umieścił następujący zapis: "Karta sieciowa bezprzewodowa USB 3.0"</w:t>
      </w:r>
      <w:r w:rsidRPr="009E7788">
        <w:rPr>
          <w:rFonts w:asciiTheme="minorHAnsi" w:hAnsiTheme="minorHAnsi" w:cstheme="minorHAnsi"/>
          <w:color w:val="000000" w:themeColor="text1"/>
        </w:rPr>
        <w:br/>
      </w:r>
      <w:r w:rsidRPr="009E7788">
        <w:rPr>
          <w:rFonts w:asciiTheme="minorHAnsi" w:hAnsiTheme="minorHAnsi" w:cstheme="minorHAnsi"/>
          <w:color w:val="000000" w:themeColor="text1"/>
          <w:shd w:val="clear" w:color="auto" w:fill="FFFFFF"/>
        </w:rPr>
        <w:t>Czy Zamawiający wymaga oprócz wbudowanej karty sieciowej, dodatkowej na USB?</w:t>
      </w:r>
    </w:p>
    <w:p w14:paraId="7B0040DC" w14:textId="77777777" w:rsidR="00B86C67" w:rsidRPr="009E7788" w:rsidRDefault="00B86C67" w:rsidP="00B86C67">
      <w:pPr>
        <w:rPr>
          <w:rFonts w:asciiTheme="minorHAnsi" w:hAnsiTheme="minorHAnsi" w:cstheme="minorHAnsi"/>
          <w:iCs/>
          <w:color w:val="000000" w:themeColor="text1"/>
          <w:lang w:eastAsia="x-none"/>
        </w:rPr>
      </w:pPr>
    </w:p>
    <w:p w14:paraId="53C54204" w14:textId="77777777" w:rsidR="00B86C67" w:rsidRPr="009E7788" w:rsidRDefault="00B86C67" w:rsidP="00B86C6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Odpowiedź do pytania nr 16</w:t>
      </w:r>
    </w:p>
    <w:p w14:paraId="361EAE8F" w14:textId="47826EF6" w:rsidR="00B86C67" w:rsidRPr="009E7788" w:rsidRDefault="00B86C67" w:rsidP="00B86C67">
      <w:pPr>
        <w:jc w:val="both"/>
        <w:rPr>
          <w:rFonts w:asciiTheme="minorHAnsi" w:eastAsia="Calibri" w:hAnsiTheme="minorHAnsi" w:cstheme="minorHAnsi"/>
          <w:b/>
          <w:color w:val="000000" w:themeColor="text1"/>
          <w:lang w:eastAsia="en-US"/>
        </w:rPr>
      </w:pPr>
      <w:r w:rsidRPr="009E7788">
        <w:rPr>
          <w:rStyle w:val="normaltextrun"/>
          <w:rFonts w:asciiTheme="minorHAnsi" w:hAnsiTheme="minorHAnsi" w:cstheme="minorHAnsi"/>
          <w:color w:val="000000"/>
          <w:shd w:val="clear" w:color="auto" w:fill="FFFFFF"/>
        </w:rPr>
        <w:t>Tak, Zamawiający wymaga dodatkowej karty sieciowej.</w:t>
      </w:r>
      <w:r w:rsidRPr="009E7788">
        <w:rPr>
          <w:rStyle w:val="eop"/>
          <w:rFonts w:asciiTheme="minorHAnsi" w:hAnsiTheme="minorHAnsi" w:cstheme="minorHAnsi"/>
          <w:color w:val="000000"/>
          <w:shd w:val="clear" w:color="auto" w:fill="FFFFFF"/>
        </w:rPr>
        <w:t> </w:t>
      </w:r>
    </w:p>
    <w:p w14:paraId="01F2345D" w14:textId="71E7ADF4" w:rsidR="00B86C67" w:rsidRDefault="00B86C67" w:rsidP="00B86C67">
      <w:pPr>
        <w:jc w:val="both"/>
        <w:rPr>
          <w:rFonts w:asciiTheme="minorHAnsi" w:eastAsia="Calibri" w:hAnsiTheme="minorHAnsi" w:cstheme="minorHAnsi"/>
          <w:b/>
          <w:color w:val="000000" w:themeColor="text1"/>
          <w:lang w:eastAsia="en-US"/>
        </w:rPr>
      </w:pPr>
    </w:p>
    <w:p w14:paraId="60095AA1" w14:textId="77777777" w:rsidR="00655CF0" w:rsidRPr="009E7788" w:rsidRDefault="00655CF0" w:rsidP="00B86C67">
      <w:pPr>
        <w:jc w:val="both"/>
        <w:rPr>
          <w:rFonts w:asciiTheme="minorHAnsi" w:eastAsia="Calibri" w:hAnsiTheme="minorHAnsi" w:cstheme="minorHAnsi"/>
          <w:b/>
          <w:color w:val="000000" w:themeColor="text1"/>
          <w:lang w:eastAsia="en-US"/>
        </w:rPr>
      </w:pPr>
    </w:p>
    <w:p w14:paraId="4BD91FD1" w14:textId="521B7206" w:rsidR="00B86C67" w:rsidRPr="009E7788" w:rsidRDefault="00B86C67" w:rsidP="00B86C6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Pytanie nr 17</w:t>
      </w:r>
    </w:p>
    <w:p w14:paraId="061622CC" w14:textId="77777777" w:rsidR="00B86C67" w:rsidRPr="009E7788" w:rsidRDefault="00B86C67" w:rsidP="00B86C67">
      <w:pPr>
        <w:rPr>
          <w:rFonts w:asciiTheme="minorHAnsi" w:eastAsia="Calibri" w:hAnsiTheme="minorHAnsi" w:cstheme="minorHAnsi"/>
          <w:color w:val="000000" w:themeColor="text1"/>
          <w:lang w:eastAsia="en-US"/>
        </w:rPr>
      </w:pPr>
      <w:r w:rsidRPr="009E7788">
        <w:rPr>
          <w:rFonts w:asciiTheme="minorHAnsi" w:eastAsia="Calibri" w:hAnsiTheme="minorHAnsi" w:cstheme="minorHAnsi"/>
          <w:color w:val="000000" w:themeColor="text1"/>
          <w:lang w:eastAsia="en-US"/>
        </w:rPr>
        <w:t>Pytanie dotyczy OPZ pkt 6 - laptop nr 3</w:t>
      </w:r>
      <w:r w:rsidRPr="009E7788">
        <w:rPr>
          <w:rFonts w:asciiTheme="minorHAnsi" w:eastAsia="Calibri" w:hAnsiTheme="minorHAnsi" w:cstheme="minorHAnsi"/>
          <w:color w:val="000000" w:themeColor="text1"/>
          <w:lang w:eastAsia="en-US"/>
        </w:rPr>
        <w:br/>
        <w:t xml:space="preserve">Czy Zamawiający dopuści procesor którego wynik na dzień 22.05.2023 nie został jeszcze ogłoszony, ale obecnie jest już dostępny na stronie </w:t>
      </w:r>
      <w:proofErr w:type="spellStart"/>
      <w:r w:rsidRPr="009E7788">
        <w:rPr>
          <w:rFonts w:asciiTheme="minorHAnsi" w:eastAsia="Calibri" w:hAnsiTheme="minorHAnsi" w:cstheme="minorHAnsi"/>
          <w:color w:val="000000" w:themeColor="text1"/>
          <w:lang w:eastAsia="en-US"/>
        </w:rPr>
        <w:t>Passmark</w:t>
      </w:r>
      <w:proofErr w:type="spellEnd"/>
      <w:r w:rsidRPr="009E7788">
        <w:rPr>
          <w:rFonts w:asciiTheme="minorHAnsi" w:eastAsia="Calibri" w:hAnsiTheme="minorHAnsi" w:cstheme="minorHAnsi"/>
          <w:color w:val="000000" w:themeColor="text1"/>
          <w:lang w:eastAsia="en-US"/>
        </w:rPr>
        <w:t xml:space="preserve"> CPU i spełnia wymóg wydajności na poziomie 26600 pkt?</w:t>
      </w:r>
    </w:p>
    <w:p w14:paraId="1A41A043" w14:textId="77777777" w:rsidR="00B86C67" w:rsidRPr="009E7788" w:rsidRDefault="00B86C67" w:rsidP="00B86C67">
      <w:pPr>
        <w:rPr>
          <w:rFonts w:asciiTheme="minorHAnsi" w:eastAsia="Calibri" w:hAnsiTheme="minorHAnsi" w:cstheme="minorHAnsi"/>
          <w:color w:val="000000" w:themeColor="text1"/>
          <w:lang w:eastAsia="en-US"/>
        </w:rPr>
      </w:pPr>
    </w:p>
    <w:p w14:paraId="62ADEE00" w14:textId="201596EA" w:rsidR="00B86C67" w:rsidRPr="009E7788" w:rsidRDefault="00B86C67" w:rsidP="00B86C67">
      <w:pPr>
        <w:jc w:val="both"/>
        <w:rPr>
          <w:rFonts w:asciiTheme="minorHAnsi" w:eastAsia="Calibri" w:hAnsiTheme="minorHAnsi" w:cstheme="minorHAnsi"/>
          <w:b/>
          <w:color w:val="000000" w:themeColor="text1"/>
          <w:lang w:eastAsia="en-US"/>
        </w:rPr>
      </w:pPr>
      <w:r w:rsidRPr="009E7788">
        <w:rPr>
          <w:rFonts w:asciiTheme="minorHAnsi" w:eastAsia="Calibri" w:hAnsiTheme="minorHAnsi" w:cstheme="minorHAnsi"/>
          <w:b/>
          <w:color w:val="000000" w:themeColor="text1"/>
          <w:lang w:eastAsia="en-US"/>
        </w:rPr>
        <w:t>Odpowiedź do pytania nr 17</w:t>
      </w:r>
    </w:p>
    <w:p w14:paraId="04490269" w14:textId="2E174862" w:rsidR="00B432FD" w:rsidRDefault="00B86C67" w:rsidP="00B432FD">
      <w:pPr>
        <w:jc w:val="both"/>
        <w:rPr>
          <w:rFonts w:asciiTheme="minorHAnsi" w:hAnsiTheme="minorHAnsi" w:cstheme="minorHAnsi"/>
          <w:b/>
          <w:iCs/>
          <w:color w:val="0D0D0D" w:themeColor="text1" w:themeTint="F2"/>
          <w:lang w:eastAsia="x-none"/>
        </w:rPr>
      </w:pPr>
      <w:r w:rsidRPr="009E7788">
        <w:rPr>
          <w:rStyle w:val="normaltextrun"/>
          <w:rFonts w:asciiTheme="minorHAnsi" w:hAnsiTheme="minorHAnsi" w:cstheme="minorHAnsi"/>
          <w:color w:val="000000"/>
          <w:shd w:val="clear" w:color="auto" w:fill="FFFFFF"/>
        </w:rPr>
        <w:t>Zamawiający dopuści procesory, których wynik ukazał się po 22.05.2023 i spełniają wymogi wydajności. Wyniki procesorów muszą zostać ogłoszone najpóźniej w dniu dostawy.</w:t>
      </w:r>
      <w:r>
        <w:rPr>
          <w:rStyle w:val="eop"/>
          <w:rFonts w:ascii="Calibri" w:hAnsi="Calibri" w:cs="Calibri"/>
          <w:color w:val="000000"/>
          <w:sz w:val="22"/>
          <w:szCs w:val="22"/>
          <w:shd w:val="clear" w:color="auto" w:fill="FFFFFF"/>
        </w:rPr>
        <w:t> </w:t>
      </w:r>
      <w:r w:rsidR="00B432FD">
        <w:rPr>
          <w:rFonts w:asciiTheme="minorHAnsi" w:hAnsiTheme="minorHAnsi" w:cstheme="minorHAnsi"/>
          <w:iCs/>
          <w:color w:val="0D0D0D" w:themeColor="text1" w:themeTint="F2"/>
          <w:lang w:eastAsia="x-none"/>
        </w:rPr>
        <w:br/>
      </w:r>
    </w:p>
    <w:p w14:paraId="7FEE2D97" w14:textId="77777777" w:rsidR="00B432FD" w:rsidRDefault="00B432FD" w:rsidP="00B432FD">
      <w:pPr>
        <w:ind w:left="6096"/>
        <w:jc w:val="center"/>
        <w:rPr>
          <w:rFonts w:asciiTheme="minorHAnsi" w:hAnsiTheme="minorHAnsi" w:cstheme="minorHAnsi"/>
          <w:b/>
          <w:iCs/>
          <w:lang w:eastAsia="x-none"/>
        </w:rPr>
      </w:pPr>
    </w:p>
    <w:p w14:paraId="6F57E394" w14:textId="77777777" w:rsidR="00B432FD" w:rsidRDefault="00B432FD" w:rsidP="00B432FD">
      <w:pPr>
        <w:ind w:left="6096"/>
        <w:jc w:val="center"/>
        <w:rPr>
          <w:rFonts w:asciiTheme="minorHAnsi" w:hAnsiTheme="minorHAnsi" w:cstheme="minorHAnsi"/>
          <w:b/>
          <w:iCs/>
          <w:lang w:eastAsia="x-none"/>
        </w:rPr>
      </w:pPr>
    </w:p>
    <w:p w14:paraId="19C289FF" w14:textId="77777777" w:rsidR="00B432FD" w:rsidRDefault="00B432FD" w:rsidP="00B432FD">
      <w:pPr>
        <w:ind w:left="6096"/>
        <w:jc w:val="center"/>
        <w:rPr>
          <w:rFonts w:asciiTheme="minorHAnsi" w:eastAsia="Calibri" w:hAnsiTheme="minorHAnsi" w:cstheme="minorHAnsi"/>
          <w:lang w:eastAsia="en-US"/>
        </w:rPr>
      </w:pPr>
      <w:r>
        <w:rPr>
          <w:rFonts w:asciiTheme="minorHAnsi" w:hAnsiTheme="minorHAnsi" w:cstheme="minorHAnsi"/>
          <w:b/>
          <w:iCs/>
          <w:lang w:eastAsia="x-none"/>
        </w:rPr>
        <w:t>Mariusz Cichecki</w:t>
      </w:r>
      <w:r>
        <w:rPr>
          <w:rFonts w:asciiTheme="minorHAnsi" w:eastAsia="Calibri" w:hAnsiTheme="minorHAnsi" w:cstheme="minorHAnsi"/>
          <w:lang w:eastAsia="en-US"/>
        </w:rPr>
        <w:t xml:space="preserve">       …………………………</w:t>
      </w:r>
    </w:p>
    <w:p w14:paraId="5734BE66" w14:textId="77777777" w:rsidR="00B432FD" w:rsidRDefault="00B432FD" w:rsidP="00B432FD">
      <w:pPr>
        <w:spacing w:after="120"/>
        <w:ind w:left="6237"/>
        <w:jc w:val="center"/>
        <w:rPr>
          <w:rFonts w:asciiTheme="minorHAnsi" w:hAnsiTheme="minorHAnsi" w:cstheme="minorHAnsi"/>
          <w:sz w:val="18"/>
          <w:szCs w:val="18"/>
          <w:lang w:eastAsia="x-none"/>
        </w:rPr>
      </w:pPr>
      <w:r>
        <w:rPr>
          <w:rFonts w:asciiTheme="minorHAnsi" w:hAnsiTheme="minorHAnsi" w:cstheme="minorHAnsi"/>
          <w:sz w:val="18"/>
          <w:szCs w:val="18"/>
          <w:lang w:val="x-none" w:eastAsia="x-none"/>
        </w:rPr>
        <w:t>Podpis</w:t>
      </w:r>
      <w:r>
        <w:rPr>
          <w:rFonts w:asciiTheme="minorHAnsi" w:hAnsiTheme="minorHAnsi" w:cstheme="minorHAnsi"/>
          <w:i/>
          <w:sz w:val="18"/>
          <w:szCs w:val="18"/>
          <w:lang w:val="x-none"/>
        </w:rPr>
        <w:t xml:space="preserve"> </w:t>
      </w:r>
      <w:r>
        <w:rPr>
          <w:rFonts w:asciiTheme="minorHAnsi" w:hAnsiTheme="minorHAnsi" w:cstheme="minorHAnsi"/>
          <w:sz w:val="18"/>
          <w:szCs w:val="18"/>
          <w:lang w:val="x-none" w:eastAsia="x-none"/>
        </w:rPr>
        <w:t>Kierownika Zamawiającego</w:t>
      </w:r>
      <w:r>
        <w:rPr>
          <w:rFonts w:asciiTheme="minorHAnsi" w:hAnsiTheme="minorHAnsi" w:cstheme="minorHAnsi"/>
          <w:sz w:val="18"/>
          <w:szCs w:val="18"/>
          <w:lang w:val="x-none" w:eastAsia="x-none"/>
        </w:rPr>
        <w:br/>
        <w:t xml:space="preserve"> lub osoby upoważnionej</w:t>
      </w:r>
      <w:r>
        <w:rPr>
          <w:rFonts w:asciiTheme="minorHAnsi" w:hAnsiTheme="minorHAnsi" w:cstheme="minorHAnsi"/>
          <w:sz w:val="18"/>
          <w:szCs w:val="18"/>
          <w:lang w:eastAsia="x-none"/>
        </w:rPr>
        <w:t xml:space="preserve"> przez    Dyrektora IZ-PIB</w:t>
      </w:r>
    </w:p>
    <w:p w14:paraId="1D7922D4" w14:textId="77777777" w:rsidR="008A059E" w:rsidRDefault="008A059E" w:rsidP="00B432FD">
      <w:pPr>
        <w:pStyle w:val="Bezodstpw"/>
      </w:pPr>
    </w:p>
    <w:sectPr w:rsidR="008A059E" w:rsidSect="00B432FD">
      <w:headerReference w:type="first" r:id="rId22"/>
      <w:footerReference w:type="first" r:id="rId23"/>
      <w:pgSz w:w="11906" w:h="16838"/>
      <w:pgMar w:top="1134" w:right="1417" w:bottom="1417" w:left="1417" w:header="1644" w:footer="283"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D7F2D2" w16cex:dateUtc="2023-06-13T07:39:49.48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4906" w14:textId="77777777" w:rsidR="00FE29CE" w:rsidRDefault="00FE29CE" w:rsidP="00D64E9F">
      <w:r>
        <w:separator/>
      </w:r>
    </w:p>
  </w:endnote>
  <w:endnote w:type="continuationSeparator" w:id="0">
    <w:p w14:paraId="7924E1C4" w14:textId="77777777" w:rsidR="00FE29CE" w:rsidRDefault="00FE29CE"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FA4F"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C38C2A2" wp14:editId="088FB7FE">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oel="http://schemas.microsoft.com/office/2019/extlst">
          <w:pict w14:anchorId="40680D7A">
            <v:line id="Łącznik prosty 8"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spid="_x0000_s1026" strokeweight="1pt" from="0,751.3pt" to="481.9pt,751.3pt" w14:anchorId="11A4D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6D18C1AE" w14:textId="77777777" w:rsidTr="00BD57F8">
      <w:trPr>
        <w:trHeight w:val="881"/>
        <w:jc w:val="center"/>
      </w:trPr>
      <w:tc>
        <w:tcPr>
          <w:tcW w:w="5670" w:type="dxa"/>
        </w:tcPr>
        <w:p w14:paraId="2012ADD9"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7A42F22"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40B0E1E6"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5CD71762"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42A8FAD8"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67AC0E0D"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4EA403E7"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 xml:space="preserve">31-047 KRAKÓW, ul. </w:t>
          </w:r>
          <w:proofErr w:type="spellStart"/>
          <w:r w:rsidRPr="00CA7312">
            <w:rPr>
              <w:rFonts w:ascii="Arial" w:hAnsi="Arial" w:cs="Arial"/>
              <w:color w:val="000000"/>
              <w:sz w:val="16"/>
              <w:szCs w:val="18"/>
            </w:rPr>
            <w:t>Sarego</w:t>
          </w:r>
          <w:proofErr w:type="spellEnd"/>
          <w:r w:rsidRPr="00CA7312">
            <w:rPr>
              <w:rFonts w:ascii="Arial" w:hAnsi="Arial" w:cs="Arial"/>
              <w:color w:val="000000"/>
              <w:sz w:val="16"/>
              <w:szCs w:val="18"/>
            </w:rPr>
            <w:t xml:space="preserve"> 2</w:t>
          </w:r>
        </w:p>
        <w:p w14:paraId="0536A67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1C9BD14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20B892A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63DE9576"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69CB2D0A"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E276" w14:textId="77777777" w:rsidR="00FE29CE" w:rsidRDefault="00FE29CE" w:rsidP="00D64E9F">
      <w:r>
        <w:separator/>
      </w:r>
    </w:p>
  </w:footnote>
  <w:footnote w:type="continuationSeparator" w:id="0">
    <w:p w14:paraId="72AD7977" w14:textId="77777777" w:rsidR="00FE29CE" w:rsidRDefault="00FE29CE"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93401566"/>
  <w:p w14:paraId="77DE24B1"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4C78B854" wp14:editId="4E444009">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0C923769"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60646A18"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07470858"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78B8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0C923769"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60646A18"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07470858"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2B598B16" wp14:editId="2539A176">
          <wp:simplePos x="0" y="0"/>
          <wp:positionH relativeFrom="page">
            <wp:posOffset>819150</wp:posOffset>
          </wp:positionH>
          <wp:positionV relativeFrom="page">
            <wp:posOffset>390525</wp:posOffset>
          </wp:positionV>
          <wp:extent cx="942975" cy="1007745"/>
          <wp:effectExtent l="0" t="0" r="9525" b="190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28F7E"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2EF3F6DF" wp14:editId="60529C0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oel="http://schemas.microsoft.com/office/2019/extlst">
          <w:pict w14:anchorId="525EA224">
            <v:group id="Grupa 5" style="position:absolute;margin-left:-13.9pt;margin-top:17.25pt;width:481.85pt;height:3.75pt;z-index:251665408" coordsize="61194,476" o:spid="_x0000_s1026" w14:anchorId="1FB48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style="position:absolute;visibility:visible;mso-wrap-style:square" o:spid="_x0000_s1027" strokeweight="1.5pt" o:connectortype="straight" from="0,0" to="6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v:line id="Line 7" style="position:absolute;visibility:visible;mso-wrap-style:square" o:spid="_x0000_s1028" strokeweight="1pt" o:connectortype="straight" from="0,476" to="6119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v:group>
          </w:pict>
        </mc:Fallback>
      </mc:AlternateContent>
    </w:r>
  </w:p>
  <w:bookmarkEnd w:id="5"/>
  <w:p w14:paraId="4EB78B8C"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AE9"/>
    <w:multiLevelType w:val="hybridMultilevel"/>
    <w:tmpl w:val="C6482D36"/>
    <w:name w:val="WW8Num20222222322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D69AD"/>
    <w:multiLevelType w:val="hybridMultilevel"/>
    <w:tmpl w:val="273E031E"/>
    <w:lvl w:ilvl="0" w:tplc="1F206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F7BB4"/>
    <w:multiLevelType w:val="hybridMultilevel"/>
    <w:tmpl w:val="321A8C30"/>
    <w:name w:val="WW8Num2022222232232"/>
    <w:lvl w:ilvl="0" w:tplc="8E68D356">
      <w:start w:val="4"/>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11C54E7"/>
    <w:multiLevelType w:val="hybridMultilevel"/>
    <w:tmpl w:val="F82A04EC"/>
    <w:name w:val="WW8Num20222222322322"/>
    <w:lvl w:ilvl="0" w:tplc="224AE308">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2E0719"/>
    <w:multiLevelType w:val="hybridMultilevel"/>
    <w:tmpl w:val="F9DACD50"/>
    <w:lvl w:ilvl="0" w:tplc="071C2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4969D0"/>
    <w:multiLevelType w:val="hybridMultilevel"/>
    <w:tmpl w:val="24E85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0045D8"/>
    <w:multiLevelType w:val="hybridMultilevel"/>
    <w:tmpl w:val="61AA2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0"/>
  </w:num>
  <w:num w:numId="8">
    <w:abstractNumId w:val="18"/>
  </w:num>
  <w:num w:numId="9">
    <w:abstractNumId w:val="11"/>
  </w:num>
  <w:num w:numId="10">
    <w:abstractNumId w:val="8"/>
  </w:num>
  <w:num w:numId="11">
    <w:abstractNumId w:val="1"/>
  </w:num>
  <w:num w:numId="12">
    <w:abstractNumId w:val="16"/>
  </w:num>
  <w:num w:numId="13">
    <w:abstractNumId w:val="4"/>
  </w:num>
  <w:num w:numId="14">
    <w:abstractNumId w:val="13"/>
  </w:num>
  <w:num w:numId="15">
    <w:abstractNumId w:val="12"/>
  </w:num>
  <w:num w:numId="16">
    <w:abstractNumId w:val="3"/>
  </w:num>
  <w:num w:numId="17">
    <w:abstractNumId w:val="14"/>
  </w:num>
  <w:num w:numId="18">
    <w:abstractNumId w:val="7"/>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125A3"/>
    <w:rsid w:val="00030A5B"/>
    <w:rsid w:val="00046042"/>
    <w:rsid w:val="00081E83"/>
    <w:rsid w:val="00097289"/>
    <w:rsid w:val="000C728F"/>
    <w:rsid w:val="00106822"/>
    <w:rsid w:val="00124A69"/>
    <w:rsid w:val="00124CE7"/>
    <w:rsid w:val="001A293E"/>
    <w:rsid w:val="00205250"/>
    <w:rsid w:val="00242F6E"/>
    <w:rsid w:val="00244BD3"/>
    <w:rsid w:val="0025346F"/>
    <w:rsid w:val="002A1F5E"/>
    <w:rsid w:val="002A3ECB"/>
    <w:rsid w:val="002B6BE8"/>
    <w:rsid w:val="002D1B05"/>
    <w:rsid w:val="003336E9"/>
    <w:rsid w:val="00344593"/>
    <w:rsid w:val="0035058F"/>
    <w:rsid w:val="00351D0E"/>
    <w:rsid w:val="00352694"/>
    <w:rsid w:val="00377D56"/>
    <w:rsid w:val="0038247C"/>
    <w:rsid w:val="00387E0D"/>
    <w:rsid w:val="003A7A20"/>
    <w:rsid w:val="004026EC"/>
    <w:rsid w:val="0042511E"/>
    <w:rsid w:val="00477C2F"/>
    <w:rsid w:val="004B2079"/>
    <w:rsid w:val="004C1409"/>
    <w:rsid w:val="004D3746"/>
    <w:rsid w:val="004F014A"/>
    <w:rsid w:val="00510B5F"/>
    <w:rsid w:val="00514131"/>
    <w:rsid w:val="00522859"/>
    <w:rsid w:val="00566BDB"/>
    <w:rsid w:val="005808B1"/>
    <w:rsid w:val="005D543F"/>
    <w:rsid w:val="00601E5C"/>
    <w:rsid w:val="00611FFA"/>
    <w:rsid w:val="0064648F"/>
    <w:rsid w:val="00655CF0"/>
    <w:rsid w:val="0067604F"/>
    <w:rsid w:val="00684BFA"/>
    <w:rsid w:val="00697F78"/>
    <w:rsid w:val="006A6AFF"/>
    <w:rsid w:val="006C69DF"/>
    <w:rsid w:val="007013C5"/>
    <w:rsid w:val="00706771"/>
    <w:rsid w:val="00710CC4"/>
    <w:rsid w:val="00750010"/>
    <w:rsid w:val="00763327"/>
    <w:rsid w:val="007E199E"/>
    <w:rsid w:val="008119E0"/>
    <w:rsid w:val="00815849"/>
    <w:rsid w:val="008356AF"/>
    <w:rsid w:val="008372D7"/>
    <w:rsid w:val="008518BB"/>
    <w:rsid w:val="008661BE"/>
    <w:rsid w:val="008743F1"/>
    <w:rsid w:val="00881308"/>
    <w:rsid w:val="008A059E"/>
    <w:rsid w:val="008A63D7"/>
    <w:rsid w:val="008B114C"/>
    <w:rsid w:val="008C4396"/>
    <w:rsid w:val="008C7AA7"/>
    <w:rsid w:val="008E4833"/>
    <w:rsid w:val="00923758"/>
    <w:rsid w:val="00965EDB"/>
    <w:rsid w:val="00981E9A"/>
    <w:rsid w:val="00986001"/>
    <w:rsid w:val="009C118A"/>
    <w:rsid w:val="009E7788"/>
    <w:rsid w:val="00A05F24"/>
    <w:rsid w:val="00A31318"/>
    <w:rsid w:val="00A374AE"/>
    <w:rsid w:val="00A94D29"/>
    <w:rsid w:val="00AB3202"/>
    <w:rsid w:val="00AC7B12"/>
    <w:rsid w:val="00AD04A9"/>
    <w:rsid w:val="00AD4C17"/>
    <w:rsid w:val="00AD7AA4"/>
    <w:rsid w:val="00AF0D19"/>
    <w:rsid w:val="00B432FD"/>
    <w:rsid w:val="00B86C67"/>
    <w:rsid w:val="00BA44CB"/>
    <w:rsid w:val="00BB7671"/>
    <w:rsid w:val="00BD57F8"/>
    <w:rsid w:val="00C11A54"/>
    <w:rsid w:val="00C41571"/>
    <w:rsid w:val="00C77375"/>
    <w:rsid w:val="00C845FF"/>
    <w:rsid w:val="00CA7312"/>
    <w:rsid w:val="00CB0D94"/>
    <w:rsid w:val="00CB3D72"/>
    <w:rsid w:val="00CF26E9"/>
    <w:rsid w:val="00CF50C3"/>
    <w:rsid w:val="00CF57FA"/>
    <w:rsid w:val="00D64E9F"/>
    <w:rsid w:val="00D66567"/>
    <w:rsid w:val="00D80E77"/>
    <w:rsid w:val="00DC04C5"/>
    <w:rsid w:val="00DF1783"/>
    <w:rsid w:val="00E12095"/>
    <w:rsid w:val="00E459F7"/>
    <w:rsid w:val="00E56FFD"/>
    <w:rsid w:val="00E64368"/>
    <w:rsid w:val="00E73E9A"/>
    <w:rsid w:val="00F27FCD"/>
    <w:rsid w:val="00F60E00"/>
    <w:rsid w:val="00F9397E"/>
    <w:rsid w:val="00FE29CE"/>
    <w:rsid w:val="01FC0F38"/>
    <w:rsid w:val="04E3D231"/>
    <w:rsid w:val="095E1790"/>
    <w:rsid w:val="0BA9B014"/>
    <w:rsid w:val="12398949"/>
    <w:rsid w:val="16448723"/>
    <w:rsid w:val="22447F19"/>
    <w:rsid w:val="2541CD57"/>
    <w:rsid w:val="32C9A1FC"/>
    <w:rsid w:val="35AF99E7"/>
    <w:rsid w:val="3F001796"/>
    <w:rsid w:val="40FEE0D5"/>
    <w:rsid w:val="49786E5F"/>
    <w:rsid w:val="4D7B99EF"/>
    <w:rsid w:val="52926DEC"/>
    <w:rsid w:val="56483D21"/>
    <w:rsid w:val="56A476F1"/>
    <w:rsid w:val="575B6251"/>
    <w:rsid w:val="60D86E43"/>
    <w:rsid w:val="6BBBAB2E"/>
    <w:rsid w:val="71120F6D"/>
    <w:rsid w:val="7DD4F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E599DC"/>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ierozpoznanawzmianka2">
    <w:name w:val="Nierozpoznana wzmianka2"/>
    <w:basedOn w:val="Domylnaczcionkaakapitu"/>
    <w:uiPriority w:val="99"/>
    <w:semiHidden/>
    <w:unhideWhenUsed/>
    <w:rsid w:val="00E459F7"/>
    <w:rPr>
      <w:color w:val="605E5C"/>
      <w:shd w:val="clear" w:color="auto" w:fill="E1DFDD"/>
    </w:rPr>
  </w:style>
  <w:style w:type="character" w:customStyle="1" w:styleId="normaltextrun">
    <w:name w:val="normaltextrun"/>
    <w:basedOn w:val="Domylnaczcionkaakapitu"/>
    <w:rsid w:val="00B86C67"/>
  </w:style>
  <w:style w:type="character" w:customStyle="1" w:styleId="eop">
    <w:name w:val="eop"/>
    <w:basedOn w:val="Domylnaczcionkaakapitu"/>
    <w:rsid w:val="00B86C67"/>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40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3447">
      <w:bodyDiv w:val="1"/>
      <w:marLeft w:val="0"/>
      <w:marRight w:val="0"/>
      <w:marTop w:val="0"/>
      <w:marBottom w:val="0"/>
      <w:divBdr>
        <w:top w:val="none" w:sz="0" w:space="0" w:color="auto"/>
        <w:left w:val="none" w:sz="0" w:space="0" w:color="auto"/>
        <w:bottom w:val="none" w:sz="0" w:space="0" w:color="auto"/>
        <w:right w:val="none" w:sz="0" w:space="0" w:color="auto"/>
      </w:divBdr>
    </w:div>
    <w:div w:id="143468785">
      <w:bodyDiv w:val="1"/>
      <w:marLeft w:val="0"/>
      <w:marRight w:val="0"/>
      <w:marTop w:val="0"/>
      <w:marBottom w:val="0"/>
      <w:divBdr>
        <w:top w:val="none" w:sz="0" w:space="0" w:color="auto"/>
        <w:left w:val="none" w:sz="0" w:space="0" w:color="auto"/>
        <w:bottom w:val="none" w:sz="0" w:space="0" w:color="auto"/>
        <w:right w:val="none" w:sz="0" w:space="0" w:color="auto"/>
      </w:divBdr>
    </w:div>
    <w:div w:id="425883054">
      <w:bodyDiv w:val="1"/>
      <w:marLeft w:val="0"/>
      <w:marRight w:val="0"/>
      <w:marTop w:val="0"/>
      <w:marBottom w:val="0"/>
      <w:divBdr>
        <w:top w:val="none" w:sz="0" w:space="0" w:color="auto"/>
        <w:left w:val="none" w:sz="0" w:space="0" w:color="auto"/>
        <w:bottom w:val="none" w:sz="0" w:space="0" w:color="auto"/>
        <w:right w:val="none" w:sz="0" w:space="0" w:color="auto"/>
      </w:divBdr>
    </w:div>
    <w:div w:id="661350611">
      <w:bodyDiv w:val="1"/>
      <w:marLeft w:val="0"/>
      <w:marRight w:val="0"/>
      <w:marTop w:val="0"/>
      <w:marBottom w:val="0"/>
      <w:divBdr>
        <w:top w:val="none" w:sz="0" w:space="0" w:color="auto"/>
        <w:left w:val="none" w:sz="0" w:space="0" w:color="auto"/>
        <w:bottom w:val="none" w:sz="0" w:space="0" w:color="auto"/>
        <w:right w:val="none" w:sz="0" w:space="0" w:color="auto"/>
      </w:divBdr>
    </w:div>
    <w:div w:id="664944379">
      <w:bodyDiv w:val="1"/>
      <w:marLeft w:val="0"/>
      <w:marRight w:val="0"/>
      <w:marTop w:val="0"/>
      <w:marBottom w:val="0"/>
      <w:divBdr>
        <w:top w:val="none" w:sz="0" w:space="0" w:color="auto"/>
        <w:left w:val="none" w:sz="0" w:space="0" w:color="auto"/>
        <w:bottom w:val="none" w:sz="0" w:space="0" w:color="auto"/>
        <w:right w:val="none" w:sz="0" w:space="0" w:color="auto"/>
      </w:divBdr>
    </w:div>
    <w:div w:id="682440817">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microsoft.com/en-us/howtotell/Shop.aspx" TargetMode="External"/><Relationship Id="rId3" Type="http://schemas.openxmlformats.org/officeDocument/2006/relationships/customXml" Target="../customXml/item3.xml"/><Relationship Id="rId21" Type="http://schemas.openxmlformats.org/officeDocument/2006/relationships/hyperlink" Target="https://bip.mos.gov.pl/energetyka/wytyczne-dla-sektorapublicznego/%20"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uzp.gov.pl/__data/assets/pdf_file/0007/31012/Nielegalne_oprogramowanie_w_zamowieniach_publicznych.pdf" TargetMode="External"/><Relationship Id="Rb35bd2e264ad4cf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pl-pl/dlapartnerow/doem/%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icrosoft.com/en-us/howtotell/software-packag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8F274785286849BFF1380F9A681F25" ma:contentTypeVersion="9" ma:contentTypeDescription="Utwórz nowy dokument." ma:contentTypeScope="" ma:versionID="38d69d4e42d225164cd4ed42837ab8c0">
  <xsd:schema xmlns:xsd="http://www.w3.org/2001/XMLSchema" xmlns:xs="http://www.w3.org/2001/XMLSchema" xmlns:p="http://schemas.microsoft.com/office/2006/metadata/properties" xmlns:ns2="b279dd4e-64c2-4fb2-a362-94e03eb68b10" xmlns:ns3="7da6ef34-4447-47d2-a1ea-850e71b8f661" targetNamespace="http://schemas.microsoft.com/office/2006/metadata/properties" ma:root="true" ma:fieldsID="14617f2565c5d8bc8d2362d48a2459ef" ns2:_="" ns3:_="">
    <xsd:import namespace="b279dd4e-64c2-4fb2-a362-94e03eb68b10"/>
    <xsd:import namespace="7da6ef34-4447-47d2-a1ea-850e71b8f6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dd4e-64c2-4fb2-a362-94e03eb68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ba6a65d3-d4b5-4dca-9cc1-8c5e77b0d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a6ef34-4447-47d2-a1ea-850e71b8f66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5e8463b-46bc-4b2c-9a1c-af12938e3c69}" ma:internalName="TaxCatchAll" ma:showField="CatchAllData" ma:web="7da6ef34-4447-47d2-a1ea-850e71b8f6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a6ef34-4447-47d2-a1ea-850e71b8f661" xsi:nil="true"/>
    <lcf76f155ced4ddcb4097134ff3c332f xmlns="b279dd4e-64c2-4fb2-a362-94e03eb68b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FE48-B9E1-4438-BC55-91DD4464F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dd4e-64c2-4fb2-a362-94e03eb68b10"/>
    <ds:schemaRef ds:uri="7da6ef34-4447-47d2-a1ea-850e71b8f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F13F7-68A2-4FA3-9DB1-3A51885341ED}">
  <ds:schemaRefs>
    <ds:schemaRef ds:uri="http://schemas.microsoft.com/sharepoint/v3/contenttype/forms"/>
  </ds:schemaRefs>
</ds:datastoreItem>
</file>

<file path=customXml/itemProps3.xml><?xml version="1.0" encoding="utf-8"?>
<ds:datastoreItem xmlns:ds="http://schemas.openxmlformats.org/officeDocument/2006/customXml" ds:itemID="{0D7FC523-CA9C-4655-9F85-223D1D62582B}">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b279dd4e-64c2-4fb2-a362-94e03eb68b10"/>
    <ds:schemaRef ds:uri="http://purl.org/dc/elements/1.1/"/>
    <ds:schemaRef ds:uri="http://schemas.microsoft.com/office/infopath/2007/PartnerControls"/>
    <ds:schemaRef ds:uri="7da6ef34-4447-47d2-a1ea-850e71b8f661"/>
  </ds:schemaRefs>
</ds:datastoreItem>
</file>

<file path=customXml/itemProps4.xml><?xml version="1.0" encoding="utf-8"?>
<ds:datastoreItem xmlns:ds="http://schemas.openxmlformats.org/officeDocument/2006/customXml" ds:itemID="{5AF3D2FE-E20E-49DC-96CF-6E00FC27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88</TotalTime>
  <Pages>12</Pages>
  <Words>3502</Words>
  <Characters>21016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Miękina</dc:creator>
  <cp:keywords/>
  <dc:description/>
  <cp:lastModifiedBy>Mariusz Cichecki</cp:lastModifiedBy>
  <cp:revision>24</cp:revision>
  <cp:lastPrinted>2022-08-18T13:08:00Z</cp:lastPrinted>
  <dcterms:created xsi:type="dcterms:W3CDTF">2023-06-13T08:12:00Z</dcterms:created>
  <dcterms:modified xsi:type="dcterms:W3CDTF">2023-06-13T10:54:00Z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0x0101009F8F274785286849BFF1380F9A681F25</vt:lpwstr>
  </property>
  <property fmtid="{D5CDD505-2E9C-101B-9397-08002B2CF9AE}" pid="3" name="MediaServiceImageTags">
    <vt:lpwstr/>
  </property>
</Properties>
</file>