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757E61">
        <w:rPr>
          <w:rFonts w:ascii="Arial" w:eastAsia="Calibri" w:hAnsi="Arial" w:cs="Arial"/>
          <w:b/>
          <w:kern w:val="0"/>
          <w:lang w:bidi="ar-SA"/>
        </w:rPr>
        <w:t>15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757E61">
        <w:rPr>
          <w:rFonts w:ascii="Arial" w:eastAsia="Calibri" w:hAnsi="Arial" w:cs="Arial"/>
          <w:b/>
          <w:kern w:val="0"/>
          <w:lang w:bidi="ar-SA"/>
        </w:rPr>
        <w:t>III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757E61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757E61" w:rsidRDefault="00757E61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57E61" w:rsidRDefault="00757E61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CB4D3B" w:rsidRDefault="00757E61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Remont wejścia do budynku oraz malowanie pomieszczeń segmentu A i B w budynku nr 1 przy ul. Jana z Kolna 8 w Gdyni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757E61" w:rsidRDefault="00B34DC2" w:rsidP="001A5D1A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1A5D1A" w:rsidRPr="00757E61" w:rsidRDefault="001A5D1A" w:rsidP="001A5D1A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bookmarkStart w:id="0" w:name="_GoBack"/>
      <w:bookmarkEnd w:id="0"/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797806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797806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9E62FC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757E61">
        <w:rPr>
          <w:rFonts w:ascii="Arial" w:hAnsi="Arial" w:cs="Arial"/>
        </w:rPr>
        <w:t xml:space="preserve">5 tygodni od dnia podpisania umowy jednak nie później niż </w:t>
      </w:r>
      <w:r w:rsidR="00B2160D">
        <w:rPr>
          <w:rFonts w:ascii="Arial" w:hAnsi="Arial" w:cs="Arial"/>
        </w:rPr>
        <w:t>do dnia 30.11.2021 r.</w:t>
      </w:r>
    </w:p>
    <w:p w:rsidR="009E62FC" w:rsidRP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 xml:space="preserve">udzielamy </w:t>
      </w:r>
      <w:r w:rsidR="00757E61">
        <w:rPr>
          <w:rFonts w:ascii="Arial" w:eastAsia="Calibri" w:hAnsi="Arial" w:cs="Arial"/>
          <w:kern w:val="0"/>
          <w:lang w:eastAsia="en-US" w:bidi="en-US"/>
        </w:rPr>
        <w:t>60</w:t>
      </w:r>
      <w:r w:rsidRPr="0071765D">
        <w:rPr>
          <w:rFonts w:ascii="Arial" w:eastAsia="Calibri" w:hAnsi="Arial" w:cs="Arial"/>
          <w:kern w:val="0"/>
          <w:lang w:eastAsia="en-US" w:bidi="en-US"/>
        </w:rPr>
        <w:t xml:space="preserve"> miesięcznego okresu rękojmi i </w:t>
      </w:r>
      <w:r w:rsidR="00757E61">
        <w:rPr>
          <w:rFonts w:ascii="Arial" w:eastAsia="Calibri" w:hAnsi="Arial" w:cs="Arial"/>
          <w:kern w:val="0"/>
          <w:lang w:eastAsia="en-US" w:bidi="en-US"/>
        </w:rPr>
        <w:t xml:space="preserve">24 miesięcznej </w:t>
      </w:r>
      <w:r w:rsidRPr="0071765D">
        <w:rPr>
          <w:rFonts w:ascii="Arial" w:eastAsia="Calibri" w:hAnsi="Arial" w:cs="Arial"/>
          <w:kern w:val="0"/>
          <w:lang w:eastAsia="en-US" w:bidi="en-US"/>
        </w:rPr>
        <w:t xml:space="preserve">gwarancji jakości od dnia </w:t>
      </w:r>
      <w:r w:rsidR="00B2160D">
        <w:rPr>
          <w:rFonts w:ascii="Arial" w:eastAsia="Calibri" w:hAnsi="Arial" w:cs="Arial"/>
          <w:kern w:val="0"/>
          <w:lang w:eastAsia="en-US" w:bidi="en-US"/>
        </w:rPr>
        <w:t xml:space="preserve">podpisania protokołu </w:t>
      </w:r>
      <w:r w:rsidR="00757E61">
        <w:rPr>
          <w:rFonts w:ascii="Arial" w:eastAsia="Calibri" w:hAnsi="Arial" w:cs="Arial"/>
          <w:kern w:val="0"/>
          <w:lang w:eastAsia="en-US" w:bidi="en-US"/>
        </w:rPr>
        <w:t>komisyjnego odbioru końcowego</w:t>
      </w:r>
    </w:p>
    <w:p w:rsidR="00595F04" w:rsidRPr="00757E61" w:rsidRDefault="00595F04" w:rsidP="00757E61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Parlamentu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Europejskiego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R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ady (UE) 2016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/679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27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kwietnia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osób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fizycznych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przetwarzaniem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swobodnego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przepływu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takich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oraz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uchylenia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dyrektywy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95/46/WE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ogólne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Dz.Urz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przypadku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gdy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Wykonawca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przekazuje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niż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bezpośrednio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dotyczących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zachodzi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wyłączenie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stsowania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obowiązku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informacyjnego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stosownie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lastRenderedPageBreak/>
        <w:t xml:space="preserve">do art. 13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art. 14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5 RODO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składa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usunięcie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treści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nstępuje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np.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wykreślenie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B2160D" w:rsidRDefault="00B2160D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06" w:rsidRDefault="00797806" w:rsidP="009B7D1C">
      <w:pPr>
        <w:rPr>
          <w:rFonts w:hint="eastAsia"/>
        </w:rPr>
      </w:pPr>
      <w:r>
        <w:separator/>
      </w:r>
    </w:p>
  </w:endnote>
  <w:endnote w:type="continuationSeparator" w:id="0">
    <w:p w:rsidR="00797806" w:rsidRDefault="00797806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06" w:rsidRDefault="00797806" w:rsidP="009B7D1C">
      <w:pPr>
        <w:rPr>
          <w:rFonts w:hint="eastAsia"/>
        </w:rPr>
      </w:pPr>
      <w:r>
        <w:separator/>
      </w:r>
    </w:p>
  </w:footnote>
  <w:footnote w:type="continuationSeparator" w:id="0">
    <w:p w:rsidR="00797806" w:rsidRDefault="00797806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22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23"/>
  </w:num>
  <w:num w:numId="21">
    <w:abstractNumId w:val="18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A450D"/>
    <w:rsid w:val="0011199C"/>
    <w:rsid w:val="0016375A"/>
    <w:rsid w:val="00166378"/>
    <w:rsid w:val="00184849"/>
    <w:rsid w:val="001A5D1A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4C21EC"/>
    <w:rsid w:val="00516368"/>
    <w:rsid w:val="00520553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57E61"/>
    <w:rsid w:val="00766BDE"/>
    <w:rsid w:val="00797806"/>
    <w:rsid w:val="007C2326"/>
    <w:rsid w:val="007E0BD0"/>
    <w:rsid w:val="007F0792"/>
    <w:rsid w:val="0084413C"/>
    <w:rsid w:val="00844E2C"/>
    <w:rsid w:val="00870B84"/>
    <w:rsid w:val="00872F1A"/>
    <w:rsid w:val="008879F6"/>
    <w:rsid w:val="00906868"/>
    <w:rsid w:val="00915434"/>
    <w:rsid w:val="009258FD"/>
    <w:rsid w:val="00934A34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81905"/>
    <w:rsid w:val="00C272CF"/>
    <w:rsid w:val="00C62842"/>
    <w:rsid w:val="00CB4D3B"/>
    <w:rsid w:val="00CC77F3"/>
    <w:rsid w:val="00CF5171"/>
    <w:rsid w:val="00D10961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64AA"/>
  <w15:docId w15:val="{E78E834A-64C3-451F-91FF-EECA8E4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54</cp:revision>
  <cp:lastPrinted>2021-08-24T07:31:00Z</cp:lastPrinted>
  <dcterms:created xsi:type="dcterms:W3CDTF">2019-05-14T05:38:00Z</dcterms:created>
  <dcterms:modified xsi:type="dcterms:W3CDTF">2021-09-24T06:32:00Z</dcterms:modified>
</cp:coreProperties>
</file>