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782A4" w14:textId="0B20204B" w:rsidR="004021C0" w:rsidRPr="00042D05" w:rsidRDefault="00454B37" w:rsidP="00E36839">
      <w:pPr>
        <w:pStyle w:val="Nagwek1"/>
        <w:shd w:val="clear" w:color="auto" w:fill="E6E6E6"/>
        <w:spacing w:line="276" w:lineRule="auto"/>
        <w:jc w:val="right"/>
        <w:rPr>
          <w:bCs/>
          <w:i/>
          <w:iCs/>
          <w:smallCaps/>
          <w:sz w:val="24"/>
          <w:szCs w:val="24"/>
          <w:lang w:val="pl-PL"/>
        </w:rPr>
      </w:pPr>
      <w:r w:rsidRPr="00042D05">
        <w:rPr>
          <w:bCs/>
          <w:i/>
          <w:iCs/>
          <w:smallCaps/>
          <w:sz w:val="24"/>
          <w:szCs w:val="24"/>
          <w:lang w:val="pl-PL"/>
        </w:rPr>
        <w:t>Załącznik nr 10</w:t>
      </w:r>
      <w:r w:rsidR="005B074D" w:rsidRPr="00042D05">
        <w:rPr>
          <w:bCs/>
          <w:i/>
          <w:iCs/>
          <w:smallCaps/>
          <w:sz w:val="24"/>
          <w:szCs w:val="24"/>
          <w:lang w:val="pl-PL"/>
        </w:rPr>
        <w:t xml:space="preserve"> do </w:t>
      </w:r>
      <w:proofErr w:type="spellStart"/>
      <w:r w:rsidR="005B074D" w:rsidRPr="00042D05">
        <w:rPr>
          <w:bCs/>
          <w:i/>
          <w:iCs/>
          <w:smallCaps/>
          <w:sz w:val="24"/>
          <w:szCs w:val="24"/>
          <w:lang w:val="pl-PL"/>
        </w:rPr>
        <w:t>Swz</w:t>
      </w:r>
      <w:proofErr w:type="spellEnd"/>
      <w:r w:rsidR="005B074D" w:rsidRPr="00042D05">
        <w:rPr>
          <w:bCs/>
          <w:i/>
          <w:iCs/>
          <w:smallCaps/>
          <w:sz w:val="24"/>
          <w:szCs w:val="24"/>
        </w:rPr>
        <w:t xml:space="preserve">                        </w:t>
      </w:r>
    </w:p>
    <w:p w14:paraId="289BCD7C" w14:textId="77777777" w:rsidR="004021C0" w:rsidRPr="00042D05" w:rsidRDefault="004021C0" w:rsidP="004021C0">
      <w:pPr>
        <w:pStyle w:val="Nagwek4"/>
        <w:spacing w:after="100" w:afterAutospacing="1"/>
        <w:contextualSpacing/>
        <w:jc w:val="center"/>
        <w:rPr>
          <w:sz w:val="24"/>
          <w:szCs w:val="24"/>
        </w:rPr>
      </w:pPr>
      <w:r w:rsidRPr="00042D05">
        <w:rPr>
          <w:sz w:val="24"/>
          <w:szCs w:val="24"/>
        </w:rPr>
        <w:t xml:space="preserve">UMOWA </w:t>
      </w:r>
    </w:p>
    <w:p w14:paraId="7C26C3EB" w14:textId="77777777" w:rsidR="004021C0" w:rsidRPr="00164B93" w:rsidRDefault="004021C0" w:rsidP="004021C0">
      <w:pPr>
        <w:pStyle w:val="Nagwek4"/>
        <w:spacing w:after="100" w:afterAutospacing="1"/>
        <w:contextualSpacing/>
        <w:jc w:val="center"/>
        <w:rPr>
          <w:b w:val="0"/>
          <w:sz w:val="24"/>
          <w:szCs w:val="24"/>
          <w:lang w:val="pl-PL"/>
        </w:rPr>
      </w:pPr>
      <w:r w:rsidRPr="00164B93">
        <w:rPr>
          <w:b w:val="0"/>
          <w:sz w:val="24"/>
          <w:szCs w:val="24"/>
        </w:rPr>
        <w:t xml:space="preserve">NR : </w:t>
      </w:r>
      <w:r w:rsidR="00A632E4" w:rsidRPr="00164B93">
        <w:rPr>
          <w:b w:val="0"/>
          <w:sz w:val="24"/>
          <w:szCs w:val="24"/>
          <w:lang w:val="pl-PL"/>
        </w:rPr>
        <w:t>..........................................</w:t>
      </w:r>
    </w:p>
    <w:p w14:paraId="7636FF36" w14:textId="159299B4" w:rsidR="004021C0" w:rsidRPr="00042D05" w:rsidRDefault="004021C0" w:rsidP="004021C0">
      <w:pPr>
        <w:spacing w:after="100" w:afterAutospacing="1"/>
        <w:contextualSpacing/>
        <w:jc w:val="both"/>
        <w:rPr>
          <w:sz w:val="24"/>
          <w:szCs w:val="24"/>
        </w:rPr>
      </w:pPr>
      <w:r w:rsidRPr="00164B93">
        <w:rPr>
          <w:sz w:val="24"/>
          <w:szCs w:val="24"/>
        </w:rPr>
        <w:t xml:space="preserve">zawarta w dniu </w:t>
      </w:r>
      <w:r w:rsidR="00A632E4" w:rsidRPr="00164B93">
        <w:rPr>
          <w:sz w:val="24"/>
          <w:szCs w:val="24"/>
        </w:rPr>
        <w:t>............................</w:t>
      </w:r>
      <w:r w:rsidRPr="00164B93">
        <w:rPr>
          <w:sz w:val="24"/>
          <w:szCs w:val="24"/>
        </w:rPr>
        <w:t xml:space="preserve"> </w:t>
      </w:r>
      <w:r w:rsidRPr="00042D05">
        <w:rPr>
          <w:sz w:val="24"/>
          <w:szCs w:val="24"/>
        </w:rPr>
        <w:t xml:space="preserve">w Kłomnicach pomiędzy: </w:t>
      </w:r>
      <w:r w:rsidR="00164B93">
        <w:rPr>
          <w:b/>
          <w:sz w:val="24"/>
          <w:szCs w:val="24"/>
        </w:rPr>
        <w:t xml:space="preserve">Gminą Kłomnice, </w:t>
      </w:r>
      <w:r w:rsidRPr="00042D05">
        <w:rPr>
          <w:b/>
          <w:sz w:val="24"/>
          <w:szCs w:val="24"/>
        </w:rPr>
        <w:t xml:space="preserve">ul. Strażacka 20, </w:t>
      </w:r>
      <w:r w:rsidR="00164B93">
        <w:rPr>
          <w:b/>
          <w:sz w:val="24"/>
          <w:szCs w:val="24"/>
        </w:rPr>
        <w:br/>
      </w:r>
      <w:r w:rsidRPr="00042D05">
        <w:rPr>
          <w:b/>
          <w:sz w:val="24"/>
          <w:szCs w:val="24"/>
        </w:rPr>
        <w:t>42-</w:t>
      </w:r>
      <w:r w:rsidR="00164B93">
        <w:rPr>
          <w:b/>
          <w:sz w:val="24"/>
          <w:szCs w:val="24"/>
        </w:rPr>
        <w:t>270 Kłomnice,</w:t>
      </w:r>
      <w:r w:rsidRPr="00042D05">
        <w:rPr>
          <w:sz w:val="24"/>
          <w:szCs w:val="24"/>
        </w:rPr>
        <w:t xml:space="preserve"> </w:t>
      </w:r>
      <w:r w:rsidRPr="00042D05">
        <w:rPr>
          <w:bCs/>
          <w:sz w:val="24"/>
          <w:szCs w:val="24"/>
        </w:rPr>
        <w:t>REGON: 151 39 79 83,</w:t>
      </w:r>
      <w:r w:rsidRPr="00042D05">
        <w:rPr>
          <w:sz w:val="24"/>
          <w:szCs w:val="24"/>
        </w:rPr>
        <w:t xml:space="preserve"> </w:t>
      </w:r>
      <w:r w:rsidRPr="00042D05">
        <w:rPr>
          <w:bCs/>
          <w:sz w:val="24"/>
          <w:szCs w:val="24"/>
        </w:rPr>
        <w:t>NIP: 949-21-38-802, z siedzibą w Kłomnicach przy ul. Strażackiej 20</w:t>
      </w:r>
      <w:bookmarkStart w:id="0" w:name="_GoBack"/>
      <w:bookmarkEnd w:id="0"/>
    </w:p>
    <w:p w14:paraId="36E9A9BD" w14:textId="77777777" w:rsidR="004021C0" w:rsidRPr="00042D05" w:rsidRDefault="004021C0" w:rsidP="004021C0">
      <w:pPr>
        <w:pStyle w:val="Nagwek1"/>
        <w:spacing w:after="100" w:afterAutospacing="1"/>
        <w:contextualSpacing/>
        <w:jc w:val="left"/>
        <w:rPr>
          <w:b w:val="0"/>
          <w:bCs/>
          <w:sz w:val="24"/>
          <w:szCs w:val="24"/>
        </w:rPr>
      </w:pPr>
      <w:r w:rsidRPr="00042D05">
        <w:rPr>
          <w:b w:val="0"/>
          <w:bCs/>
          <w:sz w:val="24"/>
          <w:szCs w:val="24"/>
        </w:rPr>
        <w:t>reprezentowanym/ą przez:</w:t>
      </w:r>
    </w:p>
    <w:p w14:paraId="3D217986" w14:textId="77777777" w:rsidR="004021C0" w:rsidRPr="00042D05" w:rsidRDefault="004021C0" w:rsidP="004021C0">
      <w:pPr>
        <w:spacing w:after="100" w:afterAutospacing="1"/>
        <w:contextualSpacing/>
        <w:jc w:val="both"/>
        <w:rPr>
          <w:b/>
          <w:sz w:val="24"/>
          <w:szCs w:val="24"/>
        </w:rPr>
      </w:pPr>
      <w:r w:rsidRPr="00042D05">
        <w:rPr>
          <w:b/>
          <w:sz w:val="24"/>
          <w:szCs w:val="24"/>
        </w:rPr>
        <w:t>P. Piotra Juszczyka – Wójta Gminy Kłomnice</w:t>
      </w:r>
    </w:p>
    <w:p w14:paraId="483FD68E" w14:textId="77777777" w:rsidR="004021C0" w:rsidRPr="00042D05" w:rsidRDefault="004021C0" w:rsidP="004021C0">
      <w:pPr>
        <w:spacing w:after="100" w:afterAutospacing="1"/>
        <w:contextualSpacing/>
        <w:jc w:val="both"/>
        <w:rPr>
          <w:sz w:val="24"/>
          <w:szCs w:val="24"/>
        </w:rPr>
      </w:pPr>
    </w:p>
    <w:p w14:paraId="5416ED5C" w14:textId="77777777" w:rsidR="004021C0" w:rsidRPr="00042D05" w:rsidRDefault="004021C0" w:rsidP="004021C0">
      <w:pPr>
        <w:spacing w:after="100" w:afterAutospacing="1"/>
        <w:contextualSpacing/>
        <w:jc w:val="both"/>
        <w:rPr>
          <w:sz w:val="24"/>
          <w:szCs w:val="24"/>
        </w:rPr>
      </w:pPr>
      <w:r w:rsidRPr="00042D05">
        <w:rPr>
          <w:sz w:val="24"/>
          <w:szCs w:val="24"/>
        </w:rPr>
        <w:t xml:space="preserve">zwanym/ą dalej </w:t>
      </w:r>
      <w:r w:rsidRPr="00042D05">
        <w:rPr>
          <w:b/>
          <w:sz w:val="24"/>
          <w:szCs w:val="24"/>
        </w:rPr>
        <w:t>Zamawiającym</w:t>
      </w:r>
      <w:r w:rsidRPr="00042D05">
        <w:rPr>
          <w:sz w:val="24"/>
          <w:szCs w:val="24"/>
        </w:rPr>
        <w:t xml:space="preserve">, </w:t>
      </w:r>
    </w:p>
    <w:p w14:paraId="0E9CD238" w14:textId="77777777" w:rsidR="004021C0" w:rsidRPr="00042D05" w:rsidRDefault="004021C0" w:rsidP="004021C0">
      <w:pPr>
        <w:spacing w:after="100" w:afterAutospacing="1"/>
        <w:contextualSpacing/>
        <w:jc w:val="both"/>
        <w:rPr>
          <w:sz w:val="24"/>
          <w:szCs w:val="24"/>
        </w:rPr>
      </w:pPr>
    </w:p>
    <w:p w14:paraId="3139621F" w14:textId="77777777" w:rsidR="004021C0" w:rsidRPr="00042D05" w:rsidRDefault="004021C0" w:rsidP="004021C0">
      <w:pPr>
        <w:spacing w:after="100" w:afterAutospacing="1"/>
        <w:contextualSpacing/>
        <w:jc w:val="both"/>
        <w:rPr>
          <w:bCs/>
          <w:sz w:val="24"/>
          <w:szCs w:val="24"/>
        </w:rPr>
      </w:pPr>
      <w:r w:rsidRPr="00042D05">
        <w:rPr>
          <w:bCs/>
          <w:sz w:val="24"/>
          <w:szCs w:val="24"/>
        </w:rPr>
        <w:t xml:space="preserve">a </w:t>
      </w:r>
    </w:p>
    <w:p w14:paraId="01760673" w14:textId="77777777" w:rsidR="004021C0" w:rsidRPr="00042D05" w:rsidRDefault="00A632E4" w:rsidP="004021C0">
      <w:pPr>
        <w:spacing w:after="100" w:afterAutospacing="1"/>
        <w:contextualSpacing/>
        <w:jc w:val="both"/>
        <w:rPr>
          <w:bCs/>
          <w:sz w:val="24"/>
          <w:szCs w:val="24"/>
        </w:rPr>
      </w:pPr>
      <w:r w:rsidRPr="00042D05">
        <w:rPr>
          <w:bCs/>
          <w:sz w:val="24"/>
          <w:szCs w:val="24"/>
        </w:rPr>
        <w:t>.......................................................................................................................................................</w:t>
      </w:r>
    </w:p>
    <w:p w14:paraId="27E20C52" w14:textId="77777777" w:rsidR="004021C0" w:rsidRPr="00042D05" w:rsidRDefault="004021C0" w:rsidP="004021C0">
      <w:pPr>
        <w:pStyle w:val="Nagwek1"/>
        <w:spacing w:after="100" w:afterAutospacing="1"/>
        <w:contextualSpacing/>
        <w:jc w:val="left"/>
        <w:rPr>
          <w:sz w:val="24"/>
          <w:szCs w:val="24"/>
          <w:lang w:val="pl-PL"/>
        </w:rPr>
      </w:pPr>
      <w:r w:rsidRPr="00042D05">
        <w:rPr>
          <w:b w:val="0"/>
          <w:bCs/>
          <w:sz w:val="24"/>
          <w:szCs w:val="24"/>
        </w:rPr>
        <w:t>reprezentowanym/ą  przez:</w:t>
      </w:r>
      <w:r w:rsidRPr="00042D05">
        <w:rPr>
          <w:sz w:val="24"/>
          <w:szCs w:val="24"/>
          <w:lang w:val="pl-PL"/>
        </w:rPr>
        <w:t xml:space="preserve"> </w:t>
      </w:r>
    </w:p>
    <w:p w14:paraId="25FF7584" w14:textId="77777777" w:rsidR="004021C0" w:rsidRPr="00042D05" w:rsidRDefault="00A632E4" w:rsidP="004021C0">
      <w:pPr>
        <w:pStyle w:val="Nagwek1"/>
        <w:spacing w:after="100" w:afterAutospacing="1"/>
        <w:contextualSpacing/>
        <w:jc w:val="left"/>
        <w:rPr>
          <w:b w:val="0"/>
          <w:bCs/>
          <w:sz w:val="24"/>
          <w:szCs w:val="24"/>
          <w:lang w:val="pl-PL"/>
        </w:rPr>
      </w:pPr>
      <w:r w:rsidRPr="00042D05">
        <w:rPr>
          <w:b w:val="0"/>
          <w:sz w:val="24"/>
          <w:szCs w:val="24"/>
          <w:lang w:val="pl-PL"/>
        </w:rPr>
        <w:t>.......................................................................................................................................................</w:t>
      </w:r>
    </w:p>
    <w:p w14:paraId="544C121F" w14:textId="77777777" w:rsidR="004021C0" w:rsidRPr="00042D05" w:rsidRDefault="004021C0" w:rsidP="004021C0">
      <w:pPr>
        <w:spacing w:after="100" w:afterAutospacing="1"/>
        <w:contextualSpacing/>
        <w:jc w:val="both"/>
        <w:rPr>
          <w:sz w:val="24"/>
          <w:szCs w:val="24"/>
        </w:rPr>
      </w:pPr>
      <w:r w:rsidRPr="00042D05">
        <w:rPr>
          <w:sz w:val="24"/>
          <w:szCs w:val="24"/>
        </w:rPr>
        <w:t xml:space="preserve">zwanym/ą dalej </w:t>
      </w:r>
      <w:r w:rsidRPr="00042D05">
        <w:rPr>
          <w:b/>
          <w:bCs/>
          <w:sz w:val="24"/>
          <w:szCs w:val="24"/>
        </w:rPr>
        <w:t>Wykonawcą,</w:t>
      </w:r>
      <w:r w:rsidRPr="00042D05">
        <w:rPr>
          <w:sz w:val="24"/>
          <w:szCs w:val="24"/>
        </w:rPr>
        <w:t xml:space="preserve"> </w:t>
      </w:r>
    </w:p>
    <w:p w14:paraId="0F82F1EB" w14:textId="77777777" w:rsidR="005C366C" w:rsidRPr="00042D05" w:rsidRDefault="005C366C" w:rsidP="004021C0">
      <w:pPr>
        <w:spacing w:after="100" w:afterAutospacing="1"/>
        <w:contextualSpacing/>
        <w:jc w:val="both"/>
        <w:rPr>
          <w:sz w:val="24"/>
          <w:szCs w:val="24"/>
        </w:rPr>
      </w:pPr>
    </w:p>
    <w:p w14:paraId="05600432" w14:textId="1BE07D0C" w:rsidR="00D06953" w:rsidRPr="00042D05" w:rsidRDefault="00716AD9" w:rsidP="004021C0">
      <w:pPr>
        <w:spacing w:after="100" w:afterAutospacing="1"/>
        <w:contextualSpacing/>
        <w:jc w:val="both"/>
        <w:rPr>
          <w:sz w:val="24"/>
          <w:szCs w:val="24"/>
        </w:rPr>
      </w:pPr>
      <w:r w:rsidRPr="00042D05">
        <w:rPr>
          <w:sz w:val="24"/>
          <w:szCs w:val="24"/>
        </w:rPr>
        <w:t>Zadanie objęte niniejszą umową jest dofinansowane</w:t>
      </w:r>
      <w:r w:rsidR="005C366C" w:rsidRPr="00042D05">
        <w:rPr>
          <w:sz w:val="24"/>
          <w:szCs w:val="24"/>
        </w:rPr>
        <w:t xml:space="preserve"> z Programu Rządowy Fundusz Polski Ład: Program Inwestycji Strategicznych.</w:t>
      </w:r>
      <w:r w:rsidRPr="00042D05">
        <w:rPr>
          <w:sz w:val="24"/>
          <w:szCs w:val="24"/>
        </w:rPr>
        <w:t xml:space="preserve"> Zamawiający uzyskał od Banku Gospodarstwa Krajowego Wstępną Promesę Nr 01/2021/764/</w:t>
      </w:r>
      <w:proofErr w:type="spellStart"/>
      <w:r w:rsidRPr="00042D05">
        <w:rPr>
          <w:sz w:val="24"/>
          <w:szCs w:val="24"/>
        </w:rPr>
        <w:t>PolskiLad</w:t>
      </w:r>
      <w:proofErr w:type="spellEnd"/>
      <w:r w:rsidRPr="00042D05">
        <w:rPr>
          <w:sz w:val="24"/>
          <w:szCs w:val="24"/>
        </w:rPr>
        <w:t>.</w:t>
      </w:r>
    </w:p>
    <w:p w14:paraId="0E2A0191" w14:textId="77777777" w:rsidR="00716AD9" w:rsidRPr="00042D05" w:rsidRDefault="00716AD9" w:rsidP="004021C0">
      <w:pPr>
        <w:spacing w:after="100" w:afterAutospacing="1"/>
        <w:contextualSpacing/>
        <w:jc w:val="both"/>
        <w:rPr>
          <w:sz w:val="24"/>
          <w:szCs w:val="24"/>
        </w:rPr>
      </w:pPr>
    </w:p>
    <w:p w14:paraId="4F8DB48D" w14:textId="3B9D3EC4" w:rsidR="00D06953" w:rsidRPr="00042D05" w:rsidRDefault="004021C0" w:rsidP="00D06953">
      <w:pPr>
        <w:tabs>
          <w:tab w:val="left" w:pos="284"/>
        </w:tabs>
        <w:spacing w:line="276" w:lineRule="auto"/>
        <w:jc w:val="both"/>
        <w:rPr>
          <w:b/>
          <w:iCs/>
          <w:sz w:val="24"/>
          <w:szCs w:val="24"/>
        </w:rPr>
      </w:pPr>
      <w:r w:rsidRPr="00042D05">
        <w:rPr>
          <w:sz w:val="24"/>
          <w:szCs w:val="24"/>
        </w:rPr>
        <w:t xml:space="preserve">Niniejsza umowa zostaje zawarta </w:t>
      </w:r>
      <w:r w:rsidR="00D06953" w:rsidRPr="00042D05">
        <w:rPr>
          <w:sz w:val="24"/>
          <w:szCs w:val="24"/>
        </w:rPr>
        <w:t xml:space="preserve"> w wyniku prowadzonego postępowania </w:t>
      </w:r>
      <w:r w:rsidR="00D06953" w:rsidRPr="00042D05">
        <w:rPr>
          <w:iCs/>
          <w:sz w:val="24"/>
          <w:szCs w:val="24"/>
        </w:rPr>
        <w:t xml:space="preserve">w trybie podstawowym bez negocjacji, o którym mowa w art. 275 pkt 1 ustawy z dnia 11 września 2019 r. – Prawo zamówień publicznych (Dz.U. </w:t>
      </w:r>
      <w:r w:rsidR="00842813" w:rsidRPr="00042D05">
        <w:rPr>
          <w:iCs/>
          <w:sz w:val="24"/>
          <w:szCs w:val="24"/>
        </w:rPr>
        <w:t xml:space="preserve">z </w:t>
      </w:r>
      <w:r w:rsidR="00265BE3" w:rsidRPr="00042D05">
        <w:rPr>
          <w:iCs/>
          <w:sz w:val="24"/>
          <w:szCs w:val="24"/>
        </w:rPr>
        <w:t>2021 poz</w:t>
      </w:r>
      <w:r w:rsidR="0019659B">
        <w:rPr>
          <w:iCs/>
          <w:sz w:val="24"/>
          <w:szCs w:val="24"/>
        </w:rPr>
        <w:t>.</w:t>
      </w:r>
      <w:r w:rsidR="00265BE3" w:rsidRPr="00042D05">
        <w:rPr>
          <w:iCs/>
          <w:sz w:val="24"/>
          <w:szCs w:val="24"/>
        </w:rPr>
        <w:t xml:space="preserve"> 1129</w:t>
      </w:r>
      <w:r w:rsidR="00D06953" w:rsidRPr="00042D05">
        <w:rPr>
          <w:iCs/>
          <w:sz w:val="24"/>
          <w:szCs w:val="24"/>
        </w:rPr>
        <w:t>), o następującej treści</w:t>
      </w:r>
      <w:r w:rsidR="00D06953" w:rsidRPr="00042D05">
        <w:rPr>
          <w:sz w:val="24"/>
          <w:szCs w:val="24"/>
        </w:rPr>
        <w:t>:</w:t>
      </w:r>
    </w:p>
    <w:p w14:paraId="0A545C85" w14:textId="77777777" w:rsidR="00D06953" w:rsidRPr="00042D05" w:rsidRDefault="00D06953" w:rsidP="00D06953">
      <w:pPr>
        <w:jc w:val="both"/>
        <w:rPr>
          <w:b/>
          <w:sz w:val="24"/>
          <w:szCs w:val="24"/>
        </w:rPr>
      </w:pPr>
    </w:p>
    <w:p w14:paraId="616DFEE1" w14:textId="77777777" w:rsidR="004021C0" w:rsidRPr="00042D05" w:rsidRDefault="004021C0" w:rsidP="00D06953">
      <w:pPr>
        <w:jc w:val="center"/>
        <w:rPr>
          <w:b/>
          <w:sz w:val="24"/>
          <w:szCs w:val="24"/>
        </w:rPr>
      </w:pPr>
      <w:r w:rsidRPr="00042D05">
        <w:rPr>
          <w:b/>
          <w:sz w:val="24"/>
          <w:szCs w:val="24"/>
        </w:rPr>
        <w:t>§ 1</w:t>
      </w:r>
    </w:p>
    <w:p w14:paraId="53D7F027" w14:textId="77777777" w:rsidR="004021C0" w:rsidRPr="00042D05" w:rsidRDefault="004021C0" w:rsidP="004021C0">
      <w:pPr>
        <w:spacing w:before="120" w:after="100" w:afterAutospacing="1"/>
        <w:contextualSpacing/>
        <w:jc w:val="center"/>
        <w:rPr>
          <w:b/>
          <w:sz w:val="24"/>
          <w:szCs w:val="24"/>
        </w:rPr>
      </w:pPr>
      <w:r w:rsidRPr="00042D05">
        <w:rPr>
          <w:b/>
          <w:sz w:val="24"/>
          <w:szCs w:val="24"/>
        </w:rPr>
        <w:t>Przedmiot umowy</w:t>
      </w:r>
    </w:p>
    <w:p w14:paraId="1F85BA1A" w14:textId="71F4CA42" w:rsidR="00454B37" w:rsidRPr="004C2EF8" w:rsidRDefault="002C32AA" w:rsidP="004C2EF8">
      <w:pPr>
        <w:pStyle w:val="Tekstpodstawowy"/>
        <w:numPr>
          <w:ilvl w:val="0"/>
          <w:numId w:val="6"/>
        </w:numPr>
        <w:ind w:left="426"/>
        <w:jc w:val="both"/>
        <w:rPr>
          <w:bCs w:val="0"/>
          <w:szCs w:val="24"/>
        </w:rPr>
      </w:pPr>
      <w:r w:rsidRPr="00042D05">
        <w:rPr>
          <w:szCs w:val="24"/>
        </w:rPr>
        <w:t>Przedmiotem niniejszej umowy jest: „</w:t>
      </w:r>
      <w:r w:rsidR="00454B37" w:rsidRPr="00042D05">
        <w:rPr>
          <w:szCs w:val="24"/>
          <w:lang w:val="pl-PL"/>
        </w:rPr>
        <w:t xml:space="preserve">Budowa budynku klubowego dla GLKS </w:t>
      </w:r>
      <w:r w:rsidR="00454B37" w:rsidRPr="00042D05">
        <w:rPr>
          <w:szCs w:val="24"/>
          <w:lang w:val="pl-PL"/>
        </w:rPr>
        <w:br/>
        <w:t xml:space="preserve">w Kłomnicach oraz zmiana konstrukcji dachu i termomodernizacja zespołu sportowego </w:t>
      </w:r>
      <w:r w:rsidR="004C2EF8">
        <w:rPr>
          <w:szCs w:val="24"/>
          <w:lang w:val="pl-PL"/>
        </w:rPr>
        <w:br/>
      </w:r>
      <w:r w:rsidR="00454B37" w:rsidRPr="00042D05">
        <w:rPr>
          <w:szCs w:val="24"/>
          <w:lang w:val="pl-PL"/>
        </w:rPr>
        <w:t>w miejscowości Kłomnice</w:t>
      </w:r>
      <w:r w:rsidRPr="00042D05">
        <w:rPr>
          <w:szCs w:val="24"/>
        </w:rPr>
        <w:t>”</w:t>
      </w:r>
      <w:r w:rsidR="00716AD9" w:rsidRPr="00042D05">
        <w:rPr>
          <w:szCs w:val="24"/>
          <w:lang w:val="pl-PL"/>
        </w:rPr>
        <w:t xml:space="preserve">. </w:t>
      </w:r>
    </w:p>
    <w:p w14:paraId="155BC3C4" w14:textId="12328AD0" w:rsidR="004C2EF8" w:rsidRDefault="004C2EF8" w:rsidP="004C2EF8">
      <w:pPr>
        <w:pStyle w:val="Tekstpodstawowy3"/>
        <w:spacing w:line="276" w:lineRule="auto"/>
        <w:ind w:left="426"/>
        <w:jc w:val="both"/>
        <w:rPr>
          <w:bCs/>
          <w:szCs w:val="24"/>
          <w:lang w:val="pl-PL"/>
        </w:rPr>
      </w:pPr>
      <w:r w:rsidRPr="00C27525">
        <w:rPr>
          <w:bCs/>
          <w:szCs w:val="24"/>
          <w:lang w:val="pl-PL"/>
        </w:rPr>
        <w:t xml:space="preserve">W ramach </w:t>
      </w:r>
      <w:r>
        <w:rPr>
          <w:bCs/>
          <w:szCs w:val="24"/>
          <w:lang w:val="pl-PL"/>
        </w:rPr>
        <w:t xml:space="preserve">umowy </w:t>
      </w:r>
      <w:r w:rsidRPr="00C27525">
        <w:rPr>
          <w:bCs/>
          <w:szCs w:val="24"/>
          <w:lang w:val="pl-PL"/>
        </w:rPr>
        <w:t xml:space="preserve">powstanie budynek ogólnodostępny na terenie Klubu, który pełnił będzie funkcje zarówno budynku klubowego jak i centrum sportowego wraz z siłownią, strefą spa </w:t>
      </w:r>
      <w:r>
        <w:rPr>
          <w:bCs/>
          <w:szCs w:val="24"/>
          <w:lang w:val="pl-PL"/>
        </w:rPr>
        <w:br/>
      </w:r>
      <w:r w:rsidRPr="00C27525">
        <w:rPr>
          <w:bCs/>
          <w:szCs w:val="24"/>
          <w:lang w:val="pl-PL"/>
        </w:rPr>
        <w:t xml:space="preserve">i odnowy biologicznej. </w:t>
      </w:r>
      <w:r>
        <w:rPr>
          <w:bCs/>
          <w:szCs w:val="24"/>
          <w:lang w:val="pl-PL"/>
        </w:rPr>
        <w:t>W ramach modernizacji zespołu sportowego wymieniona zostanie konstrukcja dachowa nad zapleczem sali gimnastycznej oraz przeprowadzona zostanie termomodernizacja zespołu sportowego dzięki czemu obiekt będzie dostosowany do obowiązujących przepisów w zakresie termoizolacyjności.</w:t>
      </w:r>
    </w:p>
    <w:p w14:paraId="434EFEBB" w14:textId="77777777" w:rsidR="00D935EB" w:rsidRDefault="00D935EB" w:rsidP="00D935EB">
      <w:pPr>
        <w:pStyle w:val="Tekstpodstawowy3"/>
        <w:spacing w:line="276" w:lineRule="auto"/>
        <w:ind w:firstLine="426"/>
        <w:jc w:val="both"/>
        <w:rPr>
          <w:szCs w:val="24"/>
          <w:lang w:val="pl-PL"/>
        </w:rPr>
      </w:pPr>
    </w:p>
    <w:p w14:paraId="7C71FA3C" w14:textId="12396E32" w:rsidR="004C2EF8" w:rsidRPr="00B255A2" w:rsidRDefault="004C2EF8" w:rsidP="00D935EB">
      <w:pPr>
        <w:pStyle w:val="Tekstpodstawowy3"/>
        <w:spacing w:line="276" w:lineRule="auto"/>
        <w:ind w:firstLine="426"/>
        <w:jc w:val="both"/>
        <w:rPr>
          <w:bCs/>
          <w:szCs w:val="24"/>
          <w:lang w:val="pl-PL"/>
        </w:rPr>
      </w:pPr>
      <w:r w:rsidRPr="00B255A2">
        <w:rPr>
          <w:szCs w:val="24"/>
          <w:lang w:val="pl-PL"/>
        </w:rPr>
        <w:t>W ramach zadania zostanie wykonana:</w:t>
      </w:r>
    </w:p>
    <w:p w14:paraId="251E1E90" w14:textId="488F2519" w:rsidR="007D59CB" w:rsidRPr="00D75182" w:rsidRDefault="00716AD9" w:rsidP="00B255A2">
      <w:pPr>
        <w:pStyle w:val="Akapitzlist"/>
        <w:numPr>
          <w:ilvl w:val="1"/>
          <w:numId w:val="6"/>
        </w:numPr>
        <w:autoSpaceDE w:val="0"/>
        <w:autoSpaceDN w:val="0"/>
        <w:adjustRightInd w:val="0"/>
        <w:ind w:left="426" w:hanging="426"/>
        <w:jc w:val="both"/>
        <w:rPr>
          <w:rFonts w:ascii="Times New Roman" w:hAnsi="Times New Roman"/>
          <w:sz w:val="24"/>
          <w:szCs w:val="24"/>
        </w:rPr>
      </w:pPr>
      <w:r w:rsidRPr="00D75182">
        <w:rPr>
          <w:rFonts w:ascii="Times New Roman" w:hAnsi="Times New Roman"/>
          <w:b/>
          <w:sz w:val="24"/>
          <w:szCs w:val="24"/>
        </w:rPr>
        <w:t>Budowa</w:t>
      </w:r>
      <w:r w:rsidR="007D59CB" w:rsidRPr="00D75182">
        <w:rPr>
          <w:rFonts w:ascii="Times New Roman" w:hAnsi="Times New Roman"/>
          <w:b/>
          <w:sz w:val="24"/>
          <w:szCs w:val="24"/>
        </w:rPr>
        <w:t xml:space="preserve"> budynku klubowego dla GKLS w Kłomnicach przy ul. Zachodniej, działka nr </w:t>
      </w:r>
      <w:proofErr w:type="spellStart"/>
      <w:r w:rsidR="007D59CB" w:rsidRPr="00D75182">
        <w:rPr>
          <w:rFonts w:ascii="Times New Roman" w:hAnsi="Times New Roman"/>
          <w:b/>
          <w:sz w:val="24"/>
          <w:szCs w:val="24"/>
        </w:rPr>
        <w:t>ewid</w:t>
      </w:r>
      <w:proofErr w:type="spellEnd"/>
      <w:r w:rsidR="007D59CB" w:rsidRPr="00D75182">
        <w:rPr>
          <w:rFonts w:ascii="Times New Roman" w:hAnsi="Times New Roman"/>
          <w:b/>
          <w:sz w:val="24"/>
          <w:szCs w:val="24"/>
        </w:rPr>
        <w:t>. 547/3, obręb Kłomnice</w:t>
      </w:r>
      <w:r w:rsidR="00D935EB" w:rsidRPr="00D75182">
        <w:rPr>
          <w:rFonts w:ascii="Times New Roman" w:hAnsi="Times New Roman"/>
          <w:b/>
          <w:sz w:val="24"/>
          <w:szCs w:val="24"/>
        </w:rPr>
        <w:t xml:space="preserve"> -</w:t>
      </w:r>
      <w:r w:rsidR="007D59CB" w:rsidRPr="00D75182">
        <w:rPr>
          <w:rFonts w:ascii="Times New Roman" w:hAnsi="Times New Roman"/>
          <w:b/>
          <w:sz w:val="24"/>
          <w:szCs w:val="24"/>
        </w:rPr>
        <w:t xml:space="preserve"> </w:t>
      </w:r>
      <w:r w:rsidRPr="00D75182">
        <w:rPr>
          <w:rFonts w:ascii="Times New Roman" w:hAnsi="Times New Roman"/>
          <w:b/>
          <w:sz w:val="24"/>
          <w:szCs w:val="24"/>
        </w:rPr>
        <w:t>na zasadach</w:t>
      </w:r>
      <w:r w:rsidR="007D59CB" w:rsidRPr="00D75182">
        <w:rPr>
          <w:rFonts w:ascii="Times New Roman" w:hAnsi="Times New Roman"/>
          <w:b/>
          <w:sz w:val="24"/>
          <w:szCs w:val="24"/>
        </w:rPr>
        <w:t xml:space="preserve"> zaprojektuj i wybuduj:</w:t>
      </w:r>
    </w:p>
    <w:p w14:paraId="038AA7DD" w14:textId="47C75603" w:rsidR="007D59CB" w:rsidRPr="00D75182" w:rsidRDefault="007D59CB" w:rsidP="00D935EB">
      <w:pPr>
        <w:autoSpaceDE w:val="0"/>
        <w:autoSpaceDN w:val="0"/>
        <w:adjustRightInd w:val="0"/>
        <w:ind w:firstLine="426"/>
        <w:jc w:val="both"/>
        <w:rPr>
          <w:sz w:val="24"/>
          <w:szCs w:val="24"/>
        </w:rPr>
      </w:pPr>
      <w:r w:rsidRPr="00D75182">
        <w:rPr>
          <w:sz w:val="24"/>
          <w:szCs w:val="24"/>
        </w:rPr>
        <w:t>W zakres wchodzi:</w:t>
      </w:r>
    </w:p>
    <w:p w14:paraId="7BFED483" w14:textId="4C986166" w:rsidR="007D59CB" w:rsidRPr="00D75182" w:rsidRDefault="007D59CB" w:rsidP="00D935EB">
      <w:pPr>
        <w:pStyle w:val="Akapitzlist"/>
        <w:numPr>
          <w:ilvl w:val="0"/>
          <w:numId w:val="57"/>
        </w:numPr>
        <w:autoSpaceDE w:val="0"/>
        <w:autoSpaceDN w:val="0"/>
        <w:adjustRightInd w:val="0"/>
        <w:spacing w:after="0" w:line="240" w:lineRule="auto"/>
        <w:jc w:val="both"/>
        <w:rPr>
          <w:rFonts w:ascii="Times New Roman" w:hAnsi="Times New Roman"/>
          <w:sz w:val="24"/>
          <w:szCs w:val="24"/>
        </w:rPr>
      </w:pPr>
      <w:r w:rsidRPr="00D75182">
        <w:rPr>
          <w:rFonts w:ascii="Times New Roman" w:hAnsi="Times New Roman"/>
          <w:sz w:val="24"/>
          <w:szCs w:val="24"/>
        </w:rPr>
        <w:t xml:space="preserve">Wykonanie kompleksowej dokumentacji projektowej uwzględniającej założenia Programu </w:t>
      </w:r>
      <w:proofErr w:type="spellStart"/>
      <w:r w:rsidRPr="00D75182">
        <w:rPr>
          <w:rFonts w:ascii="Times New Roman" w:hAnsi="Times New Roman"/>
          <w:sz w:val="24"/>
          <w:szCs w:val="24"/>
        </w:rPr>
        <w:t>funkcjonalno</w:t>
      </w:r>
      <w:proofErr w:type="spellEnd"/>
      <w:r w:rsidRPr="00D75182">
        <w:rPr>
          <w:rFonts w:ascii="Times New Roman" w:hAnsi="Times New Roman"/>
          <w:sz w:val="24"/>
          <w:szCs w:val="24"/>
        </w:rPr>
        <w:t xml:space="preserve"> – użytkowego</w:t>
      </w:r>
      <w:r w:rsidR="005B4A36" w:rsidRPr="00D75182">
        <w:rPr>
          <w:rFonts w:ascii="Times New Roman" w:hAnsi="Times New Roman"/>
          <w:sz w:val="24"/>
          <w:szCs w:val="24"/>
        </w:rPr>
        <w:t xml:space="preserve"> wraz z pozwoleniem na budowę.</w:t>
      </w:r>
    </w:p>
    <w:p w14:paraId="7A2BA26B" w14:textId="2FDAF4F0" w:rsidR="007D59CB" w:rsidRPr="00D75182" w:rsidRDefault="007D59CB" w:rsidP="00D935EB">
      <w:pPr>
        <w:pStyle w:val="Akapitzlist"/>
        <w:numPr>
          <w:ilvl w:val="0"/>
          <w:numId w:val="57"/>
        </w:numPr>
        <w:autoSpaceDE w:val="0"/>
        <w:autoSpaceDN w:val="0"/>
        <w:adjustRightInd w:val="0"/>
        <w:spacing w:after="0" w:line="240" w:lineRule="auto"/>
        <w:jc w:val="both"/>
        <w:rPr>
          <w:rFonts w:ascii="Times New Roman" w:hAnsi="Times New Roman"/>
          <w:sz w:val="24"/>
          <w:szCs w:val="24"/>
        </w:rPr>
      </w:pPr>
      <w:r w:rsidRPr="00D75182">
        <w:rPr>
          <w:rFonts w:ascii="Times New Roman" w:hAnsi="Times New Roman"/>
          <w:sz w:val="24"/>
          <w:szCs w:val="24"/>
        </w:rPr>
        <w:lastRenderedPageBreak/>
        <w:t>Wykonanie robót budowlanych nastąpi na podstawie opracowanej i zatwierdzonej dokumentacji projektowej</w:t>
      </w:r>
      <w:r w:rsidR="00B255A2" w:rsidRPr="00D75182">
        <w:rPr>
          <w:rFonts w:ascii="Times New Roman" w:hAnsi="Times New Roman"/>
          <w:sz w:val="24"/>
          <w:szCs w:val="24"/>
        </w:rPr>
        <w:t xml:space="preserve"> i pozwolenia na budowę</w:t>
      </w:r>
      <w:r w:rsidRPr="00D75182">
        <w:rPr>
          <w:rFonts w:ascii="Times New Roman" w:hAnsi="Times New Roman"/>
          <w:sz w:val="24"/>
          <w:szCs w:val="24"/>
        </w:rPr>
        <w:t>, zgodnie z obowiązującym prawem, normami, zasadami wiedzy technicznej, sztuką budowlaną i niniejszą SWZ.</w:t>
      </w:r>
    </w:p>
    <w:p w14:paraId="429ABAFF" w14:textId="77777777" w:rsidR="007D59CB" w:rsidRPr="00D75182" w:rsidRDefault="007D59CB" w:rsidP="007D59CB">
      <w:pPr>
        <w:pStyle w:val="Akapitzlist"/>
        <w:autoSpaceDE w:val="0"/>
        <w:autoSpaceDN w:val="0"/>
        <w:adjustRightInd w:val="0"/>
        <w:spacing w:after="0" w:line="240" w:lineRule="auto"/>
        <w:ind w:left="0"/>
        <w:jc w:val="both"/>
        <w:rPr>
          <w:rFonts w:ascii="Times New Roman" w:hAnsi="Times New Roman"/>
          <w:sz w:val="24"/>
          <w:szCs w:val="24"/>
        </w:rPr>
      </w:pPr>
    </w:p>
    <w:p w14:paraId="4504AB2B" w14:textId="1AEE232C" w:rsidR="007D59CB" w:rsidRPr="00D75182" w:rsidRDefault="007D59CB" w:rsidP="00D935EB">
      <w:pPr>
        <w:pStyle w:val="Akapitzlist"/>
        <w:numPr>
          <w:ilvl w:val="1"/>
          <w:numId w:val="6"/>
        </w:numPr>
        <w:autoSpaceDE w:val="0"/>
        <w:autoSpaceDN w:val="0"/>
        <w:adjustRightInd w:val="0"/>
        <w:spacing w:after="0" w:line="240" w:lineRule="auto"/>
        <w:ind w:left="426" w:hanging="426"/>
        <w:jc w:val="both"/>
        <w:rPr>
          <w:rFonts w:ascii="Times New Roman" w:hAnsi="Times New Roman"/>
          <w:sz w:val="24"/>
          <w:szCs w:val="24"/>
        </w:rPr>
      </w:pPr>
      <w:r w:rsidRPr="00D75182">
        <w:rPr>
          <w:rFonts w:ascii="Times New Roman" w:hAnsi="Times New Roman"/>
          <w:b/>
          <w:sz w:val="24"/>
          <w:szCs w:val="24"/>
        </w:rPr>
        <w:t>Termomodernizacja zespołu spo</w:t>
      </w:r>
      <w:r w:rsidR="009A4FFF" w:rsidRPr="00D75182">
        <w:rPr>
          <w:rFonts w:ascii="Times New Roman" w:hAnsi="Times New Roman"/>
          <w:b/>
          <w:sz w:val="24"/>
          <w:szCs w:val="24"/>
        </w:rPr>
        <w:t xml:space="preserve">rtowego w miejscowości Kłomnice, którą </w:t>
      </w:r>
      <w:r w:rsidRPr="00D75182">
        <w:rPr>
          <w:rFonts w:ascii="Times New Roman" w:hAnsi="Times New Roman"/>
          <w:b/>
          <w:sz w:val="24"/>
          <w:szCs w:val="24"/>
        </w:rPr>
        <w:t xml:space="preserve">należy wykonać </w:t>
      </w:r>
      <w:r w:rsidR="00B255A2" w:rsidRPr="00D75182">
        <w:rPr>
          <w:rFonts w:ascii="Times New Roman" w:hAnsi="Times New Roman"/>
          <w:b/>
          <w:sz w:val="24"/>
          <w:szCs w:val="24"/>
        </w:rPr>
        <w:br/>
      </w:r>
      <w:r w:rsidRPr="00D75182">
        <w:rPr>
          <w:rFonts w:ascii="Times New Roman" w:hAnsi="Times New Roman"/>
          <w:b/>
          <w:sz w:val="24"/>
          <w:szCs w:val="24"/>
        </w:rPr>
        <w:t>w oparciu o dokumentację techniczną</w:t>
      </w:r>
      <w:r w:rsidR="00B255A2" w:rsidRPr="00D75182">
        <w:rPr>
          <w:rFonts w:ascii="Times New Roman" w:hAnsi="Times New Roman"/>
          <w:b/>
          <w:sz w:val="24"/>
          <w:szCs w:val="24"/>
        </w:rPr>
        <w:t xml:space="preserve"> i pozwolenie na budowę</w:t>
      </w:r>
      <w:r w:rsidRPr="00D75182">
        <w:rPr>
          <w:rFonts w:ascii="Times New Roman" w:hAnsi="Times New Roman"/>
          <w:sz w:val="24"/>
          <w:szCs w:val="24"/>
        </w:rPr>
        <w:t xml:space="preserve">. </w:t>
      </w:r>
    </w:p>
    <w:p w14:paraId="055A2BFC" w14:textId="67F1F082" w:rsidR="007D59CB" w:rsidRPr="00D75182" w:rsidRDefault="007D59CB" w:rsidP="009A4FFF">
      <w:pPr>
        <w:pStyle w:val="Akapitzlist"/>
        <w:autoSpaceDE w:val="0"/>
        <w:autoSpaceDN w:val="0"/>
        <w:adjustRightInd w:val="0"/>
        <w:ind w:left="426"/>
        <w:jc w:val="both"/>
        <w:rPr>
          <w:rFonts w:ascii="Times New Roman" w:hAnsi="Times New Roman"/>
          <w:sz w:val="24"/>
          <w:szCs w:val="24"/>
        </w:rPr>
      </w:pPr>
      <w:r w:rsidRPr="00D75182">
        <w:rPr>
          <w:rFonts w:ascii="Times New Roman" w:hAnsi="Times New Roman"/>
          <w:sz w:val="24"/>
          <w:szCs w:val="24"/>
        </w:rPr>
        <w:t>W zakres robót wchodzi:</w:t>
      </w:r>
    </w:p>
    <w:p w14:paraId="4A66B757" w14:textId="1C03F0F4" w:rsidR="009A4FFF" w:rsidRPr="00D75182" w:rsidRDefault="009A4FFF" w:rsidP="009A4FFF">
      <w:pPr>
        <w:pStyle w:val="Akapitzlist"/>
        <w:numPr>
          <w:ilvl w:val="0"/>
          <w:numId w:val="38"/>
        </w:numPr>
        <w:autoSpaceDE w:val="0"/>
        <w:autoSpaceDN w:val="0"/>
        <w:adjustRightInd w:val="0"/>
        <w:ind w:firstLine="0"/>
        <w:jc w:val="both"/>
        <w:rPr>
          <w:rFonts w:ascii="Times New Roman" w:hAnsi="Times New Roman"/>
          <w:sz w:val="24"/>
          <w:szCs w:val="24"/>
        </w:rPr>
      </w:pPr>
      <w:r w:rsidRPr="00D75182">
        <w:rPr>
          <w:rFonts w:ascii="Times New Roman" w:hAnsi="Times New Roman"/>
          <w:sz w:val="24"/>
          <w:szCs w:val="24"/>
        </w:rPr>
        <w:t>Roboty budowlane:</w:t>
      </w:r>
    </w:p>
    <w:p w14:paraId="6F560F80" w14:textId="343DE5C4" w:rsidR="007D59CB" w:rsidRPr="00D75182" w:rsidRDefault="007D59CB" w:rsidP="00D96529">
      <w:pPr>
        <w:pStyle w:val="Akapitzlist"/>
        <w:numPr>
          <w:ilvl w:val="0"/>
          <w:numId w:val="31"/>
        </w:numPr>
        <w:tabs>
          <w:tab w:val="left" w:pos="993"/>
        </w:tabs>
        <w:autoSpaceDE w:val="0"/>
        <w:autoSpaceDN w:val="0"/>
        <w:adjustRightInd w:val="0"/>
        <w:spacing w:after="0" w:line="240" w:lineRule="auto"/>
        <w:ind w:left="709" w:firstLine="0"/>
        <w:jc w:val="both"/>
        <w:rPr>
          <w:rFonts w:ascii="Times New Roman" w:hAnsi="Times New Roman"/>
          <w:sz w:val="24"/>
          <w:szCs w:val="24"/>
        </w:rPr>
      </w:pPr>
      <w:r w:rsidRPr="00D75182">
        <w:rPr>
          <w:rFonts w:ascii="Times New Roman" w:hAnsi="Times New Roman"/>
          <w:sz w:val="24"/>
          <w:szCs w:val="24"/>
        </w:rPr>
        <w:t>wymiana konstrukcji dachowej i termomodernizacja</w:t>
      </w:r>
      <w:r w:rsidR="00B255A2" w:rsidRPr="00D75182">
        <w:rPr>
          <w:rFonts w:ascii="Times New Roman" w:hAnsi="Times New Roman"/>
          <w:sz w:val="24"/>
          <w:szCs w:val="24"/>
        </w:rPr>
        <w:t>;</w:t>
      </w:r>
    </w:p>
    <w:p w14:paraId="539DA11A" w14:textId="45A45703" w:rsidR="007D59CB" w:rsidRPr="00D75182" w:rsidRDefault="007D59CB" w:rsidP="00D96529">
      <w:pPr>
        <w:pStyle w:val="Akapitzlist"/>
        <w:numPr>
          <w:ilvl w:val="0"/>
          <w:numId w:val="31"/>
        </w:numPr>
        <w:tabs>
          <w:tab w:val="left" w:pos="993"/>
        </w:tabs>
        <w:autoSpaceDE w:val="0"/>
        <w:autoSpaceDN w:val="0"/>
        <w:adjustRightInd w:val="0"/>
        <w:spacing w:after="0" w:line="240" w:lineRule="auto"/>
        <w:ind w:left="709" w:firstLine="0"/>
        <w:jc w:val="both"/>
        <w:rPr>
          <w:rFonts w:ascii="Times New Roman" w:hAnsi="Times New Roman"/>
          <w:sz w:val="24"/>
          <w:szCs w:val="24"/>
        </w:rPr>
      </w:pPr>
      <w:r w:rsidRPr="00D75182">
        <w:rPr>
          <w:rFonts w:ascii="Times New Roman" w:hAnsi="Times New Roman"/>
          <w:sz w:val="24"/>
          <w:szCs w:val="24"/>
        </w:rPr>
        <w:t>wymiana stolarki okiennej w zapleczu sali gimnastycznej</w:t>
      </w:r>
      <w:r w:rsidR="00B255A2" w:rsidRPr="00D75182">
        <w:rPr>
          <w:rFonts w:ascii="Times New Roman" w:hAnsi="Times New Roman"/>
          <w:sz w:val="24"/>
          <w:szCs w:val="24"/>
        </w:rPr>
        <w:t>;</w:t>
      </w:r>
    </w:p>
    <w:p w14:paraId="613A492C" w14:textId="4CAADA84" w:rsidR="007D59CB" w:rsidRPr="00D75182" w:rsidRDefault="007D59CB" w:rsidP="00D96529">
      <w:pPr>
        <w:pStyle w:val="Akapitzlist"/>
        <w:numPr>
          <w:ilvl w:val="0"/>
          <w:numId w:val="31"/>
        </w:numPr>
        <w:tabs>
          <w:tab w:val="left" w:pos="993"/>
        </w:tabs>
        <w:autoSpaceDE w:val="0"/>
        <w:autoSpaceDN w:val="0"/>
        <w:adjustRightInd w:val="0"/>
        <w:spacing w:after="0" w:line="240" w:lineRule="auto"/>
        <w:ind w:left="709" w:firstLine="0"/>
        <w:jc w:val="both"/>
        <w:rPr>
          <w:rFonts w:ascii="Times New Roman" w:hAnsi="Times New Roman"/>
          <w:sz w:val="24"/>
          <w:szCs w:val="24"/>
        </w:rPr>
      </w:pPr>
      <w:r w:rsidRPr="00D75182">
        <w:rPr>
          <w:rFonts w:ascii="Times New Roman" w:hAnsi="Times New Roman"/>
          <w:sz w:val="24"/>
          <w:szCs w:val="24"/>
        </w:rPr>
        <w:t>roboty towarzyszące</w:t>
      </w:r>
      <w:r w:rsidR="00B255A2" w:rsidRPr="00D75182">
        <w:rPr>
          <w:rFonts w:ascii="Times New Roman" w:hAnsi="Times New Roman"/>
          <w:sz w:val="24"/>
          <w:szCs w:val="24"/>
        </w:rPr>
        <w:t>;</w:t>
      </w:r>
    </w:p>
    <w:p w14:paraId="29D5EC63" w14:textId="7A91BCB1" w:rsidR="007D59CB" w:rsidRPr="00D75182" w:rsidRDefault="007D59CB" w:rsidP="00D96529">
      <w:pPr>
        <w:pStyle w:val="Akapitzlist"/>
        <w:numPr>
          <w:ilvl w:val="0"/>
          <w:numId w:val="31"/>
        </w:numPr>
        <w:tabs>
          <w:tab w:val="left" w:pos="993"/>
        </w:tabs>
        <w:autoSpaceDE w:val="0"/>
        <w:autoSpaceDN w:val="0"/>
        <w:adjustRightInd w:val="0"/>
        <w:spacing w:after="0" w:line="240" w:lineRule="auto"/>
        <w:ind w:left="709" w:firstLine="0"/>
        <w:jc w:val="both"/>
        <w:rPr>
          <w:rFonts w:ascii="Times New Roman" w:hAnsi="Times New Roman"/>
          <w:sz w:val="24"/>
          <w:szCs w:val="24"/>
        </w:rPr>
      </w:pPr>
      <w:r w:rsidRPr="00D75182">
        <w:rPr>
          <w:rFonts w:ascii="Times New Roman" w:hAnsi="Times New Roman"/>
          <w:sz w:val="24"/>
          <w:szCs w:val="24"/>
        </w:rPr>
        <w:t>roboty związane ze schodami zewnętrznymi</w:t>
      </w:r>
      <w:r w:rsidR="00B255A2" w:rsidRPr="00D75182">
        <w:rPr>
          <w:rFonts w:ascii="Times New Roman" w:hAnsi="Times New Roman"/>
          <w:sz w:val="24"/>
          <w:szCs w:val="24"/>
        </w:rPr>
        <w:t>;</w:t>
      </w:r>
    </w:p>
    <w:p w14:paraId="0EDA53E8" w14:textId="50E48653" w:rsidR="007D59CB" w:rsidRPr="00D75182" w:rsidRDefault="007D59CB" w:rsidP="009A4FFF">
      <w:pPr>
        <w:pStyle w:val="Akapitzlist"/>
        <w:numPr>
          <w:ilvl w:val="0"/>
          <w:numId w:val="38"/>
        </w:numPr>
        <w:tabs>
          <w:tab w:val="left" w:pos="426"/>
        </w:tabs>
        <w:ind w:right="51" w:firstLine="0"/>
        <w:jc w:val="both"/>
        <w:rPr>
          <w:rFonts w:ascii="Times New Roman" w:hAnsi="Times New Roman"/>
          <w:sz w:val="24"/>
          <w:szCs w:val="24"/>
        </w:rPr>
      </w:pPr>
      <w:r w:rsidRPr="00D75182">
        <w:rPr>
          <w:rFonts w:ascii="Times New Roman" w:hAnsi="Times New Roman"/>
          <w:sz w:val="24"/>
          <w:szCs w:val="24"/>
        </w:rPr>
        <w:t xml:space="preserve">Roboty budowlane wymienione w punkcie </w:t>
      </w:r>
      <w:r w:rsidR="00D96529" w:rsidRPr="00D75182">
        <w:rPr>
          <w:rFonts w:ascii="Times New Roman" w:hAnsi="Times New Roman"/>
          <w:sz w:val="24"/>
          <w:szCs w:val="24"/>
        </w:rPr>
        <w:t xml:space="preserve">1.2a </w:t>
      </w:r>
      <w:r w:rsidRPr="00D75182">
        <w:rPr>
          <w:rFonts w:ascii="Times New Roman" w:hAnsi="Times New Roman"/>
          <w:sz w:val="24"/>
          <w:szCs w:val="24"/>
        </w:rPr>
        <w:t xml:space="preserve">Wykonawca wykona zgodnie z dokumentacją projektową, </w:t>
      </w:r>
      <w:r w:rsidR="00B255A2" w:rsidRPr="00D75182">
        <w:rPr>
          <w:rFonts w:ascii="Times New Roman" w:hAnsi="Times New Roman"/>
          <w:sz w:val="24"/>
          <w:szCs w:val="24"/>
        </w:rPr>
        <w:t xml:space="preserve">pozwoleniem na budowę i </w:t>
      </w:r>
      <w:r w:rsidRPr="00D75182">
        <w:rPr>
          <w:rFonts w:ascii="Times New Roman" w:hAnsi="Times New Roman"/>
          <w:sz w:val="24"/>
          <w:szCs w:val="24"/>
        </w:rPr>
        <w:t>specyfikacją techniczną</w:t>
      </w:r>
      <w:r w:rsidR="00B255A2" w:rsidRPr="00D75182">
        <w:rPr>
          <w:rFonts w:ascii="Times New Roman" w:hAnsi="Times New Roman"/>
          <w:sz w:val="24"/>
          <w:szCs w:val="24"/>
        </w:rPr>
        <w:t>;</w:t>
      </w:r>
    </w:p>
    <w:p w14:paraId="68D198C3" w14:textId="77777777" w:rsidR="007D59CB" w:rsidRPr="00D75182" w:rsidRDefault="007D59CB" w:rsidP="009A4FFF">
      <w:pPr>
        <w:pStyle w:val="Akapitzlist"/>
        <w:numPr>
          <w:ilvl w:val="0"/>
          <w:numId w:val="38"/>
        </w:numPr>
        <w:tabs>
          <w:tab w:val="left" w:pos="426"/>
        </w:tabs>
        <w:ind w:right="51" w:firstLine="0"/>
        <w:jc w:val="both"/>
        <w:rPr>
          <w:rFonts w:ascii="Times New Roman" w:hAnsi="Times New Roman"/>
          <w:sz w:val="24"/>
          <w:szCs w:val="24"/>
        </w:rPr>
      </w:pPr>
      <w:r w:rsidRPr="00D75182">
        <w:rPr>
          <w:rFonts w:ascii="Times New Roman" w:hAnsi="Times New Roman"/>
          <w:sz w:val="24"/>
          <w:szCs w:val="24"/>
        </w:rPr>
        <w:t>W przypadku zaistnienia rozbieżności pomiędzy treścią dokumentacji projektowej a treścią Specyfikacji technicznej wykonania i odbioru robót, ustala się że nadrzędne są zapisy dokumentacji projektowej.</w:t>
      </w:r>
    </w:p>
    <w:p w14:paraId="4FA31BA6" w14:textId="44A2EC70" w:rsidR="00454B37" w:rsidRPr="00D75182" w:rsidRDefault="007D59CB" w:rsidP="009A4FFF">
      <w:pPr>
        <w:pStyle w:val="Akapitzlist"/>
        <w:numPr>
          <w:ilvl w:val="0"/>
          <w:numId w:val="38"/>
        </w:numPr>
        <w:tabs>
          <w:tab w:val="left" w:pos="426"/>
        </w:tabs>
        <w:ind w:right="51" w:firstLine="0"/>
        <w:jc w:val="both"/>
        <w:rPr>
          <w:rFonts w:ascii="Times New Roman" w:hAnsi="Times New Roman"/>
          <w:sz w:val="24"/>
          <w:szCs w:val="24"/>
        </w:rPr>
      </w:pPr>
      <w:r w:rsidRPr="00D75182">
        <w:rPr>
          <w:rFonts w:ascii="Times New Roman" w:hAnsi="Times New Roman"/>
          <w:sz w:val="24"/>
          <w:szCs w:val="24"/>
        </w:rPr>
        <w:t xml:space="preserve">W przypadku zaistnienia rozbieżności pomiędzy treścią dokumentacji projektowej </w:t>
      </w:r>
      <w:r w:rsidR="00B255A2" w:rsidRPr="00D75182">
        <w:rPr>
          <w:rFonts w:ascii="Times New Roman" w:hAnsi="Times New Roman"/>
          <w:sz w:val="24"/>
          <w:szCs w:val="24"/>
        </w:rPr>
        <w:br/>
      </w:r>
      <w:r w:rsidRPr="00D75182">
        <w:rPr>
          <w:rFonts w:ascii="Times New Roman" w:hAnsi="Times New Roman"/>
          <w:sz w:val="24"/>
          <w:szCs w:val="24"/>
        </w:rPr>
        <w:t>a przedmiarem robót kosztorysu ofertowego, ustala się że nadrzędne są zapisy dokumentacji projektowej.</w:t>
      </w:r>
    </w:p>
    <w:p w14:paraId="6513C85F" w14:textId="36A9F4AF" w:rsidR="00454B37" w:rsidRPr="00042D05" w:rsidRDefault="00454B37" w:rsidP="00454B37">
      <w:pPr>
        <w:jc w:val="center"/>
        <w:rPr>
          <w:b/>
          <w:sz w:val="24"/>
          <w:szCs w:val="24"/>
        </w:rPr>
      </w:pPr>
      <w:r w:rsidRPr="00042D05">
        <w:rPr>
          <w:b/>
          <w:sz w:val="24"/>
          <w:szCs w:val="24"/>
        </w:rPr>
        <w:t>§ 2</w:t>
      </w:r>
    </w:p>
    <w:p w14:paraId="3AAF964A" w14:textId="1FB6A526" w:rsidR="00D72823" w:rsidRDefault="00D72823" w:rsidP="00454B37">
      <w:pPr>
        <w:pStyle w:val="Tekstpodstawowy"/>
        <w:jc w:val="center"/>
        <w:rPr>
          <w:szCs w:val="24"/>
          <w:lang w:val="pl-PL"/>
        </w:rPr>
      </w:pPr>
      <w:r>
        <w:rPr>
          <w:szCs w:val="24"/>
          <w:lang w:val="pl-PL"/>
        </w:rPr>
        <w:t>Założenia do opracowania d</w:t>
      </w:r>
      <w:r w:rsidR="00454B37" w:rsidRPr="00042D05">
        <w:rPr>
          <w:szCs w:val="24"/>
          <w:lang w:val="pl-PL"/>
        </w:rPr>
        <w:t>okumentacj</w:t>
      </w:r>
      <w:r>
        <w:rPr>
          <w:szCs w:val="24"/>
          <w:lang w:val="pl-PL"/>
        </w:rPr>
        <w:t xml:space="preserve">i projektowej </w:t>
      </w:r>
    </w:p>
    <w:p w14:paraId="0A18C038" w14:textId="36A2C3EC" w:rsidR="004021C0" w:rsidRDefault="00454B37" w:rsidP="00454B37">
      <w:pPr>
        <w:pStyle w:val="Tekstpodstawowy"/>
        <w:jc w:val="center"/>
        <w:rPr>
          <w:szCs w:val="24"/>
          <w:lang w:val="pl-PL"/>
        </w:rPr>
      </w:pPr>
      <w:r w:rsidRPr="00042D05">
        <w:rPr>
          <w:szCs w:val="24"/>
          <w:lang w:val="pl-PL"/>
        </w:rPr>
        <w:t xml:space="preserve"> </w:t>
      </w:r>
      <w:r w:rsidR="00543826">
        <w:rPr>
          <w:szCs w:val="24"/>
          <w:lang w:val="pl-PL"/>
        </w:rPr>
        <w:t xml:space="preserve">dla budynku klubowego </w:t>
      </w:r>
      <w:r w:rsidRPr="00042D05">
        <w:rPr>
          <w:szCs w:val="24"/>
          <w:lang w:val="pl-PL"/>
        </w:rPr>
        <w:t>GLKS w Kłomnicach</w:t>
      </w:r>
    </w:p>
    <w:p w14:paraId="03F48E8F" w14:textId="77777777" w:rsidR="004A4385" w:rsidRPr="00042D05" w:rsidRDefault="004A4385" w:rsidP="00454B37">
      <w:pPr>
        <w:pStyle w:val="Tekstpodstawowy"/>
        <w:jc w:val="center"/>
        <w:rPr>
          <w:szCs w:val="24"/>
          <w:lang w:val="pl-PL"/>
        </w:rPr>
      </w:pPr>
    </w:p>
    <w:p w14:paraId="10B5C2B7" w14:textId="0742B0E6" w:rsidR="00454B37" w:rsidRPr="00042D05" w:rsidRDefault="00454B37" w:rsidP="00533214">
      <w:pPr>
        <w:numPr>
          <w:ilvl w:val="0"/>
          <w:numId w:val="39"/>
        </w:numPr>
        <w:suppressAutoHyphens/>
        <w:ind w:left="284"/>
        <w:jc w:val="both"/>
        <w:rPr>
          <w:sz w:val="24"/>
          <w:szCs w:val="24"/>
        </w:rPr>
      </w:pPr>
      <w:r w:rsidRPr="00042D05">
        <w:rPr>
          <w:sz w:val="24"/>
          <w:szCs w:val="24"/>
        </w:rPr>
        <w:t>Opracowanie dokumentacji projektowej (dalej: „Dokumentacja projektowa”) winno być wykonane zgodnie z P</w:t>
      </w:r>
      <w:r w:rsidR="004B3788">
        <w:rPr>
          <w:sz w:val="24"/>
          <w:szCs w:val="24"/>
        </w:rPr>
        <w:t>rogramem Funkcjonalno-Użytkowym</w:t>
      </w:r>
      <w:r w:rsidRPr="00042D05">
        <w:rPr>
          <w:sz w:val="24"/>
          <w:szCs w:val="24"/>
        </w:rPr>
        <w:t xml:space="preserve">, obowiązującymi przepisami, normami </w:t>
      </w:r>
      <w:r w:rsidR="004B3788">
        <w:rPr>
          <w:sz w:val="24"/>
          <w:szCs w:val="24"/>
        </w:rPr>
        <w:br/>
      </w:r>
      <w:r w:rsidRPr="00042D05">
        <w:rPr>
          <w:sz w:val="24"/>
          <w:szCs w:val="24"/>
        </w:rPr>
        <w:t xml:space="preserve">i zasadami wiedzy technicznej oraz zawierać wszystkie elementy z punktu widzenia celu, któremu ma służyć, a w szczególności winno posiadać niezbędne uzgodnienia. </w:t>
      </w:r>
    </w:p>
    <w:p w14:paraId="27FBA845" w14:textId="77777777" w:rsidR="00454B37" w:rsidRPr="00042D05" w:rsidRDefault="00454B37" w:rsidP="00533214">
      <w:pPr>
        <w:numPr>
          <w:ilvl w:val="0"/>
          <w:numId w:val="39"/>
        </w:numPr>
        <w:suppressAutoHyphens/>
        <w:ind w:left="284"/>
        <w:jc w:val="both"/>
        <w:rPr>
          <w:sz w:val="24"/>
          <w:szCs w:val="24"/>
        </w:rPr>
      </w:pPr>
      <w:r w:rsidRPr="00042D05">
        <w:rPr>
          <w:sz w:val="24"/>
          <w:szCs w:val="24"/>
        </w:rPr>
        <w:t>Dokumentacja powinna zawierać następujące opracowania:</w:t>
      </w:r>
    </w:p>
    <w:p w14:paraId="7C7324F9" w14:textId="27212077" w:rsidR="00454B37" w:rsidRPr="008E5674" w:rsidRDefault="00454B37" w:rsidP="00533214">
      <w:pPr>
        <w:pStyle w:val="Akapitzlist"/>
        <w:numPr>
          <w:ilvl w:val="0"/>
          <w:numId w:val="43"/>
        </w:numPr>
        <w:tabs>
          <w:tab w:val="left" w:pos="993"/>
        </w:tabs>
        <w:ind w:left="426"/>
        <w:jc w:val="both"/>
        <w:rPr>
          <w:rFonts w:ascii="Times New Roman" w:hAnsi="Times New Roman"/>
          <w:sz w:val="24"/>
          <w:szCs w:val="24"/>
        </w:rPr>
      </w:pPr>
      <w:r w:rsidRPr="008E5674">
        <w:rPr>
          <w:rFonts w:ascii="Times New Roman" w:hAnsi="Times New Roman"/>
          <w:sz w:val="24"/>
          <w:szCs w:val="24"/>
        </w:rPr>
        <w:t>projekt budowlano - wykonawczy dla wszystkich branż wraz ze szczegółowymi opiniami, uzgodnieniami z właściwymi org</w:t>
      </w:r>
      <w:r w:rsidR="004B3788" w:rsidRPr="008E5674">
        <w:rPr>
          <w:rFonts w:ascii="Times New Roman" w:hAnsi="Times New Roman"/>
          <w:sz w:val="24"/>
          <w:szCs w:val="24"/>
        </w:rPr>
        <w:t xml:space="preserve">anami, jeśli będzie wymagane - </w:t>
      </w:r>
      <w:r w:rsidRPr="008E5674">
        <w:rPr>
          <w:rFonts w:ascii="Times New Roman" w:hAnsi="Times New Roman"/>
          <w:sz w:val="24"/>
          <w:szCs w:val="24"/>
        </w:rPr>
        <w:t>5 egzemplarzy w wersji papierowej</w:t>
      </w:r>
      <w:r w:rsidR="004B3788" w:rsidRPr="008E5674">
        <w:rPr>
          <w:rFonts w:ascii="Times New Roman" w:hAnsi="Times New Roman"/>
          <w:sz w:val="24"/>
          <w:szCs w:val="24"/>
        </w:rPr>
        <w:t xml:space="preserve"> (w tym 3 egz. należy złożyć w Starostwie Powiatowym w celu uzyskania pozwolenia na budowę)</w:t>
      </w:r>
      <w:r w:rsidRPr="008E5674">
        <w:rPr>
          <w:rFonts w:ascii="Times New Roman" w:hAnsi="Times New Roman"/>
          <w:sz w:val="24"/>
          <w:szCs w:val="24"/>
        </w:rPr>
        <w:t>.</w:t>
      </w:r>
    </w:p>
    <w:p w14:paraId="685E505A" w14:textId="3D59B5C9" w:rsidR="00454B37" w:rsidRPr="00042D05" w:rsidRDefault="00454B37" w:rsidP="00533214">
      <w:pPr>
        <w:pStyle w:val="Akapitzlist"/>
        <w:numPr>
          <w:ilvl w:val="0"/>
          <w:numId w:val="43"/>
        </w:numPr>
        <w:tabs>
          <w:tab w:val="left" w:pos="993"/>
        </w:tabs>
        <w:ind w:left="426"/>
        <w:jc w:val="both"/>
        <w:rPr>
          <w:rFonts w:ascii="Times New Roman" w:hAnsi="Times New Roman"/>
          <w:sz w:val="24"/>
          <w:szCs w:val="24"/>
        </w:rPr>
      </w:pPr>
      <w:r w:rsidRPr="00042D05">
        <w:rPr>
          <w:rFonts w:ascii="Times New Roman" w:hAnsi="Times New Roman"/>
          <w:sz w:val="24"/>
          <w:szCs w:val="24"/>
        </w:rPr>
        <w:t>specyfikacje techniczne – 1 egzemplarz w wersji papierowej</w:t>
      </w:r>
      <w:r w:rsidR="0095110C">
        <w:rPr>
          <w:rFonts w:ascii="Times New Roman" w:hAnsi="Times New Roman"/>
          <w:sz w:val="24"/>
          <w:szCs w:val="24"/>
        </w:rPr>
        <w:t>;</w:t>
      </w:r>
    </w:p>
    <w:p w14:paraId="053D7C1E" w14:textId="359FBCEE" w:rsidR="00454B37" w:rsidRPr="00042D05" w:rsidRDefault="00454B37" w:rsidP="00533214">
      <w:pPr>
        <w:pStyle w:val="Akapitzlist"/>
        <w:numPr>
          <w:ilvl w:val="0"/>
          <w:numId w:val="43"/>
        </w:numPr>
        <w:tabs>
          <w:tab w:val="left" w:pos="993"/>
        </w:tabs>
        <w:ind w:left="426"/>
        <w:jc w:val="both"/>
        <w:rPr>
          <w:rFonts w:ascii="Times New Roman" w:hAnsi="Times New Roman"/>
          <w:sz w:val="24"/>
          <w:szCs w:val="24"/>
        </w:rPr>
      </w:pPr>
      <w:r w:rsidRPr="00042D05">
        <w:rPr>
          <w:rFonts w:ascii="Times New Roman" w:hAnsi="Times New Roman"/>
          <w:sz w:val="24"/>
          <w:szCs w:val="24"/>
        </w:rPr>
        <w:t xml:space="preserve">przedmiar robót, sporządzony w oparciu o obowiązujące przepisy – 2 egzemplarze </w:t>
      </w:r>
      <w:r w:rsidRPr="00042D05">
        <w:rPr>
          <w:rFonts w:ascii="Times New Roman" w:hAnsi="Times New Roman"/>
          <w:sz w:val="24"/>
          <w:szCs w:val="24"/>
        </w:rPr>
        <w:br/>
        <w:t>w wersji papierowej</w:t>
      </w:r>
      <w:r w:rsidR="0095110C">
        <w:rPr>
          <w:rFonts w:ascii="Times New Roman" w:hAnsi="Times New Roman"/>
          <w:sz w:val="24"/>
          <w:szCs w:val="24"/>
        </w:rPr>
        <w:t>;</w:t>
      </w:r>
    </w:p>
    <w:p w14:paraId="042B53F5" w14:textId="7CDFDC1F" w:rsidR="00454B37" w:rsidRPr="008E5674" w:rsidRDefault="00454B37" w:rsidP="00533214">
      <w:pPr>
        <w:pStyle w:val="Akapitzlist"/>
        <w:numPr>
          <w:ilvl w:val="0"/>
          <w:numId w:val="43"/>
        </w:numPr>
        <w:tabs>
          <w:tab w:val="left" w:pos="993"/>
        </w:tabs>
        <w:ind w:left="426"/>
        <w:jc w:val="both"/>
        <w:rPr>
          <w:rFonts w:ascii="Times New Roman" w:hAnsi="Times New Roman"/>
          <w:sz w:val="24"/>
          <w:szCs w:val="24"/>
        </w:rPr>
      </w:pPr>
      <w:r w:rsidRPr="008E5674">
        <w:rPr>
          <w:rFonts w:ascii="Times New Roman" w:hAnsi="Times New Roman"/>
          <w:sz w:val="24"/>
          <w:szCs w:val="24"/>
        </w:rPr>
        <w:t>wersja elektroniczna całości zamówienia na nośniku CD w formacie umożliwiającym jej przeglądanie przy użyciu ogólnie dostępnych programów komputerowych – 1 sztuka</w:t>
      </w:r>
      <w:r w:rsidR="0095110C" w:rsidRPr="008E5674">
        <w:rPr>
          <w:rFonts w:ascii="Times New Roman" w:hAnsi="Times New Roman"/>
          <w:sz w:val="24"/>
          <w:szCs w:val="24"/>
        </w:rPr>
        <w:t>;</w:t>
      </w:r>
    </w:p>
    <w:p w14:paraId="79D3B4D3" w14:textId="24ADB3A2" w:rsidR="0095110C" w:rsidRPr="008E5674" w:rsidRDefault="0095110C" w:rsidP="0095110C">
      <w:pPr>
        <w:pStyle w:val="Akapitzlist"/>
        <w:numPr>
          <w:ilvl w:val="0"/>
          <w:numId w:val="43"/>
        </w:numPr>
        <w:autoSpaceDE w:val="0"/>
        <w:autoSpaceDN w:val="0"/>
        <w:adjustRightInd w:val="0"/>
        <w:spacing w:after="0" w:line="240" w:lineRule="auto"/>
        <w:ind w:left="426" w:hanging="426"/>
        <w:jc w:val="both"/>
        <w:rPr>
          <w:rFonts w:ascii="Times New Roman" w:hAnsi="Times New Roman"/>
          <w:sz w:val="24"/>
          <w:szCs w:val="24"/>
        </w:rPr>
      </w:pPr>
      <w:r w:rsidRPr="008E5674">
        <w:rPr>
          <w:rFonts w:ascii="Times New Roman" w:hAnsi="Times New Roman"/>
          <w:sz w:val="24"/>
          <w:szCs w:val="24"/>
        </w:rPr>
        <w:t>pozwolenie na budowę, wydane przez Starostwo Powiatowe w Częstochowie;</w:t>
      </w:r>
    </w:p>
    <w:p w14:paraId="0D407EAD" w14:textId="48BA7833" w:rsidR="00454B37" w:rsidRPr="00042D05" w:rsidRDefault="00454B37" w:rsidP="00533214">
      <w:pPr>
        <w:pStyle w:val="Akapitzlist"/>
        <w:numPr>
          <w:ilvl w:val="0"/>
          <w:numId w:val="43"/>
        </w:numPr>
        <w:tabs>
          <w:tab w:val="left" w:pos="993"/>
        </w:tabs>
        <w:ind w:left="426"/>
        <w:jc w:val="both"/>
        <w:rPr>
          <w:rFonts w:ascii="Times New Roman" w:hAnsi="Times New Roman"/>
          <w:sz w:val="24"/>
          <w:szCs w:val="24"/>
        </w:rPr>
      </w:pPr>
      <w:r w:rsidRPr="008E5674">
        <w:rPr>
          <w:rFonts w:ascii="Times New Roman" w:hAnsi="Times New Roman"/>
          <w:sz w:val="24"/>
          <w:szCs w:val="24"/>
        </w:rPr>
        <w:t>Dokumentacja  musi być sporządzona w wersji papierowej oraz w formie elektronicznej na nośniku elektronicznym CD-R, w tym dokumentacje projektową, przedmiary robót</w:t>
      </w:r>
      <w:r w:rsidRPr="00042D05">
        <w:rPr>
          <w:rFonts w:ascii="Times New Roman" w:hAnsi="Times New Roman"/>
          <w:sz w:val="24"/>
          <w:szCs w:val="24"/>
        </w:rPr>
        <w:t>, STWIOR – w formacie PDF.</w:t>
      </w:r>
    </w:p>
    <w:p w14:paraId="7E486DD0" w14:textId="7C36373A" w:rsidR="00454B37" w:rsidRPr="00042D05" w:rsidRDefault="00454B37" w:rsidP="00533214">
      <w:pPr>
        <w:pStyle w:val="Akapitzlist"/>
        <w:numPr>
          <w:ilvl w:val="0"/>
          <w:numId w:val="43"/>
        </w:numPr>
        <w:tabs>
          <w:tab w:val="left" w:pos="993"/>
        </w:tabs>
        <w:ind w:left="426"/>
        <w:jc w:val="both"/>
        <w:rPr>
          <w:rFonts w:ascii="Times New Roman" w:hAnsi="Times New Roman"/>
          <w:sz w:val="24"/>
          <w:szCs w:val="24"/>
        </w:rPr>
      </w:pPr>
      <w:r w:rsidRPr="00042D05">
        <w:rPr>
          <w:rFonts w:ascii="Times New Roman" w:hAnsi="Times New Roman"/>
          <w:sz w:val="24"/>
          <w:szCs w:val="24"/>
        </w:rPr>
        <w:t xml:space="preserve">Dokumentację należy wykonać zgodnie z </w:t>
      </w:r>
      <w:r w:rsidR="00042D05">
        <w:rPr>
          <w:rFonts w:ascii="Times New Roman" w:hAnsi="Times New Roman"/>
          <w:sz w:val="24"/>
          <w:szCs w:val="24"/>
        </w:rPr>
        <w:t xml:space="preserve">obowiązującymi przepisami </w:t>
      </w:r>
      <w:r w:rsidRPr="00042D05">
        <w:rPr>
          <w:rFonts w:ascii="Times New Roman" w:hAnsi="Times New Roman"/>
          <w:sz w:val="24"/>
          <w:szCs w:val="24"/>
        </w:rPr>
        <w:t xml:space="preserve"> w sprawie szczegółowego zakresu i formy dokumentacji projektowej, specyfikacji technicznej wykonania i odbioru robót budowla</w:t>
      </w:r>
      <w:r w:rsidR="00BD416D">
        <w:rPr>
          <w:rFonts w:ascii="Times New Roman" w:hAnsi="Times New Roman"/>
          <w:sz w:val="24"/>
          <w:szCs w:val="24"/>
        </w:rPr>
        <w:t>nych oraz programu funkcjonalno-</w:t>
      </w:r>
      <w:r w:rsidRPr="00042D05">
        <w:rPr>
          <w:rFonts w:ascii="Times New Roman" w:hAnsi="Times New Roman"/>
          <w:sz w:val="24"/>
          <w:szCs w:val="24"/>
        </w:rPr>
        <w:t xml:space="preserve">użytkowego oraz </w:t>
      </w:r>
      <w:r w:rsidR="00042D05">
        <w:rPr>
          <w:rFonts w:ascii="Times New Roman" w:hAnsi="Times New Roman"/>
          <w:sz w:val="24"/>
          <w:szCs w:val="24"/>
        </w:rPr>
        <w:t xml:space="preserve">przepisami </w:t>
      </w:r>
      <w:r w:rsidRPr="00042D05">
        <w:rPr>
          <w:rFonts w:ascii="Times New Roman" w:hAnsi="Times New Roman"/>
          <w:sz w:val="24"/>
          <w:szCs w:val="24"/>
        </w:rPr>
        <w:t>w sprawie określenia metod i podstaw sporządzenia kosztorysu inwestorskiego, obliczania planowanych kosztów prac projektowych planowanych kosztów robót budowlanych określonych w programie funkcjonalno</w:t>
      </w:r>
      <w:r w:rsidR="00BD416D">
        <w:rPr>
          <w:rFonts w:ascii="Times New Roman" w:hAnsi="Times New Roman"/>
          <w:sz w:val="24"/>
          <w:szCs w:val="24"/>
        </w:rPr>
        <w:t>-</w:t>
      </w:r>
      <w:r w:rsidRPr="00042D05">
        <w:rPr>
          <w:rFonts w:ascii="Times New Roman" w:hAnsi="Times New Roman"/>
          <w:sz w:val="24"/>
          <w:szCs w:val="24"/>
        </w:rPr>
        <w:t xml:space="preserve"> użytkowym</w:t>
      </w:r>
      <w:r w:rsidR="00BD416D">
        <w:rPr>
          <w:rFonts w:ascii="Times New Roman" w:hAnsi="Times New Roman"/>
          <w:sz w:val="24"/>
          <w:szCs w:val="24"/>
        </w:rPr>
        <w:t>.</w:t>
      </w:r>
      <w:r w:rsidRPr="00042D05">
        <w:rPr>
          <w:rFonts w:ascii="Times New Roman" w:hAnsi="Times New Roman"/>
          <w:sz w:val="24"/>
          <w:szCs w:val="24"/>
        </w:rPr>
        <w:t xml:space="preserve"> Wykonanie robót budowlanych nastąpi na podstawie opracowanej i zatwierdzonej </w:t>
      </w:r>
      <w:r w:rsidRPr="00042D05">
        <w:rPr>
          <w:rFonts w:ascii="Times New Roman" w:hAnsi="Times New Roman"/>
          <w:sz w:val="24"/>
          <w:szCs w:val="24"/>
        </w:rPr>
        <w:lastRenderedPageBreak/>
        <w:t xml:space="preserve">dokumentacji projektowej, zgodnie z obowiązującym prawem, normami, zasadami wiedzy technicznej, sztuką budowlaną i </w:t>
      </w:r>
      <w:r w:rsidR="00042D05">
        <w:rPr>
          <w:rFonts w:ascii="Times New Roman" w:hAnsi="Times New Roman"/>
          <w:sz w:val="24"/>
          <w:szCs w:val="24"/>
        </w:rPr>
        <w:t>zapisami</w:t>
      </w:r>
      <w:r w:rsidRPr="00042D05">
        <w:rPr>
          <w:rFonts w:ascii="Times New Roman" w:hAnsi="Times New Roman"/>
          <w:sz w:val="24"/>
          <w:szCs w:val="24"/>
        </w:rPr>
        <w:t xml:space="preserve"> SWZ</w:t>
      </w:r>
      <w:r w:rsidR="00BD416D">
        <w:rPr>
          <w:rFonts w:ascii="Times New Roman" w:hAnsi="Times New Roman"/>
          <w:sz w:val="24"/>
          <w:szCs w:val="24"/>
        </w:rPr>
        <w:t>.</w:t>
      </w:r>
    </w:p>
    <w:p w14:paraId="7045A36F" w14:textId="5CBDC31A" w:rsidR="00D26E22" w:rsidRPr="00D26E22" w:rsidRDefault="00D26E22" w:rsidP="00533214">
      <w:pPr>
        <w:numPr>
          <w:ilvl w:val="0"/>
          <w:numId w:val="39"/>
        </w:numPr>
        <w:suppressAutoHyphens/>
        <w:ind w:left="284"/>
        <w:jc w:val="both"/>
        <w:rPr>
          <w:sz w:val="24"/>
          <w:szCs w:val="24"/>
        </w:rPr>
      </w:pPr>
      <w:r w:rsidRPr="00D26E22">
        <w:rPr>
          <w:sz w:val="24"/>
          <w:szCs w:val="24"/>
        </w:rPr>
        <w:t>Wykonawca na bieżąco będzie konsultował z Zamawiającym i Inspektorem Nadzoru Inwestorskiego opracowywaną dokumentację projektową zgodną z Programem Funkcjonalno</w:t>
      </w:r>
      <w:r w:rsidR="00BD416D">
        <w:rPr>
          <w:sz w:val="24"/>
          <w:szCs w:val="24"/>
        </w:rPr>
        <w:t>-</w:t>
      </w:r>
      <w:r w:rsidRPr="00D26E22">
        <w:rPr>
          <w:sz w:val="24"/>
          <w:szCs w:val="24"/>
        </w:rPr>
        <w:t xml:space="preserve"> Użytkowym.</w:t>
      </w:r>
    </w:p>
    <w:p w14:paraId="11A8F7B9" w14:textId="3DC98B6E" w:rsidR="00D26E22" w:rsidRPr="00D26E22" w:rsidRDefault="00D26E22" w:rsidP="00533214">
      <w:pPr>
        <w:numPr>
          <w:ilvl w:val="0"/>
          <w:numId w:val="39"/>
        </w:numPr>
        <w:suppressAutoHyphens/>
        <w:ind w:left="284"/>
        <w:jc w:val="both"/>
        <w:rPr>
          <w:sz w:val="24"/>
          <w:szCs w:val="24"/>
        </w:rPr>
      </w:pPr>
      <w:r w:rsidRPr="00D26E22">
        <w:rPr>
          <w:sz w:val="24"/>
          <w:szCs w:val="24"/>
        </w:rPr>
        <w:t xml:space="preserve">Końcowa wersja projektu przed </w:t>
      </w:r>
      <w:r w:rsidR="002E721B">
        <w:rPr>
          <w:sz w:val="24"/>
          <w:szCs w:val="24"/>
        </w:rPr>
        <w:t>złożeniem do S</w:t>
      </w:r>
      <w:r w:rsidRPr="00D26E22">
        <w:rPr>
          <w:sz w:val="24"/>
          <w:szCs w:val="24"/>
        </w:rPr>
        <w:t xml:space="preserve">tarostwa Powiatowego w Częstochowie </w:t>
      </w:r>
      <w:r w:rsidR="0095110C">
        <w:rPr>
          <w:sz w:val="24"/>
          <w:szCs w:val="24"/>
        </w:rPr>
        <w:br/>
      </w:r>
      <w:r w:rsidRPr="00D26E22">
        <w:rPr>
          <w:sz w:val="24"/>
          <w:szCs w:val="24"/>
        </w:rPr>
        <w:t>o pozwolenie na budowę musi zostać zaakceptowana przez Zamawiającego i Inspektora Nadzoru</w:t>
      </w:r>
    </w:p>
    <w:p w14:paraId="09DC324B" w14:textId="77F6D060" w:rsidR="00454B37" w:rsidRPr="00D26E22" w:rsidRDefault="00454B37" w:rsidP="00533214">
      <w:pPr>
        <w:numPr>
          <w:ilvl w:val="0"/>
          <w:numId w:val="39"/>
        </w:numPr>
        <w:suppressAutoHyphens/>
        <w:ind w:left="284"/>
        <w:jc w:val="both"/>
        <w:rPr>
          <w:sz w:val="24"/>
          <w:szCs w:val="24"/>
        </w:rPr>
      </w:pPr>
      <w:r w:rsidRPr="00D26E22">
        <w:rPr>
          <w:rFonts w:eastAsia="SimSun"/>
          <w:kern w:val="3"/>
          <w:sz w:val="24"/>
          <w:szCs w:val="24"/>
        </w:rPr>
        <w:t>Zamawiający zastrzega, że przyjęcie i zaakceptowanie dokumentacji projektowej nie zwalnia Wykonawcy z odpowiedzialności za je</w:t>
      </w:r>
      <w:r w:rsidR="0095110C">
        <w:rPr>
          <w:rFonts w:eastAsia="SimSun"/>
          <w:kern w:val="3"/>
          <w:sz w:val="24"/>
          <w:szCs w:val="24"/>
        </w:rPr>
        <w:t xml:space="preserve">j sporządzenie w sposób zgodny </w:t>
      </w:r>
      <w:r w:rsidRPr="00D26E22">
        <w:rPr>
          <w:rFonts w:eastAsia="SimSun"/>
          <w:kern w:val="3"/>
          <w:sz w:val="24"/>
          <w:szCs w:val="24"/>
        </w:rPr>
        <w:t xml:space="preserve">z warunkami Umowy </w:t>
      </w:r>
      <w:r w:rsidR="0095110C">
        <w:rPr>
          <w:rFonts w:eastAsia="SimSun"/>
          <w:kern w:val="3"/>
          <w:sz w:val="24"/>
          <w:szCs w:val="24"/>
        </w:rPr>
        <w:br/>
      </w:r>
      <w:r w:rsidRPr="00D26E22">
        <w:rPr>
          <w:rFonts w:eastAsia="SimSun"/>
          <w:kern w:val="3"/>
          <w:sz w:val="24"/>
          <w:szCs w:val="24"/>
        </w:rPr>
        <w:t>i ustawą Prawo budowlane wraz z aktami wykonawczymi.</w:t>
      </w:r>
    </w:p>
    <w:p w14:paraId="5F8226A2" w14:textId="77777777" w:rsidR="00454B37" w:rsidRPr="00D26E22" w:rsidRDefault="00454B37" w:rsidP="00533214">
      <w:pPr>
        <w:numPr>
          <w:ilvl w:val="0"/>
          <w:numId w:val="39"/>
        </w:numPr>
        <w:suppressAutoHyphens/>
        <w:ind w:left="284"/>
        <w:jc w:val="both"/>
        <w:rPr>
          <w:sz w:val="24"/>
          <w:szCs w:val="24"/>
        </w:rPr>
      </w:pPr>
      <w:r w:rsidRPr="00D26E22">
        <w:rPr>
          <w:rFonts w:eastAsia="SimSun"/>
          <w:kern w:val="3"/>
          <w:sz w:val="24"/>
          <w:szCs w:val="24"/>
        </w:rPr>
        <w:t>W przypadku opracowania przez Wykonawcę wadliwej dokumentacji projektowej, co zostanie stwierdzone w szczególności przez organ administracji architektoniczno-budowlanej lub nadzór budowlany, Zamawiającemu przysługuje odpowiednio prawo:</w:t>
      </w:r>
    </w:p>
    <w:p w14:paraId="1F110852" w14:textId="77777777" w:rsidR="00454B37" w:rsidRPr="00D26E22" w:rsidRDefault="00454B37" w:rsidP="00BD416D">
      <w:pPr>
        <w:pStyle w:val="Akapitzlist"/>
        <w:widowControl w:val="0"/>
        <w:numPr>
          <w:ilvl w:val="0"/>
          <w:numId w:val="44"/>
        </w:numPr>
        <w:tabs>
          <w:tab w:val="left" w:pos="709"/>
          <w:tab w:val="left" w:pos="993"/>
        </w:tabs>
        <w:suppressAutoHyphens/>
        <w:autoSpaceDN w:val="0"/>
        <w:spacing w:after="0" w:line="250" w:lineRule="auto"/>
        <w:jc w:val="both"/>
        <w:textAlignment w:val="baseline"/>
        <w:rPr>
          <w:rFonts w:ascii="Times New Roman" w:eastAsia="SimSun" w:hAnsi="Times New Roman"/>
          <w:kern w:val="3"/>
          <w:sz w:val="24"/>
          <w:szCs w:val="24"/>
        </w:rPr>
      </w:pPr>
      <w:r w:rsidRPr="00D26E22">
        <w:rPr>
          <w:rFonts w:ascii="Times New Roman" w:eastAsia="SimSun" w:hAnsi="Times New Roman"/>
          <w:kern w:val="3"/>
          <w:sz w:val="24"/>
          <w:szCs w:val="24"/>
        </w:rPr>
        <w:t>żądania bezpłatnego usunięcia wad lub usterek w terminie wyznaczonym przez Zamawiającego bez względu na wysokość związanych z tym kosztów;</w:t>
      </w:r>
    </w:p>
    <w:p w14:paraId="6B78E1BE" w14:textId="77777777" w:rsidR="00454B37" w:rsidRPr="00D26E22" w:rsidRDefault="00454B37" w:rsidP="00BD416D">
      <w:pPr>
        <w:pStyle w:val="Akapitzlist"/>
        <w:widowControl w:val="0"/>
        <w:numPr>
          <w:ilvl w:val="0"/>
          <w:numId w:val="44"/>
        </w:numPr>
        <w:tabs>
          <w:tab w:val="left" w:pos="709"/>
          <w:tab w:val="left" w:pos="993"/>
        </w:tabs>
        <w:suppressAutoHyphens/>
        <w:autoSpaceDN w:val="0"/>
        <w:spacing w:after="0" w:line="250" w:lineRule="auto"/>
        <w:jc w:val="both"/>
        <w:textAlignment w:val="baseline"/>
        <w:rPr>
          <w:rFonts w:ascii="Times New Roman" w:eastAsia="SimSun" w:hAnsi="Times New Roman"/>
          <w:kern w:val="3"/>
          <w:sz w:val="24"/>
          <w:szCs w:val="24"/>
        </w:rPr>
      </w:pPr>
      <w:r w:rsidRPr="00D26E22">
        <w:rPr>
          <w:rFonts w:ascii="Times New Roman" w:eastAsia="SimSun" w:hAnsi="Times New Roman"/>
          <w:kern w:val="3"/>
          <w:sz w:val="24"/>
          <w:szCs w:val="24"/>
        </w:rPr>
        <w:t>zlecenia usunięcia wad, usterek lub niedoróbek osobie trzeciej, na koszt i ryzyko Wykonawcy;</w:t>
      </w:r>
    </w:p>
    <w:p w14:paraId="17791975" w14:textId="77777777" w:rsidR="00454B37" w:rsidRPr="00D26E22" w:rsidRDefault="00454B37" w:rsidP="00BD416D">
      <w:pPr>
        <w:pStyle w:val="Akapitzlist"/>
        <w:widowControl w:val="0"/>
        <w:numPr>
          <w:ilvl w:val="0"/>
          <w:numId w:val="44"/>
        </w:numPr>
        <w:tabs>
          <w:tab w:val="left" w:pos="709"/>
          <w:tab w:val="left" w:pos="993"/>
        </w:tabs>
        <w:suppressAutoHyphens/>
        <w:autoSpaceDN w:val="0"/>
        <w:spacing w:after="0" w:line="250" w:lineRule="auto"/>
        <w:jc w:val="both"/>
        <w:textAlignment w:val="baseline"/>
        <w:rPr>
          <w:rFonts w:ascii="Times New Roman" w:eastAsia="SimSun" w:hAnsi="Times New Roman"/>
          <w:kern w:val="3"/>
          <w:sz w:val="24"/>
          <w:szCs w:val="24"/>
        </w:rPr>
      </w:pPr>
      <w:r w:rsidRPr="00D26E22">
        <w:rPr>
          <w:rFonts w:ascii="Times New Roman" w:eastAsia="SimSun" w:hAnsi="Times New Roman"/>
          <w:kern w:val="3"/>
          <w:sz w:val="24"/>
          <w:szCs w:val="24"/>
        </w:rPr>
        <w:t>odpowiedniego obniżenia wynagrodzenia;</w:t>
      </w:r>
    </w:p>
    <w:p w14:paraId="1BD2527B" w14:textId="5361C976" w:rsidR="00454B37" w:rsidRPr="00D26E22" w:rsidRDefault="00454B37" w:rsidP="00BD416D">
      <w:pPr>
        <w:pStyle w:val="Akapitzlist"/>
        <w:widowControl w:val="0"/>
        <w:numPr>
          <w:ilvl w:val="0"/>
          <w:numId w:val="44"/>
        </w:numPr>
        <w:tabs>
          <w:tab w:val="left" w:pos="709"/>
          <w:tab w:val="left" w:pos="993"/>
        </w:tabs>
        <w:suppressAutoHyphens/>
        <w:autoSpaceDN w:val="0"/>
        <w:spacing w:after="0" w:line="250" w:lineRule="auto"/>
        <w:jc w:val="both"/>
        <w:textAlignment w:val="baseline"/>
        <w:rPr>
          <w:rFonts w:ascii="Times New Roman" w:eastAsia="SimSun" w:hAnsi="Times New Roman"/>
          <w:kern w:val="3"/>
          <w:sz w:val="24"/>
          <w:szCs w:val="24"/>
        </w:rPr>
      </w:pPr>
      <w:r w:rsidRPr="00D26E22">
        <w:rPr>
          <w:rFonts w:ascii="Times New Roman" w:eastAsia="SimSun" w:hAnsi="Times New Roman"/>
          <w:kern w:val="3"/>
          <w:sz w:val="24"/>
          <w:szCs w:val="24"/>
        </w:rPr>
        <w:t>odstąpienia od Umowy, w terminie 30 dni od powzięcia wiadomości o podstawie odstąpienia.</w:t>
      </w:r>
    </w:p>
    <w:p w14:paraId="7C7B340C" w14:textId="77777777" w:rsidR="00454B37" w:rsidRPr="00D26E22" w:rsidRDefault="00454B37" w:rsidP="00BD416D">
      <w:pPr>
        <w:widowControl w:val="0"/>
        <w:numPr>
          <w:ilvl w:val="0"/>
          <w:numId w:val="39"/>
        </w:numPr>
        <w:suppressAutoHyphens/>
        <w:autoSpaceDN w:val="0"/>
        <w:spacing w:line="250" w:lineRule="auto"/>
        <w:ind w:left="426" w:hanging="426"/>
        <w:jc w:val="both"/>
        <w:textAlignment w:val="baseline"/>
        <w:rPr>
          <w:rFonts w:eastAsia="SimSun"/>
          <w:kern w:val="3"/>
          <w:sz w:val="24"/>
          <w:szCs w:val="24"/>
        </w:rPr>
      </w:pPr>
      <w:r w:rsidRPr="00D26E22">
        <w:rPr>
          <w:rFonts w:eastAsia="SimSun"/>
          <w:kern w:val="3"/>
          <w:sz w:val="24"/>
          <w:szCs w:val="24"/>
        </w:rPr>
        <w:t xml:space="preserve">Uprawnienia Zamawiającego z tytułu rękojmi za wady dokumentacji projektowej wygasają wraz z wygaśnięciem odpowiedzialności Wykonawcy z tytułu gwarancji jakości na roboty wykonane na podstawie tego projektu. </w:t>
      </w:r>
    </w:p>
    <w:p w14:paraId="1D88A0FB" w14:textId="74E5C3E8" w:rsidR="00454B37" w:rsidRPr="00D26E22" w:rsidRDefault="00454B37" w:rsidP="00533214">
      <w:pPr>
        <w:numPr>
          <w:ilvl w:val="0"/>
          <w:numId w:val="39"/>
        </w:numPr>
        <w:suppressAutoHyphens/>
        <w:ind w:left="284"/>
        <w:jc w:val="both"/>
        <w:rPr>
          <w:sz w:val="24"/>
          <w:szCs w:val="24"/>
        </w:rPr>
      </w:pPr>
      <w:r w:rsidRPr="00D26E22">
        <w:rPr>
          <w:sz w:val="24"/>
          <w:szCs w:val="24"/>
        </w:rPr>
        <w:t>Wykonawca zobowiązuje się do pełnienia nadzoru autorskiego, po</w:t>
      </w:r>
      <w:r w:rsidR="00BD416D">
        <w:rPr>
          <w:sz w:val="24"/>
          <w:szCs w:val="24"/>
        </w:rPr>
        <w:t xml:space="preserve">legającego </w:t>
      </w:r>
      <w:r w:rsidR="00D26E22" w:rsidRPr="00D26E22">
        <w:rPr>
          <w:sz w:val="24"/>
          <w:szCs w:val="24"/>
        </w:rPr>
        <w:t>w szczególności na:</w:t>
      </w:r>
    </w:p>
    <w:p w14:paraId="1D9470F6" w14:textId="4C7F39BF"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kern w:val="3"/>
          <w:sz w:val="24"/>
          <w:szCs w:val="24"/>
        </w:rPr>
        <w:t>Wyjaśnianiu wszelkich</w:t>
      </w:r>
      <w:r w:rsidR="00454B37" w:rsidRPr="00D26E22">
        <w:rPr>
          <w:rFonts w:ascii="Times New Roman" w:hAnsi="Times New Roman"/>
          <w:kern w:val="3"/>
          <w:sz w:val="24"/>
          <w:szCs w:val="24"/>
        </w:rPr>
        <w:t xml:space="preserve"> wątpliwości oraz </w:t>
      </w:r>
      <w:r w:rsidRPr="00D26E22">
        <w:rPr>
          <w:rFonts w:ascii="Times New Roman" w:hAnsi="Times New Roman"/>
          <w:kern w:val="3"/>
          <w:sz w:val="24"/>
          <w:szCs w:val="24"/>
        </w:rPr>
        <w:t>uzupełnianiu</w:t>
      </w:r>
      <w:r w:rsidR="00454B37" w:rsidRPr="00D26E22">
        <w:rPr>
          <w:rFonts w:ascii="Times New Roman" w:hAnsi="Times New Roman"/>
          <w:kern w:val="3"/>
          <w:sz w:val="24"/>
          <w:szCs w:val="24"/>
        </w:rPr>
        <w:t xml:space="preserve"> </w:t>
      </w:r>
      <w:r w:rsidRPr="00D26E22">
        <w:rPr>
          <w:rFonts w:ascii="Times New Roman" w:hAnsi="Times New Roman"/>
          <w:kern w:val="3"/>
          <w:sz w:val="24"/>
          <w:szCs w:val="24"/>
        </w:rPr>
        <w:t>szczegółów</w:t>
      </w:r>
      <w:r w:rsidR="00454B37" w:rsidRPr="00D26E22">
        <w:rPr>
          <w:rFonts w:ascii="Times New Roman" w:hAnsi="Times New Roman"/>
          <w:kern w:val="3"/>
          <w:sz w:val="24"/>
          <w:szCs w:val="24"/>
        </w:rPr>
        <w:t xml:space="preserve"> dotyczące rozwiązań zawartych w dokumentacji projektowej;</w:t>
      </w:r>
    </w:p>
    <w:p w14:paraId="62BE548C" w14:textId="52A4F5C6"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kern w:val="3"/>
          <w:sz w:val="24"/>
          <w:szCs w:val="24"/>
        </w:rPr>
        <w:t>Stwierdzaniu</w:t>
      </w:r>
      <w:r w:rsidR="00454B37" w:rsidRPr="00D26E22">
        <w:rPr>
          <w:rFonts w:ascii="Times New Roman" w:hAnsi="Times New Roman"/>
          <w:kern w:val="3"/>
          <w:sz w:val="24"/>
          <w:szCs w:val="24"/>
        </w:rPr>
        <w:t xml:space="preserve"> w toku wykonywania robót budowlanych </w:t>
      </w:r>
      <w:r w:rsidRPr="00D26E22">
        <w:rPr>
          <w:rFonts w:ascii="Times New Roman" w:hAnsi="Times New Roman"/>
          <w:kern w:val="3"/>
          <w:sz w:val="24"/>
          <w:szCs w:val="24"/>
        </w:rPr>
        <w:t>zgodności</w:t>
      </w:r>
      <w:r w:rsidR="00454B37" w:rsidRPr="00D26E22">
        <w:rPr>
          <w:rFonts w:ascii="Times New Roman" w:hAnsi="Times New Roman"/>
          <w:kern w:val="3"/>
          <w:sz w:val="24"/>
          <w:szCs w:val="24"/>
        </w:rPr>
        <w:t xml:space="preserve"> ich realizacji </w:t>
      </w:r>
      <w:r w:rsidR="0095110C">
        <w:rPr>
          <w:rFonts w:ascii="Times New Roman" w:hAnsi="Times New Roman"/>
          <w:kern w:val="3"/>
          <w:sz w:val="24"/>
          <w:szCs w:val="24"/>
        </w:rPr>
        <w:br/>
      </w:r>
      <w:r w:rsidR="00454B37" w:rsidRPr="00D26E22">
        <w:rPr>
          <w:rFonts w:ascii="Times New Roman" w:hAnsi="Times New Roman"/>
          <w:kern w:val="3"/>
          <w:sz w:val="24"/>
          <w:szCs w:val="24"/>
        </w:rPr>
        <w:t>z dokumentacją projektową;</w:t>
      </w:r>
    </w:p>
    <w:p w14:paraId="3ABE6E21" w14:textId="76C6CE9F"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kern w:val="3"/>
          <w:sz w:val="24"/>
          <w:szCs w:val="24"/>
        </w:rPr>
        <w:t>Uzgadnianiu możliwości</w:t>
      </w:r>
      <w:r w:rsidR="00454B37" w:rsidRPr="00D26E22">
        <w:rPr>
          <w:rFonts w:ascii="Times New Roman" w:hAnsi="Times New Roman"/>
          <w:kern w:val="3"/>
          <w:sz w:val="24"/>
          <w:szCs w:val="24"/>
        </w:rPr>
        <w:t xml:space="preserve"> wprowadzenia rozwiązań zamiennych w stosunku do przewidzianych w dokumentacji projektowej, zgłoszonych przez Zamawiającego i jeg</w:t>
      </w:r>
      <w:r w:rsidR="00BD416D">
        <w:rPr>
          <w:rFonts w:ascii="Times New Roman" w:hAnsi="Times New Roman"/>
          <w:kern w:val="3"/>
          <w:sz w:val="24"/>
          <w:szCs w:val="24"/>
        </w:rPr>
        <w:t>o upoważnionych przedstawicieli;</w:t>
      </w:r>
    </w:p>
    <w:p w14:paraId="3693B7B6" w14:textId="0502BD04"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sz w:val="24"/>
          <w:szCs w:val="24"/>
        </w:rPr>
        <w:t>Dokonywaniu</w:t>
      </w:r>
      <w:r w:rsidR="00454B37" w:rsidRPr="00D26E22">
        <w:rPr>
          <w:rFonts w:ascii="Times New Roman" w:hAnsi="Times New Roman"/>
          <w:sz w:val="24"/>
          <w:szCs w:val="24"/>
        </w:rPr>
        <w:t xml:space="preserve"> zmian w dokumentacji projektowej koniecznych do realizacji procesu budowlanego, w tym poprawek i uzupełnień zgodnie z żądaniami organu wydającego decyzje </w:t>
      </w:r>
      <w:proofErr w:type="spellStart"/>
      <w:r w:rsidR="00454B37" w:rsidRPr="00D26E22">
        <w:rPr>
          <w:rFonts w:ascii="Times New Roman" w:hAnsi="Times New Roman"/>
          <w:sz w:val="24"/>
          <w:szCs w:val="24"/>
        </w:rPr>
        <w:t>formalno</w:t>
      </w:r>
      <w:proofErr w:type="spellEnd"/>
      <w:r w:rsidR="00BD416D">
        <w:rPr>
          <w:rFonts w:ascii="Times New Roman" w:hAnsi="Times New Roman"/>
          <w:sz w:val="24"/>
          <w:szCs w:val="24"/>
        </w:rPr>
        <w:t xml:space="preserve"> - </w:t>
      </w:r>
      <w:r w:rsidR="00454B37" w:rsidRPr="00D26E22">
        <w:rPr>
          <w:rFonts w:ascii="Times New Roman" w:hAnsi="Times New Roman"/>
          <w:sz w:val="24"/>
          <w:szCs w:val="24"/>
        </w:rPr>
        <w:t>prawne, a których konieczność wynika z przyczyn leżących po stronie Wykonawcy.</w:t>
      </w:r>
    </w:p>
    <w:p w14:paraId="5BFBA525" w14:textId="69056908"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kern w:val="3"/>
          <w:sz w:val="24"/>
          <w:szCs w:val="24"/>
        </w:rPr>
        <w:t>Dbaniu</w:t>
      </w:r>
      <w:r w:rsidR="00454B37" w:rsidRPr="00D26E22">
        <w:rPr>
          <w:rFonts w:ascii="Times New Roman" w:hAnsi="Times New Roman"/>
          <w:kern w:val="3"/>
          <w:sz w:val="24"/>
          <w:szCs w:val="24"/>
        </w:rPr>
        <w:t>, aby zakres wprowadzonych zmian nie spowodował istotnej zmiany dokumentacji projektowej wymagającej nowych decyzji administracyjnych;</w:t>
      </w:r>
    </w:p>
    <w:p w14:paraId="5FFB6916" w14:textId="1005BF07" w:rsidR="00454B37" w:rsidRPr="00D26E22" w:rsidRDefault="00D26E22" w:rsidP="00533214">
      <w:pPr>
        <w:pStyle w:val="Akapitzlist"/>
        <w:numPr>
          <w:ilvl w:val="0"/>
          <w:numId w:val="45"/>
        </w:numPr>
        <w:suppressAutoHyphens/>
        <w:jc w:val="both"/>
        <w:rPr>
          <w:rFonts w:ascii="Times New Roman" w:hAnsi="Times New Roman"/>
          <w:sz w:val="24"/>
          <w:szCs w:val="24"/>
        </w:rPr>
      </w:pPr>
      <w:r w:rsidRPr="00D26E22">
        <w:rPr>
          <w:rFonts w:ascii="Times New Roman" w:hAnsi="Times New Roman"/>
          <w:kern w:val="3"/>
          <w:sz w:val="24"/>
          <w:szCs w:val="24"/>
        </w:rPr>
        <w:t>Braniu</w:t>
      </w:r>
      <w:r w:rsidR="00454B37" w:rsidRPr="00D26E22">
        <w:rPr>
          <w:rFonts w:ascii="Times New Roman" w:hAnsi="Times New Roman"/>
          <w:kern w:val="3"/>
          <w:sz w:val="24"/>
          <w:szCs w:val="24"/>
        </w:rPr>
        <w:t xml:space="preserve"> udział</w:t>
      </w:r>
      <w:r w:rsidRPr="00D26E22">
        <w:rPr>
          <w:rFonts w:ascii="Times New Roman" w:hAnsi="Times New Roman"/>
          <w:kern w:val="3"/>
          <w:sz w:val="24"/>
          <w:szCs w:val="24"/>
        </w:rPr>
        <w:t>u</w:t>
      </w:r>
      <w:r w:rsidR="00454B37" w:rsidRPr="00D26E22">
        <w:rPr>
          <w:rFonts w:ascii="Times New Roman" w:hAnsi="Times New Roman"/>
          <w:kern w:val="3"/>
          <w:sz w:val="24"/>
          <w:szCs w:val="24"/>
        </w:rPr>
        <w:t xml:space="preserve"> w komisjach i naradach technicznych organizowanych przez Zamawiającego, w odbiorach częściowych i odbiorze końcowym robót budowlanych;</w:t>
      </w:r>
    </w:p>
    <w:p w14:paraId="4AFB595E" w14:textId="08E4BA84" w:rsidR="00454B37" w:rsidRPr="00D26E22" w:rsidRDefault="00D26E22" w:rsidP="00BD416D">
      <w:pPr>
        <w:pStyle w:val="Akapitzlist"/>
        <w:numPr>
          <w:ilvl w:val="0"/>
          <w:numId w:val="45"/>
        </w:numPr>
        <w:suppressAutoHyphens/>
        <w:spacing w:after="0"/>
        <w:jc w:val="both"/>
        <w:rPr>
          <w:rFonts w:ascii="Times New Roman" w:hAnsi="Times New Roman"/>
          <w:sz w:val="24"/>
          <w:szCs w:val="24"/>
        </w:rPr>
      </w:pPr>
      <w:r w:rsidRPr="00D26E22">
        <w:rPr>
          <w:rFonts w:ascii="Times New Roman" w:hAnsi="Times New Roman"/>
          <w:kern w:val="3"/>
          <w:sz w:val="24"/>
          <w:szCs w:val="24"/>
        </w:rPr>
        <w:t>Doradzaniu</w:t>
      </w:r>
      <w:r w:rsidR="00454B37" w:rsidRPr="00D26E22">
        <w:rPr>
          <w:rFonts w:ascii="Times New Roman" w:hAnsi="Times New Roman"/>
          <w:kern w:val="3"/>
          <w:sz w:val="24"/>
          <w:szCs w:val="24"/>
        </w:rPr>
        <w:t xml:space="preserve"> w innych sprawach dotyczących przedmiotu Umowy.</w:t>
      </w:r>
    </w:p>
    <w:p w14:paraId="27A045F7" w14:textId="77D4ACAC" w:rsidR="00454B37" w:rsidRPr="00A55BAB" w:rsidRDefault="00454B37" w:rsidP="00BD416D">
      <w:pPr>
        <w:numPr>
          <w:ilvl w:val="0"/>
          <w:numId w:val="39"/>
        </w:numPr>
        <w:suppressAutoHyphens/>
        <w:ind w:left="284"/>
        <w:jc w:val="both"/>
        <w:rPr>
          <w:sz w:val="24"/>
          <w:szCs w:val="24"/>
        </w:rPr>
      </w:pPr>
      <w:r w:rsidRPr="00A55BAB">
        <w:rPr>
          <w:sz w:val="24"/>
          <w:szCs w:val="24"/>
        </w:rPr>
        <w:t>Wynagrodzenie za nadzór autorski, z uwzględnieniem postanowień niniejszej Umowy, zostało uwzględnione w wy</w:t>
      </w:r>
      <w:r w:rsidR="00A55BAB" w:rsidRPr="00A55BAB">
        <w:rPr>
          <w:sz w:val="24"/>
          <w:szCs w:val="24"/>
        </w:rPr>
        <w:t>nagrodzeniu, o którym mowa w § 8</w:t>
      </w:r>
      <w:r w:rsidRPr="00A55BAB">
        <w:rPr>
          <w:sz w:val="24"/>
          <w:szCs w:val="24"/>
        </w:rPr>
        <w:t>.</w:t>
      </w:r>
    </w:p>
    <w:p w14:paraId="4AA8CDE7" w14:textId="77777777" w:rsidR="00454B37" w:rsidRPr="002E721B" w:rsidRDefault="00454B37" w:rsidP="00533214">
      <w:pPr>
        <w:numPr>
          <w:ilvl w:val="0"/>
          <w:numId w:val="39"/>
        </w:numPr>
        <w:suppressAutoHyphens/>
        <w:ind w:left="284"/>
        <w:jc w:val="both"/>
        <w:rPr>
          <w:sz w:val="24"/>
          <w:szCs w:val="24"/>
        </w:rPr>
      </w:pPr>
      <w:r w:rsidRPr="000350EE">
        <w:rPr>
          <w:color w:val="FF0000"/>
          <w:sz w:val="24"/>
          <w:szCs w:val="24"/>
        </w:rPr>
        <w:t xml:space="preserve"> </w:t>
      </w:r>
      <w:r w:rsidRPr="002E721B">
        <w:rPr>
          <w:rFonts w:eastAsia="SimSun"/>
          <w:kern w:val="3"/>
          <w:sz w:val="24"/>
          <w:szCs w:val="24"/>
        </w:rPr>
        <w:t xml:space="preserve">Wykonawca zobowiązuje się do wykonywania czynności nadzoru autorskiego </w:t>
      </w:r>
      <w:r w:rsidRPr="002E721B">
        <w:rPr>
          <w:rFonts w:eastAsia="SimSun"/>
          <w:kern w:val="3"/>
          <w:sz w:val="24"/>
          <w:szCs w:val="24"/>
        </w:rPr>
        <w:br/>
        <w:t xml:space="preserve">każdorazowo na wezwanie Zamawiającego, jednak nie więcej niż 10 narad/wizyt w trakcie realizacji umowy. </w:t>
      </w:r>
    </w:p>
    <w:p w14:paraId="359B4F2E" w14:textId="77777777" w:rsidR="00454B37" w:rsidRPr="002E721B" w:rsidRDefault="00454B37" w:rsidP="00533214">
      <w:pPr>
        <w:numPr>
          <w:ilvl w:val="0"/>
          <w:numId w:val="39"/>
        </w:numPr>
        <w:suppressAutoHyphens/>
        <w:ind w:left="284"/>
        <w:jc w:val="both"/>
        <w:rPr>
          <w:sz w:val="24"/>
          <w:szCs w:val="24"/>
        </w:rPr>
      </w:pPr>
      <w:r w:rsidRPr="002E721B">
        <w:rPr>
          <w:sz w:val="24"/>
          <w:szCs w:val="24"/>
        </w:rPr>
        <w:t>Wykonawca oświadcza, że dokumentacja projektowa, o którym mowa w ust. 1 będzie wynikami wytworzonymi przez niego lub jego pracowników i w związku z tym przysługują mu do nich pełne autorskie prawa majątkowe.</w:t>
      </w:r>
    </w:p>
    <w:p w14:paraId="22395C0C" w14:textId="77777777" w:rsidR="00454B37" w:rsidRPr="002E721B" w:rsidRDefault="00454B37" w:rsidP="00533214">
      <w:pPr>
        <w:numPr>
          <w:ilvl w:val="0"/>
          <w:numId w:val="39"/>
        </w:numPr>
        <w:suppressAutoHyphens/>
        <w:ind w:left="284"/>
        <w:jc w:val="both"/>
        <w:rPr>
          <w:sz w:val="24"/>
          <w:szCs w:val="24"/>
        </w:rPr>
      </w:pPr>
      <w:r w:rsidRPr="002E721B">
        <w:rPr>
          <w:sz w:val="24"/>
          <w:szCs w:val="24"/>
        </w:rPr>
        <w:t>Mocą niniejszej umowy Wykonawca przenosi na Zamawiającego autorskie prawa  majątkowe do dokumentacji projektowej i wyraża zgodę na wykorzystanie dokumentacji projektowej przez Zamawiającego na następujących polach  eksploatacji:</w:t>
      </w:r>
    </w:p>
    <w:p w14:paraId="0D8D0504" w14:textId="7612837C" w:rsidR="00454B37" w:rsidRPr="002E721B" w:rsidRDefault="00454B37" w:rsidP="00533214">
      <w:pPr>
        <w:numPr>
          <w:ilvl w:val="0"/>
          <w:numId w:val="40"/>
        </w:numPr>
        <w:jc w:val="both"/>
        <w:rPr>
          <w:sz w:val="24"/>
          <w:szCs w:val="24"/>
        </w:rPr>
      </w:pPr>
      <w:r w:rsidRPr="002E721B">
        <w:rPr>
          <w:sz w:val="24"/>
          <w:szCs w:val="24"/>
        </w:rPr>
        <w:t>w zakresie utrwalania wszelkimi znanymi technikami, w tym techniką zapisu cyfrowego</w:t>
      </w:r>
      <w:r w:rsidR="00BD416D">
        <w:rPr>
          <w:sz w:val="24"/>
          <w:szCs w:val="24"/>
        </w:rPr>
        <w:t>;</w:t>
      </w:r>
      <w:r w:rsidRPr="002E721B">
        <w:rPr>
          <w:sz w:val="24"/>
          <w:szCs w:val="24"/>
        </w:rPr>
        <w:t xml:space="preserve"> </w:t>
      </w:r>
    </w:p>
    <w:p w14:paraId="760616F5" w14:textId="77777777" w:rsidR="00454B37" w:rsidRPr="002E721B" w:rsidRDefault="00454B37" w:rsidP="00533214">
      <w:pPr>
        <w:numPr>
          <w:ilvl w:val="0"/>
          <w:numId w:val="40"/>
        </w:numPr>
        <w:jc w:val="both"/>
        <w:rPr>
          <w:sz w:val="24"/>
          <w:szCs w:val="24"/>
        </w:rPr>
      </w:pPr>
      <w:r w:rsidRPr="002E721B">
        <w:rPr>
          <w:sz w:val="24"/>
          <w:szCs w:val="24"/>
        </w:rPr>
        <w:t>w zakresie kopiowania, zwielokrotniania techniką cyfrową , a także wszelkimi innymi technikami;</w:t>
      </w:r>
    </w:p>
    <w:p w14:paraId="62ABB129" w14:textId="77777777" w:rsidR="00454B37" w:rsidRPr="002E721B" w:rsidRDefault="00454B37" w:rsidP="00533214">
      <w:pPr>
        <w:numPr>
          <w:ilvl w:val="0"/>
          <w:numId w:val="40"/>
        </w:numPr>
        <w:jc w:val="both"/>
        <w:rPr>
          <w:sz w:val="24"/>
          <w:szCs w:val="24"/>
        </w:rPr>
      </w:pPr>
      <w:r w:rsidRPr="002E721B">
        <w:rPr>
          <w:sz w:val="24"/>
          <w:szCs w:val="24"/>
        </w:rPr>
        <w:lastRenderedPageBreak/>
        <w:t xml:space="preserve">w zakresie obrotu oryginałem i egzemplarzami poprzez użyczenie i najem oryginału lub egzemplarzy, jak również w zakresie powielania, dystrybucji, emisji publicznej, emisji w ramach pokazów zamkniętych, jak też poprzez telewizję, Internet i inne środki masowego przekazu; </w:t>
      </w:r>
    </w:p>
    <w:p w14:paraId="6FB84AFB" w14:textId="77777777" w:rsidR="00454B37" w:rsidRPr="002E721B" w:rsidRDefault="00454B37" w:rsidP="00533214">
      <w:pPr>
        <w:numPr>
          <w:ilvl w:val="0"/>
          <w:numId w:val="40"/>
        </w:numPr>
        <w:jc w:val="both"/>
        <w:rPr>
          <w:sz w:val="24"/>
          <w:szCs w:val="24"/>
        </w:rPr>
      </w:pPr>
      <w:r w:rsidRPr="002E721B">
        <w:rPr>
          <w:sz w:val="24"/>
          <w:szCs w:val="24"/>
        </w:rPr>
        <w:t xml:space="preserve">w zakresie wprowadzania do pamięci komputera i gromadzenia danych w formie cyfrowej; </w:t>
      </w:r>
    </w:p>
    <w:p w14:paraId="0C217E44" w14:textId="77777777" w:rsidR="00454B37" w:rsidRPr="002E721B" w:rsidRDefault="00454B37" w:rsidP="00533214">
      <w:pPr>
        <w:numPr>
          <w:ilvl w:val="0"/>
          <w:numId w:val="40"/>
        </w:numPr>
        <w:jc w:val="both"/>
        <w:rPr>
          <w:sz w:val="24"/>
          <w:szCs w:val="24"/>
        </w:rPr>
      </w:pPr>
      <w:r w:rsidRPr="002E721B">
        <w:rPr>
          <w:sz w:val="24"/>
          <w:szCs w:val="24"/>
        </w:rPr>
        <w:t xml:space="preserve">w zakresie publicznego udostępniania przedmiotu umowy, w taki sposób aby każdy mógł mieć do niego dostęp w miejscu i czasie przez siebie wybranym; </w:t>
      </w:r>
    </w:p>
    <w:p w14:paraId="7BF5AC93" w14:textId="77777777" w:rsidR="00454B37" w:rsidRPr="002E721B" w:rsidRDefault="00454B37" w:rsidP="00533214">
      <w:pPr>
        <w:numPr>
          <w:ilvl w:val="0"/>
          <w:numId w:val="40"/>
        </w:numPr>
        <w:jc w:val="both"/>
        <w:rPr>
          <w:sz w:val="24"/>
          <w:szCs w:val="24"/>
        </w:rPr>
      </w:pPr>
      <w:bookmarkStart w:id="1" w:name="3"/>
      <w:bookmarkEnd w:id="1"/>
      <w:r w:rsidRPr="002E721B">
        <w:rPr>
          <w:sz w:val="24"/>
          <w:szCs w:val="24"/>
        </w:rPr>
        <w:t xml:space="preserve">przedsięwzięcia wszelkich czynności w celu realizacji inwestycji na podstawie dokumentacji projektowej. </w:t>
      </w:r>
    </w:p>
    <w:p w14:paraId="1AEA743F" w14:textId="0EBD7D58" w:rsidR="00454B37" w:rsidRPr="00334057" w:rsidRDefault="00454B37" w:rsidP="00533214">
      <w:pPr>
        <w:numPr>
          <w:ilvl w:val="0"/>
          <w:numId w:val="39"/>
        </w:numPr>
        <w:suppressAutoHyphens/>
        <w:ind w:left="284"/>
        <w:jc w:val="both"/>
        <w:rPr>
          <w:sz w:val="24"/>
          <w:szCs w:val="24"/>
        </w:rPr>
      </w:pPr>
      <w:r w:rsidRPr="000350EE">
        <w:rPr>
          <w:color w:val="FF0000"/>
          <w:sz w:val="24"/>
          <w:szCs w:val="24"/>
        </w:rPr>
        <w:t xml:space="preserve"> </w:t>
      </w:r>
      <w:r w:rsidRPr="00334057">
        <w:rPr>
          <w:rFonts w:cs="Calibri"/>
          <w:sz w:val="24"/>
          <w:szCs w:val="24"/>
        </w:rPr>
        <w:t xml:space="preserve">Jednocześnie z przeniesieniem na Zamawiającego autorskich praw majątkowych </w:t>
      </w:r>
      <w:r w:rsidRPr="00334057">
        <w:rPr>
          <w:rFonts w:cs="Calibri"/>
          <w:sz w:val="24"/>
          <w:szCs w:val="24"/>
        </w:rPr>
        <w:br/>
        <w:t>w zakresie wskazanym w ust. 1</w:t>
      </w:r>
      <w:r w:rsidR="0019659B" w:rsidRPr="00334057">
        <w:rPr>
          <w:rFonts w:cs="Calibri"/>
          <w:sz w:val="24"/>
          <w:szCs w:val="24"/>
        </w:rPr>
        <w:t>2</w:t>
      </w:r>
      <w:r w:rsidRPr="00334057">
        <w:rPr>
          <w:rFonts w:cs="Calibri"/>
          <w:sz w:val="24"/>
          <w:szCs w:val="24"/>
        </w:rPr>
        <w:t>, Wykonawca przenosi, a Zamawiający nabywa prawo do wykonywania praw zależnych do dokumentacji projektowej.</w:t>
      </w:r>
    </w:p>
    <w:p w14:paraId="2F7A5DA5" w14:textId="77777777" w:rsidR="00454B37" w:rsidRPr="00334057" w:rsidRDefault="00454B37" w:rsidP="00533214">
      <w:pPr>
        <w:numPr>
          <w:ilvl w:val="0"/>
          <w:numId w:val="39"/>
        </w:numPr>
        <w:suppressAutoHyphens/>
        <w:ind w:left="284"/>
        <w:jc w:val="both"/>
        <w:rPr>
          <w:sz w:val="24"/>
          <w:szCs w:val="24"/>
        </w:rPr>
      </w:pPr>
      <w:r w:rsidRPr="00334057">
        <w:rPr>
          <w:sz w:val="24"/>
          <w:szCs w:val="24"/>
        </w:rPr>
        <w:t xml:space="preserve">Wykonawca oświadcza, że w momencie dokonania odbioru przedmiotu umowy </w:t>
      </w:r>
      <w:r w:rsidRPr="00334057">
        <w:rPr>
          <w:sz w:val="24"/>
          <w:szCs w:val="24"/>
        </w:rPr>
        <w:br/>
        <w:t xml:space="preserve">i dokonania przelewu wynagrodzenia, Zamawiający – bez dodatkowego wynagrodzenia – nabywa również własność wszystkich przekazanych Zamawiającemu egzemplarzy dokumentacji projektowej. </w:t>
      </w:r>
    </w:p>
    <w:p w14:paraId="046744BB" w14:textId="09949D11" w:rsidR="00454B37" w:rsidRPr="00334057" w:rsidRDefault="00454B37" w:rsidP="00533214">
      <w:pPr>
        <w:numPr>
          <w:ilvl w:val="0"/>
          <w:numId w:val="39"/>
        </w:numPr>
        <w:suppressAutoHyphens/>
        <w:ind w:left="284"/>
        <w:jc w:val="both"/>
        <w:rPr>
          <w:sz w:val="24"/>
          <w:szCs w:val="24"/>
        </w:rPr>
      </w:pPr>
      <w:r w:rsidRPr="00334057">
        <w:rPr>
          <w:sz w:val="24"/>
          <w:szCs w:val="24"/>
        </w:rPr>
        <w:t>W chwili wydania przedmiotu umowy, Wykonawca przenosi na Zamawiającego również prawo do korzystania i wyrażania zgody na korzystanie z przedmiotu umowy przez inne podmioty na polach eksploatacji, o których mowa w ust. 1</w:t>
      </w:r>
      <w:r w:rsidR="0019659B" w:rsidRPr="00334057">
        <w:rPr>
          <w:sz w:val="24"/>
          <w:szCs w:val="24"/>
        </w:rPr>
        <w:t>2</w:t>
      </w:r>
      <w:r w:rsidRPr="00334057">
        <w:rPr>
          <w:sz w:val="24"/>
          <w:szCs w:val="24"/>
        </w:rPr>
        <w:t>.</w:t>
      </w:r>
    </w:p>
    <w:p w14:paraId="08C47FD8" w14:textId="77777777" w:rsidR="00454B37" w:rsidRPr="00334057" w:rsidRDefault="00454B37" w:rsidP="00533214">
      <w:pPr>
        <w:numPr>
          <w:ilvl w:val="0"/>
          <w:numId w:val="39"/>
        </w:numPr>
        <w:suppressAutoHyphens/>
        <w:ind w:left="284"/>
        <w:jc w:val="both"/>
        <w:rPr>
          <w:sz w:val="24"/>
          <w:szCs w:val="24"/>
        </w:rPr>
      </w:pPr>
      <w:r w:rsidRPr="00334057">
        <w:rPr>
          <w:sz w:val="24"/>
          <w:szCs w:val="24"/>
        </w:rPr>
        <w:t xml:space="preserve"> Wykonawca wyraża zgodę na wykonywanie przez Zamawiającego autorskich praw osobistych do przedmiotu umowy, według potrzeb Zamawiającego wynikających z przyjętego przez niego sposobu rozpowszechniania przedmiotu umowy dla celów realizacji inwestycji, informacyjnych, promocyjnych bądź komercyjnych, usuwania wad w okresie gwarancji, w szczególności na : </w:t>
      </w:r>
    </w:p>
    <w:p w14:paraId="75694700" w14:textId="77777777" w:rsidR="00454B37" w:rsidRPr="00334057" w:rsidRDefault="00454B37" w:rsidP="00533214">
      <w:pPr>
        <w:numPr>
          <w:ilvl w:val="0"/>
          <w:numId w:val="41"/>
        </w:numPr>
        <w:jc w:val="both"/>
        <w:rPr>
          <w:sz w:val="24"/>
          <w:szCs w:val="24"/>
        </w:rPr>
      </w:pPr>
      <w:r w:rsidRPr="00334057">
        <w:rPr>
          <w:sz w:val="24"/>
          <w:szCs w:val="24"/>
        </w:rPr>
        <w:t>decydowanie o sposobie oznaczenia autorstwa,</w:t>
      </w:r>
    </w:p>
    <w:p w14:paraId="62D5BA6B" w14:textId="3F4B2CC6" w:rsidR="00454B37" w:rsidRPr="002E721B" w:rsidRDefault="00454B37" w:rsidP="00533214">
      <w:pPr>
        <w:numPr>
          <w:ilvl w:val="0"/>
          <w:numId w:val="41"/>
        </w:numPr>
        <w:jc w:val="both"/>
        <w:rPr>
          <w:sz w:val="24"/>
          <w:szCs w:val="24"/>
        </w:rPr>
      </w:pPr>
      <w:r w:rsidRPr="00334057">
        <w:rPr>
          <w:sz w:val="24"/>
          <w:szCs w:val="24"/>
        </w:rPr>
        <w:t xml:space="preserve"> dokonywanie koniecznych zmian i uzupełnień oraz rozpowszechnianie </w:t>
      </w:r>
      <w:r w:rsidRPr="002E721B">
        <w:rPr>
          <w:sz w:val="24"/>
          <w:szCs w:val="24"/>
        </w:rPr>
        <w:t xml:space="preserve">przedmiotu umowy </w:t>
      </w:r>
      <w:r w:rsidR="00BD416D">
        <w:rPr>
          <w:sz w:val="24"/>
          <w:szCs w:val="24"/>
        </w:rPr>
        <w:br/>
      </w:r>
      <w:r w:rsidRPr="002E721B">
        <w:rPr>
          <w:sz w:val="24"/>
          <w:szCs w:val="24"/>
        </w:rPr>
        <w:t>w takiej postaci;</w:t>
      </w:r>
    </w:p>
    <w:p w14:paraId="3C5D789B" w14:textId="4201842B" w:rsidR="00454B37" w:rsidRPr="002E721B" w:rsidRDefault="00454B37" w:rsidP="00533214">
      <w:pPr>
        <w:numPr>
          <w:ilvl w:val="0"/>
          <w:numId w:val="41"/>
        </w:numPr>
        <w:jc w:val="both"/>
        <w:rPr>
          <w:sz w:val="24"/>
          <w:szCs w:val="24"/>
        </w:rPr>
      </w:pPr>
      <w:r w:rsidRPr="002E721B">
        <w:rPr>
          <w:sz w:val="24"/>
          <w:szCs w:val="24"/>
        </w:rPr>
        <w:t xml:space="preserve"> decydowanie o rozpowszechnianiu całości lub części przedmiotu umowy, samodzielnie lub </w:t>
      </w:r>
      <w:r w:rsidR="00BD416D">
        <w:rPr>
          <w:sz w:val="24"/>
          <w:szCs w:val="24"/>
        </w:rPr>
        <w:br/>
      </w:r>
      <w:r w:rsidRPr="002E721B">
        <w:rPr>
          <w:sz w:val="24"/>
          <w:szCs w:val="24"/>
        </w:rPr>
        <w:t>w połączeniu z innymi utworami.</w:t>
      </w:r>
    </w:p>
    <w:p w14:paraId="68E8B510" w14:textId="77777777" w:rsidR="00454B37" w:rsidRPr="002E721B" w:rsidRDefault="00454B37" w:rsidP="00533214">
      <w:pPr>
        <w:numPr>
          <w:ilvl w:val="0"/>
          <w:numId w:val="39"/>
        </w:numPr>
        <w:ind w:left="426"/>
        <w:jc w:val="both"/>
        <w:rPr>
          <w:sz w:val="24"/>
          <w:szCs w:val="24"/>
        </w:rPr>
      </w:pPr>
      <w:r w:rsidRPr="002E721B">
        <w:rPr>
          <w:sz w:val="24"/>
          <w:szCs w:val="24"/>
        </w:rPr>
        <w:t xml:space="preserve">W chwili wydania przedmiotu umowy, Wykonawca przenosi na Zamawiającego prawo do wyrażania zgody na wykonanie zależnych praw autorskich. </w:t>
      </w:r>
    </w:p>
    <w:p w14:paraId="42771016" w14:textId="778071C4" w:rsidR="00454B37" w:rsidRPr="00A55BAB" w:rsidRDefault="00454B37" w:rsidP="00533214">
      <w:pPr>
        <w:numPr>
          <w:ilvl w:val="0"/>
          <w:numId w:val="39"/>
        </w:numPr>
        <w:ind w:left="426"/>
        <w:jc w:val="both"/>
        <w:rPr>
          <w:sz w:val="24"/>
          <w:szCs w:val="24"/>
        </w:rPr>
      </w:pPr>
      <w:r w:rsidRPr="00A55BAB">
        <w:rPr>
          <w:sz w:val="24"/>
          <w:szCs w:val="24"/>
        </w:rPr>
        <w:t>Nabycie wszelkich praw, o których mowa w niniejszym paragrafie nie jest ograniczone   czasowo ani terytorialnie oraz następuje w ramach wynagrodzenia, o którym mo</w:t>
      </w:r>
      <w:r w:rsidR="00A55BAB" w:rsidRPr="00A55BAB">
        <w:rPr>
          <w:sz w:val="24"/>
          <w:szCs w:val="24"/>
        </w:rPr>
        <w:t>wa w § 8</w:t>
      </w:r>
      <w:r w:rsidRPr="00A55BAB">
        <w:rPr>
          <w:sz w:val="24"/>
          <w:szCs w:val="24"/>
        </w:rPr>
        <w:t xml:space="preserve"> ust. 1. </w:t>
      </w:r>
    </w:p>
    <w:p w14:paraId="6CB0FDB2" w14:textId="0C620629" w:rsidR="00454B37" w:rsidRPr="00A55BAB" w:rsidRDefault="00454B37" w:rsidP="00533214">
      <w:pPr>
        <w:numPr>
          <w:ilvl w:val="0"/>
          <w:numId w:val="39"/>
        </w:numPr>
        <w:ind w:left="426"/>
        <w:jc w:val="both"/>
        <w:rPr>
          <w:sz w:val="24"/>
          <w:szCs w:val="24"/>
        </w:rPr>
      </w:pPr>
      <w:r w:rsidRPr="00A55BAB">
        <w:rPr>
          <w:sz w:val="24"/>
          <w:szCs w:val="24"/>
        </w:rPr>
        <w:t>Czynności i prace, wymienione w ust. 4, Wykonawca zrealizuje w ramach wy</w:t>
      </w:r>
      <w:r w:rsidR="00A55BAB">
        <w:rPr>
          <w:sz w:val="24"/>
          <w:szCs w:val="24"/>
        </w:rPr>
        <w:t xml:space="preserve">nagrodzenia, wymienionego w § 8 </w:t>
      </w:r>
      <w:r w:rsidRPr="00A55BAB">
        <w:rPr>
          <w:sz w:val="24"/>
          <w:szCs w:val="24"/>
        </w:rPr>
        <w:t xml:space="preserve">ust. 1 niniejszej umowy. </w:t>
      </w:r>
    </w:p>
    <w:p w14:paraId="201040B5" w14:textId="42A2EF83" w:rsidR="00454B37" w:rsidRPr="002E721B" w:rsidRDefault="00454B37" w:rsidP="00533214">
      <w:pPr>
        <w:numPr>
          <w:ilvl w:val="0"/>
          <w:numId w:val="39"/>
        </w:numPr>
        <w:ind w:left="426"/>
        <w:jc w:val="both"/>
        <w:rPr>
          <w:sz w:val="24"/>
          <w:szCs w:val="24"/>
        </w:rPr>
      </w:pPr>
      <w:r w:rsidRPr="00A55BAB">
        <w:rPr>
          <w:sz w:val="24"/>
          <w:szCs w:val="24"/>
        </w:rPr>
        <w:t xml:space="preserve">W razie odstąpienia od umowy przez którąkolwiek ze stron Wykonawca wyraża zgodę na </w:t>
      </w:r>
      <w:r w:rsidRPr="002E721B">
        <w:rPr>
          <w:sz w:val="24"/>
          <w:szCs w:val="24"/>
        </w:rPr>
        <w:t>opracowanie dokumentacji projektowej oraz jej wykorzystanie w zakresie określonym umową przez innego wykonawcę, w oparciu o opracowany przez niego</w:t>
      </w:r>
      <w:r w:rsidR="0095110C">
        <w:rPr>
          <w:sz w:val="24"/>
          <w:szCs w:val="24"/>
        </w:rPr>
        <w:t xml:space="preserve"> przedmiot umowy lub jego część</w:t>
      </w:r>
      <w:r w:rsidRPr="002E721B">
        <w:rPr>
          <w:sz w:val="24"/>
          <w:szCs w:val="24"/>
        </w:rPr>
        <w:t xml:space="preserve">. </w:t>
      </w:r>
    </w:p>
    <w:p w14:paraId="0315013D" w14:textId="3AF498A7" w:rsidR="00A55BAB" w:rsidRPr="0095110C" w:rsidRDefault="00454B37" w:rsidP="0095110C">
      <w:pPr>
        <w:numPr>
          <w:ilvl w:val="0"/>
          <w:numId w:val="39"/>
        </w:numPr>
        <w:ind w:left="426"/>
        <w:jc w:val="both"/>
        <w:rPr>
          <w:sz w:val="24"/>
          <w:szCs w:val="24"/>
        </w:rPr>
      </w:pPr>
      <w:r w:rsidRPr="002E721B">
        <w:rPr>
          <w:sz w:val="24"/>
          <w:szCs w:val="24"/>
        </w:rPr>
        <w:t>Wykonawca zobowiązuje się do niewykonywania wobec Zamawiającego prawa do integralności dokumentacji projektowej.</w:t>
      </w:r>
    </w:p>
    <w:p w14:paraId="5E046767" w14:textId="77777777" w:rsidR="002E721B" w:rsidRPr="002E721B" w:rsidRDefault="004021C0" w:rsidP="004021C0">
      <w:pPr>
        <w:spacing w:before="120" w:after="100" w:afterAutospacing="1"/>
        <w:contextualSpacing/>
        <w:jc w:val="center"/>
        <w:rPr>
          <w:b/>
          <w:sz w:val="24"/>
          <w:szCs w:val="24"/>
        </w:rPr>
      </w:pPr>
      <w:r w:rsidRPr="002E721B">
        <w:rPr>
          <w:b/>
          <w:sz w:val="24"/>
          <w:szCs w:val="24"/>
        </w:rPr>
        <w:t>§</w:t>
      </w:r>
      <w:r w:rsidR="002E721B" w:rsidRPr="002E721B">
        <w:rPr>
          <w:b/>
          <w:sz w:val="24"/>
          <w:szCs w:val="24"/>
        </w:rPr>
        <w:t> 3</w:t>
      </w:r>
    </w:p>
    <w:p w14:paraId="39B7EDD2" w14:textId="69FFB1DB" w:rsidR="004021C0" w:rsidRPr="002E721B" w:rsidRDefault="000633D0" w:rsidP="004021C0">
      <w:pPr>
        <w:spacing w:before="120" w:after="100" w:afterAutospacing="1"/>
        <w:contextualSpacing/>
        <w:jc w:val="center"/>
        <w:rPr>
          <w:b/>
          <w:sz w:val="24"/>
          <w:szCs w:val="24"/>
        </w:rPr>
      </w:pPr>
      <w:r w:rsidRPr="002E721B">
        <w:rPr>
          <w:b/>
          <w:sz w:val="24"/>
          <w:szCs w:val="24"/>
        </w:rPr>
        <w:t>Termin wykonania zamówienia</w:t>
      </w:r>
    </w:p>
    <w:p w14:paraId="602B6F9F" w14:textId="77777777" w:rsidR="000633D0" w:rsidRPr="002E721B" w:rsidRDefault="000633D0" w:rsidP="004021C0">
      <w:pPr>
        <w:spacing w:before="120" w:after="100" w:afterAutospacing="1"/>
        <w:contextualSpacing/>
        <w:jc w:val="center"/>
        <w:rPr>
          <w:b/>
          <w:sz w:val="24"/>
          <w:szCs w:val="24"/>
        </w:rPr>
      </w:pPr>
    </w:p>
    <w:p w14:paraId="7D661AE6" w14:textId="77777777" w:rsidR="000633D0" w:rsidRPr="00F20ADE" w:rsidRDefault="000633D0" w:rsidP="008747E0">
      <w:pPr>
        <w:numPr>
          <w:ilvl w:val="0"/>
          <w:numId w:val="8"/>
        </w:numPr>
        <w:jc w:val="both"/>
        <w:rPr>
          <w:sz w:val="24"/>
          <w:szCs w:val="24"/>
        </w:rPr>
      </w:pPr>
      <w:r w:rsidRPr="00F20ADE">
        <w:rPr>
          <w:sz w:val="24"/>
          <w:szCs w:val="24"/>
        </w:rPr>
        <w:t>Termin rozpoczęcia wykonywania przedmiotu umowy rozpoczyna się z dniem podpisania umowy.</w:t>
      </w:r>
    </w:p>
    <w:p w14:paraId="57DD30F7" w14:textId="6E2FDB26" w:rsidR="00A55BAB" w:rsidRPr="00F20ADE" w:rsidRDefault="000633D0" w:rsidP="00A55BAB">
      <w:pPr>
        <w:widowControl w:val="0"/>
        <w:tabs>
          <w:tab w:val="left" w:pos="426"/>
        </w:tabs>
        <w:suppressAutoHyphens/>
        <w:spacing w:before="120" w:after="120" w:line="276" w:lineRule="auto"/>
        <w:contextualSpacing/>
        <w:jc w:val="both"/>
        <w:rPr>
          <w:rFonts w:eastAsia="Calibri"/>
          <w:sz w:val="24"/>
          <w:szCs w:val="24"/>
        </w:rPr>
      </w:pPr>
      <w:r w:rsidRPr="00F20ADE">
        <w:rPr>
          <w:rFonts w:eastAsia="Calibri"/>
          <w:sz w:val="24"/>
          <w:szCs w:val="24"/>
        </w:rPr>
        <w:t xml:space="preserve">Przedmiot umowy zostanie wykonany w terminie do </w:t>
      </w:r>
      <w:r w:rsidR="00275C03" w:rsidRPr="00F20ADE">
        <w:rPr>
          <w:rFonts w:eastAsia="Calibri"/>
          <w:b/>
          <w:sz w:val="24"/>
          <w:szCs w:val="24"/>
        </w:rPr>
        <w:t xml:space="preserve">dnia </w:t>
      </w:r>
      <w:r w:rsidR="00454B37" w:rsidRPr="00F20ADE">
        <w:rPr>
          <w:rFonts w:eastAsia="Calibri"/>
          <w:b/>
          <w:sz w:val="24"/>
          <w:szCs w:val="24"/>
        </w:rPr>
        <w:t>31.10.2023r.</w:t>
      </w:r>
      <w:r w:rsidR="0095110C" w:rsidRPr="00F20ADE">
        <w:rPr>
          <w:rFonts w:eastAsia="Calibri"/>
          <w:b/>
          <w:sz w:val="24"/>
          <w:szCs w:val="24"/>
        </w:rPr>
        <w:t xml:space="preserve"> </w:t>
      </w:r>
      <w:r w:rsidR="0095110C" w:rsidRPr="00F20ADE">
        <w:rPr>
          <w:rFonts w:eastAsia="Calibri"/>
          <w:sz w:val="24"/>
          <w:szCs w:val="24"/>
        </w:rPr>
        <w:t>(Roboty w zakresie zmiany konstrukcji dachu nad zapleczem sali gimnastycznej i termomodernizacji Zespołu Sportowego należy wykonać w roku 2022., pozostałe prace do dnia 31.10.2023r.).</w:t>
      </w:r>
    </w:p>
    <w:p w14:paraId="363665A7" w14:textId="7894741A" w:rsidR="004021C0" w:rsidRPr="00F20ADE" w:rsidRDefault="002E721B" w:rsidP="000633D0">
      <w:pPr>
        <w:spacing w:before="120" w:after="100" w:afterAutospacing="1"/>
        <w:contextualSpacing/>
        <w:jc w:val="center"/>
        <w:rPr>
          <w:b/>
          <w:sz w:val="24"/>
          <w:szCs w:val="24"/>
        </w:rPr>
      </w:pPr>
      <w:r w:rsidRPr="00F20ADE">
        <w:rPr>
          <w:b/>
          <w:sz w:val="24"/>
          <w:szCs w:val="24"/>
        </w:rPr>
        <w:t>§ 4</w:t>
      </w:r>
    </w:p>
    <w:p w14:paraId="5FE676D5" w14:textId="77777777" w:rsidR="004021C0" w:rsidRPr="00F20ADE" w:rsidRDefault="004021C0" w:rsidP="004021C0">
      <w:pPr>
        <w:spacing w:before="120" w:after="100" w:afterAutospacing="1"/>
        <w:contextualSpacing/>
        <w:jc w:val="center"/>
        <w:rPr>
          <w:b/>
          <w:sz w:val="24"/>
          <w:szCs w:val="24"/>
        </w:rPr>
      </w:pPr>
      <w:r w:rsidRPr="00F20ADE">
        <w:rPr>
          <w:b/>
          <w:sz w:val="24"/>
          <w:szCs w:val="24"/>
        </w:rPr>
        <w:t xml:space="preserve">Obowiązki Zamawiającego </w:t>
      </w:r>
    </w:p>
    <w:p w14:paraId="2769A7F1" w14:textId="77777777" w:rsidR="004021C0" w:rsidRPr="00F20ADE" w:rsidRDefault="004021C0" w:rsidP="004021C0">
      <w:pPr>
        <w:spacing w:before="120" w:after="100" w:afterAutospacing="1"/>
        <w:contextualSpacing/>
        <w:jc w:val="center"/>
        <w:rPr>
          <w:b/>
          <w:sz w:val="24"/>
          <w:szCs w:val="24"/>
        </w:rPr>
      </w:pPr>
    </w:p>
    <w:p w14:paraId="1B5C84DF" w14:textId="77777777" w:rsidR="004021C0" w:rsidRPr="00F20ADE" w:rsidRDefault="004021C0" w:rsidP="000633D0">
      <w:pPr>
        <w:spacing w:after="100" w:afterAutospacing="1"/>
        <w:contextualSpacing/>
        <w:jc w:val="both"/>
        <w:rPr>
          <w:sz w:val="24"/>
          <w:szCs w:val="24"/>
        </w:rPr>
      </w:pPr>
      <w:r w:rsidRPr="00F20ADE">
        <w:rPr>
          <w:sz w:val="24"/>
          <w:szCs w:val="24"/>
        </w:rPr>
        <w:t>Do obowiązków Zamawiającego należy:</w:t>
      </w:r>
    </w:p>
    <w:p w14:paraId="47621AF4" w14:textId="0ED76612" w:rsidR="000633D0" w:rsidRPr="00F20ADE" w:rsidRDefault="000633D0" w:rsidP="00006213">
      <w:pPr>
        <w:numPr>
          <w:ilvl w:val="1"/>
          <w:numId w:val="2"/>
        </w:numPr>
        <w:tabs>
          <w:tab w:val="clear" w:pos="1440"/>
          <w:tab w:val="num" w:pos="426"/>
        </w:tabs>
        <w:spacing w:after="200" w:line="276" w:lineRule="auto"/>
        <w:ind w:left="426" w:hanging="426"/>
        <w:contextualSpacing/>
        <w:jc w:val="both"/>
        <w:rPr>
          <w:rFonts w:eastAsia="Calibri"/>
          <w:sz w:val="24"/>
          <w:szCs w:val="24"/>
        </w:rPr>
      </w:pPr>
      <w:r w:rsidRPr="00F20ADE">
        <w:rPr>
          <w:rFonts w:eastAsia="Calibri"/>
          <w:sz w:val="24"/>
          <w:szCs w:val="24"/>
        </w:rPr>
        <w:t>Przekazanie terenu robót nastąpi w terminie do 7 dni kalendarzowych od dnia zawarcia umowy</w:t>
      </w:r>
      <w:r w:rsidR="00006213" w:rsidRPr="00F20ADE">
        <w:rPr>
          <w:rFonts w:eastAsia="Calibri"/>
          <w:sz w:val="24"/>
          <w:szCs w:val="24"/>
        </w:rPr>
        <w:t>.</w:t>
      </w:r>
    </w:p>
    <w:p w14:paraId="19B0E879" w14:textId="0C913B1C" w:rsidR="004021C0" w:rsidRPr="00F20ADE" w:rsidRDefault="004021C0" w:rsidP="008747E0">
      <w:pPr>
        <w:numPr>
          <w:ilvl w:val="1"/>
          <w:numId w:val="2"/>
        </w:numPr>
        <w:tabs>
          <w:tab w:val="clear" w:pos="1440"/>
        </w:tabs>
        <w:spacing w:after="100" w:afterAutospacing="1"/>
        <w:ind w:left="426" w:hanging="426"/>
        <w:contextualSpacing/>
        <w:jc w:val="both"/>
        <w:rPr>
          <w:sz w:val="24"/>
          <w:szCs w:val="24"/>
        </w:rPr>
      </w:pPr>
      <w:r w:rsidRPr="00F20ADE">
        <w:rPr>
          <w:sz w:val="24"/>
          <w:szCs w:val="24"/>
        </w:rPr>
        <w:t>Zapewnienie na swój koszt nadzoru autorskiego</w:t>
      </w:r>
      <w:r w:rsidR="00BD416D" w:rsidRPr="00F20ADE">
        <w:rPr>
          <w:sz w:val="24"/>
          <w:szCs w:val="24"/>
        </w:rPr>
        <w:t xml:space="preserve"> (dla termomodernizacji zespołu sportowego)</w:t>
      </w:r>
      <w:r w:rsidRPr="00F20ADE">
        <w:rPr>
          <w:sz w:val="24"/>
          <w:szCs w:val="24"/>
        </w:rPr>
        <w:t xml:space="preserve"> </w:t>
      </w:r>
      <w:r w:rsidR="00BD416D" w:rsidRPr="00F20ADE">
        <w:rPr>
          <w:sz w:val="24"/>
          <w:szCs w:val="24"/>
        </w:rPr>
        <w:br/>
      </w:r>
      <w:r w:rsidRPr="00F20ADE">
        <w:rPr>
          <w:sz w:val="24"/>
          <w:szCs w:val="24"/>
        </w:rPr>
        <w:t>i inwestorskiego</w:t>
      </w:r>
      <w:r w:rsidR="00006213" w:rsidRPr="00F20ADE">
        <w:rPr>
          <w:sz w:val="24"/>
          <w:szCs w:val="24"/>
        </w:rPr>
        <w:t>.</w:t>
      </w:r>
    </w:p>
    <w:p w14:paraId="32D317AA" w14:textId="77777777" w:rsidR="004021C0" w:rsidRPr="00F20ADE" w:rsidRDefault="004021C0" w:rsidP="008747E0">
      <w:pPr>
        <w:numPr>
          <w:ilvl w:val="1"/>
          <w:numId w:val="2"/>
        </w:numPr>
        <w:tabs>
          <w:tab w:val="clear" w:pos="1440"/>
        </w:tabs>
        <w:spacing w:after="100" w:afterAutospacing="1"/>
        <w:ind w:left="426" w:hanging="426"/>
        <w:contextualSpacing/>
        <w:jc w:val="both"/>
        <w:rPr>
          <w:sz w:val="24"/>
          <w:szCs w:val="24"/>
        </w:rPr>
      </w:pPr>
      <w:r w:rsidRPr="00F20ADE">
        <w:rPr>
          <w:sz w:val="24"/>
          <w:szCs w:val="24"/>
        </w:rPr>
        <w:t>Przekazanie dokumentacji budowlanej w ciągu 7 dni od dnia podpisania umowy.</w:t>
      </w:r>
    </w:p>
    <w:p w14:paraId="673FA6F4" w14:textId="77777777" w:rsidR="004021C0" w:rsidRPr="003166E2" w:rsidRDefault="004021C0" w:rsidP="008747E0">
      <w:pPr>
        <w:numPr>
          <w:ilvl w:val="1"/>
          <w:numId w:val="2"/>
        </w:numPr>
        <w:tabs>
          <w:tab w:val="clear" w:pos="1440"/>
        </w:tabs>
        <w:spacing w:after="100" w:afterAutospacing="1"/>
        <w:ind w:left="426" w:hanging="426"/>
        <w:contextualSpacing/>
        <w:jc w:val="both"/>
        <w:rPr>
          <w:sz w:val="24"/>
          <w:szCs w:val="24"/>
        </w:rPr>
      </w:pPr>
      <w:r w:rsidRPr="003166E2">
        <w:rPr>
          <w:sz w:val="24"/>
          <w:szCs w:val="24"/>
        </w:rPr>
        <w:lastRenderedPageBreak/>
        <w:t>Odebranie przedmiotu Umowy po sprawdzeniu jego należytego wykonania;</w:t>
      </w:r>
    </w:p>
    <w:p w14:paraId="0FF4C273" w14:textId="77777777" w:rsidR="004021C0" w:rsidRPr="003166E2" w:rsidRDefault="004021C0" w:rsidP="008747E0">
      <w:pPr>
        <w:numPr>
          <w:ilvl w:val="1"/>
          <w:numId w:val="2"/>
        </w:numPr>
        <w:tabs>
          <w:tab w:val="clear" w:pos="1440"/>
          <w:tab w:val="num" w:pos="426"/>
        </w:tabs>
        <w:spacing w:after="100" w:afterAutospacing="1"/>
        <w:ind w:left="426" w:hanging="426"/>
        <w:contextualSpacing/>
        <w:jc w:val="both"/>
        <w:rPr>
          <w:sz w:val="24"/>
          <w:szCs w:val="24"/>
        </w:rPr>
      </w:pPr>
      <w:r w:rsidRPr="003166E2">
        <w:rPr>
          <w:sz w:val="24"/>
          <w:szCs w:val="24"/>
        </w:rPr>
        <w:t>Terminowa zapłata wynagrodzenia za wykonane i odebrane prace.</w:t>
      </w:r>
    </w:p>
    <w:p w14:paraId="3BD46728" w14:textId="77777777" w:rsidR="004021C0" w:rsidRPr="000350EE" w:rsidRDefault="004021C0" w:rsidP="004021C0">
      <w:pPr>
        <w:spacing w:after="100" w:afterAutospacing="1"/>
        <w:ind w:left="426"/>
        <w:contextualSpacing/>
        <w:jc w:val="both"/>
        <w:rPr>
          <w:color w:val="FF0000"/>
          <w:sz w:val="24"/>
          <w:szCs w:val="24"/>
        </w:rPr>
      </w:pPr>
    </w:p>
    <w:p w14:paraId="3380809C" w14:textId="77777777" w:rsidR="003166E2" w:rsidRPr="003166E2" w:rsidRDefault="004021C0" w:rsidP="003166E2">
      <w:pPr>
        <w:tabs>
          <w:tab w:val="num" w:pos="720"/>
        </w:tabs>
        <w:spacing w:before="120" w:after="100" w:afterAutospacing="1"/>
        <w:ind w:left="720"/>
        <w:contextualSpacing/>
        <w:rPr>
          <w:b/>
          <w:sz w:val="24"/>
          <w:szCs w:val="24"/>
        </w:rPr>
      </w:pPr>
      <w:r w:rsidRPr="000350EE">
        <w:rPr>
          <w:b/>
          <w:color w:val="FF0000"/>
          <w:sz w:val="24"/>
          <w:szCs w:val="24"/>
        </w:rPr>
        <w:tab/>
      </w:r>
      <w:r w:rsidRPr="000350EE">
        <w:rPr>
          <w:b/>
          <w:color w:val="FF0000"/>
          <w:sz w:val="24"/>
          <w:szCs w:val="24"/>
        </w:rPr>
        <w:tab/>
      </w:r>
      <w:r w:rsidRPr="000350EE">
        <w:rPr>
          <w:b/>
          <w:color w:val="FF0000"/>
          <w:sz w:val="24"/>
          <w:szCs w:val="24"/>
        </w:rPr>
        <w:tab/>
      </w:r>
      <w:r w:rsidRPr="000350EE">
        <w:rPr>
          <w:b/>
          <w:color w:val="FF0000"/>
          <w:sz w:val="24"/>
          <w:szCs w:val="24"/>
        </w:rPr>
        <w:tab/>
      </w:r>
      <w:r w:rsidRPr="000350EE">
        <w:rPr>
          <w:b/>
          <w:color w:val="FF0000"/>
          <w:sz w:val="24"/>
          <w:szCs w:val="24"/>
        </w:rPr>
        <w:tab/>
      </w:r>
      <w:r w:rsidR="003166E2" w:rsidRPr="003166E2">
        <w:rPr>
          <w:b/>
          <w:sz w:val="24"/>
          <w:szCs w:val="24"/>
        </w:rPr>
        <w:t>§ 5</w:t>
      </w:r>
    </w:p>
    <w:p w14:paraId="5E1B98F8" w14:textId="63D2A4A1" w:rsidR="004021C0" w:rsidRPr="003166E2" w:rsidRDefault="004021C0" w:rsidP="003166E2">
      <w:pPr>
        <w:tabs>
          <w:tab w:val="num" w:pos="720"/>
        </w:tabs>
        <w:spacing w:before="120" w:after="100" w:afterAutospacing="1"/>
        <w:contextualSpacing/>
        <w:jc w:val="center"/>
        <w:rPr>
          <w:b/>
          <w:sz w:val="24"/>
          <w:szCs w:val="24"/>
        </w:rPr>
      </w:pPr>
      <w:r w:rsidRPr="003166E2">
        <w:rPr>
          <w:b/>
          <w:sz w:val="24"/>
          <w:szCs w:val="24"/>
        </w:rPr>
        <w:t>Obowiązki Wykonawcy</w:t>
      </w:r>
    </w:p>
    <w:p w14:paraId="63C84C31" w14:textId="77777777" w:rsidR="004021C0" w:rsidRPr="00F20ADE" w:rsidRDefault="004021C0" w:rsidP="004021C0">
      <w:pPr>
        <w:spacing w:before="120" w:after="100" w:afterAutospacing="1"/>
        <w:contextualSpacing/>
        <w:jc w:val="center"/>
        <w:rPr>
          <w:b/>
          <w:sz w:val="24"/>
          <w:szCs w:val="24"/>
        </w:rPr>
      </w:pPr>
    </w:p>
    <w:p w14:paraId="161FD56F" w14:textId="77777777" w:rsidR="004021C0" w:rsidRPr="00F20ADE" w:rsidRDefault="004021C0" w:rsidP="008747E0">
      <w:pPr>
        <w:numPr>
          <w:ilvl w:val="2"/>
          <w:numId w:val="1"/>
        </w:numPr>
        <w:tabs>
          <w:tab w:val="clear" w:pos="2160"/>
          <w:tab w:val="num" w:pos="426"/>
        </w:tabs>
        <w:spacing w:after="100" w:afterAutospacing="1"/>
        <w:ind w:left="284" w:hanging="284"/>
        <w:contextualSpacing/>
        <w:jc w:val="both"/>
        <w:rPr>
          <w:sz w:val="24"/>
          <w:szCs w:val="24"/>
        </w:rPr>
      </w:pPr>
      <w:r w:rsidRPr="00F20ADE">
        <w:rPr>
          <w:sz w:val="24"/>
          <w:szCs w:val="24"/>
        </w:rPr>
        <w:t>Do obowiązków Wykonawcy należy:</w:t>
      </w:r>
    </w:p>
    <w:p w14:paraId="5E4BD0CC" w14:textId="77777777" w:rsidR="004021C0" w:rsidRPr="00F20ADE" w:rsidRDefault="004021C0" w:rsidP="008747E0">
      <w:pPr>
        <w:numPr>
          <w:ilvl w:val="0"/>
          <w:numId w:val="5"/>
        </w:numPr>
        <w:tabs>
          <w:tab w:val="clear" w:pos="360"/>
          <w:tab w:val="num" w:pos="851"/>
        </w:tabs>
        <w:spacing w:after="100" w:afterAutospacing="1"/>
        <w:ind w:left="851" w:hanging="425"/>
        <w:contextualSpacing/>
        <w:jc w:val="both"/>
        <w:rPr>
          <w:sz w:val="24"/>
          <w:szCs w:val="24"/>
        </w:rPr>
      </w:pPr>
      <w:r w:rsidRPr="00F20ADE">
        <w:rPr>
          <w:sz w:val="24"/>
          <w:szCs w:val="24"/>
        </w:rPr>
        <w:t>Przejęcie terenu robót od Zamawiającego;</w:t>
      </w:r>
    </w:p>
    <w:p w14:paraId="1D395652" w14:textId="4FB74429" w:rsidR="001F16EB" w:rsidRPr="00F20ADE" w:rsidRDefault="001F16EB" w:rsidP="001F16EB">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F20ADE">
        <w:rPr>
          <w:szCs w:val="24"/>
          <w:lang w:val="pl-PL"/>
        </w:rPr>
        <w:t>Wejście na teren obiektu i wykonywanie wszystkich prac związanych z termomodernizacją obiektu sportowego należy uzgadniać z Dyrektorem Szkoły Podstawowej w Kłomnicach oraz Inspektorem nadzoru. Prowadzone roboty budowlane w okresie szkolnym nie mogą utrudniać zajęć w szkole.</w:t>
      </w:r>
    </w:p>
    <w:p w14:paraId="1D961B45" w14:textId="77777777" w:rsidR="004021C0" w:rsidRPr="00F20ADE" w:rsidRDefault="004021C0" w:rsidP="008747E0">
      <w:pPr>
        <w:numPr>
          <w:ilvl w:val="0"/>
          <w:numId w:val="5"/>
        </w:numPr>
        <w:tabs>
          <w:tab w:val="num" w:pos="851"/>
        </w:tabs>
        <w:spacing w:after="100" w:afterAutospacing="1"/>
        <w:ind w:left="851" w:hanging="425"/>
        <w:contextualSpacing/>
        <w:jc w:val="both"/>
        <w:rPr>
          <w:sz w:val="24"/>
          <w:szCs w:val="24"/>
        </w:rPr>
      </w:pPr>
      <w:r w:rsidRPr="00F20ADE">
        <w:rPr>
          <w:sz w:val="24"/>
          <w:szCs w:val="24"/>
        </w:rPr>
        <w:t>Zabezpieczenie i wygrodzenie terenu robót;</w:t>
      </w:r>
    </w:p>
    <w:p w14:paraId="22A0F4E5" w14:textId="77777777" w:rsidR="004021C0" w:rsidRPr="00F20ADE" w:rsidRDefault="004021C0" w:rsidP="008747E0">
      <w:pPr>
        <w:numPr>
          <w:ilvl w:val="0"/>
          <w:numId w:val="5"/>
        </w:numPr>
        <w:tabs>
          <w:tab w:val="num" w:pos="851"/>
        </w:tabs>
        <w:spacing w:after="100" w:afterAutospacing="1"/>
        <w:ind w:left="851" w:hanging="425"/>
        <w:contextualSpacing/>
        <w:jc w:val="both"/>
        <w:rPr>
          <w:sz w:val="24"/>
          <w:szCs w:val="24"/>
        </w:rPr>
      </w:pPr>
      <w:r w:rsidRPr="00F20ADE">
        <w:rPr>
          <w:sz w:val="24"/>
          <w:szCs w:val="24"/>
        </w:rPr>
        <w:t>Zapewnienie dozoru mienia na terenie robót na własny koszt;</w:t>
      </w:r>
    </w:p>
    <w:p w14:paraId="13DFABF8" w14:textId="3A9552DA" w:rsidR="004021C0" w:rsidRPr="00F20ADE"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F20ADE">
        <w:rPr>
          <w:sz w:val="24"/>
          <w:szCs w:val="24"/>
        </w:rPr>
        <w:t xml:space="preserve">Wykonania przedmiotu umowy z materiałów odpowiadających wymaganiom określonym </w:t>
      </w:r>
      <w:r w:rsidR="00BD416D" w:rsidRPr="00F20ADE">
        <w:rPr>
          <w:sz w:val="24"/>
          <w:szCs w:val="24"/>
        </w:rPr>
        <w:br/>
      </w:r>
      <w:r w:rsidRPr="00F20ADE">
        <w:rPr>
          <w:sz w:val="24"/>
          <w:szCs w:val="24"/>
        </w:rPr>
        <w:t>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3166E2"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F20ADE">
        <w:rPr>
          <w:sz w:val="24"/>
          <w:szCs w:val="24"/>
        </w:rPr>
        <w:t xml:space="preserve">Zapewnienia na własny koszt transportu odpadów do miejsc ich wykorzystania lub utylizacji, </w:t>
      </w:r>
      <w:r w:rsidRPr="003166E2">
        <w:rPr>
          <w:sz w:val="24"/>
          <w:szCs w:val="24"/>
        </w:rPr>
        <w:t>łącznie z kosztami utylizacji;</w:t>
      </w:r>
    </w:p>
    <w:p w14:paraId="32A56D53" w14:textId="23D2A3D6" w:rsidR="003B20D0" w:rsidRPr="003166E2" w:rsidRDefault="004021C0" w:rsidP="008747E0">
      <w:pPr>
        <w:numPr>
          <w:ilvl w:val="0"/>
          <w:numId w:val="7"/>
        </w:numPr>
        <w:tabs>
          <w:tab w:val="num" w:pos="851"/>
          <w:tab w:val="num" w:pos="1276"/>
        </w:tabs>
        <w:spacing w:after="100" w:afterAutospacing="1"/>
        <w:ind w:left="851" w:firstLine="0"/>
        <w:contextualSpacing/>
        <w:jc w:val="both"/>
        <w:rPr>
          <w:sz w:val="24"/>
          <w:szCs w:val="24"/>
        </w:rPr>
      </w:pPr>
      <w:r w:rsidRPr="003166E2">
        <w:rPr>
          <w:sz w:val="24"/>
          <w:szCs w:val="24"/>
        </w:rPr>
        <w:t>Jako wytwarzający odpady – do przestrzegania przepisów prawnych wynikających z </w:t>
      </w:r>
      <w:r w:rsidR="003B20D0" w:rsidRPr="003166E2">
        <w:rPr>
          <w:sz w:val="24"/>
          <w:szCs w:val="24"/>
        </w:rPr>
        <w:t xml:space="preserve">obowiązujących ustaw: </w:t>
      </w:r>
      <w:r w:rsidRPr="003166E2">
        <w:rPr>
          <w:sz w:val="24"/>
          <w:szCs w:val="24"/>
        </w:rPr>
        <w:t xml:space="preserve">Prawo ochrony środowiska </w:t>
      </w:r>
      <w:r w:rsidR="003B20D0" w:rsidRPr="003166E2">
        <w:rPr>
          <w:sz w:val="24"/>
          <w:szCs w:val="24"/>
        </w:rPr>
        <w:t xml:space="preserve">i </w:t>
      </w:r>
      <w:r w:rsidR="00BD416D">
        <w:rPr>
          <w:sz w:val="24"/>
          <w:szCs w:val="24"/>
        </w:rPr>
        <w:t>o odpadach;</w:t>
      </w:r>
    </w:p>
    <w:p w14:paraId="0F5FE7DD" w14:textId="77777777" w:rsidR="004021C0" w:rsidRPr="003166E2" w:rsidRDefault="004021C0" w:rsidP="008747E0">
      <w:pPr>
        <w:numPr>
          <w:ilvl w:val="0"/>
          <w:numId w:val="7"/>
        </w:numPr>
        <w:tabs>
          <w:tab w:val="num" w:pos="851"/>
          <w:tab w:val="num" w:pos="1276"/>
        </w:tabs>
        <w:spacing w:after="100" w:afterAutospacing="1"/>
        <w:ind w:left="851" w:firstLine="0"/>
        <w:contextualSpacing/>
        <w:jc w:val="both"/>
        <w:rPr>
          <w:sz w:val="24"/>
          <w:szCs w:val="24"/>
        </w:rPr>
      </w:pPr>
      <w:r w:rsidRPr="003166E2">
        <w:rPr>
          <w:sz w:val="24"/>
          <w:szCs w:val="24"/>
        </w:rPr>
        <w:t>Powołane przepisy prawne Wykonawca zobowiązuje się stosować z uwzględnieniem ewentualnych zmian stanu prawnego w tym zakresie;</w:t>
      </w:r>
    </w:p>
    <w:p w14:paraId="6D4ED389" w14:textId="77777777" w:rsidR="004021C0" w:rsidRPr="003166E2" w:rsidRDefault="004021C0" w:rsidP="008747E0">
      <w:pPr>
        <w:numPr>
          <w:ilvl w:val="0"/>
          <w:numId w:val="5"/>
        </w:numPr>
        <w:tabs>
          <w:tab w:val="clear" w:pos="360"/>
          <w:tab w:val="left" w:pos="180"/>
          <w:tab w:val="num" w:pos="851"/>
        </w:tabs>
        <w:spacing w:after="120" w:afterAutospacing="1"/>
        <w:ind w:left="851"/>
        <w:contextualSpacing/>
        <w:jc w:val="both"/>
        <w:rPr>
          <w:sz w:val="24"/>
          <w:szCs w:val="24"/>
        </w:rPr>
      </w:pPr>
      <w:r w:rsidRPr="003166E2">
        <w:rPr>
          <w:sz w:val="24"/>
          <w:szCs w:val="24"/>
        </w:rPr>
        <w:t>W przypadku nieusunięcia odpadów Wykonawca zobowiązuje się niezwłocznie uiścić koszty ich usunięcia poniesione przez Zamawiającego.</w:t>
      </w:r>
    </w:p>
    <w:p w14:paraId="04162F33" w14:textId="77777777" w:rsidR="004021C0" w:rsidRPr="003166E2"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3166E2">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3166E2" w:rsidRDefault="004021C0" w:rsidP="008747E0">
      <w:pPr>
        <w:numPr>
          <w:ilvl w:val="0"/>
          <w:numId w:val="5"/>
        </w:numPr>
        <w:tabs>
          <w:tab w:val="left" w:pos="180"/>
          <w:tab w:val="num" w:pos="851"/>
        </w:tabs>
        <w:spacing w:after="100" w:afterAutospacing="1"/>
        <w:ind w:left="851" w:hanging="425"/>
        <w:contextualSpacing/>
        <w:jc w:val="both"/>
        <w:rPr>
          <w:sz w:val="24"/>
          <w:szCs w:val="24"/>
        </w:rPr>
      </w:pPr>
      <w:r w:rsidRPr="003166E2">
        <w:rPr>
          <w:sz w:val="24"/>
          <w:szCs w:val="24"/>
        </w:rPr>
        <w:t xml:space="preserve">Terminowego wykonania i przekazania do eksploatacji przedmiotu umowy oraz oświadczenia, że roboty ukończone przez niego są całkowicie zgodne z umową </w:t>
      </w:r>
      <w:r w:rsidRPr="003166E2">
        <w:rPr>
          <w:sz w:val="24"/>
          <w:szCs w:val="24"/>
        </w:rPr>
        <w:br/>
        <w:t>i  odpowiadają potrzebom, dla których są przewidziane według umowy;</w:t>
      </w:r>
    </w:p>
    <w:p w14:paraId="1F8D40CB" w14:textId="77777777" w:rsidR="004021C0" w:rsidRPr="003166E2" w:rsidRDefault="004021C0" w:rsidP="008747E0">
      <w:pPr>
        <w:numPr>
          <w:ilvl w:val="0"/>
          <w:numId w:val="5"/>
        </w:numPr>
        <w:tabs>
          <w:tab w:val="num" w:pos="851"/>
        </w:tabs>
        <w:spacing w:after="100" w:afterAutospacing="1"/>
        <w:ind w:left="851" w:hanging="425"/>
        <w:contextualSpacing/>
        <w:jc w:val="both"/>
        <w:rPr>
          <w:sz w:val="24"/>
          <w:szCs w:val="24"/>
        </w:rPr>
      </w:pPr>
      <w:r w:rsidRPr="003166E2">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3166E2" w:rsidRDefault="004021C0" w:rsidP="008747E0">
      <w:pPr>
        <w:numPr>
          <w:ilvl w:val="0"/>
          <w:numId w:val="5"/>
        </w:numPr>
        <w:tabs>
          <w:tab w:val="num" w:pos="851"/>
        </w:tabs>
        <w:spacing w:after="100" w:afterAutospacing="1"/>
        <w:ind w:left="851" w:hanging="425"/>
        <w:contextualSpacing/>
        <w:jc w:val="both"/>
        <w:rPr>
          <w:sz w:val="24"/>
          <w:szCs w:val="24"/>
        </w:rPr>
      </w:pPr>
      <w:r w:rsidRPr="003166E2">
        <w:rPr>
          <w:sz w:val="24"/>
          <w:szCs w:val="24"/>
        </w:rPr>
        <w:t>Ponoszenia pełnej odpowiedzialności za szkody oraz następstwa nieszczęśliwych wypadków pracowników i osób trzecich, powstałe w związku z prowadzonymi robotami, w tym także ruchem pojazdów;</w:t>
      </w:r>
    </w:p>
    <w:p w14:paraId="3171FD7F" w14:textId="00E4E9AC" w:rsidR="004021C0" w:rsidRPr="003166E2" w:rsidRDefault="004021C0" w:rsidP="008747E0">
      <w:pPr>
        <w:numPr>
          <w:ilvl w:val="0"/>
          <w:numId w:val="5"/>
        </w:numPr>
        <w:tabs>
          <w:tab w:val="num" w:pos="851"/>
        </w:tabs>
        <w:spacing w:after="100" w:afterAutospacing="1"/>
        <w:ind w:left="851" w:hanging="425"/>
        <w:contextualSpacing/>
        <w:jc w:val="both"/>
        <w:rPr>
          <w:sz w:val="24"/>
          <w:szCs w:val="24"/>
        </w:rPr>
      </w:pPr>
      <w:r w:rsidRPr="003166E2">
        <w:rPr>
          <w:sz w:val="24"/>
          <w:szCs w:val="24"/>
        </w:rPr>
        <w:t>Dostarczanie niezbędnych dokumentów potwierdzających parametry techniczne oraz wymagane normy stosowanych materiałów i urządzeń w tym np. wyników oraz protokołów badań, sprawozdań i prób dotyczących realizowanego przedmiotu niniejszej Umowy</w:t>
      </w:r>
      <w:r w:rsidR="00027763">
        <w:rPr>
          <w:sz w:val="24"/>
          <w:szCs w:val="24"/>
        </w:rPr>
        <w:t>;</w:t>
      </w:r>
    </w:p>
    <w:p w14:paraId="7D16C4FA" w14:textId="77777777"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t>Zabezpieczenie instalacji, urządzeń i obiektów na terenie robót i w jej bezpośrednim otoczeniu, przed ich zniszczeniem lub uszkodzeniem w trakcie wykonywania robót;</w:t>
      </w:r>
    </w:p>
    <w:p w14:paraId="6D8FB4D6" w14:textId="68E52F38"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t xml:space="preserve">Dbanie o porządek na terenie robót oraz utrzymywanie terenu robót w należytym stanie </w:t>
      </w:r>
      <w:r w:rsidR="00027763">
        <w:rPr>
          <w:sz w:val="24"/>
          <w:szCs w:val="24"/>
        </w:rPr>
        <w:br/>
      </w:r>
      <w:r w:rsidRPr="00513F72">
        <w:rPr>
          <w:sz w:val="24"/>
          <w:szCs w:val="24"/>
        </w:rPr>
        <w:t>i porządku oraz w stanie wolnym od przeszkód komunikacyjnych;</w:t>
      </w:r>
    </w:p>
    <w:p w14:paraId="3D19660F" w14:textId="77777777"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t xml:space="preserve">Kompletowanie w trakcie realizacji robót wszelkiej dokumentacji zgodnie </w:t>
      </w:r>
      <w:r w:rsidRPr="00513F72">
        <w:rPr>
          <w:sz w:val="24"/>
          <w:szCs w:val="24"/>
        </w:rPr>
        <w:br/>
        <w:t>z przepisami Prawa budowlanego oraz przygotowanie do odbioru końcowego kompletu protokołów niezbędnych przy odbiorze;</w:t>
      </w:r>
    </w:p>
    <w:p w14:paraId="022700F0" w14:textId="1F11F39E"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t xml:space="preserve">Usunięcie wszelkich wad i usterek stwierdzonych przez nadzór inwestorski w trakcie trwania robót w terminie nie dłuższym niż </w:t>
      </w:r>
      <w:r w:rsidR="00006213">
        <w:rPr>
          <w:sz w:val="24"/>
          <w:szCs w:val="24"/>
        </w:rPr>
        <w:t xml:space="preserve">termin technicznie uzasadniony </w:t>
      </w:r>
      <w:r w:rsidRPr="00513F72">
        <w:rPr>
          <w:sz w:val="24"/>
          <w:szCs w:val="24"/>
        </w:rPr>
        <w:t>i konieczny do ich usunięcia;</w:t>
      </w:r>
    </w:p>
    <w:p w14:paraId="2D5B983B" w14:textId="77777777" w:rsidR="004021C0" w:rsidRPr="00513F72" w:rsidRDefault="004021C0" w:rsidP="008747E0">
      <w:pPr>
        <w:numPr>
          <w:ilvl w:val="0"/>
          <w:numId w:val="5"/>
        </w:numPr>
        <w:tabs>
          <w:tab w:val="num" w:pos="851"/>
        </w:tabs>
        <w:spacing w:after="100" w:afterAutospacing="1"/>
        <w:ind w:left="851" w:hanging="425"/>
        <w:contextualSpacing/>
        <w:jc w:val="both"/>
        <w:rPr>
          <w:sz w:val="24"/>
          <w:szCs w:val="24"/>
        </w:rPr>
      </w:pPr>
      <w:r w:rsidRPr="00513F72">
        <w:rPr>
          <w:sz w:val="24"/>
          <w:szCs w:val="24"/>
        </w:rPr>
        <w:lastRenderedPageBreak/>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513F72" w:rsidRDefault="004021C0" w:rsidP="008747E0">
      <w:pPr>
        <w:pStyle w:val="Tekstpodstawowywcity"/>
        <w:numPr>
          <w:ilvl w:val="0"/>
          <w:numId w:val="5"/>
        </w:numPr>
        <w:tabs>
          <w:tab w:val="clear" w:pos="360"/>
          <w:tab w:val="num" w:pos="851"/>
        </w:tabs>
        <w:snapToGrid/>
        <w:spacing w:after="100" w:afterAutospacing="1" w:line="240" w:lineRule="auto"/>
        <w:ind w:left="850" w:hanging="425"/>
        <w:contextualSpacing/>
        <w:jc w:val="both"/>
        <w:rPr>
          <w:szCs w:val="24"/>
        </w:rPr>
      </w:pPr>
      <w:r w:rsidRPr="00513F72">
        <w:rPr>
          <w:szCs w:val="24"/>
        </w:rPr>
        <w:t xml:space="preserve">Niezwłoczne informowanie Zamawiającego (Inspektora nadzoru inwestorskiego) </w:t>
      </w:r>
      <w:r w:rsidRPr="00513F72">
        <w:rPr>
          <w:szCs w:val="24"/>
        </w:rPr>
        <w:br/>
        <w:t xml:space="preserve">o problemach technicznych lub okolicznościach, które mogą wpłynąć na jakość robót lub termin zakończenia robót; </w:t>
      </w:r>
    </w:p>
    <w:p w14:paraId="4EF96440" w14:textId="77777777" w:rsidR="004021C0" w:rsidRPr="00513F72" w:rsidRDefault="004021C0" w:rsidP="008747E0">
      <w:pPr>
        <w:pStyle w:val="Tekstpodstawowywcity"/>
        <w:numPr>
          <w:ilvl w:val="0"/>
          <w:numId w:val="5"/>
        </w:numPr>
        <w:tabs>
          <w:tab w:val="clear" w:pos="360"/>
          <w:tab w:val="left" w:pos="851"/>
        </w:tabs>
        <w:snapToGrid/>
        <w:spacing w:after="100" w:afterAutospacing="1" w:line="240" w:lineRule="auto"/>
        <w:ind w:left="850" w:hanging="425"/>
        <w:contextualSpacing/>
        <w:jc w:val="both"/>
        <w:rPr>
          <w:szCs w:val="24"/>
        </w:rPr>
      </w:pPr>
      <w:r w:rsidRPr="00513F72">
        <w:rPr>
          <w:szCs w:val="24"/>
        </w:rPr>
        <w:t xml:space="preserve">Przestrzeganie zasad bezpieczeństwa, BHP, p.poż. </w:t>
      </w:r>
    </w:p>
    <w:p w14:paraId="5087C756" w14:textId="54DB57BB" w:rsidR="004021C0" w:rsidRPr="00513F72" w:rsidRDefault="004021C0"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513F72">
        <w:rPr>
          <w:sz w:val="24"/>
          <w:szCs w:val="24"/>
        </w:rPr>
        <w:t>Wykonawca zobowiązany jest zapewnić wykonanie i kierowanie robotami objętymi umową przez osoby posiadające stosowne kwalifikacje zawodowe i uprawnienia budowlane. Wykonawca ustano</w:t>
      </w:r>
      <w:r w:rsidR="00006213">
        <w:rPr>
          <w:sz w:val="24"/>
          <w:szCs w:val="24"/>
        </w:rPr>
        <w:t xml:space="preserve">wi kierownika budowy w osobie: </w:t>
      </w:r>
      <w:r w:rsidR="003B20D0" w:rsidRPr="00027763">
        <w:rPr>
          <w:sz w:val="24"/>
          <w:szCs w:val="24"/>
        </w:rPr>
        <w:t>....................................</w:t>
      </w:r>
    </w:p>
    <w:p w14:paraId="03F71127" w14:textId="77777777" w:rsidR="004021C0" w:rsidRPr="00513F72" w:rsidRDefault="004021C0"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513F72">
        <w:rPr>
          <w:sz w:val="24"/>
          <w:szCs w:val="24"/>
        </w:rPr>
        <w:t>Wykonawca zobowiązuje się wyznaczyć do kierowania robotami i wykonywania przedmiotu umowy osoby wskazane w Ofercie Wykonawcy.</w:t>
      </w:r>
    </w:p>
    <w:p w14:paraId="3859AFA7" w14:textId="77777777" w:rsidR="004021C0" w:rsidRPr="00F20ADE" w:rsidRDefault="004021C0"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513F72">
        <w:rPr>
          <w:sz w:val="24"/>
          <w:szCs w:val="24"/>
        </w:rPr>
        <w:t xml:space="preserve">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t>
      </w:r>
      <w:r w:rsidRPr="00F20ADE">
        <w:rPr>
          <w:sz w:val="24"/>
          <w:szCs w:val="24"/>
        </w:rPr>
        <w:t>warunki postawione w tym zakresie w Specyfikacji Istotnych Warunków Zamówienia.</w:t>
      </w:r>
    </w:p>
    <w:p w14:paraId="63B47321" w14:textId="77777777" w:rsidR="004021C0" w:rsidRPr="00F20ADE" w:rsidRDefault="004021C0"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F20ADE">
        <w:rPr>
          <w:sz w:val="24"/>
          <w:szCs w:val="24"/>
        </w:rPr>
        <w:t>Zaakceptowana przez Zamawiającego zmiana którejkolwiek z osób, o których mowa w ust. 3 winna być potwierdzona pisemnie i nie wymaga aneksu do niniejszej umowy.</w:t>
      </w:r>
    </w:p>
    <w:p w14:paraId="766A1C9C" w14:textId="35A34F5A" w:rsidR="00513F72" w:rsidRPr="00F20ADE" w:rsidRDefault="004021C0"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F20ADE">
        <w:rPr>
          <w:sz w:val="24"/>
          <w:szCs w:val="24"/>
        </w:rPr>
        <w:t>Kierownik budowy (robót) działać będzie w granicach u</w:t>
      </w:r>
      <w:r w:rsidR="00716AD9" w:rsidRPr="00F20ADE">
        <w:rPr>
          <w:sz w:val="24"/>
          <w:szCs w:val="24"/>
        </w:rPr>
        <w:t>mocowania określonego w ustawie</w:t>
      </w:r>
    </w:p>
    <w:p w14:paraId="552367B2" w14:textId="16784341" w:rsidR="00716AD9" w:rsidRPr="00F20ADE" w:rsidRDefault="00716AD9" w:rsidP="00513F72">
      <w:pPr>
        <w:pStyle w:val="Lista"/>
        <w:numPr>
          <w:ilvl w:val="0"/>
          <w:numId w:val="4"/>
        </w:numPr>
        <w:tabs>
          <w:tab w:val="clear" w:pos="567"/>
          <w:tab w:val="num" w:pos="426"/>
        </w:tabs>
        <w:spacing w:after="100" w:afterAutospacing="1"/>
        <w:ind w:left="426" w:hanging="426"/>
        <w:contextualSpacing/>
        <w:jc w:val="both"/>
        <w:rPr>
          <w:sz w:val="24"/>
          <w:szCs w:val="24"/>
        </w:rPr>
      </w:pPr>
      <w:r w:rsidRPr="00F20ADE">
        <w:rPr>
          <w:sz w:val="24"/>
          <w:szCs w:val="24"/>
        </w:rPr>
        <w:t xml:space="preserve">Wykonawca w terminie </w:t>
      </w:r>
      <w:r w:rsidR="00006213" w:rsidRPr="00F20ADE">
        <w:rPr>
          <w:sz w:val="24"/>
          <w:szCs w:val="24"/>
        </w:rPr>
        <w:t>5</w:t>
      </w:r>
      <w:r w:rsidRPr="00F20ADE">
        <w:rPr>
          <w:sz w:val="24"/>
          <w:szCs w:val="24"/>
        </w:rPr>
        <w:t xml:space="preserve"> dni </w:t>
      </w:r>
      <w:r w:rsidR="00006213" w:rsidRPr="00F20ADE">
        <w:rPr>
          <w:sz w:val="24"/>
          <w:szCs w:val="24"/>
        </w:rPr>
        <w:t xml:space="preserve">(roboczych) </w:t>
      </w:r>
      <w:r w:rsidRPr="00F20ADE">
        <w:rPr>
          <w:sz w:val="24"/>
          <w:szCs w:val="24"/>
        </w:rPr>
        <w:t xml:space="preserve">od daty zawarcia umowy </w:t>
      </w:r>
      <w:r w:rsidRPr="00F20ADE">
        <w:rPr>
          <w:rFonts w:eastAsia="Calibri"/>
          <w:sz w:val="24"/>
          <w:szCs w:val="24"/>
        </w:rPr>
        <w:t>przedstawi do zatwierdzenia przez Zamawiającego po pozytywnej opinii Inspektora nadzoru harmonogram rzeczowo-finansowy (dalej harmonogram robót lub harmonogram) z uwzględnieniem terminów wykonania</w:t>
      </w:r>
      <w:r w:rsidRPr="00F20ADE">
        <w:rPr>
          <w:bCs/>
          <w:sz w:val="24"/>
          <w:szCs w:val="24"/>
        </w:rPr>
        <w:t>.</w:t>
      </w:r>
    </w:p>
    <w:p w14:paraId="4A4DFDCB" w14:textId="77777777" w:rsidR="00716AD9" w:rsidRPr="00F20ADE" w:rsidRDefault="00716AD9" w:rsidP="001807D2">
      <w:pPr>
        <w:pStyle w:val="Tytu"/>
        <w:numPr>
          <w:ilvl w:val="0"/>
          <w:numId w:val="50"/>
        </w:numPr>
        <w:spacing w:after="120"/>
        <w:ind w:left="709" w:hanging="283"/>
        <w:jc w:val="both"/>
        <w:rPr>
          <w:b w:val="0"/>
          <w:bCs/>
          <w:sz w:val="24"/>
          <w:szCs w:val="24"/>
        </w:rPr>
      </w:pPr>
      <w:r w:rsidRPr="00F20ADE">
        <w:rPr>
          <w:b w:val="0"/>
          <w:bCs/>
          <w:sz w:val="24"/>
          <w:szCs w:val="24"/>
        </w:rPr>
        <w:t>Harmonogram o którym mowa wyżej będzie uwzględniał:</w:t>
      </w:r>
    </w:p>
    <w:p w14:paraId="2D0E1E54" w14:textId="77777777" w:rsidR="00716AD9" w:rsidRPr="00F20ADE" w:rsidRDefault="00716AD9" w:rsidP="001807D2">
      <w:pPr>
        <w:pStyle w:val="Tytu"/>
        <w:numPr>
          <w:ilvl w:val="0"/>
          <w:numId w:val="49"/>
        </w:numPr>
        <w:spacing w:after="120"/>
        <w:ind w:left="851" w:hanging="425"/>
        <w:jc w:val="both"/>
        <w:rPr>
          <w:b w:val="0"/>
          <w:bCs/>
          <w:sz w:val="24"/>
          <w:szCs w:val="24"/>
        </w:rPr>
      </w:pPr>
      <w:r w:rsidRPr="00F20ADE">
        <w:rPr>
          <w:b w:val="0"/>
          <w:bCs/>
          <w:sz w:val="24"/>
          <w:szCs w:val="24"/>
        </w:rPr>
        <w:t>okres realizacji i zakres czynności przygotowawczych,</w:t>
      </w:r>
    </w:p>
    <w:p w14:paraId="11AE3E3B" w14:textId="77777777" w:rsidR="00716AD9" w:rsidRPr="001807D2" w:rsidRDefault="00716AD9" w:rsidP="001807D2">
      <w:pPr>
        <w:pStyle w:val="Tytu"/>
        <w:numPr>
          <w:ilvl w:val="0"/>
          <w:numId w:val="49"/>
        </w:numPr>
        <w:spacing w:after="120"/>
        <w:ind w:left="851" w:hanging="425"/>
        <w:jc w:val="both"/>
        <w:rPr>
          <w:b w:val="0"/>
          <w:bCs/>
          <w:sz w:val="24"/>
          <w:szCs w:val="24"/>
        </w:rPr>
      </w:pPr>
      <w:r w:rsidRPr="001807D2">
        <w:rPr>
          <w:b w:val="0"/>
          <w:bCs/>
          <w:sz w:val="24"/>
          <w:szCs w:val="24"/>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14:paraId="64961C5F" w14:textId="722DE209" w:rsidR="00716AD9" w:rsidRPr="001807D2" w:rsidRDefault="00716AD9" w:rsidP="001807D2">
      <w:pPr>
        <w:pStyle w:val="Tytu"/>
        <w:numPr>
          <w:ilvl w:val="0"/>
          <w:numId w:val="50"/>
        </w:numPr>
        <w:spacing w:after="120"/>
        <w:ind w:left="709" w:hanging="283"/>
        <w:jc w:val="both"/>
        <w:rPr>
          <w:b w:val="0"/>
          <w:bCs/>
          <w:sz w:val="24"/>
          <w:szCs w:val="24"/>
        </w:rPr>
      </w:pPr>
      <w:r w:rsidRPr="001807D2">
        <w:rPr>
          <w:b w:val="0"/>
          <w:bCs/>
          <w:sz w:val="24"/>
          <w:szCs w:val="24"/>
        </w:rPr>
        <w:t xml:space="preserve">Harmonogram zostanie zatwierdzony w terminie </w:t>
      </w:r>
      <w:r w:rsidR="00513F72" w:rsidRPr="001807D2">
        <w:rPr>
          <w:b w:val="0"/>
          <w:bCs/>
          <w:sz w:val="24"/>
          <w:szCs w:val="24"/>
        </w:rPr>
        <w:t>5</w:t>
      </w:r>
      <w:r w:rsidRPr="001807D2">
        <w:rPr>
          <w:b w:val="0"/>
          <w:bCs/>
          <w:sz w:val="24"/>
          <w:szCs w:val="24"/>
        </w:rPr>
        <w:t xml:space="preserve"> dni roboczych od daty jego otrzymania lub zwrócony do poprawienia z uwagami które należy zmienić (uwzględnić). Harmonogram z uwzględnionymi zmianami należy w terminie </w:t>
      </w:r>
      <w:r w:rsidR="00513F72" w:rsidRPr="001807D2">
        <w:rPr>
          <w:b w:val="0"/>
          <w:bCs/>
          <w:sz w:val="24"/>
          <w:szCs w:val="24"/>
        </w:rPr>
        <w:t>2</w:t>
      </w:r>
      <w:r w:rsidRPr="001807D2">
        <w:rPr>
          <w:b w:val="0"/>
          <w:bCs/>
          <w:sz w:val="24"/>
          <w:szCs w:val="24"/>
        </w:rPr>
        <w:t xml:space="preserve"> dni od daty zgłoszenia uwag przedłożyć do ponownego zatwierdzenia.</w:t>
      </w:r>
    </w:p>
    <w:p w14:paraId="6DCB5887" w14:textId="77777777" w:rsidR="00716AD9" w:rsidRPr="001807D2" w:rsidRDefault="00716AD9" w:rsidP="001807D2">
      <w:pPr>
        <w:pStyle w:val="Tytu"/>
        <w:numPr>
          <w:ilvl w:val="0"/>
          <w:numId w:val="50"/>
        </w:numPr>
        <w:spacing w:after="120"/>
        <w:ind w:left="709" w:hanging="283"/>
        <w:jc w:val="both"/>
        <w:rPr>
          <w:b w:val="0"/>
          <w:bCs/>
          <w:sz w:val="24"/>
          <w:szCs w:val="24"/>
        </w:rPr>
      </w:pPr>
      <w:r w:rsidRPr="001807D2">
        <w:rPr>
          <w:b w:val="0"/>
          <w:bCs/>
          <w:sz w:val="24"/>
          <w:szCs w:val="24"/>
        </w:rPr>
        <w:t xml:space="preserve">Dopuszczalne są zmiany harmonogramu w zakresie terminów i zakresu rzeczowego za zgodą Zamawiającego. W przypadku zmiany harmonogramu nie jest wymagane aneksowanie umowy. Zaakceptowany harmonogram po zmianie staje się obowiązującym a dotychczasowy jest archiwizowany.  </w:t>
      </w:r>
    </w:p>
    <w:p w14:paraId="2D102217" w14:textId="77777777" w:rsidR="00716AD9" w:rsidRPr="001807D2" w:rsidRDefault="00716AD9" w:rsidP="001807D2">
      <w:pPr>
        <w:pStyle w:val="Tytu"/>
        <w:numPr>
          <w:ilvl w:val="0"/>
          <w:numId w:val="50"/>
        </w:numPr>
        <w:spacing w:after="120"/>
        <w:ind w:left="851" w:hanging="425"/>
        <w:jc w:val="both"/>
        <w:rPr>
          <w:b w:val="0"/>
          <w:bCs/>
          <w:sz w:val="24"/>
          <w:szCs w:val="24"/>
        </w:rPr>
      </w:pPr>
      <w:r w:rsidRPr="001807D2">
        <w:rPr>
          <w:b w:val="0"/>
          <w:bCs/>
          <w:sz w:val="24"/>
          <w:szCs w:val="24"/>
        </w:rPr>
        <w:t xml:space="preserve">Do zmiany harmonogramu zapisy pkt 2) stosuje się odpowiednio. </w:t>
      </w:r>
    </w:p>
    <w:p w14:paraId="5EF88753" w14:textId="77777777" w:rsidR="00716AD9" w:rsidRPr="001807D2" w:rsidRDefault="00716AD9" w:rsidP="001807D2">
      <w:pPr>
        <w:pStyle w:val="Tytu"/>
        <w:numPr>
          <w:ilvl w:val="0"/>
          <w:numId w:val="50"/>
        </w:numPr>
        <w:spacing w:after="120"/>
        <w:ind w:left="851" w:hanging="425"/>
        <w:jc w:val="both"/>
        <w:rPr>
          <w:b w:val="0"/>
          <w:bCs/>
          <w:sz w:val="24"/>
          <w:szCs w:val="24"/>
        </w:rPr>
      </w:pPr>
      <w:r w:rsidRPr="001807D2">
        <w:rPr>
          <w:b w:val="0"/>
          <w:bCs/>
          <w:sz w:val="24"/>
          <w:szCs w:val="24"/>
        </w:rPr>
        <w:t xml:space="preserve">Zaakceptowany przez Zamawiającego harmonogram stanowić będzie załącznik do umowy. </w:t>
      </w:r>
    </w:p>
    <w:p w14:paraId="3602BD1B" w14:textId="77777777" w:rsidR="00E035F7" w:rsidRPr="001807D2" w:rsidRDefault="00E035F7" w:rsidP="001807D2">
      <w:pPr>
        <w:pStyle w:val="Tytu"/>
        <w:numPr>
          <w:ilvl w:val="0"/>
          <w:numId w:val="50"/>
        </w:numPr>
        <w:spacing w:after="120"/>
        <w:ind w:left="851" w:hanging="425"/>
        <w:jc w:val="both"/>
        <w:rPr>
          <w:b w:val="0"/>
          <w:bCs/>
          <w:sz w:val="24"/>
          <w:szCs w:val="24"/>
        </w:rPr>
      </w:pPr>
      <w:r w:rsidRPr="001807D2">
        <w:rPr>
          <w:b w:val="0"/>
          <w:bCs/>
          <w:sz w:val="24"/>
          <w:szCs w:val="24"/>
        </w:rPr>
        <w:t>Postęp robót winien odpowiadać ww. harmonogramowi, a zachowanie uzgodnionych terminów jest podstawowym obowiązkiem Wykonawcy.</w:t>
      </w:r>
    </w:p>
    <w:p w14:paraId="221D9252" w14:textId="77777777" w:rsidR="00E035F7" w:rsidRPr="001807D2" w:rsidRDefault="00E035F7" w:rsidP="001807D2">
      <w:pPr>
        <w:pStyle w:val="Tytu"/>
        <w:numPr>
          <w:ilvl w:val="0"/>
          <w:numId w:val="50"/>
        </w:numPr>
        <w:spacing w:after="120"/>
        <w:ind w:left="851" w:hanging="425"/>
        <w:jc w:val="both"/>
        <w:rPr>
          <w:b w:val="0"/>
          <w:bCs/>
          <w:sz w:val="24"/>
          <w:szCs w:val="24"/>
        </w:rPr>
      </w:pPr>
      <w:bookmarkStart w:id="2" w:name="_Hlk1025629"/>
      <w:r w:rsidRPr="001807D2">
        <w:rPr>
          <w:b w:val="0"/>
          <w:bCs/>
          <w:sz w:val="24"/>
          <w:szCs w:val="24"/>
        </w:rPr>
        <w:t>Wszelkie zdarzenia i fakty zaistniałe w trakcie wykonywania prac, niespowodowane działalnością Wykonawcy a mające jego zdaniem wpływ na termin końcowy w  harmonogramie robót i zachowanie istotnych terminów do prawidłowego zakończenia robót muszą być zgłaszane na piśmie Zamawiającemu w terminie do 7 dni po zdarzeniu. Zamawiający (w konsultacji z inspektorem nadzoru) oceni zaistniałą sytuację i jej wpływ na termin realizacji prac.</w:t>
      </w:r>
    </w:p>
    <w:p w14:paraId="638321A3" w14:textId="77777777" w:rsidR="00E035F7" w:rsidRPr="001807D2" w:rsidRDefault="00E035F7" w:rsidP="001807D2">
      <w:pPr>
        <w:pStyle w:val="Tytu"/>
        <w:numPr>
          <w:ilvl w:val="0"/>
          <w:numId w:val="50"/>
        </w:numPr>
        <w:spacing w:after="120"/>
        <w:ind w:left="851" w:hanging="425"/>
        <w:jc w:val="both"/>
        <w:rPr>
          <w:b w:val="0"/>
          <w:bCs/>
          <w:sz w:val="24"/>
          <w:szCs w:val="24"/>
        </w:rPr>
      </w:pPr>
      <w:r w:rsidRPr="001807D2">
        <w:rPr>
          <w:b w:val="0"/>
          <w:bCs/>
          <w:sz w:val="24"/>
          <w:szCs w:val="24"/>
        </w:rPr>
        <w:lastRenderedPageBreak/>
        <w:t>Wykonawca, wyłącznie na wniosek  Zamawiającego, w przypadkach opóźnień w realizacji etapów inwestycji, opracuje w terminie trzech dni, nowy, aktualny harmonogram i przedłoży go do zatwierdzenia Zamawiającemu, przy zachowaniu umownego terminu zakończenia robót.</w:t>
      </w:r>
    </w:p>
    <w:bookmarkEnd w:id="2"/>
    <w:p w14:paraId="2062B29C" w14:textId="22E4512A" w:rsidR="00E6665F" w:rsidRPr="001F16EB" w:rsidRDefault="00E035F7" w:rsidP="001F16EB">
      <w:pPr>
        <w:pStyle w:val="Tytu"/>
        <w:numPr>
          <w:ilvl w:val="0"/>
          <w:numId w:val="50"/>
        </w:numPr>
        <w:spacing w:after="120"/>
        <w:ind w:left="851" w:hanging="425"/>
        <w:jc w:val="both"/>
        <w:rPr>
          <w:b w:val="0"/>
          <w:bCs/>
          <w:sz w:val="24"/>
          <w:szCs w:val="24"/>
        </w:rPr>
      </w:pPr>
      <w:r w:rsidRPr="001807D2">
        <w:rPr>
          <w:b w:val="0"/>
          <w:bCs/>
          <w:sz w:val="24"/>
          <w:szCs w:val="24"/>
        </w:rPr>
        <w:t>W przypadku zmiany terminu końcowego przedmiotu umowy (w oparciu o dopuszczalne zmiany wskazane w SWZ) wykonawca opracuje, nowy aktualny harmonogram uwzględniający przedmiotowe zmiany. Do opracowania nowego harmonogramu zapisu ust. 7 pkt. 2 stosuje się odpowiednio.</w:t>
      </w:r>
    </w:p>
    <w:p w14:paraId="7E997C1F" w14:textId="00B4706F" w:rsidR="00CB7A05" w:rsidRPr="001807D2" w:rsidRDefault="00830C29" w:rsidP="00CB7A05">
      <w:pPr>
        <w:jc w:val="center"/>
        <w:rPr>
          <w:b/>
          <w:bCs/>
          <w:sz w:val="24"/>
        </w:rPr>
      </w:pPr>
      <w:r w:rsidRPr="001807D2">
        <w:rPr>
          <w:b/>
          <w:bCs/>
          <w:sz w:val="24"/>
        </w:rPr>
        <w:t>§ 7</w:t>
      </w:r>
    </w:p>
    <w:p w14:paraId="613BB4FC" w14:textId="77777777" w:rsidR="004021C0" w:rsidRPr="001807D2" w:rsidRDefault="004021C0" w:rsidP="004021C0">
      <w:pPr>
        <w:spacing w:line="360" w:lineRule="auto"/>
        <w:jc w:val="center"/>
        <w:rPr>
          <w:b/>
          <w:sz w:val="24"/>
          <w:szCs w:val="24"/>
        </w:rPr>
      </w:pPr>
      <w:r w:rsidRPr="001807D2">
        <w:rPr>
          <w:b/>
          <w:sz w:val="24"/>
          <w:szCs w:val="24"/>
        </w:rPr>
        <w:t>Zatrudnienie osób zgodnie z art.</w:t>
      </w:r>
      <w:r w:rsidR="003E7BE0" w:rsidRPr="001807D2">
        <w:rPr>
          <w:b/>
          <w:sz w:val="24"/>
          <w:szCs w:val="24"/>
        </w:rPr>
        <w:t xml:space="preserve"> 95 ustawy PZP</w:t>
      </w:r>
    </w:p>
    <w:p w14:paraId="22F85970" w14:textId="77777777" w:rsidR="00A52BF9" w:rsidRPr="001807D2" w:rsidRDefault="00A52BF9"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1807D2">
        <w:rPr>
          <w:rFonts w:ascii="Times New Roman" w:hAnsi="Times New Roman"/>
          <w:sz w:val="24"/>
          <w:szCs w:val="24"/>
        </w:rPr>
        <w:t>pzp</w:t>
      </w:r>
      <w:proofErr w:type="spellEnd"/>
      <w:r w:rsidRPr="001807D2">
        <w:rPr>
          <w:rFonts w:ascii="Times New Roman" w:hAnsi="Times New Roman"/>
          <w:sz w:val="24"/>
          <w:szCs w:val="24"/>
        </w:rPr>
        <w:t xml:space="preserve">, zatrudnienia przynajmniej </w:t>
      </w:r>
      <w:r w:rsidRPr="001807D2">
        <w:rPr>
          <w:rFonts w:ascii="Times New Roman" w:hAnsi="Times New Roman"/>
          <w:b/>
          <w:sz w:val="24"/>
          <w:szCs w:val="24"/>
        </w:rPr>
        <w:t xml:space="preserve">dwóch osób wykonujących czynności w zakresie realizacji zamówienia tj. </w:t>
      </w:r>
    </w:p>
    <w:p w14:paraId="4C8A9E0B" w14:textId="77777777" w:rsidR="008747E0" w:rsidRPr="001807D2" w:rsidRDefault="008747E0" w:rsidP="00533214">
      <w:pPr>
        <w:pStyle w:val="Akapitzlist"/>
        <w:numPr>
          <w:ilvl w:val="0"/>
          <w:numId w:val="32"/>
        </w:numPr>
        <w:spacing w:after="160" w:line="259" w:lineRule="auto"/>
        <w:jc w:val="both"/>
        <w:rPr>
          <w:rFonts w:ascii="Times New Roman" w:hAnsi="Times New Roman"/>
          <w:sz w:val="24"/>
          <w:szCs w:val="24"/>
        </w:rPr>
      </w:pPr>
      <w:r w:rsidRPr="001807D2">
        <w:rPr>
          <w:rFonts w:ascii="Times New Roman" w:hAnsi="Times New Roman"/>
          <w:sz w:val="24"/>
          <w:szCs w:val="24"/>
        </w:rPr>
        <w:t>pracownicy do prac ogólnobudowlanych</w:t>
      </w:r>
    </w:p>
    <w:p w14:paraId="61B902A3" w14:textId="77777777" w:rsidR="00A52BF9" w:rsidRPr="001807D2" w:rsidRDefault="00A52BF9" w:rsidP="00A52BF9">
      <w:pPr>
        <w:jc w:val="both"/>
        <w:rPr>
          <w:sz w:val="24"/>
          <w:szCs w:val="24"/>
        </w:rPr>
      </w:pPr>
      <w:r w:rsidRPr="001807D2">
        <w:rPr>
          <w:sz w:val="24"/>
          <w:szCs w:val="24"/>
        </w:rPr>
        <w:t>Wykonawca lub podwykonawca zatrudni osoby wykonujące czynności wymienione powyżej na okres realizacji zamówienia na podstawie umowy o pracę w rozumieniu ustawy z dnia 26 czerwca 1974r – Kodeks pracy (</w:t>
      </w:r>
      <w:proofErr w:type="spellStart"/>
      <w:r w:rsidRPr="001807D2">
        <w:rPr>
          <w:sz w:val="24"/>
          <w:szCs w:val="24"/>
        </w:rPr>
        <w:t>t.j</w:t>
      </w:r>
      <w:proofErr w:type="spellEnd"/>
      <w:r w:rsidRPr="001807D2">
        <w:rPr>
          <w:sz w:val="24"/>
          <w:szCs w:val="24"/>
        </w:rPr>
        <w:t xml:space="preserve">. Dz.U. 2020 </w:t>
      </w:r>
      <w:proofErr w:type="spellStart"/>
      <w:r w:rsidRPr="001807D2">
        <w:rPr>
          <w:sz w:val="24"/>
          <w:szCs w:val="24"/>
        </w:rPr>
        <w:t>poz</w:t>
      </w:r>
      <w:proofErr w:type="spellEnd"/>
      <w:r w:rsidRPr="001807D2">
        <w:rPr>
          <w:sz w:val="24"/>
          <w:szCs w:val="24"/>
        </w:rPr>
        <w:t xml:space="preserve"> 1320).</w:t>
      </w:r>
    </w:p>
    <w:p w14:paraId="11A7045B" w14:textId="77777777" w:rsidR="00A52BF9" w:rsidRPr="001807D2" w:rsidRDefault="00A52BF9" w:rsidP="00A52BF9">
      <w:pPr>
        <w:jc w:val="both"/>
        <w:rPr>
          <w:sz w:val="24"/>
          <w:szCs w:val="24"/>
        </w:rPr>
      </w:pPr>
      <w:r w:rsidRPr="001807D2">
        <w:rPr>
          <w:sz w:val="24"/>
          <w:szCs w:val="24"/>
        </w:rPr>
        <w:t>W przypadku rozwiązania stosunku pracy przed zakończeniem tego okresu, zobowiązuje się do niezwłocznego zatrudnienia na to miejsce innej osoby.</w:t>
      </w:r>
    </w:p>
    <w:p w14:paraId="4F5EC211" w14:textId="77777777" w:rsidR="00A52BF9" w:rsidRPr="001807D2" w:rsidRDefault="00A52BF9"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12E5A74D" w14:textId="2C0A8B48" w:rsidR="00D46521" w:rsidRPr="001807D2" w:rsidRDefault="00D46521"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 xml:space="preserve">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t>
      </w:r>
      <w:r w:rsidR="001F16EB">
        <w:rPr>
          <w:rFonts w:ascii="Times New Roman" w:hAnsi="Times New Roman"/>
          <w:sz w:val="24"/>
          <w:szCs w:val="24"/>
        </w:rPr>
        <w:br/>
      </w:r>
      <w:r w:rsidRPr="001807D2">
        <w:rPr>
          <w:rFonts w:ascii="Times New Roman" w:hAnsi="Times New Roman"/>
          <w:sz w:val="24"/>
          <w:szCs w:val="24"/>
        </w:rPr>
        <w:t>w trakcie realizacji przedmiotu umowy. Zamawiający uprawniony jest w szczególności do:</w:t>
      </w:r>
    </w:p>
    <w:p w14:paraId="0F4FFD95" w14:textId="22311589" w:rsidR="00D46521" w:rsidRPr="001807D2" w:rsidRDefault="00D46521" w:rsidP="00533214">
      <w:pPr>
        <w:pStyle w:val="Akapitzlist"/>
        <w:numPr>
          <w:ilvl w:val="0"/>
          <w:numId w:val="26"/>
        </w:numPr>
        <w:spacing w:after="160" w:line="259" w:lineRule="auto"/>
        <w:jc w:val="both"/>
        <w:rPr>
          <w:rFonts w:ascii="Times New Roman" w:hAnsi="Times New Roman"/>
          <w:sz w:val="24"/>
          <w:szCs w:val="24"/>
        </w:rPr>
      </w:pPr>
      <w:r w:rsidRPr="001807D2">
        <w:rPr>
          <w:rFonts w:ascii="Times New Roman" w:hAnsi="Times New Roman"/>
          <w:sz w:val="24"/>
          <w:szCs w:val="24"/>
        </w:rPr>
        <w:t xml:space="preserve">żądania oświadczeń i dokumentów w zakresie potwierdzenia spełnienia w/w wymogów </w:t>
      </w:r>
      <w:r w:rsidR="001F16EB">
        <w:rPr>
          <w:rFonts w:ascii="Times New Roman" w:hAnsi="Times New Roman"/>
          <w:sz w:val="24"/>
          <w:szCs w:val="24"/>
        </w:rPr>
        <w:br/>
      </w:r>
      <w:r w:rsidRPr="001807D2">
        <w:rPr>
          <w:rFonts w:ascii="Times New Roman" w:hAnsi="Times New Roman"/>
          <w:sz w:val="24"/>
          <w:szCs w:val="24"/>
        </w:rPr>
        <w:t>i dokonywania ich oceny</w:t>
      </w:r>
      <w:r w:rsidR="001F16EB">
        <w:rPr>
          <w:rFonts w:ascii="Times New Roman" w:hAnsi="Times New Roman"/>
          <w:sz w:val="24"/>
          <w:szCs w:val="24"/>
        </w:rPr>
        <w:t>;</w:t>
      </w:r>
    </w:p>
    <w:p w14:paraId="0ABFF0FC" w14:textId="5013E0AA" w:rsidR="00D46521" w:rsidRPr="001807D2" w:rsidRDefault="00D46521" w:rsidP="00533214">
      <w:pPr>
        <w:pStyle w:val="Akapitzlist"/>
        <w:numPr>
          <w:ilvl w:val="0"/>
          <w:numId w:val="26"/>
        </w:numPr>
        <w:spacing w:after="160" w:line="259" w:lineRule="auto"/>
        <w:jc w:val="both"/>
        <w:rPr>
          <w:rFonts w:ascii="Times New Roman" w:hAnsi="Times New Roman"/>
          <w:sz w:val="24"/>
          <w:szCs w:val="24"/>
        </w:rPr>
      </w:pPr>
      <w:r w:rsidRPr="001807D2">
        <w:rPr>
          <w:rFonts w:ascii="Times New Roman" w:hAnsi="Times New Roman"/>
          <w:sz w:val="24"/>
          <w:szCs w:val="24"/>
        </w:rPr>
        <w:t>żądania wyjaśnień w przypadku wątpliwości w zakresie potwierdzenia spełnienia w/w wymogów</w:t>
      </w:r>
      <w:r w:rsidR="001F16EB">
        <w:rPr>
          <w:rFonts w:ascii="Times New Roman" w:hAnsi="Times New Roman"/>
          <w:sz w:val="24"/>
          <w:szCs w:val="24"/>
        </w:rPr>
        <w:t>;</w:t>
      </w:r>
    </w:p>
    <w:p w14:paraId="008C9B57" w14:textId="259EC6EE" w:rsidR="00D46521" w:rsidRPr="001807D2" w:rsidRDefault="00D46521" w:rsidP="00533214">
      <w:pPr>
        <w:pStyle w:val="Akapitzlist"/>
        <w:numPr>
          <w:ilvl w:val="0"/>
          <w:numId w:val="26"/>
        </w:numPr>
        <w:spacing w:after="160" w:line="259" w:lineRule="auto"/>
        <w:jc w:val="both"/>
        <w:rPr>
          <w:rFonts w:ascii="Times New Roman" w:hAnsi="Times New Roman"/>
          <w:sz w:val="24"/>
          <w:szCs w:val="24"/>
        </w:rPr>
      </w:pPr>
      <w:r w:rsidRPr="001807D2">
        <w:rPr>
          <w:rFonts w:ascii="Times New Roman" w:hAnsi="Times New Roman"/>
          <w:sz w:val="24"/>
          <w:szCs w:val="24"/>
        </w:rPr>
        <w:t>przeprowadzenia kontroli na miejscu wykonywania świadczenia</w:t>
      </w:r>
      <w:r w:rsidR="001F16EB">
        <w:rPr>
          <w:rFonts w:ascii="Times New Roman" w:hAnsi="Times New Roman"/>
          <w:sz w:val="24"/>
          <w:szCs w:val="24"/>
        </w:rPr>
        <w:t>;</w:t>
      </w:r>
    </w:p>
    <w:p w14:paraId="2D2FF707" w14:textId="574264E3" w:rsidR="00D46521" w:rsidRPr="001807D2" w:rsidRDefault="00D46521" w:rsidP="00533214">
      <w:pPr>
        <w:pStyle w:val="Akapitzlist"/>
        <w:numPr>
          <w:ilvl w:val="0"/>
          <w:numId w:val="26"/>
        </w:numPr>
        <w:spacing w:after="160" w:line="259" w:lineRule="auto"/>
        <w:jc w:val="both"/>
        <w:rPr>
          <w:rFonts w:ascii="Times New Roman" w:hAnsi="Times New Roman"/>
          <w:sz w:val="24"/>
          <w:szCs w:val="24"/>
        </w:rPr>
      </w:pPr>
      <w:r w:rsidRPr="001807D2">
        <w:rPr>
          <w:rFonts w:ascii="Times New Roman" w:hAnsi="Times New Roman"/>
          <w:sz w:val="24"/>
          <w:szCs w:val="24"/>
        </w:rPr>
        <w:t>weryfikacji tożsamości Personelu Wykonawcy uczestniczącego w realizacji przedmiotu umowy</w:t>
      </w:r>
      <w:r w:rsidR="001F16EB">
        <w:rPr>
          <w:rFonts w:ascii="Times New Roman" w:hAnsi="Times New Roman"/>
          <w:sz w:val="24"/>
          <w:szCs w:val="24"/>
        </w:rPr>
        <w:t>;</w:t>
      </w:r>
    </w:p>
    <w:p w14:paraId="242497A5" w14:textId="77777777" w:rsidR="00D46521" w:rsidRPr="001807D2" w:rsidRDefault="00D46521"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2ADA5A97" w14:textId="3B5158FA" w:rsidR="00D46521" w:rsidRPr="001807D2" w:rsidRDefault="00D46521" w:rsidP="00533214">
      <w:pPr>
        <w:pStyle w:val="Akapitzlist"/>
        <w:numPr>
          <w:ilvl w:val="0"/>
          <w:numId w:val="27"/>
        </w:numPr>
        <w:spacing w:after="160" w:line="259" w:lineRule="auto"/>
        <w:jc w:val="both"/>
        <w:rPr>
          <w:rFonts w:ascii="Times New Roman" w:hAnsi="Times New Roman"/>
          <w:sz w:val="24"/>
          <w:szCs w:val="24"/>
        </w:rPr>
      </w:pPr>
      <w:r w:rsidRPr="001807D2">
        <w:rPr>
          <w:rFonts w:ascii="Times New Roman" w:hAnsi="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w:t>
      </w:r>
      <w:r w:rsidR="00027763">
        <w:rPr>
          <w:rFonts w:ascii="Times New Roman" w:hAnsi="Times New Roman"/>
          <w:sz w:val="24"/>
          <w:szCs w:val="24"/>
        </w:rPr>
        <w:br/>
      </w:r>
      <w:r w:rsidRPr="001807D2">
        <w:rPr>
          <w:rFonts w:ascii="Times New Roman" w:hAnsi="Times New Roman"/>
          <w:sz w:val="24"/>
          <w:szCs w:val="24"/>
        </w:rPr>
        <w:t>i nazwisk tych osób, rodzaju umowy o pracę i wymiaru etatu oraz podpis osoby uprawnionej do złożenia oświadczenia w imieniu wykonawcy lub podwykonawcy</w:t>
      </w:r>
      <w:r w:rsidR="001F16EB">
        <w:rPr>
          <w:rFonts w:ascii="Times New Roman" w:hAnsi="Times New Roman"/>
          <w:sz w:val="24"/>
          <w:szCs w:val="24"/>
        </w:rPr>
        <w:t>.</w:t>
      </w:r>
    </w:p>
    <w:p w14:paraId="15D2132F" w14:textId="149A19E8" w:rsidR="00D46521" w:rsidRPr="001807D2" w:rsidRDefault="00D46521" w:rsidP="00533214">
      <w:pPr>
        <w:pStyle w:val="Akapitzlist"/>
        <w:numPr>
          <w:ilvl w:val="0"/>
          <w:numId w:val="27"/>
        </w:numPr>
        <w:spacing w:after="160" w:line="259" w:lineRule="auto"/>
        <w:jc w:val="both"/>
        <w:rPr>
          <w:rFonts w:ascii="Times New Roman" w:hAnsi="Times New Roman"/>
          <w:sz w:val="24"/>
          <w:szCs w:val="24"/>
        </w:rPr>
      </w:pPr>
      <w:r w:rsidRPr="001807D2">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w:t>
      </w:r>
      <w:r w:rsidRPr="001807D2">
        <w:rPr>
          <w:rFonts w:ascii="Times New Roman" w:hAnsi="Times New Roman"/>
          <w:sz w:val="24"/>
          <w:szCs w:val="24"/>
        </w:rPr>
        <w:lastRenderedPageBreak/>
        <w:t xml:space="preserve">których dotyczy ww. oświadczenie wykonawcy lub podwykonawcy (wraz z dokumentem regulującym zakres obowiązków, jeżeli został sporządzony). Kopia umowy/umów powinna zostać zanonimizowana. Imię i nazwisko pracownika nie podlega </w:t>
      </w:r>
      <w:proofErr w:type="spellStart"/>
      <w:r w:rsidRPr="001807D2">
        <w:rPr>
          <w:rFonts w:ascii="Times New Roman" w:hAnsi="Times New Roman"/>
          <w:sz w:val="24"/>
          <w:szCs w:val="24"/>
        </w:rPr>
        <w:t>anonimizacji</w:t>
      </w:r>
      <w:proofErr w:type="spellEnd"/>
      <w:r w:rsidRPr="001807D2">
        <w:rPr>
          <w:rFonts w:ascii="Times New Roman" w:hAnsi="Times New Roman"/>
          <w:sz w:val="24"/>
          <w:szCs w:val="24"/>
        </w:rPr>
        <w:t>. Informacje takie jak: data zawarcia umowy, rodzaj umowy o pracę i wymiar etatu powinny być możliwe do zidentyfikowania</w:t>
      </w:r>
      <w:r w:rsidR="001F16EB">
        <w:rPr>
          <w:rFonts w:ascii="Times New Roman" w:hAnsi="Times New Roman"/>
          <w:sz w:val="24"/>
          <w:szCs w:val="24"/>
        </w:rPr>
        <w:t>.</w:t>
      </w:r>
    </w:p>
    <w:p w14:paraId="3736B65F" w14:textId="76E08ACE" w:rsidR="00D46521" w:rsidRPr="001807D2" w:rsidRDefault="00D46521" w:rsidP="00533214">
      <w:pPr>
        <w:pStyle w:val="Akapitzlist"/>
        <w:numPr>
          <w:ilvl w:val="0"/>
          <w:numId w:val="27"/>
        </w:numPr>
        <w:spacing w:after="160" w:line="259" w:lineRule="auto"/>
        <w:jc w:val="both"/>
        <w:rPr>
          <w:rFonts w:ascii="Times New Roman" w:hAnsi="Times New Roman"/>
          <w:sz w:val="24"/>
          <w:szCs w:val="24"/>
        </w:rPr>
      </w:pPr>
      <w:r w:rsidRPr="001807D2">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1F16EB">
        <w:rPr>
          <w:rFonts w:ascii="Times New Roman" w:hAnsi="Times New Roman"/>
          <w:sz w:val="24"/>
          <w:szCs w:val="24"/>
        </w:rPr>
        <w:t>.</w:t>
      </w:r>
    </w:p>
    <w:p w14:paraId="48FF36DC" w14:textId="029D1375" w:rsidR="00D46521" w:rsidRPr="001807D2" w:rsidRDefault="00D46521" w:rsidP="00533214">
      <w:pPr>
        <w:pStyle w:val="Akapitzlist"/>
        <w:numPr>
          <w:ilvl w:val="0"/>
          <w:numId w:val="27"/>
        </w:numPr>
        <w:spacing w:after="160" w:line="259" w:lineRule="auto"/>
        <w:jc w:val="both"/>
        <w:rPr>
          <w:rFonts w:ascii="Times New Roman" w:hAnsi="Times New Roman"/>
          <w:sz w:val="24"/>
          <w:szCs w:val="24"/>
        </w:rPr>
      </w:pPr>
      <w:r w:rsidRPr="001807D2">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w:t>
      </w:r>
      <w:r w:rsidR="001F16EB">
        <w:rPr>
          <w:rFonts w:ascii="Times New Roman" w:hAnsi="Times New Roman"/>
          <w:sz w:val="24"/>
          <w:szCs w:val="24"/>
        </w:rPr>
        <w:br/>
      </w:r>
      <w:r w:rsidRPr="001807D2">
        <w:rPr>
          <w:rFonts w:ascii="Times New Roman" w:hAnsi="Times New Roman"/>
          <w:sz w:val="24"/>
          <w:szCs w:val="24"/>
        </w:rPr>
        <w:t xml:space="preserve">i nazwisko pracownika nie podlega </w:t>
      </w:r>
      <w:proofErr w:type="spellStart"/>
      <w:r w:rsidRPr="001807D2">
        <w:rPr>
          <w:rFonts w:ascii="Times New Roman" w:hAnsi="Times New Roman"/>
          <w:sz w:val="24"/>
          <w:szCs w:val="24"/>
        </w:rPr>
        <w:t>anonimizacji</w:t>
      </w:r>
      <w:proofErr w:type="spellEnd"/>
      <w:r w:rsidRPr="001807D2">
        <w:rPr>
          <w:rFonts w:ascii="Times New Roman" w:hAnsi="Times New Roman"/>
          <w:sz w:val="24"/>
          <w:szCs w:val="24"/>
        </w:rPr>
        <w:t>.</w:t>
      </w:r>
    </w:p>
    <w:p w14:paraId="01E87E14" w14:textId="1F3A0383" w:rsidR="00D46521" w:rsidRPr="001807D2" w:rsidRDefault="00D46521"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r w:rsidR="001F16EB">
        <w:rPr>
          <w:rFonts w:ascii="Times New Roman" w:hAnsi="Times New Roman"/>
          <w:sz w:val="24"/>
          <w:szCs w:val="24"/>
        </w:rPr>
        <w:t>.</w:t>
      </w:r>
    </w:p>
    <w:p w14:paraId="4F3964CF" w14:textId="0FA58A0A" w:rsidR="00D46521" w:rsidRPr="001807D2" w:rsidRDefault="00D46521"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r w:rsidR="001F16EB">
        <w:rPr>
          <w:rFonts w:ascii="Times New Roman" w:hAnsi="Times New Roman"/>
          <w:sz w:val="24"/>
          <w:szCs w:val="24"/>
        </w:rPr>
        <w:t>.</w:t>
      </w:r>
    </w:p>
    <w:p w14:paraId="67DD4519" w14:textId="5CAD661E" w:rsidR="00D46521" w:rsidRPr="001807D2" w:rsidRDefault="00D46521" w:rsidP="00533214">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Przed rozpoczęciem robót, Wykonawca zobowiązany jest do zapewnienia przeszkolenia Pracowników w zakresie przepisów BHP i przeciwpożarowych</w:t>
      </w:r>
      <w:r w:rsidR="001F16EB">
        <w:rPr>
          <w:rFonts w:ascii="Times New Roman" w:hAnsi="Times New Roman"/>
          <w:sz w:val="24"/>
          <w:szCs w:val="24"/>
        </w:rPr>
        <w:t>.</w:t>
      </w:r>
    </w:p>
    <w:p w14:paraId="60C7E95E" w14:textId="774D5758" w:rsidR="001807D2" w:rsidRPr="001F16EB" w:rsidRDefault="00D46521" w:rsidP="001F16EB">
      <w:pPr>
        <w:pStyle w:val="Akapitzlist"/>
        <w:numPr>
          <w:ilvl w:val="0"/>
          <w:numId w:val="25"/>
        </w:numPr>
        <w:spacing w:after="160" w:line="259" w:lineRule="auto"/>
        <w:ind w:left="284"/>
        <w:jc w:val="both"/>
        <w:rPr>
          <w:rFonts w:ascii="Times New Roman" w:hAnsi="Times New Roman"/>
          <w:sz w:val="24"/>
          <w:szCs w:val="24"/>
        </w:rPr>
      </w:pPr>
      <w:r w:rsidRPr="001807D2">
        <w:rPr>
          <w:rFonts w:ascii="Times New Roman" w:hAnsi="Times New Roman"/>
          <w:sz w:val="24"/>
          <w:szCs w:val="24"/>
        </w:rPr>
        <w:t>Zamawiający dopuszcza możliwość zmiany osó</w:t>
      </w:r>
      <w:r w:rsidR="00BB434D" w:rsidRPr="001807D2">
        <w:rPr>
          <w:rFonts w:ascii="Times New Roman" w:hAnsi="Times New Roman"/>
          <w:sz w:val="24"/>
          <w:szCs w:val="24"/>
        </w:rPr>
        <w:t>b wymienionych w Załączniku nr 3</w:t>
      </w:r>
      <w:r w:rsidRPr="001807D2">
        <w:rPr>
          <w:rFonts w:ascii="Times New Roman" w:hAnsi="Times New Roman"/>
          <w:sz w:val="24"/>
          <w:szCs w:val="24"/>
        </w:rPr>
        <w:t xml:space="preserve"> 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w:t>
      </w:r>
      <w:r w:rsidR="00BB434D" w:rsidRPr="001807D2">
        <w:rPr>
          <w:rFonts w:ascii="Times New Roman" w:hAnsi="Times New Roman"/>
          <w:sz w:val="24"/>
          <w:szCs w:val="24"/>
        </w:rPr>
        <w:t>rzedstawiając nowy Załącznik nr 3</w:t>
      </w:r>
      <w:r w:rsidRPr="001807D2">
        <w:rPr>
          <w:rFonts w:ascii="Times New Roman" w:hAnsi="Times New Roman"/>
          <w:sz w:val="24"/>
          <w:szCs w:val="24"/>
        </w:rPr>
        <w:t xml:space="preserve"> do umowy wraz z oświadczeniem, zgodnie z wymagania</w:t>
      </w:r>
      <w:r w:rsidR="00BB434D" w:rsidRPr="001807D2">
        <w:rPr>
          <w:rFonts w:ascii="Times New Roman" w:hAnsi="Times New Roman"/>
          <w:sz w:val="24"/>
          <w:szCs w:val="24"/>
        </w:rPr>
        <w:t>mi ust 1. Zmiana Załącznika nr 3</w:t>
      </w:r>
      <w:r w:rsidRPr="001807D2">
        <w:rPr>
          <w:rFonts w:ascii="Times New Roman" w:hAnsi="Times New Roman"/>
          <w:sz w:val="24"/>
          <w:szCs w:val="24"/>
        </w:rPr>
        <w:t xml:space="preserve"> do umowy nie stanowi zmiany umowy.  </w:t>
      </w:r>
    </w:p>
    <w:p w14:paraId="5B46D9F0" w14:textId="20C25E32" w:rsidR="004021C0" w:rsidRPr="00886884" w:rsidRDefault="00830C29" w:rsidP="004021C0">
      <w:pPr>
        <w:jc w:val="center"/>
        <w:rPr>
          <w:b/>
          <w:bCs/>
          <w:sz w:val="24"/>
        </w:rPr>
      </w:pPr>
      <w:r w:rsidRPr="00886884">
        <w:rPr>
          <w:b/>
          <w:bCs/>
          <w:sz w:val="24"/>
        </w:rPr>
        <w:t>§ 8</w:t>
      </w:r>
    </w:p>
    <w:p w14:paraId="4823B4DD" w14:textId="77777777" w:rsidR="004021C0" w:rsidRPr="00886884" w:rsidRDefault="004021C0" w:rsidP="004021C0">
      <w:pPr>
        <w:spacing w:before="120" w:after="120" w:line="360" w:lineRule="auto"/>
        <w:jc w:val="center"/>
        <w:rPr>
          <w:b/>
          <w:sz w:val="24"/>
          <w:szCs w:val="24"/>
        </w:rPr>
      </w:pPr>
      <w:r w:rsidRPr="00886884">
        <w:rPr>
          <w:b/>
          <w:sz w:val="24"/>
          <w:szCs w:val="24"/>
        </w:rPr>
        <w:t>Wynagrodzenie i zapłata wynagrodzenia</w:t>
      </w:r>
    </w:p>
    <w:p w14:paraId="1CDE529C" w14:textId="0664A611" w:rsidR="004021C0" w:rsidRPr="00886884" w:rsidRDefault="004021C0" w:rsidP="008747E0">
      <w:pPr>
        <w:numPr>
          <w:ilvl w:val="0"/>
          <w:numId w:val="3"/>
        </w:numPr>
        <w:autoSpaceDE w:val="0"/>
        <w:autoSpaceDN w:val="0"/>
        <w:adjustRightInd w:val="0"/>
        <w:spacing w:after="136"/>
        <w:ind w:left="426"/>
        <w:jc w:val="both"/>
        <w:rPr>
          <w:rFonts w:eastAsia="Calibri"/>
          <w:sz w:val="24"/>
          <w:szCs w:val="24"/>
        </w:rPr>
      </w:pPr>
      <w:r w:rsidRPr="00886884">
        <w:rPr>
          <w:rFonts w:eastAsia="Calibri"/>
          <w:sz w:val="24"/>
          <w:szCs w:val="24"/>
        </w:rPr>
        <w:t xml:space="preserve">Za wykonanie przedmiotu Umowy, określonego w §1 niniejszej Umowy, Strony </w:t>
      </w:r>
      <w:r w:rsidRPr="00886884">
        <w:rPr>
          <w:rFonts w:eastAsia="Calibri"/>
          <w:b/>
          <w:bCs/>
          <w:sz w:val="24"/>
          <w:szCs w:val="24"/>
        </w:rPr>
        <w:t xml:space="preserve">ustalają wynagrodzenie ryczałtowe </w:t>
      </w:r>
      <w:r w:rsidR="00F75C51" w:rsidRPr="00886884">
        <w:rPr>
          <w:rFonts w:eastAsia="Calibri"/>
          <w:b/>
          <w:bCs/>
          <w:sz w:val="24"/>
          <w:szCs w:val="24"/>
        </w:rPr>
        <w:t xml:space="preserve">brutto wynikające z przyjętej oferty </w:t>
      </w:r>
      <w:r w:rsidRPr="00886884">
        <w:rPr>
          <w:rFonts w:eastAsia="Calibri"/>
          <w:sz w:val="24"/>
          <w:szCs w:val="24"/>
        </w:rPr>
        <w:t>w wysokości:</w:t>
      </w:r>
    </w:p>
    <w:p w14:paraId="1813F9B9" w14:textId="77777777" w:rsidR="004021C0" w:rsidRPr="00886884" w:rsidRDefault="004021C0" w:rsidP="004021C0">
      <w:pPr>
        <w:autoSpaceDE w:val="0"/>
        <w:autoSpaceDN w:val="0"/>
        <w:adjustRightInd w:val="0"/>
        <w:spacing w:after="136"/>
        <w:ind w:left="426"/>
        <w:jc w:val="both"/>
        <w:rPr>
          <w:rFonts w:eastAsia="Calibri"/>
          <w:sz w:val="24"/>
          <w:szCs w:val="24"/>
        </w:rPr>
      </w:pPr>
      <w:r w:rsidRPr="00886884">
        <w:rPr>
          <w:rFonts w:eastAsia="Calibri"/>
          <w:sz w:val="24"/>
          <w:szCs w:val="24"/>
        </w:rPr>
        <w:t xml:space="preserve">Kwota netto: </w:t>
      </w:r>
      <w:r w:rsidR="003B20D0" w:rsidRPr="00F3351B">
        <w:rPr>
          <w:rFonts w:eastAsia="Calibri"/>
          <w:sz w:val="24"/>
          <w:szCs w:val="24"/>
        </w:rPr>
        <w:t>.....................................</w:t>
      </w:r>
      <w:r w:rsidRPr="00F3351B">
        <w:rPr>
          <w:rFonts w:eastAsia="Calibri"/>
          <w:sz w:val="24"/>
          <w:szCs w:val="24"/>
        </w:rPr>
        <w:t xml:space="preserve"> zł.</w:t>
      </w:r>
    </w:p>
    <w:p w14:paraId="515FF9E2" w14:textId="77777777" w:rsidR="004021C0" w:rsidRPr="00886884" w:rsidRDefault="004021C0" w:rsidP="004021C0">
      <w:pPr>
        <w:autoSpaceDE w:val="0"/>
        <w:autoSpaceDN w:val="0"/>
        <w:adjustRightInd w:val="0"/>
        <w:spacing w:after="136"/>
        <w:ind w:left="426"/>
        <w:jc w:val="both"/>
        <w:rPr>
          <w:rFonts w:eastAsia="Calibri"/>
          <w:sz w:val="24"/>
          <w:szCs w:val="24"/>
        </w:rPr>
      </w:pPr>
      <w:r w:rsidRPr="00886884">
        <w:rPr>
          <w:rFonts w:eastAsia="Calibri"/>
          <w:sz w:val="24"/>
          <w:szCs w:val="24"/>
        </w:rPr>
        <w:t xml:space="preserve">Podatek Vat w wysokości </w:t>
      </w:r>
      <w:r w:rsidR="003B20D0" w:rsidRPr="00886884">
        <w:rPr>
          <w:rFonts w:eastAsia="Calibri"/>
          <w:sz w:val="24"/>
          <w:szCs w:val="24"/>
        </w:rPr>
        <w:t>.................</w:t>
      </w:r>
      <w:r w:rsidRPr="00886884">
        <w:rPr>
          <w:rFonts w:eastAsia="Calibri"/>
          <w:sz w:val="24"/>
          <w:szCs w:val="24"/>
        </w:rPr>
        <w:t xml:space="preserve"> co stanowi kwotę </w:t>
      </w:r>
      <w:r w:rsidR="003B20D0" w:rsidRPr="00886884">
        <w:rPr>
          <w:rFonts w:eastAsia="Calibri"/>
          <w:sz w:val="24"/>
          <w:szCs w:val="24"/>
        </w:rPr>
        <w:t>.........................</w:t>
      </w:r>
      <w:r w:rsidRPr="00886884">
        <w:rPr>
          <w:rFonts w:eastAsia="Calibri"/>
          <w:sz w:val="24"/>
          <w:szCs w:val="24"/>
        </w:rPr>
        <w:t>zł.</w:t>
      </w:r>
    </w:p>
    <w:p w14:paraId="6A023E79" w14:textId="5CA616AD" w:rsidR="004021C0" w:rsidRPr="00F3351B" w:rsidRDefault="004021C0" w:rsidP="004021C0">
      <w:pPr>
        <w:autoSpaceDE w:val="0"/>
        <w:autoSpaceDN w:val="0"/>
        <w:adjustRightInd w:val="0"/>
        <w:spacing w:after="136"/>
        <w:ind w:left="426"/>
        <w:jc w:val="both"/>
        <w:rPr>
          <w:rFonts w:eastAsia="Calibri"/>
          <w:sz w:val="24"/>
          <w:szCs w:val="24"/>
        </w:rPr>
      </w:pPr>
      <w:r w:rsidRPr="00F3351B">
        <w:rPr>
          <w:rFonts w:eastAsia="Calibri"/>
          <w:sz w:val="24"/>
          <w:szCs w:val="24"/>
        </w:rPr>
        <w:t>Kwota brutto:</w:t>
      </w:r>
      <w:r w:rsidR="00F3351B">
        <w:rPr>
          <w:rFonts w:eastAsia="Calibri"/>
          <w:sz w:val="24"/>
          <w:szCs w:val="24"/>
        </w:rPr>
        <w:t xml:space="preserve"> </w:t>
      </w:r>
      <w:r w:rsidR="003B20D0" w:rsidRPr="00F3351B">
        <w:rPr>
          <w:rFonts w:eastAsia="Calibri"/>
          <w:sz w:val="24"/>
          <w:szCs w:val="24"/>
        </w:rPr>
        <w:t>...........................</w:t>
      </w:r>
      <w:r w:rsidR="001B532E" w:rsidRPr="00F3351B">
        <w:rPr>
          <w:rFonts w:eastAsia="Calibri"/>
          <w:sz w:val="24"/>
          <w:szCs w:val="24"/>
        </w:rPr>
        <w:t xml:space="preserve"> </w:t>
      </w:r>
      <w:r w:rsidRPr="00F3351B">
        <w:rPr>
          <w:rFonts w:eastAsia="Calibri"/>
          <w:sz w:val="24"/>
          <w:szCs w:val="24"/>
        </w:rPr>
        <w:t>zł.</w:t>
      </w:r>
    </w:p>
    <w:p w14:paraId="73238CF5" w14:textId="77777777" w:rsidR="001B532E" w:rsidRPr="00F20ADE" w:rsidRDefault="004021C0" w:rsidP="003B20D0">
      <w:pPr>
        <w:autoSpaceDE w:val="0"/>
        <w:autoSpaceDN w:val="0"/>
        <w:adjustRightInd w:val="0"/>
        <w:spacing w:after="136"/>
        <w:ind w:left="426"/>
        <w:jc w:val="both"/>
        <w:rPr>
          <w:rFonts w:eastAsia="Calibri"/>
          <w:sz w:val="24"/>
          <w:szCs w:val="24"/>
        </w:rPr>
      </w:pPr>
      <w:r w:rsidRPr="00F20ADE">
        <w:rPr>
          <w:rFonts w:eastAsia="Calibri"/>
          <w:sz w:val="24"/>
          <w:szCs w:val="24"/>
        </w:rPr>
        <w:t>(słownie</w:t>
      </w:r>
      <w:r w:rsidR="003B20D0" w:rsidRPr="00F20ADE">
        <w:rPr>
          <w:rFonts w:eastAsia="Calibri"/>
          <w:sz w:val="24"/>
          <w:szCs w:val="24"/>
        </w:rPr>
        <w:t xml:space="preserve"> brutto</w:t>
      </w:r>
      <w:r w:rsidRPr="00F20ADE">
        <w:rPr>
          <w:rFonts w:eastAsia="Calibri"/>
          <w:sz w:val="24"/>
          <w:szCs w:val="24"/>
        </w:rPr>
        <w:t xml:space="preserve">: </w:t>
      </w:r>
      <w:r w:rsidR="003B20D0" w:rsidRPr="00F20ADE">
        <w:rPr>
          <w:rFonts w:eastAsia="Calibri"/>
          <w:sz w:val="24"/>
          <w:szCs w:val="24"/>
        </w:rPr>
        <w:t>............................................</w:t>
      </w:r>
      <w:r w:rsidR="001B532E" w:rsidRPr="00F20ADE">
        <w:rPr>
          <w:rFonts w:eastAsia="Calibri"/>
          <w:sz w:val="24"/>
          <w:szCs w:val="24"/>
        </w:rPr>
        <w:t xml:space="preserve"> </w:t>
      </w:r>
      <w:r w:rsidRPr="00F20ADE">
        <w:rPr>
          <w:rFonts w:eastAsia="Calibri"/>
          <w:sz w:val="24"/>
          <w:szCs w:val="24"/>
        </w:rPr>
        <w:t>)</w:t>
      </w:r>
    </w:p>
    <w:p w14:paraId="6D1CBA62" w14:textId="073EAFCF" w:rsidR="001F16EB" w:rsidRPr="00F20ADE" w:rsidRDefault="001F16EB" w:rsidP="003B20D0">
      <w:pPr>
        <w:autoSpaceDE w:val="0"/>
        <w:autoSpaceDN w:val="0"/>
        <w:adjustRightInd w:val="0"/>
        <w:spacing w:after="136"/>
        <w:ind w:left="426"/>
        <w:jc w:val="both"/>
        <w:rPr>
          <w:rFonts w:eastAsia="Calibri"/>
          <w:sz w:val="24"/>
          <w:szCs w:val="24"/>
        </w:rPr>
      </w:pPr>
      <w:r w:rsidRPr="00F20ADE">
        <w:rPr>
          <w:rFonts w:eastAsia="Calibri"/>
          <w:sz w:val="24"/>
          <w:szCs w:val="24"/>
        </w:rPr>
        <w:t xml:space="preserve">w tym: </w:t>
      </w:r>
    </w:p>
    <w:p w14:paraId="0AEB4011" w14:textId="0F47DE10" w:rsidR="001F16EB" w:rsidRPr="00F20ADE" w:rsidRDefault="00F3351B" w:rsidP="001F16EB">
      <w:pPr>
        <w:pStyle w:val="Akapitzlist"/>
        <w:numPr>
          <w:ilvl w:val="1"/>
          <w:numId w:val="3"/>
        </w:numPr>
        <w:autoSpaceDE w:val="0"/>
        <w:autoSpaceDN w:val="0"/>
        <w:adjustRightInd w:val="0"/>
        <w:spacing w:after="136"/>
        <w:jc w:val="both"/>
        <w:rPr>
          <w:rFonts w:ascii="Times New Roman" w:hAnsi="Times New Roman"/>
          <w:sz w:val="24"/>
          <w:szCs w:val="24"/>
        </w:rPr>
      </w:pPr>
      <w:r w:rsidRPr="00F20ADE">
        <w:rPr>
          <w:rFonts w:ascii="Times New Roman" w:hAnsi="Times New Roman"/>
          <w:sz w:val="24"/>
          <w:szCs w:val="24"/>
        </w:rPr>
        <w:t xml:space="preserve"> </w:t>
      </w:r>
      <w:r w:rsidR="001F16EB" w:rsidRPr="00F20ADE">
        <w:rPr>
          <w:rFonts w:ascii="Times New Roman" w:hAnsi="Times New Roman"/>
          <w:sz w:val="24"/>
          <w:szCs w:val="24"/>
        </w:rPr>
        <w:t>Budowa budynku klubowego dla GLKS w Kłomnicach:</w:t>
      </w:r>
    </w:p>
    <w:p w14:paraId="0690FE98" w14:textId="77777777"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Kwota netto: ..................................... zł.</w:t>
      </w:r>
    </w:p>
    <w:p w14:paraId="0383BCA7" w14:textId="599356D7"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Podatek Vat: .........................zł.</w:t>
      </w:r>
    </w:p>
    <w:p w14:paraId="0E5454C3" w14:textId="047757BE"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Kwota brutto: ........................... zł.</w:t>
      </w:r>
    </w:p>
    <w:p w14:paraId="6C5A26E7" w14:textId="77777777"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p>
    <w:p w14:paraId="3720A467" w14:textId="531EB8D8" w:rsidR="001F16EB" w:rsidRPr="00F20ADE" w:rsidRDefault="00F3351B" w:rsidP="001F16EB">
      <w:pPr>
        <w:pStyle w:val="Akapitzlist"/>
        <w:numPr>
          <w:ilvl w:val="1"/>
          <w:numId w:val="3"/>
        </w:numPr>
        <w:autoSpaceDE w:val="0"/>
        <w:autoSpaceDN w:val="0"/>
        <w:adjustRightInd w:val="0"/>
        <w:spacing w:after="136"/>
        <w:jc w:val="both"/>
        <w:rPr>
          <w:rFonts w:ascii="Times New Roman" w:hAnsi="Times New Roman"/>
          <w:sz w:val="24"/>
          <w:szCs w:val="24"/>
        </w:rPr>
      </w:pPr>
      <w:r w:rsidRPr="00F20ADE">
        <w:rPr>
          <w:rFonts w:ascii="Times New Roman" w:hAnsi="Times New Roman"/>
          <w:sz w:val="24"/>
          <w:szCs w:val="24"/>
        </w:rPr>
        <w:t xml:space="preserve"> </w:t>
      </w:r>
      <w:r w:rsidR="001F16EB" w:rsidRPr="00F20ADE">
        <w:rPr>
          <w:rFonts w:ascii="Times New Roman" w:hAnsi="Times New Roman"/>
          <w:sz w:val="24"/>
          <w:szCs w:val="24"/>
        </w:rPr>
        <w:t xml:space="preserve">Zmiana konstrukcji dachu i termomodernizacja zespołu sportowego w </w:t>
      </w:r>
      <w:proofErr w:type="spellStart"/>
      <w:r w:rsidR="001F16EB" w:rsidRPr="00F20ADE">
        <w:rPr>
          <w:rFonts w:ascii="Times New Roman" w:hAnsi="Times New Roman"/>
          <w:sz w:val="24"/>
          <w:szCs w:val="24"/>
        </w:rPr>
        <w:t>msc</w:t>
      </w:r>
      <w:proofErr w:type="spellEnd"/>
      <w:r w:rsidR="001F16EB" w:rsidRPr="00F20ADE">
        <w:rPr>
          <w:rFonts w:ascii="Times New Roman" w:hAnsi="Times New Roman"/>
          <w:sz w:val="24"/>
          <w:szCs w:val="24"/>
        </w:rPr>
        <w:t>. Kłomnice:</w:t>
      </w:r>
    </w:p>
    <w:p w14:paraId="37C58ECB" w14:textId="77777777"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Kwota netto: ..................................... zł.</w:t>
      </w:r>
    </w:p>
    <w:p w14:paraId="3103CA47" w14:textId="716DBB22" w:rsidR="001F16EB" w:rsidRPr="00F20ADE" w:rsidRDefault="001F16EB" w:rsidP="001F16E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Podatek Vat: .........................zł.</w:t>
      </w:r>
    </w:p>
    <w:p w14:paraId="4F12C9EE" w14:textId="6AC0CD60" w:rsidR="001F16EB" w:rsidRPr="00F20ADE" w:rsidRDefault="001F16EB" w:rsidP="00F3351B">
      <w:pPr>
        <w:pStyle w:val="Akapitzlist"/>
        <w:autoSpaceDE w:val="0"/>
        <w:autoSpaceDN w:val="0"/>
        <w:adjustRightInd w:val="0"/>
        <w:spacing w:after="136"/>
        <w:ind w:left="426"/>
        <w:jc w:val="both"/>
        <w:rPr>
          <w:rFonts w:ascii="Times New Roman" w:hAnsi="Times New Roman"/>
          <w:sz w:val="24"/>
          <w:szCs w:val="24"/>
        </w:rPr>
      </w:pPr>
      <w:r w:rsidRPr="00F20ADE">
        <w:rPr>
          <w:rFonts w:ascii="Times New Roman" w:hAnsi="Times New Roman"/>
          <w:sz w:val="24"/>
          <w:szCs w:val="24"/>
        </w:rPr>
        <w:t>Kwota brutto: ........................... zł.</w:t>
      </w:r>
    </w:p>
    <w:p w14:paraId="255A583D" w14:textId="0193D69D" w:rsidR="0019659B" w:rsidRPr="00F20ADE" w:rsidRDefault="00886884" w:rsidP="00886884">
      <w:pPr>
        <w:pStyle w:val="Akapitzlist"/>
        <w:numPr>
          <w:ilvl w:val="0"/>
          <w:numId w:val="3"/>
        </w:numPr>
        <w:autoSpaceDE w:val="0"/>
        <w:autoSpaceDN w:val="0"/>
        <w:adjustRightInd w:val="0"/>
        <w:ind w:left="426"/>
        <w:jc w:val="both"/>
        <w:rPr>
          <w:rFonts w:ascii="Times New Roman" w:hAnsi="Times New Roman"/>
          <w:sz w:val="24"/>
          <w:szCs w:val="24"/>
        </w:rPr>
      </w:pPr>
      <w:r w:rsidRPr="00F20ADE">
        <w:rPr>
          <w:rFonts w:ascii="Times New Roman" w:hAnsi="Times New Roman"/>
          <w:sz w:val="24"/>
          <w:szCs w:val="24"/>
        </w:rPr>
        <w:t xml:space="preserve">Wynagrodzenie ryczałtowe o którym mowa w ust 1. obejmuje wszystkie koszty związane </w:t>
      </w:r>
      <w:r w:rsidR="00F3351B" w:rsidRPr="00F20ADE">
        <w:rPr>
          <w:rFonts w:ascii="Times New Roman" w:hAnsi="Times New Roman"/>
          <w:sz w:val="24"/>
          <w:szCs w:val="24"/>
        </w:rPr>
        <w:br/>
      </w:r>
      <w:r w:rsidRPr="00F20ADE">
        <w:rPr>
          <w:rFonts w:ascii="Times New Roman" w:hAnsi="Times New Roman"/>
          <w:sz w:val="24"/>
          <w:szCs w:val="24"/>
        </w:rPr>
        <w:t>z realizacją</w:t>
      </w:r>
      <w:r w:rsidR="0019659B" w:rsidRPr="00F20ADE">
        <w:rPr>
          <w:rFonts w:ascii="Times New Roman" w:hAnsi="Times New Roman"/>
          <w:sz w:val="24"/>
          <w:szCs w:val="24"/>
        </w:rPr>
        <w:t>:</w:t>
      </w:r>
    </w:p>
    <w:p w14:paraId="0E01EA26" w14:textId="3FE5A758" w:rsidR="00886884" w:rsidRPr="00F20ADE" w:rsidRDefault="0019659B" w:rsidP="0019659B">
      <w:pPr>
        <w:pStyle w:val="Akapitzlist"/>
        <w:autoSpaceDE w:val="0"/>
        <w:autoSpaceDN w:val="0"/>
        <w:adjustRightInd w:val="0"/>
        <w:ind w:left="426"/>
        <w:jc w:val="both"/>
        <w:rPr>
          <w:rFonts w:ascii="Times New Roman" w:hAnsi="Times New Roman"/>
          <w:sz w:val="24"/>
          <w:szCs w:val="24"/>
        </w:rPr>
      </w:pPr>
      <w:r w:rsidRPr="00F20ADE">
        <w:rPr>
          <w:rFonts w:ascii="Times New Roman" w:hAnsi="Times New Roman"/>
          <w:sz w:val="24"/>
          <w:szCs w:val="24"/>
        </w:rPr>
        <w:lastRenderedPageBreak/>
        <w:t>-</w:t>
      </w:r>
      <w:r w:rsidR="00886884" w:rsidRPr="00F20ADE">
        <w:rPr>
          <w:rFonts w:ascii="Times New Roman" w:hAnsi="Times New Roman"/>
          <w:sz w:val="24"/>
          <w:szCs w:val="24"/>
        </w:rPr>
        <w:t xml:space="preserve"> opracowania dokumentacji projektowej i robót budowlanych dotyczących </w:t>
      </w:r>
      <w:r w:rsidR="00886884" w:rsidRPr="00F20ADE">
        <w:rPr>
          <w:rFonts w:ascii="Times New Roman" w:hAnsi="Times New Roman"/>
          <w:b/>
          <w:sz w:val="24"/>
          <w:szCs w:val="24"/>
        </w:rPr>
        <w:t xml:space="preserve">budowy budynku klubowego dla GKLS w Kłomnicach przy ul. Zachodniej, działka nr </w:t>
      </w:r>
      <w:proofErr w:type="spellStart"/>
      <w:r w:rsidR="00886884" w:rsidRPr="00F20ADE">
        <w:rPr>
          <w:rFonts w:ascii="Times New Roman" w:hAnsi="Times New Roman"/>
          <w:b/>
          <w:sz w:val="24"/>
          <w:szCs w:val="24"/>
        </w:rPr>
        <w:t>ewid</w:t>
      </w:r>
      <w:proofErr w:type="spellEnd"/>
      <w:r w:rsidR="00886884" w:rsidRPr="00F20ADE">
        <w:rPr>
          <w:rFonts w:ascii="Times New Roman" w:hAnsi="Times New Roman"/>
          <w:b/>
          <w:sz w:val="24"/>
          <w:szCs w:val="24"/>
        </w:rPr>
        <w:t xml:space="preserve">. 547/3, obręb Kłomnice na zasadach zaprojektuj i wybuduj, </w:t>
      </w:r>
      <w:r w:rsidR="009C613E" w:rsidRPr="00F20ADE">
        <w:rPr>
          <w:rFonts w:ascii="Times New Roman" w:hAnsi="Times New Roman"/>
          <w:sz w:val="24"/>
          <w:szCs w:val="24"/>
        </w:rPr>
        <w:t>z uwzględnieniem z</w:t>
      </w:r>
      <w:r w:rsidR="00B819D1" w:rsidRPr="00F20ADE">
        <w:rPr>
          <w:rFonts w:ascii="Times New Roman" w:hAnsi="Times New Roman"/>
          <w:sz w:val="24"/>
          <w:szCs w:val="24"/>
        </w:rPr>
        <w:t>a</w:t>
      </w:r>
      <w:r w:rsidR="009C613E" w:rsidRPr="00F20ADE">
        <w:rPr>
          <w:rFonts w:ascii="Times New Roman" w:hAnsi="Times New Roman"/>
          <w:sz w:val="24"/>
          <w:szCs w:val="24"/>
        </w:rPr>
        <w:t>łożeń</w:t>
      </w:r>
      <w:r w:rsidR="00886884" w:rsidRPr="00F20ADE">
        <w:rPr>
          <w:rFonts w:ascii="Times New Roman" w:hAnsi="Times New Roman"/>
          <w:sz w:val="24"/>
          <w:szCs w:val="24"/>
        </w:rPr>
        <w:t xml:space="preserve"> program</w:t>
      </w:r>
      <w:r w:rsidR="009C613E" w:rsidRPr="00F20ADE">
        <w:rPr>
          <w:rFonts w:ascii="Times New Roman" w:hAnsi="Times New Roman"/>
          <w:sz w:val="24"/>
          <w:szCs w:val="24"/>
        </w:rPr>
        <w:t>u</w:t>
      </w:r>
      <w:r w:rsidR="00886884" w:rsidRPr="00F20ADE">
        <w:rPr>
          <w:rFonts w:ascii="Times New Roman" w:hAnsi="Times New Roman"/>
          <w:sz w:val="24"/>
          <w:szCs w:val="24"/>
        </w:rPr>
        <w:t xml:space="preserve"> funkcjonalno-użytkow</w:t>
      </w:r>
      <w:r w:rsidR="009C613E" w:rsidRPr="00F20ADE">
        <w:rPr>
          <w:rFonts w:ascii="Times New Roman" w:hAnsi="Times New Roman"/>
          <w:sz w:val="24"/>
          <w:szCs w:val="24"/>
        </w:rPr>
        <w:t>ego</w:t>
      </w:r>
      <w:r w:rsidR="00886884" w:rsidRPr="00F20ADE">
        <w:rPr>
          <w:rFonts w:ascii="Times New Roman" w:hAnsi="Times New Roman"/>
          <w:sz w:val="24"/>
          <w:szCs w:val="24"/>
        </w:rPr>
        <w:t xml:space="preserve">,  w tym ryzyko Wykonawcy z tytułu </w:t>
      </w:r>
      <w:r w:rsidR="00014217" w:rsidRPr="00F20ADE">
        <w:rPr>
          <w:rFonts w:ascii="Times New Roman" w:hAnsi="Times New Roman"/>
          <w:sz w:val="24"/>
          <w:szCs w:val="24"/>
        </w:rPr>
        <w:t>nied</w:t>
      </w:r>
      <w:r w:rsidR="00886884" w:rsidRPr="00F20ADE">
        <w:rPr>
          <w:rFonts w:ascii="Times New Roman" w:hAnsi="Times New Roman"/>
          <w:sz w:val="24"/>
          <w:szCs w:val="24"/>
        </w:rPr>
        <w:t>oszacowania wszelkich kosztów związanych z realizacją przedmiotu umowy, a także oddziaływania innych czynników mających lub mogących mieć wpływ na koszty.</w:t>
      </w:r>
    </w:p>
    <w:p w14:paraId="35E38D83" w14:textId="63237558" w:rsidR="004021C0" w:rsidRPr="00F20ADE" w:rsidRDefault="0019659B" w:rsidP="0019659B">
      <w:pPr>
        <w:pStyle w:val="Akapitzlist"/>
        <w:autoSpaceDE w:val="0"/>
        <w:autoSpaceDN w:val="0"/>
        <w:adjustRightInd w:val="0"/>
        <w:spacing w:after="0" w:line="240" w:lineRule="auto"/>
        <w:ind w:left="426"/>
        <w:jc w:val="both"/>
        <w:rPr>
          <w:rFonts w:ascii="Times New Roman" w:hAnsi="Times New Roman"/>
          <w:sz w:val="24"/>
          <w:szCs w:val="24"/>
        </w:rPr>
      </w:pPr>
      <w:r w:rsidRPr="00F20ADE">
        <w:rPr>
          <w:rFonts w:ascii="Times New Roman" w:hAnsi="Times New Roman"/>
          <w:sz w:val="24"/>
          <w:szCs w:val="24"/>
        </w:rPr>
        <w:t xml:space="preserve">- </w:t>
      </w:r>
      <w:r w:rsidR="004021C0" w:rsidRPr="00F20ADE">
        <w:rPr>
          <w:rFonts w:ascii="Times New Roman" w:hAnsi="Times New Roman"/>
          <w:sz w:val="24"/>
          <w:szCs w:val="24"/>
        </w:rPr>
        <w:t xml:space="preserve">robót </w:t>
      </w:r>
      <w:r w:rsidR="00BB4675" w:rsidRPr="00F20ADE">
        <w:rPr>
          <w:rFonts w:ascii="Times New Roman" w:hAnsi="Times New Roman"/>
          <w:sz w:val="24"/>
          <w:szCs w:val="24"/>
        </w:rPr>
        <w:t xml:space="preserve">dotyczących </w:t>
      </w:r>
      <w:r w:rsidR="00BB4675" w:rsidRPr="00F20ADE">
        <w:rPr>
          <w:rFonts w:ascii="Times New Roman" w:hAnsi="Times New Roman"/>
          <w:b/>
          <w:sz w:val="24"/>
          <w:szCs w:val="24"/>
        </w:rPr>
        <w:t>termomodernizacji zespołu sportowego w miejscowości Kłomnice,</w:t>
      </w:r>
      <w:r w:rsidR="00BB4675" w:rsidRPr="00F20ADE">
        <w:rPr>
          <w:rFonts w:ascii="Times New Roman" w:hAnsi="Times New Roman"/>
          <w:sz w:val="24"/>
          <w:szCs w:val="24"/>
        </w:rPr>
        <w:t xml:space="preserve"> które należy wykonać z istniejącą </w:t>
      </w:r>
      <w:r w:rsidR="004021C0" w:rsidRPr="00F20ADE">
        <w:rPr>
          <w:rFonts w:ascii="Times New Roman" w:hAnsi="Times New Roman"/>
          <w:sz w:val="24"/>
          <w:szCs w:val="24"/>
        </w:rPr>
        <w:t xml:space="preserve">dokumentacją projektową </w:t>
      </w:r>
      <w:r w:rsidR="00014217" w:rsidRPr="00F20ADE">
        <w:rPr>
          <w:rFonts w:ascii="Times New Roman" w:hAnsi="Times New Roman"/>
          <w:sz w:val="24"/>
          <w:szCs w:val="24"/>
        </w:rPr>
        <w:t xml:space="preserve">i pozwoleniem na budowę </w:t>
      </w:r>
      <w:r w:rsidR="004021C0" w:rsidRPr="00F20ADE">
        <w:rPr>
          <w:rFonts w:ascii="Times New Roman" w:hAnsi="Times New Roman"/>
          <w:sz w:val="24"/>
          <w:szCs w:val="24"/>
        </w:rPr>
        <w:t xml:space="preserve">oraz specyfikacją techniczną wykonania i odbioru robót, w tym ryzyko Wykonawcy z tytułu </w:t>
      </w:r>
      <w:r w:rsidR="00014217" w:rsidRPr="00F20ADE">
        <w:rPr>
          <w:rFonts w:ascii="Times New Roman" w:hAnsi="Times New Roman"/>
          <w:sz w:val="24"/>
          <w:szCs w:val="24"/>
        </w:rPr>
        <w:t>nied</w:t>
      </w:r>
      <w:r w:rsidR="004021C0" w:rsidRPr="00F20ADE">
        <w:rPr>
          <w:rFonts w:ascii="Times New Roman" w:hAnsi="Times New Roman"/>
          <w:sz w:val="24"/>
          <w:szCs w:val="24"/>
        </w:rPr>
        <w:t xml:space="preserve">oszacowania wszelkich kosztów związanych z realizacją przedmiotu umowy, a także oddziaływania innych czynników mających lub mogących mieć wpływ na koszty. </w:t>
      </w:r>
    </w:p>
    <w:p w14:paraId="75B8B3D4" w14:textId="77777777" w:rsidR="004021C0" w:rsidRPr="00F20ADE" w:rsidRDefault="004021C0" w:rsidP="00027763">
      <w:pPr>
        <w:numPr>
          <w:ilvl w:val="0"/>
          <w:numId w:val="3"/>
        </w:numPr>
        <w:autoSpaceDE w:val="0"/>
        <w:autoSpaceDN w:val="0"/>
        <w:adjustRightInd w:val="0"/>
        <w:ind w:left="426"/>
        <w:jc w:val="both"/>
        <w:rPr>
          <w:rFonts w:eastAsia="Calibri"/>
          <w:sz w:val="24"/>
          <w:szCs w:val="24"/>
        </w:rPr>
      </w:pPr>
      <w:r w:rsidRPr="00F20ADE">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F20ADE" w:rsidRDefault="004021C0" w:rsidP="00027763">
      <w:pPr>
        <w:numPr>
          <w:ilvl w:val="0"/>
          <w:numId w:val="3"/>
        </w:numPr>
        <w:autoSpaceDE w:val="0"/>
        <w:autoSpaceDN w:val="0"/>
        <w:adjustRightInd w:val="0"/>
        <w:ind w:left="426"/>
        <w:jc w:val="both"/>
        <w:rPr>
          <w:rFonts w:eastAsia="Calibri"/>
          <w:sz w:val="24"/>
          <w:szCs w:val="24"/>
        </w:rPr>
      </w:pPr>
      <w:r w:rsidRPr="00F20ADE">
        <w:rPr>
          <w:rFonts w:eastAsia="Calibri"/>
          <w:sz w:val="24"/>
          <w:szCs w:val="24"/>
        </w:rPr>
        <w:t xml:space="preserve">Wykonawca oświadcza, że jest płatnikiem podatku VAT, uprawnionym do wystawienia faktury VAT. </w:t>
      </w:r>
    </w:p>
    <w:p w14:paraId="2E0BEB3E" w14:textId="49D914A0" w:rsidR="00872008" w:rsidRPr="00F20ADE" w:rsidRDefault="004021C0" w:rsidP="00027763">
      <w:pPr>
        <w:numPr>
          <w:ilvl w:val="0"/>
          <w:numId w:val="3"/>
        </w:numPr>
        <w:autoSpaceDE w:val="0"/>
        <w:autoSpaceDN w:val="0"/>
        <w:adjustRightInd w:val="0"/>
        <w:ind w:left="426"/>
        <w:jc w:val="both"/>
        <w:rPr>
          <w:rFonts w:eastAsia="Calibri"/>
          <w:sz w:val="24"/>
          <w:szCs w:val="24"/>
        </w:rPr>
      </w:pPr>
      <w:r w:rsidRPr="00F20ADE">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F20ADE">
        <w:rPr>
          <w:rFonts w:eastAsia="Calibri"/>
          <w:sz w:val="24"/>
          <w:szCs w:val="24"/>
        </w:rPr>
        <w:t>split</w:t>
      </w:r>
      <w:proofErr w:type="spellEnd"/>
      <w:r w:rsidRPr="00F20ADE">
        <w:rPr>
          <w:rFonts w:eastAsia="Calibri"/>
          <w:sz w:val="24"/>
          <w:szCs w:val="24"/>
        </w:rPr>
        <w:t xml:space="preserve"> </w:t>
      </w:r>
      <w:proofErr w:type="spellStart"/>
      <w:r w:rsidRPr="00F20ADE">
        <w:rPr>
          <w:rFonts w:eastAsia="Calibri"/>
          <w:sz w:val="24"/>
          <w:szCs w:val="24"/>
        </w:rPr>
        <w:t>payment</w:t>
      </w:r>
      <w:proofErr w:type="spellEnd"/>
      <w:r w:rsidRPr="00F20ADE">
        <w:rPr>
          <w:rFonts w:eastAsia="Calibri"/>
          <w:sz w:val="24"/>
          <w:szCs w:val="24"/>
        </w:rPr>
        <w:t xml:space="preserve">) zgodnie z przepisami ustawy z dnia 11 marca 2004r o podatku od towarów i usług (Dz.U. z </w:t>
      </w:r>
      <w:r w:rsidR="00651C25" w:rsidRPr="00F20ADE">
        <w:rPr>
          <w:rFonts w:eastAsia="Calibri"/>
          <w:sz w:val="24"/>
          <w:szCs w:val="24"/>
        </w:rPr>
        <w:t>2021</w:t>
      </w:r>
      <w:r w:rsidRPr="00F20ADE">
        <w:rPr>
          <w:rFonts w:eastAsia="Calibri"/>
          <w:sz w:val="24"/>
          <w:szCs w:val="24"/>
        </w:rPr>
        <w:t xml:space="preserve">, poz. </w:t>
      </w:r>
      <w:r w:rsidR="00651C25" w:rsidRPr="00F20ADE">
        <w:rPr>
          <w:rFonts w:eastAsia="Calibri"/>
          <w:sz w:val="24"/>
          <w:szCs w:val="24"/>
        </w:rPr>
        <w:t>685</w:t>
      </w:r>
      <w:r w:rsidRPr="00F20ADE">
        <w:rPr>
          <w:rFonts w:eastAsia="Calibri"/>
          <w:sz w:val="24"/>
          <w:szCs w:val="24"/>
        </w:rPr>
        <w:t xml:space="preserve"> ze zmianami).</w:t>
      </w:r>
    </w:p>
    <w:p w14:paraId="6FBA8F51" w14:textId="6CC7CE73" w:rsidR="00872008" w:rsidRPr="00F20ADE" w:rsidRDefault="00BB4675" w:rsidP="00872008">
      <w:pPr>
        <w:spacing w:line="276" w:lineRule="auto"/>
        <w:jc w:val="center"/>
        <w:rPr>
          <w:sz w:val="24"/>
          <w:szCs w:val="24"/>
        </w:rPr>
      </w:pPr>
      <w:r w:rsidRPr="00F20ADE">
        <w:rPr>
          <w:b/>
          <w:sz w:val="24"/>
          <w:szCs w:val="24"/>
        </w:rPr>
        <w:t>§ 9</w:t>
      </w:r>
    </w:p>
    <w:p w14:paraId="63190CBC" w14:textId="77777777" w:rsidR="00872008" w:rsidRPr="00F20ADE" w:rsidRDefault="00872008" w:rsidP="00BB4675">
      <w:pPr>
        <w:numPr>
          <w:ilvl w:val="0"/>
          <w:numId w:val="51"/>
        </w:numPr>
        <w:suppressAutoHyphens/>
        <w:spacing w:after="120" w:line="276" w:lineRule="auto"/>
        <w:ind w:left="426"/>
        <w:jc w:val="both"/>
        <w:rPr>
          <w:sz w:val="24"/>
          <w:szCs w:val="24"/>
        </w:rPr>
      </w:pPr>
      <w:r w:rsidRPr="00F20ADE">
        <w:rPr>
          <w:b/>
          <w:bCs/>
          <w:sz w:val="24"/>
          <w:szCs w:val="24"/>
        </w:rPr>
        <w:t xml:space="preserve">Zamawiający </w:t>
      </w:r>
      <w:r w:rsidRPr="00F20ADE">
        <w:rPr>
          <w:sz w:val="24"/>
          <w:szCs w:val="24"/>
        </w:rPr>
        <w:t xml:space="preserve">przewiduje częściowe fakturowanie robót. </w:t>
      </w:r>
    </w:p>
    <w:p w14:paraId="530A814E" w14:textId="6EF9C54D" w:rsidR="00872008" w:rsidRPr="00F20ADE" w:rsidRDefault="00872008" w:rsidP="00BB4675">
      <w:pPr>
        <w:spacing w:after="120" w:line="276" w:lineRule="auto"/>
        <w:ind w:left="426"/>
        <w:jc w:val="both"/>
        <w:rPr>
          <w:sz w:val="24"/>
          <w:szCs w:val="24"/>
        </w:rPr>
      </w:pPr>
      <w:r w:rsidRPr="00F20ADE">
        <w:rPr>
          <w:sz w:val="24"/>
          <w:szCs w:val="24"/>
        </w:rPr>
        <w:t xml:space="preserve">Wypłata wynagrodzenia Wykonawcy nastąpi w dwóch transzach zgodnie z otrzymaną Promesą inwestycyjną oraz </w:t>
      </w:r>
      <w:r w:rsidR="00516F1E" w:rsidRPr="00F20ADE">
        <w:rPr>
          <w:sz w:val="24"/>
          <w:szCs w:val="24"/>
        </w:rPr>
        <w:t xml:space="preserve">jedną transzą będąca </w:t>
      </w:r>
      <w:r w:rsidRPr="00F20ADE">
        <w:rPr>
          <w:sz w:val="24"/>
          <w:szCs w:val="24"/>
        </w:rPr>
        <w:t xml:space="preserve">wkładem własnym Zamawiającego: </w:t>
      </w:r>
    </w:p>
    <w:p w14:paraId="1AFC3C9E" w14:textId="1626A2DD" w:rsidR="00BB4675" w:rsidRPr="00F20ADE" w:rsidRDefault="00872008" w:rsidP="00A55BAB">
      <w:pPr>
        <w:numPr>
          <w:ilvl w:val="0"/>
          <w:numId w:val="52"/>
        </w:numPr>
        <w:tabs>
          <w:tab w:val="left" w:pos="851"/>
        </w:tabs>
        <w:spacing w:line="276" w:lineRule="auto"/>
        <w:ind w:left="851" w:hanging="425"/>
        <w:jc w:val="both"/>
        <w:rPr>
          <w:sz w:val="24"/>
          <w:szCs w:val="24"/>
        </w:rPr>
      </w:pPr>
      <w:r w:rsidRPr="00F20ADE">
        <w:rPr>
          <w:sz w:val="24"/>
          <w:szCs w:val="24"/>
        </w:rPr>
        <w:t xml:space="preserve">Pierwsza wypłata w wysokości </w:t>
      </w:r>
      <w:r w:rsidR="008C37E4" w:rsidRPr="00F20ADE">
        <w:rPr>
          <w:sz w:val="24"/>
          <w:szCs w:val="24"/>
        </w:rPr>
        <w:t>około</w:t>
      </w:r>
      <w:r w:rsidR="00014217" w:rsidRPr="00F20ADE">
        <w:rPr>
          <w:sz w:val="24"/>
          <w:szCs w:val="24"/>
        </w:rPr>
        <w:t xml:space="preserve"> </w:t>
      </w:r>
      <w:r w:rsidR="00A55BAB" w:rsidRPr="00F20ADE">
        <w:rPr>
          <w:sz w:val="24"/>
          <w:szCs w:val="24"/>
        </w:rPr>
        <w:t>10,00</w:t>
      </w:r>
      <w:r w:rsidR="00014217" w:rsidRPr="00F20ADE">
        <w:rPr>
          <w:sz w:val="24"/>
          <w:szCs w:val="24"/>
        </w:rPr>
        <w:t xml:space="preserve"> </w:t>
      </w:r>
      <w:r w:rsidRPr="00F20ADE">
        <w:rPr>
          <w:sz w:val="24"/>
          <w:szCs w:val="24"/>
        </w:rPr>
        <w:t xml:space="preserve">% kwoty brutto, stanowiącej wynagrodzenie Wykonawcy finansowane </w:t>
      </w:r>
      <w:r w:rsidRPr="00F20ADE">
        <w:rPr>
          <w:sz w:val="24"/>
          <w:szCs w:val="24"/>
          <w:u w:val="single"/>
        </w:rPr>
        <w:t>wkładem własnym</w:t>
      </w:r>
      <w:r w:rsidRPr="00F20ADE">
        <w:rPr>
          <w:sz w:val="24"/>
          <w:szCs w:val="24"/>
        </w:rPr>
        <w:t xml:space="preserve"> Zamawiającego </w:t>
      </w:r>
      <w:r w:rsidRPr="00F20ADE">
        <w:rPr>
          <w:b/>
          <w:bCs/>
          <w:sz w:val="24"/>
          <w:szCs w:val="24"/>
        </w:rPr>
        <w:t>w terminie do 30 dni, licząc od dnia doręczenia prawidłowo wystawionej faktury Zamawiającemu</w:t>
      </w:r>
      <w:r w:rsidR="00014217" w:rsidRPr="00F20ADE">
        <w:rPr>
          <w:sz w:val="24"/>
          <w:szCs w:val="24"/>
        </w:rPr>
        <w:t>.</w:t>
      </w:r>
    </w:p>
    <w:p w14:paraId="7B8FAC6A" w14:textId="19361A9F" w:rsidR="00BB4675" w:rsidRPr="00F20ADE" w:rsidRDefault="00872008" w:rsidP="00BB4675">
      <w:pPr>
        <w:numPr>
          <w:ilvl w:val="0"/>
          <w:numId w:val="52"/>
        </w:numPr>
        <w:tabs>
          <w:tab w:val="left" w:pos="851"/>
        </w:tabs>
        <w:spacing w:line="276" w:lineRule="auto"/>
        <w:ind w:left="851" w:hanging="425"/>
        <w:jc w:val="both"/>
        <w:rPr>
          <w:sz w:val="24"/>
          <w:szCs w:val="24"/>
        </w:rPr>
      </w:pPr>
      <w:r w:rsidRPr="00F20ADE">
        <w:rPr>
          <w:sz w:val="24"/>
          <w:szCs w:val="24"/>
        </w:rPr>
        <w:t>Pierwsza transza w wysokości nie wyższej niż 50</w:t>
      </w:r>
      <w:r w:rsidR="00014217" w:rsidRPr="00F20ADE">
        <w:rPr>
          <w:sz w:val="24"/>
          <w:szCs w:val="24"/>
        </w:rPr>
        <w:t xml:space="preserve"> </w:t>
      </w:r>
      <w:r w:rsidRPr="00F20ADE">
        <w:rPr>
          <w:sz w:val="24"/>
          <w:szCs w:val="24"/>
        </w:rPr>
        <w:t>% kwoty brutto wynagrodzenia</w:t>
      </w:r>
      <w:r w:rsidR="00BB4675" w:rsidRPr="00F20ADE">
        <w:rPr>
          <w:sz w:val="24"/>
          <w:szCs w:val="24"/>
        </w:rPr>
        <w:t xml:space="preserve"> </w:t>
      </w:r>
      <w:r w:rsidRPr="00F20ADE">
        <w:rPr>
          <w:b/>
          <w:bCs/>
          <w:sz w:val="24"/>
          <w:szCs w:val="24"/>
        </w:rPr>
        <w:t>w terminie do 35 dni od wykonania i odebrania przez Zamawiającego części zadania, zgodnie z wstępną promesą nr </w:t>
      </w:r>
      <w:r w:rsidR="00BB4675" w:rsidRPr="00F20ADE">
        <w:rPr>
          <w:rFonts w:eastAsia="SimSun"/>
          <w:b/>
          <w:iCs/>
          <w:sz w:val="24"/>
          <w:szCs w:val="24"/>
          <w:lang w:eastAsia="ar-SA"/>
        </w:rPr>
        <w:t>01/2021/764/</w:t>
      </w:r>
      <w:proofErr w:type="spellStart"/>
      <w:r w:rsidR="00BB4675" w:rsidRPr="00F20ADE">
        <w:rPr>
          <w:rFonts w:eastAsia="SimSun"/>
          <w:b/>
          <w:iCs/>
          <w:sz w:val="24"/>
          <w:szCs w:val="24"/>
          <w:lang w:eastAsia="ar-SA"/>
        </w:rPr>
        <w:t>PolskiLad</w:t>
      </w:r>
      <w:proofErr w:type="spellEnd"/>
      <w:r w:rsidRPr="00F20ADE">
        <w:rPr>
          <w:b/>
          <w:bCs/>
          <w:sz w:val="24"/>
          <w:szCs w:val="24"/>
        </w:rPr>
        <w:t xml:space="preserve"> wystawioną przez Bank Gospodarstwa Krajowego, na podstawie prawidłowo wystawionej Zamawiającemu faktury przez Wykonawcę. </w:t>
      </w:r>
    </w:p>
    <w:p w14:paraId="197D2DDE" w14:textId="7B2B6457" w:rsidR="00872008" w:rsidRPr="00F20ADE" w:rsidRDefault="00872008" w:rsidP="00872008">
      <w:pPr>
        <w:numPr>
          <w:ilvl w:val="0"/>
          <w:numId w:val="52"/>
        </w:numPr>
        <w:tabs>
          <w:tab w:val="left" w:pos="851"/>
        </w:tabs>
        <w:spacing w:line="276" w:lineRule="auto"/>
        <w:ind w:left="851" w:hanging="425"/>
        <w:jc w:val="both"/>
        <w:rPr>
          <w:sz w:val="24"/>
          <w:szCs w:val="24"/>
        </w:rPr>
      </w:pPr>
      <w:r w:rsidRPr="00F20ADE">
        <w:rPr>
          <w:sz w:val="24"/>
          <w:szCs w:val="24"/>
        </w:rPr>
        <w:t xml:space="preserve">Druga transza w wysokości pozostałej do zapłaty kwoty wynagrodzenia, po zakończeniu zadania </w:t>
      </w:r>
      <w:r w:rsidRPr="00F20ADE">
        <w:rPr>
          <w:b/>
          <w:bCs/>
          <w:sz w:val="24"/>
          <w:szCs w:val="24"/>
        </w:rPr>
        <w:t xml:space="preserve">w terminie do </w:t>
      </w:r>
      <w:r w:rsidR="00334057">
        <w:rPr>
          <w:b/>
          <w:bCs/>
          <w:sz w:val="24"/>
          <w:szCs w:val="24"/>
        </w:rPr>
        <w:t>35</w:t>
      </w:r>
      <w:r w:rsidR="00CB46FA" w:rsidRPr="00F20ADE">
        <w:rPr>
          <w:b/>
          <w:bCs/>
          <w:sz w:val="24"/>
          <w:szCs w:val="24"/>
        </w:rPr>
        <w:t xml:space="preserve"> </w:t>
      </w:r>
      <w:r w:rsidRPr="00F20ADE">
        <w:rPr>
          <w:b/>
          <w:bCs/>
          <w:sz w:val="24"/>
          <w:szCs w:val="24"/>
        </w:rPr>
        <w:t>dni od wykonania i odebrania przez Zamawiającego całości zadania, zgodnie z wstępną promesą nr </w:t>
      </w:r>
      <w:r w:rsidR="00BB4675" w:rsidRPr="00F20ADE">
        <w:rPr>
          <w:rFonts w:eastAsia="SimSun"/>
          <w:b/>
          <w:iCs/>
          <w:sz w:val="24"/>
          <w:szCs w:val="24"/>
          <w:lang w:eastAsia="ar-SA"/>
        </w:rPr>
        <w:t>01/2021/764/</w:t>
      </w:r>
      <w:proofErr w:type="spellStart"/>
      <w:r w:rsidR="00BB4675" w:rsidRPr="00F20ADE">
        <w:rPr>
          <w:rFonts w:eastAsia="SimSun"/>
          <w:b/>
          <w:iCs/>
          <w:sz w:val="24"/>
          <w:szCs w:val="24"/>
          <w:lang w:eastAsia="ar-SA"/>
        </w:rPr>
        <w:t>PolskiLad</w:t>
      </w:r>
      <w:proofErr w:type="spellEnd"/>
      <w:r w:rsidR="00BB4675" w:rsidRPr="00F20ADE">
        <w:rPr>
          <w:b/>
          <w:bCs/>
          <w:sz w:val="24"/>
          <w:szCs w:val="24"/>
        </w:rPr>
        <w:t xml:space="preserve"> </w:t>
      </w:r>
      <w:r w:rsidRPr="00F20ADE">
        <w:rPr>
          <w:b/>
          <w:bCs/>
          <w:sz w:val="24"/>
          <w:szCs w:val="24"/>
        </w:rPr>
        <w:t xml:space="preserve">wystawioną przez Bank Gospodarstwa Krajowego, na podstawie prawidłowo wystawionej Zamawiającemu faktury przez Wykonawcę. </w:t>
      </w:r>
    </w:p>
    <w:p w14:paraId="7255510C" w14:textId="4D920E31" w:rsidR="00872008" w:rsidRPr="00F20ADE" w:rsidRDefault="00872008" w:rsidP="00BB4675">
      <w:pPr>
        <w:pStyle w:val="Akapitzlist"/>
        <w:numPr>
          <w:ilvl w:val="0"/>
          <w:numId w:val="51"/>
        </w:numPr>
        <w:spacing w:after="120"/>
        <w:ind w:left="426"/>
        <w:jc w:val="both"/>
        <w:rPr>
          <w:rFonts w:ascii="Times New Roman" w:hAnsi="Times New Roman"/>
          <w:sz w:val="24"/>
          <w:szCs w:val="24"/>
        </w:rPr>
      </w:pPr>
      <w:r w:rsidRPr="00F20ADE">
        <w:rPr>
          <w:rFonts w:ascii="Times New Roman" w:hAnsi="Times New Roman"/>
          <w:sz w:val="24"/>
          <w:szCs w:val="24"/>
        </w:rPr>
        <w:t>Fakturami częściowymi rozliczane będą zakończone i odebrane elementy robót przez Inspektora Nadzoru przy udziale przedstawicieli Zamawiającego, potwierdzone protokółem odbioru częściowego, podpisanym przez Inspektora Nadzoru Inwestorskiego i pracownika Zamawiającego.</w:t>
      </w:r>
    </w:p>
    <w:p w14:paraId="504F752F" w14:textId="5061A2EC" w:rsidR="00872008" w:rsidRPr="00F20ADE" w:rsidRDefault="00872008" w:rsidP="00BB4675">
      <w:pPr>
        <w:pStyle w:val="Akapitzlist"/>
        <w:numPr>
          <w:ilvl w:val="0"/>
          <w:numId w:val="51"/>
        </w:numPr>
        <w:spacing w:after="120"/>
        <w:ind w:left="426"/>
        <w:jc w:val="both"/>
        <w:rPr>
          <w:rFonts w:ascii="Times New Roman" w:hAnsi="Times New Roman"/>
          <w:sz w:val="24"/>
          <w:szCs w:val="24"/>
        </w:rPr>
      </w:pPr>
      <w:r w:rsidRPr="00F20ADE">
        <w:rPr>
          <w:rFonts w:ascii="Times New Roman" w:eastAsia="Times-Roman" w:hAnsi="Times New Roman"/>
          <w:sz w:val="24"/>
          <w:szCs w:val="24"/>
        </w:rPr>
        <w:t>Faktura częściowa, faktura ko</w:t>
      </w:r>
      <w:r w:rsidRPr="00F20ADE">
        <w:rPr>
          <w:rFonts w:ascii="Times New Roman" w:eastAsia="TTE1FA5458t00" w:hAnsi="Times New Roman"/>
          <w:sz w:val="24"/>
          <w:szCs w:val="24"/>
        </w:rPr>
        <w:t>ń</w:t>
      </w:r>
      <w:r w:rsidRPr="00F20ADE">
        <w:rPr>
          <w:rFonts w:ascii="Times New Roman" w:eastAsia="Times-Roman" w:hAnsi="Times New Roman"/>
          <w:sz w:val="24"/>
          <w:szCs w:val="24"/>
        </w:rPr>
        <w:t>cowa i zał</w:t>
      </w:r>
      <w:r w:rsidRPr="00F20ADE">
        <w:rPr>
          <w:rFonts w:ascii="Times New Roman" w:eastAsia="TTE1FA5458t00" w:hAnsi="Times New Roman"/>
          <w:sz w:val="24"/>
          <w:szCs w:val="24"/>
        </w:rPr>
        <w:t>ą</w:t>
      </w:r>
      <w:r w:rsidRPr="00F20ADE">
        <w:rPr>
          <w:rFonts w:ascii="Times New Roman" w:eastAsia="Times-Roman" w:hAnsi="Times New Roman"/>
          <w:sz w:val="24"/>
          <w:szCs w:val="24"/>
        </w:rPr>
        <w:t>czniki do faktur muszą by</w:t>
      </w:r>
      <w:r w:rsidRPr="00F20ADE">
        <w:rPr>
          <w:rFonts w:ascii="Times New Roman" w:eastAsia="TTE1FA5458t00" w:hAnsi="Times New Roman"/>
          <w:sz w:val="24"/>
          <w:szCs w:val="24"/>
        </w:rPr>
        <w:t xml:space="preserve">ć </w:t>
      </w:r>
      <w:r w:rsidRPr="00F20ADE">
        <w:rPr>
          <w:rFonts w:ascii="Times New Roman" w:eastAsia="Times-Roman" w:hAnsi="Times New Roman"/>
          <w:sz w:val="24"/>
          <w:szCs w:val="24"/>
        </w:rPr>
        <w:t>zgodne z planem płatności, który został uwzględniony w harmonogramie finansowo-rzeczowym.</w:t>
      </w:r>
    </w:p>
    <w:p w14:paraId="1BC974AC" w14:textId="77777777" w:rsidR="00BB4675" w:rsidRPr="00F20ADE" w:rsidRDefault="00872008" w:rsidP="00BB4675">
      <w:pPr>
        <w:spacing w:line="276" w:lineRule="auto"/>
        <w:jc w:val="center"/>
        <w:rPr>
          <w:rFonts w:cs="Arial"/>
          <w:b/>
          <w:sz w:val="24"/>
          <w:szCs w:val="24"/>
        </w:rPr>
      </w:pPr>
      <w:r w:rsidRPr="00F20ADE">
        <w:rPr>
          <w:rFonts w:cs="Arial"/>
          <w:b/>
          <w:sz w:val="24"/>
          <w:szCs w:val="24"/>
        </w:rPr>
        <w:t>§</w:t>
      </w:r>
      <w:r w:rsidR="00BB4675" w:rsidRPr="00F20ADE">
        <w:rPr>
          <w:rFonts w:cs="Arial"/>
          <w:b/>
          <w:sz w:val="24"/>
          <w:szCs w:val="24"/>
        </w:rPr>
        <w:t xml:space="preserve"> 10</w:t>
      </w:r>
    </w:p>
    <w:p w14:paraId="4CAB2E12" w14:textId="40236EE1" w:rsidR="00872008" w:rsidRPr="00F20ADE" w:rsidRDefault="00872008" w:rsidP="00BB4675">
      <w:pPr>
        <w:pStyle w:val="Akapitzlist"/>
        <w:numPr>
          <w:ilvl w:val="0"/>
          <w:numId w:val="55"/>
        </w:numPr>
        <w:ind w:left="426"/>
        <w:jc w:val="both"/>
        <w:rPr>
          <w:rFonts w:ascii="Times New Roman" w:hAnsi="Times New Roman"/>
          <w:sz w:val="24"/>
          <w:szCs w:val="24"/>
        </w:rPr>
      </w:pPr>
      <w:r w:rsidRPr="00F20ADE">
        <w:rPr>
          <w:rFonts w:ascii="Times New Roman" w:hAnsi="Times New Roman"/>
          <w:sz w:val="24"/>
          <w:szCs w:val="24"/>
        </w:rPr>
        <w:t xml:space="preserve">Wykonawca zapewni finansowanie inwestycji w części niepokrytej udziałem własnym Zamawiającego, do czasu wypłaty środków pochodzących z Promesy z programu Rządowy fundusz Polski Ład: Program Inwestycji strategicznych. Zapłata wynagrodzenia wykonawcy </w:t>
      </w:r>
      <w:r w:rsidRPr="00F20ADE">
        <w:rPr>
          <w:rFonts w:ascii="Times New Roman" w:hAnsi="Times New Roman"/>
          <w:sz w:val="24"/>
          <w:szCs w:val="24"/>
        </w:rPr>
        <w:lastRenderedPageBreak/>
        <w:t xml:space="preserve">nastąpi po wykonaniu inwestycji lub jej części, od dnia doręczenia Zamawiającemu faktury wraz z protokołem odbioru robót częściowych lub końcowych z kompletnymi dokumentami odbiorowymi – na konto Wykonawcy wskazane na fakturze w terminie nie dłuższym niż </w:t>
      </w:r>
      <w:r w:rsidR="00F20ADE" w:rsidRPr="00F20ADE">
        <w:rPr>
          <w:rFonts w:ascii="Times New Roman" w:hAnsi="Times New Roman"/>
          <w:sz w:val="24"/>
          <w:szCs w:val="24"/>
        </w:rPr>
        <w:t>35</w:t>
      </w:r>
      <w:r w:rsidR="00CB46FA" w:rsidRPr="00F20ADE">
        <w:rPr>
          <w:rFonts w:ascii="Times New Roman" w:hAnsi="Times New Roman"/>
          <w:sz w:val="24"/>
          <w:szCs w:val="24"/>
        </w:rPr>
        <w:t xml:space="preserve"> </w:t>
      </w:r>
      <w:r w:rsidRPr="00F20ADE">
        <w:rPr>
          <w:rFonts w:ascii="Times New Roman" w:hAnsi="Times New Roman"/>
          <w:sz w:val="24"/>
          <w:szCs w:val="24"/>
        </w:rPr>
        <w:t>dni od dnia odbioru inwestycji.</w:t>
      </w:r>
    </w:p>
    <w:p w14:paraId="5E1336D6" w14:textId="592652CA" w:rsidR="00872008" w:rsidRPr="00F20ADE" w:rsidRDefault="00872008" w:rsidP="00BB4675">
      <w:pPr>
        <w:pStyle w:val="Akapitzlist"/>
        <w:numPr>
          <w:ilvl w:val="1"/>
          <w:numId w:val="55"/>
        </w:numPr>
        <w:suppressAutoHyphens/>
        <w:ind w:left="567" w:hanging="563"/>
        <w:jc w:val="both"/>
        <w:rPr>
          <w:rFonts w:ascii="Times New Roman" w:hAnsi="Times New Roman"/>
          <w:sz w:val="24"/>
          <w:szCs w:val="24"/>
        </w:rPr>
      </w:pPr>
      <w:r w:rsidRPr="00F20ADE">
        <w:rPr>
          <w:rFonts w:ascii="Times New Roman" w:hAnsi="Times New Roman"/>
          <w:sz w:val="24"/>
          <w:szCs w:val="24"/>
        </w:rPr>
        <w:t>Wykonawca oświadcza, ze numer rachunku bankowego wskazany na fakturach wystawionych w związku z realizacją umowy jest numerem podanym do Urzędu Skarbowego i jest właściwym dla dokonania rozliczeń na zasadach podzielonej płatności (</w:t>
      </w:r>
      <w:proofErr w:type="spellStart"/>
      <w:r w:rsidRPr="00F20ADE">
        <w:rPr>
          <w:rFonts w:ascii="Times New Roman" w:hAnsi="Times New Roman"/>
          <w:sz w:val="24"/>
          <w:szCs w:val="24"/>
        </w:rPr>
        <w:t>split</w:t>
      </w:r>
      <w:proofErr w:type="spellEnd"/>
      <w:r w:rsidRPr="00F20ADE">
        <w:rPr>
          <w:rFonts w:ascii="Times New Roman" w:hAnsi="Times New Roman"/>
          <w:sz w:val="24"/>
          <w:szCs w:val="24"/>
        </w:rPr>
        <w:t xml:space="preserve"> </w:t>
      </w:r>
      <w:proofErr w:type="spellStart"/>
      <w:r w:rsidRPr="00F20ADE">
        <w:rPr>
          <w:rFonts w:ascii="Times New Roman" w:hAnsi="Times New Roman"/>
          <w:sz w:val="24"/>
          <w:szCs w:val="24"/>
        </w:rPr>
        <w:t>payment</w:t>
      </w:r>
      <w:proofErr w:type="spellEnd"/>
      <w:r w:rsidRPr="00F20ADE">
        <w:rPr>
          <w:rFonts w:ascii="Times New Roman" w:hAnsi="Times New Roman"/>
          <w:sz w:val="24"/>
          <w:szCs w:val="24"/>
        </w:rPr>
        <w:t>), zgodnie z przepisami ustawy z dnia 11 marca 2004 r. o podatku o</w:t>
      </w:r>
      <w:r w:rsidR="00D35140" w:rsidRPr="00F20ADE">
        <w:rPr>
          <w:rFonts w:ascii="Times New Roman" w:hAnsi="Times New Roman"/>
          <w:sz w:val="24"/>
          <w:szCs w:val="24"/>
        </w:rPr>
        <w:t>d towarów i usług (</w:t>
      </w:r>
      <w:proofErr w:type="spellStart"/>
      <w:r w:rsidR="00D35140" w:rsidRPr="00F20ADE">
        <w:rPr>
          <w:rFonts w:ascii="Times New Roman" w:hAnsi="Times New Roman"/>
          <w:sz w:val="24"/>
          <w:szCs w:val="24"/>
        </w:rPr>
        <w:t>t.j</w:t>
      </w:r>
      <w:proofErr w:type="spellEnd"/>
      <w:r w:rsidR="00D35140" w:rsidRPr="00F20ADE">
        <w:rPr>
          <w:rFonts w:ascii="Times New Roman" w:hAnsi="Times New Roman"/>
          <w:sz w:val="24"/>
          <w:szCs w:val="24"/>
        </w:rPr>
        <w:t>. Dz. U. z 2021 r. , poz. 685</w:t>
      </w:r>
      <w:r w:rsidRPr="00F20ADE">
        <w:rPr>
          <w:rFonts w:ascii="Times New Roman" w:hAnsi="Times New Roman"/>
          <w:sz w:val="24"/>
          <w:szCs w:val="24"/>
        </w:rPr>
        <w:t xml:space="preserve"> ze zmianami). </w:t>
      </w:r>
    </w:p>
    <w:p w14:paraId="75BB8197" w14:textId="77777777" w:rsidR="00B70947" w:rsidRDefault="00872008" w:rsidP="00B70947">
      <w:pPr>
        <w:pStyle w:val="Akapitzlist"/>
        <w:numPr>
          <w:ilvl w:val="1"/>
          <w:numId w:val="55"/>
        </w:numPr>
        <w:suppressAutoHyphens/>
        <w:ind w:left="567" w:hanging="563"/>
        <w:jc w:val="both"/>
        <w:rPr>
          <w:rFonts w:ascii="Times New Roman" w:hAnsi="Times New Roman"/>
          <w:sz w:val="24"/>
          <w:szCs w:val="24"/>
        </w:rPr>
      </w:pPr>
      <w:r w:rsidRPr="00F20ADE">
        <w:rPr>
          <w:rFonts w:ascii="Times New Roman" w:hAnsi="Times New Roman"/>
          <w:sz w:val="24"/>
          <w:szCs w:val="24"/>
        </w:rPr>
        <w:t xml:space="preserve">W przypadku zamiaru złożenia ustrukturyzowanej faktury wykonawca proszony jest o </w:t>
      </w:r>
      <w:r w:rsidRPr="00BB4675">
        <w:rPr>
          <w:rFonts w:ascii="Times New Roman" w:hAnsi="Times New Roman"/>
          <w:sz w:val="24"/>
          <w:szCs w:val="24"/>
        </w:rPr>
        <w:t>poinformowanie zamawiającego o swoim zamiarze w terminie 7 dni przed terminem jej złożenia. Zamawiający niezwłocznie przekaże wykonawcy informację o numerze konta na platformie PEF.</w:t>
      </w:r>
    </w:p>
    <w:p w14:paraId="45A0F837" w14:textId="69F80ADA" w:rsidR="00872008" w:rsidRPr="00B70947" w:rsidRDefault="00872008" w:rsidP="00B70947">
      <w:pPr>
        <w:pStyle w:val="Akapitzlist"/>
        <w:numPr>
          <w:ilvl w:val="0"/>
          <w:numId w:val="55"/>
        </w:numPr>
        <w:suppressAutoHyphens/>
        <w:ind w:left="426"/>
        <w:jc w:val="both"/>
        <w:rPr>
          <w:rFonts w:ascii="Times New Roman" w:hAnsi="Times New Roman"/>
          <w:sz w:val="24"/>
          <w:szCs w:val="24"/>
        </w:rPr>
      </w:pPr>
      <w:r w:rsidRPr="00B70947">
        <w:rPr>
          <w:rFonts w:ascii="Times New Roman" w:hAnsi="Times New Roman"/>
          <w:sz w:val="24"/>
          <w:szCs w:val="24"/>
        </w:rPr>
        <w:t>Za dzień zapłaty uznaje się dzień obciążenia rachunku Zamawiającego.</w:t>
      </w:r>
    </w:p>
    <w:p w14:paraId="66D81416" w14:textId="77777777" w:rsidR="00B70947" w:rsidRPr="00B70947" w:rsidRDefault="00872008" w:rsidP="00B70947">
      <w:pPr>
        <w:pStyle w:val="Akapitzlist"/>
        <w:numPr>
          <w:ilvl w:val="0"/>
          <w:numId w:val="55"/>
        </w:numPr>
        <w:suppressAutoHyphens/>
        <w:ind w:left="426"/>
        <w:jc w:val="both"/>
        <w:rPr>
          <w:rFonts w:ascii="Times New Roman" w:hAnsi="Times New Roman"/>
          <w:sz w:val="24"/>
          <w:szCs w:val="24"/>
        </w:rPr>
      </w:pPr>
      <w:r w:rsidRPr="00B70947">
        <w:rPr>
          <w:rFonts w:ascii="Times New Roman" w:hAnsi="Times New Roman"/>
          <w:sz w:val="24"/>
          <w:szCs w:val="24"/>
        </w:rPr>
        <w:t>W przypadku nieprzedstawienia przez wykonawcę dowodu zapłaty, o których mowa w ust. 3 wstrzymuje się wypłatę należnego wynagrodzenia w części równej sumie kwot wynikających z nieprzedstawionych dowodów zapłaty</w:t>
      </w:r>
      <w:r w:rsidRPr="00B70947">
        <w:rPr>
          <w:rFonts w:cs="Arial"/>
          <w:color w:val="FF0000"/>
          <w:sz w:val="24"/>
          <w:szCs w:val="24"/>
        </w:rPr>
        <w:t>.</w:t>
      </w:r>
    </w:p>
    <w:p w14:paraId="4C7A89EA" w14:textId="77C3FE35" w:rsidR="008747E0" w:rsidRPr="00B70947" w:rsidRDefault="008747E0" w:rsidP="00B70947">
      <w:pPr>
        <w:pStyle w:val="Akapitzlist"/>
        <w:numPr>
          <w:ilvl w:val="0"/>
          <w:numId w:val="55"/>
        </w:numPr>
        <w:suppressAutoHyphens/>
        <w:ind w:left="426"/>
        <w:jc w:val="both"/>
        <w:rPr>
          <w:rFonts w:ascii="Times New Roman" w:hAnsi="Times New Roman"/>
          <w:sz w:val="24"/>
          <w:szCs w:val="24"/>
        </w:rPr>
      </w:pPr>
      <w:r w:rsidRPr="00B70947">
        <w:rPr>
          <w:rFonts w:ascii="Times New Roman" w:hAnsi="Times New Roman"/>
          <w:sz w:val="24"/>
          <w:szCs w:val="24"/>
          <w:shd w:val="clear" w:color="auto" w:fill="FFFFFF"/>
        </w:rPr>
        <w:t xml:space="preserve">Faktura winna zawierać pełne dane identyfikacyjne </w:t>
      </w:r>
      <w:r w:rsidRPr="00B70947">
        <w:rPr>
          <w:rFonts w:ascii="Times New Roman" w:hAnsi="Times New Roman"/>
          <w:b/>
          <w:sz w:val="24"/>
          <w:szCs w:val="24"/>
          <w:shd w:val="clear" w:color="auto" w:fill="FFFFFF"/>
        </w:rPr>
        <w:t>Nabywcy</w:t>
      </w:r>
      <w:r w:rsidRPr="00B70947">
        <w:rPr>
          <w:rFonts w:ascii="Times New Roman" w:hAnsi="Times New Roman"/>
          <w:sz w:val="24"/>
          <w:szCs w:val="24"/>
          <w:shd w:val="clear" w:color="auto" w:fill="FFFFFF"/>
        </w:rPr>
        <w:t xml:space="preserve">, tj.: Gmina Kłomnice,                             </w:t>
      </w:r>
      <w:r w:rsidRPr="00B70947">
        <w:rPr>
          <w:rFonts w:ascii="Times New Roman" w:hAnsi="Times New Roman"/>
          <w:sz w:val="24"/>
          <w:szCs w:val="24"/>
        </w:rPr>
        <w:t xml:space="preserve"> </w:t>
      </w:r>
      <w:r w:rsidRPr="00B70947">
        <w:rPr>
          <w:rFonts w:ascii="Times New Roman" w:hAnsi="Times New Roman"/>
          <w:sz w:val="24"/>
          <w:szCs w:val="24"/>
          <w:shd w:val="clear" w:color="auto" w:fill="FFFFFF"/>
        </w:rPr>
        <w:t xml:space="preserve">ul. Strażacka 20, 42-270 Kłomnice, NIP 949-21-38-802 oraz dodatkowo dane identyfikacyjne </w:t>
      </w:r>
      <w:r w:rsidRPr="00B70947">
        <w:rPr>
          <w:rFonts w:ascii="Times New Roman" w:hAnsi="Times New Roman"/>
          <w:b/>
          <w:sz w:val="24"/>
          <w:szCs w:val="24"/>
          <w:shd w:val="clear" w:color="auto" w:fill="FFFFFF"/>
        </w:rPr>
        <w:t>Odbiorcy</w:t>
      </w:r>
      <w:r w:rsidRPr="00B70947">
        <w:rPr>
          <w:rFonts w:ascii="Times New Roman" w:hAnsi="Times New Roman"/>
          <w:sz w:val="24"/>
          <w:szCs w:val="24"/>
          <w:shd w:val="clear" w:color="auto" w:fill="FFFFFF"/>
        </w:rPr>
        <w:t xml:space="preserve"> tj. Urząd Gminy Kłomnice, ul. Strażacka 20, 42-270 Kłomnice</w:t>
      </w:r>
    </w:p>
    <w:p w14:paraId="5A09F749" w14:textId="318FA34C" w:rsidR="00042D05" w:rsidRPr="0055078F" w:rsidRDefault="004021C0" w:rsidP="0055078F">
      <w:pPr>
        <w:numPr>
          <w:ilvl w:val="0"/>
          <w:numId w:val="3"/>
        </w:numPr>
        <w:autoSpaceDE w:val="0"/>
        <w:autoSpaceDN w:val="0"/>
        <w:adjustRightInd w:val="0"/>
        <w:spacing w:after="136"/>
        <w:ind w:left="426"/>
        <w:jc w:val="both"/>
        <w:rPr>
          <w:rFonts w:eastAsia="Calibri"/>
          <w:sz w:val="24"/>
          <w:szCs w:val="24"/>
        </w:rPr>
      </w:pPr>
      <w:r w:rsidRPr="00B70947">
        <w:rPr>
          <w:rFonts w:eastAsia="Calibri"/>
          <w:sz w:val="24"/>
          <w:szCs w:val="24"/>
        </w:rPr>
        <w:t xml:space="preserve">Płatności będą dokonywane przelewem na wskazany przez Wykonawcę rachunek bankowy nr </w:t>
      </w:r>
      <w:r w:rsidR="003B20D0" w:rsidRPr="00B70947">
        <w:rPr>
          <w:rFonts w:eastAsia="Calibri"/>
          <w:sz w:val="24"/>
          <w:szCs w:val="24"/>
        </w:rPr>
        <w:t>..........................................</w:t>
      </w:r>
      <w:r w:rsidRPr="00B70947">
        <w:rPr>
          <w:rFonts w:eastAsia="Calibri"/>
          <w:sz w:val="24"/>
          <w:szCs w:val="24"/>
        </w:rPr>
        <w:t xml:space="preserve">, w terminie do </w:t>
      </w:r>
      <w:r w:rsidR="006356DE" w:rsidRPr="00B70947">
        <w:rPr>
          <w:rFonts w:eastAsia="Calibri"/>
          <w:sz w:val="24"/>
          <w:szCs w:val="24"/>
        </w:rPr>
        <w:t xml:space="preserve">21 </w:t>
      </w:r>
      <w:r w:rsidRPr="00B70947">
        <w:rPr>
          <w:rFonts w:eastAsia="Calibri"/>
          <w:sz w:val="24"/>
          <w:szCs w:val="24"/>
        </w:rPr>
        <w:t xml:space="preserve">dni od daty otrzymania przez Zamawiającego prawidłowo wystawionej faktury wraz z zatwierdzonym protokołem odbioru robót. </w:t>
      </w:r>
    </w:p>
    <w:p w14:paraId="294239D0" w14:textId="0F1BA9C7" w:rsidR="004021C0" w:rsidRPr="00B70947" w:rsidRDefault="00B70947" w:rsidP="004021C0">
      <w:pPr>
        <w:spacing w:before="120" w:after="100" w:afterAutospacing="1"/>
        <w:contextualSpacing/>
        <w:jc w:val="center"/>
        <w:rPr>
          <w:b/>
          <w:sz w:val="24"/>
          <w:szCs w:val="24"/>
        </w:rPr>
      </w:pPr>
      <w:r w:rsidRPr="00B70947">
        <w:rPr>
          <w:b/>
          <w:sz w:val="24"/>
          <w:szCs w:val="24"/>
        </w:rPr>
        <w:t>§ 11</w:t>
      </w:r>
    </w:p>
    <w:p w14:paraId="6CB09995" w14:textId="77777777" w:rsidR="004021C0" w:rsidRPr="00B70947" w:rsidRDefault="004021C0" w:rsidP="004021C0">
      <w:pPr>
        <w:spacing w:before="120" w:after="100" w:afterAutospacing="1"/>
        <w:contextualSpacing/>
        <w:jc w:val="center"/>
        <w:rPr>
          <w:b/>
          <w:sz w:val="24"/>
          <w:szCs w:val="24"/>
        </w:rPr>
      </w:pPr>
      <w:r w:rsidRPr="00B70947">
        <w:rPr>
          <w:b/>
          <w:sz w:val="24"/>
          <w:szCs w:val="24"/>
        </w:rPr>
        <w:t>Odbiory</w:t>
      </w:r>
    </w:p>
    <w:p w14:paraId="4E00CBBC" w14:textId="77777777" w:rsidR="004021C0" w:rsidRPr="00B70947" w:rsidRDefault="004021C0" w:rsidP="004021C0">
      <w:pPr>
        <w:spacing w:before="120" w:after="100" w:afterAutospacing="1"/>
        <w:contextualSpacing/>
        <w:jc w:val="center"/>
        <w:rPr>
          <w:b/>
          <w:sz w:val="24"/>
          <w:szCs w:val="24"/>
        </w:rPr>
      </w:pPr>
    </w:p>
    <w:p w14:paraId="0F94C6A3" w14:textId="0339870B" w:rsidR="004021C0" w:rsidRPr="00B70947" w:rsidRDefault="008476A3" w:rsidP="008747E0">
      <w:pPr>
        <w:numPr>
          <w:ilvl w:val="0"/>
          <w:numId w:val="9"/>
        </w:numPr>
        <w:ind w:left="426"/>
        <w:jc w:val="both"/>
        <w:rPr>
          <w:sz w:val="24"/>
          <w:szCs w:val="24"/>
        </w:rPr>
      </w:pPr>
      <w:r w:rsidRPr="00B70947">
        <w:rPr>
          <w:sz w:val="24"/>
          <w:szCs w:val="24"/>
        </w:rPr>
        <w:t>Strony przewidują komisyjne odbiory częściowe robót oraz odbiór końcowy</w:t>
      </w:r>
      <w:r w:rsidR="004021C0" w:rsidRPr="00B70947">
        <w:rPr>
          <w:sz w:val="24"/>
          <w:szCs w:val="24"/>
        </w:rPr>
        <w:t xml:space="preserve"> przedmiotu umowy.</w:t>
      </w:r>
    </w:p>
    <w:p w14:paraId="59951ECD" w14:textId="3E290B2E" w:rsidR="004021C0" w:rsidRPr="00B70947" w:rsidRDefault="004021C0" w:rsidP="008747E0">
      <w:pPr>
        <w:numPr>
          <w:ilvl w:val="0"/>
          <w:numId w:val="9"/>
        </w:numPr>
        <w:ind w:left="426"/>
        <w:jc w:val="both"/>
        <w:rPr>
          <w:sz w:val="24"/>
          <w:szCs w:val="24"/>
        </w:rPr>
      </w:pPr>
      <w:r w:rsidRPr="00B70947">
        <w:rPr>
          <w:sz w:val="24"/>
          <w:szCs w:val="24"/>
        </w:rPr>
        <w:t>Zgłoszenia przedmiotu umowy do odbioru końcowego dokonuje Wykonawca pisemnie na adres Inwestora. Zgłoszenie do odbioru powinno być poprzedzone przeglądem technicznym całego zakresu umownego doko</w:t>
      </w:r>
      <w:r w:rsidR="00FD6E92">
        <w:rPr>
          <w:sz w:val="24"/>
          <w:szCs w:val="24"/>
        </w:rPr>
        <w:t xml:space="preserve">nanym przez Inspektora Nadzoru </w:t>
      </w:r>
      <w:r w:rsidRPr="00B70947">
        <w:rPr>
          <w:sz w:val="24"/>
          <w:szCs w:val="24"/>
        </w:rPr>
        <w:t>i przedstawicieli zamawiającego.</w:t>
      </w:r>
    </w:p>
    <w:p w14:paraId="48CB722B" w14:textId="77777777" w:rsidR="004021C0" w:rsidRPr="00B70947" w:rsidRDefault="004021C0" w:rsidP="008747E0">
      <w:pPr>
        <w:numPr>
          <w:ilvl w:val="0"/>
          <w:numId w:val="9"/>
        </w:numPr>
        <w:ind w:left="426"/>
        <w:jc w:val="both"/>
        <w:rPr>
          <w:sz w:val="24"/>
          <w:szCs w:val="24"/>
        </w:rPr>
      </w:pPr>
      <w:r w:rsidRPr="00B70947">
        <w:rPr>
          <w:sz w:val="24"/>
          <w:szCs w:val="24"/>
        </w:rPr>
        <w:t>W dniu odbioru końcowego należy przedłożyć:</w:t>
      </w:r>
    </w:p>
    <w:p w14:paraId="395EE6DE" w14:textId="2DDDD2C9"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oświadczenie kierownika budowy o zgodności wykonania obiektu z projektem budowlanym, warunkami pozwolenia na bud</w:t>
      </w:r>
      <w:r w:rsidR="00FD6E92">
        <w:rPr>
          <w:color w:val="auto"/>
          <w:sz w:val="23"/>
          <w:szCs w:val="23"/>
        </w:rPr>
        <w:t xml:space="preserve">owę, obowiązującymi przepisami </w:t>
      </w:r>
      <w:r w:rsidRPr="00B70947">
        <w:rPr>
          <w:color w:val="auto"/>
          <w:sz w:val="23"/>
          <w:szCs w:val="23"/>
        </w:rPr>
        <w:t xml:space="preserve">i Polskimi Normami, </w:t>
      </w:r>
    </w:p>
    <w:p w14:paraId="08CBB615" w14:textId="49881481"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dziennik</w:t>
      </w:r>
      <w:r w:rsidR="00FD6E92">
        <w:rPr>
          <w:color w:val="auto"/>
          <w:sz w:val="23"/>
          <w:szCs w:val="23"/>
        </w:rPr>
        <w:t>i budów,</w:t>
      </w:r>
    </w:p>
    <w:p w14:paraId="0A14F888" w14:textId="66F14896"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 xml:space="preserve">dokumentację powykonawczą obiektu wraz z naniesionymi zmianami (jeżeli wystąpiły) dokonanymi w trakcie budowy, potwierdzonymi przez kierownika budowy, inspektora nadzoru </w:t>
      </w:r>
      <w:r w:rsidR="00FD6E92">
        <w:rPr>
          <w:color w:val="auto"/>
          <w:sz w:val="23"/>
          <w:szCs w:val="23"/>
        </w:rPr>
        <w:br/>
      </w:r>
      <w:r w:rsidRPr="00B70947">
        <w:rPr>
          <w:color w:val="auto"/>
          <w:sz w:val="23"/>
          <w:szCs w:val="23"/>
        </w:rPr>
        <w:t xml:space="preserve">i projektanta, </w:t>
      </w:r>
    </w:p>
    <w:p w14:paraId="618F3606" w14:textId="517A7D88"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inwentaryzację geodezyjną</w:t>
      </w:r>
      <w:r w:rsidR="00812311" w:rsidRPr="00B70947">
        <w:rPr>
          <w:color w:val="auto"/>
          <w:sz w:val="23"/>
          <w:szCs w:val="23"/>
        </w:rPr>
        <w:t xml:space="preserve"> powykonawczą - </w:t>
      </w:r>
      <w:r w:rsidR="00812311" w:rsidRPr="00B70947">
        <w:rPr>
          <w:color w:val="auto"/>
        </w:rPr>
        <w:t>w dniu odbioru dopuszcza się możliwość złożenia oświadczenia geodety o zgłoszeniu wykonanych robót w ośrodku geodezji</w:t>
      </w:r>
      <w:r w:rsidR="00FD6E92">
        <w:rPr>
          <w:color w:val="auto"/>
        </w:rPr>
        <w:t>,</w:t>
      </w:r>
    </w:p>
    <w:p w14:paraId="4E185BFF" w14:textId="77777777"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 xml:space="preserve">atesty, certyfikaty, aprobaty techniczne dla zabudowanych materiałów i urządzeń, </w:t>
      </w:r>
    </w:p>
    <w:p w14:paraId="178E1AFC" w14:textId="77777777"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 xml:space="preserve">protokoły odbiorów technicznych, </w:t>
      </w:r>
    </w:p>
    <w:p w14:paraId="41ADE4C0" w14:textId="7C246A9C"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 xml:space="preserve">protokoły prób, badań i sprawdzeń (dotyczy instalacji </w:t>
      </w:r>
      <w:proofErr w:type="spellStart"/>
      <w:r w:rsidRPr="00B70947">
        <w:rPr>
          <w:color w:val="auto"/>
          <w:sz w:val="23"/>
          <w:szCs w:val="23"/>
        </w:rPr>
        <w:t>wod-kan</w:t>
      </w:r>
      <w:proofErr w:type="spellEnd"/>
      <w:r w:rsidRPr="00B70947">
        <w:rPr>
          <w:color w:val="auto"/>
          <w:sz w:val="23"/>
          <w:szCs w:val="23"/>
        </w:rPr>
        <w:t xml:space="preserve"> i elektryczne</w:t>
      </w:r>
      <w:r w:rsidR="00812311" w:rsidRPr="00B70947">
        <w:rPr>
          <w:color w:val="auto"/>
          <w:sz w:val="23"/>
          <w:szCs w:val="23"/>
        </w:rPr>
        <w:t>j), w tym protokół kominiarski</w:t>
      </w:r>
      <w:r w:rsidRPr="00B70947">
        <w:rPr>
          <w:color w:val="auto"/>
          <w:sz w:val="23"/>
          <w:szCs w:val="23"/>
        </w:rPr>
        <w:t xml:space="preserve">, </w:t>
      </w:r>
    </w:p>
    <w:p w14:paraId="472D8439" w14:textId="77777777" w:rsidR="00FE1831" w:rsidRPr="00B70947" w:rsidRDefault="00FE1831" w:rsidP="00533214">
      <w:pPr>
        <w:pStyle w:val="Default"/>
        <w:numPr>
          <w:ilvl w:val="0"/>
          <w:numId w:val="34"/>
        </w:numPr>
        <w:spacing w:after="47"/>
        <w:jc w:val="both"/>
        <w:rPr>
          <w:color w:val="auto"/>
          <w:sz w:val="23"/>
          <w:szCs w:val="23"/>
        </w:rPr>
      </w:pPr>
      <w:r w:rsidRPr="00B70947">
        <w:rPr>
          <w:color w:val="auto"/>
          <w:sz w:val="23"/>
          <w:szCs w:val="23"/>
        </w:rPr>
        <w:t>świadectwo charakterystyki energetycznej dla budynku o ile wymagają obowiązujące przepisy,</w:t>
      </w:r>
    </w:p>
    <w:p w14:paraId="7E54BBC0" w14:textId="4DD56A26" w:rsidR="004021C0" w:rsidRPr="00B70947" w:rsidRDefault="004021C0" w:rsidP="008747E0">
      <w:pPr>
        <w:numPr>
          <w:ilvl w:val="0"/>
          <w:numId w:val="9"/>
        </w:numPr>
        <w:ind w:left="426"/>
        <w:jc w:val="both"/>
        <w:rPr>
          <w:sz w:val="24"/>
          <w:szCs w:val="24"/>
        </w:rPr>
      </w:pPr>
      <w:r w:rsidRPr="00B70947">
        <w:rPr>
          <w:sz w:val="24"/>
          <w:szCs w:val="24"/>
        </w:rPr>
        <w:t>Zamawiający jest zobowiązany przystąpić do odbioru końcowego przedmiotu umowy</w:t>
      </w:r>
      <w:r w:rsidR="00FD6E92">
        <w:rPr>
          <w:sz w:val="24"/>
          <w:szCs w:val="24"/>
        </w:rPr>
        <w:t xml:space="preserve"> </w:t>
      </w:r>
      <w:r w:rsidRPr="00B70947">
        <w:rPr>
          <w:sz w:val="24"/>
          <w:szCs w:val="24"/>
        </w:rPr>
        <w:t xml:space="preserve">w ciągu 7 dni od daty zgłoszenia przez Wykonawcę. Zawiadomienie dokonane winno być na piśmie, a termin biegnie od dnia, w którym Zamawiający potwierdził fakt doręczenia zawiadomienia. Na tej podstawie Zamawiający wyznacza dzień i godzinę odbioru. Z czynności odbioru zostanie spisany protokół zawierający wszelkie ustalenia dokonane w toku odbioru. W przypadku ustalenia </w:t>
      </w:r>
      <w:r w:rsidRPr="00B70947">
        <w:rPr>
          <w:sz w:val="24"/>
          <w:szCs w:val="24"/>
        </w:rPr>
        <w:lastRenderedPageBreak/>
        <w:t xml:space="preserve">usterek i wad uniemożliwiających przyszłe użytkowanie obiektu zostaną one </w:t>
      </w:r>
      <w:r w:rsidR="00FC4D2F" w:rsidRPr="00B70947">
        <w:rPr>
          <w:sz w:val="24"/>
          <w:szCs w:val="24"/>
        </w:rPr>
        <w:t xml:space="preserve">odnotowane </w:t>
      </w:r>
      <w:r w:rsidR="00FD6E92">
        <w:rPr>
          <w:sz w:val="24"/>
          <w:szCs w:val="24"/>
        </w:rPr>
        <w:br/>
      </w:r>
      <w:r w:rsidR="00FC4D2F" w:rsidRPr="00B70947">
        <w:rPr>
          <w:sz w:val="24"/>
          <w:szCs w:val="24"/>
        </w:rPr>
        <w:t xml:space="preserve">w protokole odbioru </w:t>
      </w:r>
      <w:r w:rsidRPr="00B70947">
        <w:rPr>
          <w:sz w:val="24"/>
          <w:szCs w:val="24"/>
        </w:rPr>
        <w:t>z wyznaczeniem terminu usunięcia stwierdzonych wad.</w:t>
      </w:r>
    </w:p>
    <w:p w14:paraId="13B3A8BE" w14:textId="77777777" w:rsidR="004021C0" w:rsidRPr="00B70947" w:rsidRDefault="004021C0" w:rsidP="008747E0">
      <w:pPr>
        <w:numPr>
          <w:ilvl w:val="0"/>
          <w:numId w:val="9"/>
        </w:numPr>
        <w:ind w:left="426"/>
        <w:jc w:val="both"/>
        <w:rPr>
          <w:sz w:val="24"/>
          <w:szCs w:val="24"/>
        </w:rPr>
      </w:pPr>
      <w:r w:rsidRPr="00B70947">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14B4EC78" w:rsidR="004021C0" w:rsidRPr="00B70947" w:rsidRDefault="004021C0" w:rsidP="008747E0">
      <w:pPr>
        <w:numPr>
          <w:ilvl w:val="0"/>
          <w:numId w:val="9"/>
        </w:numPr>
        <w:ind w:left="426"/>
        <w:jc w:val="both"/>
        <w:rPr>
          <w:sz w:val="24"/>
          <w:szCs w:val="24"/>
        </w:rPr>
      </w:pPr>
      <w:r w:rsidRPr="00B70947">
        <w:rPr>
          <w:sz w:val="24"/>
          <w:szCs w:val="24"/>
        </w:rPr>
        <w:t xml:space="preserve">Jeżeli odbiór nie został dokonany z winy Zamawiającego w terminie ustalonym w ust. </w:t>
      </w:r>
      <w:r w:rsidR="00027763">
        <w:rPr>
          <w:sz w:val="24"/>
          <w:szCs w:val="24"/>
        </w:rPr>
        <w:br/>
      </w:r>
      <w:r w:rsidRPr="00B70947">
        <w:rPr>
          <w:sz w:val="24"/>
          <w:szCs w:val="24"/>
        </w:rPr>
        <w:t>4 niniejszego paragrafu, mimo prawidłowego zawiadomienia o gotowości do odbioru przez Wykonawcę, to Wykonawca nie pozostaje w zwłoce z wykonaniem zobowiązania wynikającego z umowy.</w:t>
      </w:r>
    </w:p>
    <w:p w14:paraId="09BC5847" w14:textId="630367E0" w:rsidR="004021C0" w:rsidRPr="00B70947" w:rsidRDefault="004021C0" w:rsidP="008747E0">
      <w:pPr>
        <w:numPr>
          <w:ilvl w:val="0"/>
          <w:numId w:val="9"/>
        </w:numPr>
        <w:ind w:left="426"/>
        <w:jc w:val="both"/>
        <w:rPr>
          <w:sz w:val="24"/>
          <w:szCs w:val="24"/>
        </w:rPr>
      </w:pPr>
      <w:r w:rsidRPr="00B70947">
        <w:rPr>
          <w:sz w:val="24"/>
          <w:szCs w:val="24"/>
        </w:rPr>
        <w:t xml:space="preserve">Jeżeli Zamawiający, mimo osiągnięcia gotowości przedmiotu umowy do odbioru </w:t>
      </w:r>
      <w:r w:rsidRPr="00B70947">
        <w:rPr>
          <w:sz w:val="24"/>
          <w:szCs w:val="24"/>
        </w:rPr>
        <w:br/>
        <w:t xml:space="preserve">i powiadomienia o tym fakcie przez Wykonawcę nie przystąpi do czynności związanych </w:t>
      </w:r>
      <w:r w:rsidR="00027763">
        <w:rPr>
          <w:sz w:val="24"/>
          <w:szCs w:val="24"/>
        </w:rPr>
        <w:br/>
      </w:r>
      <w:r w:rsidRPr="00B70947">
        <w:rPr>
          <w:sz w:val="24"/>
          <w:szCs w:val="24"/>
        </w:rPr>
        <w:t>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48D34B3C" w14:textId="77777777" w:rsidR="00042D05" w:rsidRPr="00B70947" w:rsidRDefault="00042D05" w:rsidP="00FD6E92">
      <w:pPr>
        <w:spacing w:before="120" w:after="100" w:afterAutospacing="1"/>
        <w:contextualSpacing/>
        <w:rPr>
          <w:b/>
          <w:sz w:val="24"/>
          <w:szCs w:val="24"/>
        </w:rPr>
      </w:pPr>
    </w:p>
    <w:p w14:paraId="43F5D47F" w14:textId="2BDF7652" w:rsidR="004021C0" w:rsidRPr="00B70947" w:rsidRDefault="00B70947" w:rsidP="004021C0">
      <w:pPr>
        <w:spacing w:before="120" w:after="100" w:afterAutospacing="1"/>
        <w:contextualSpacing/>
        <w:jc w:val="center"/>
        <w:rPr>
          <w:b/>
          <w:sz w:val="24"/>
          <w:szCs w:val="24"/>
        </w:rPr>
      </w:pPr>
      <w:r w:rsidRPr="00B70947">
        <w:rPr>
          <w:b/>
          <w:sz w:val="24"/>
          <w:szCs w:val="24"/>
        </w:rPr>
        <w:t>§ 12</w:t>
      </w:r>
    </w:p>
    <w:p w14:paraId="48E5E4ED" w14:textId="77777777" w:rsidR="004021C0" w:rsidRPr="00B70947" w:rsidRDefault="004021C0" w:rsidP="004021C0">
      <w:pPr>
        <w:spacing w:before="120" w:after="100" w:afterAutospacing="1"/>
        <w:contextualSpacing/>
        <w:jc w:val="center"/>
        <w:rPr>
          <w:b/>
          <w:sz w:val="24"/>
          <w:szCs w:val="24"/>
        </w:rPr>
      </w:pPr>
      <w:r w:rsidRPr="00B70947">
        <w:rPr>
          <w:b/>
          <w:sz w:val="24"/>
          <w:szCs w:val="24"/>
        </w:rPr>
        <w:t>Zabezpieczenie należytego wykonania umowy</w:t>
      </w:r>
    </w:p>
    <w:p w14:paraId="76225C0E" w14:textId="7437C97A" w:rsidR="00A541B5" w:rsidRPr="00A55BAB" w:rsidRDefault="00A541B5" w:rsidP="00A55BAB">
      <w:pPr>
        <w:pStyle w:val="Akapitzlist"/>
        <w:numPr>
          <w:ilvl w:val="2"/>
          <w:numId w:val="5"/>
        </w:numPr>
        <w:tabs>
          <w:tab w:val="clear" w:pos="2160"/>
          <w:tab w:val="left" w:pos="284"/>
        </w:tabs>
        <w:spacing w:after="100" w:afterAutospacing="1"/>
        <w:ind w:left="426"/>
        <w:jc w:val="both"/>
        <w:rPr>
          <w:rFonts w:ascii="Times New Roman" w:hAnsi="Times New Roman"/>
          <w:sz w:val="24"/>
          <w:szCs w:val="24"/>
        </w:rPr>
      </w:pPr>
      <w:r w:rsidRPr="00B70947">
        <w:rPr>
          <w:rFonts w:ascii="Times New Roman" w:hAnsi="Times New Roman"/>
          <w:sz w:val="24"/>
          <w:szCs w:val="24"/>
        </w:rPr>
        <w:t xml:space="preserve">Strony potwierdzają, że przed zawarciem umowy Wykonawca wniósł zabezpieczenie należytego wykonania umowy w wysokości </w:t>
      </w:r>
      <w:r w:rsidR="00225A54" w:rsidRPr="00B70947">
        <w:rPr>
          <w:rFonts w:ascii="Times New Roman" w:hAnsi="Times New Roman"/>
          <w:sz w:val="24"/>
          <w:szCs w:val="24"/>
        </w:rPr>
        <w:t>5</w:t>
      </w:r>
      <w:r w:rsidRPr="00B70947">
        <w:rPr>
          <w:rFonts w:ascii="Times New Roman" w:hAnsi="Times New Roman"/>
          <w:sz w:val="24"/>
          <w:szCs w:val="24"/>
        </w:rPr>
        <w:t xml:space="preserve">% wynagrodzenia ofertowego (ceny ofertowej brutto), o którym mowa w § </w:t>
      </w:r>
      <w:r w:rsidR="00A55BAB">
        <w:rPr>
          <w:rFonts w:ascii="Times New Roman" w:hAnsi="Times New Roman"/>
          <w:sz w:val="24"/>
          <w:szCs w:val="24"/>
        </w:rPr>
        <w:t>8</w:t>
      </w:r>
      <w:r w:rsidRPr="00A55BAB">
        <w:rPr>
          <w:rFonts w:ascii="Times New Roman" w:hAnsi="Times New Roman"/>
          <w:sz w:val="24"/>
          <w:szCs w:val="24"/>
        </w:rPr>
        <w:t xml:space="preserve"> ust. 1, tj. </w:t>
      </w:r>
      <w:r w:rsidR="00225A54" w:rsidRPr="00A55BAB">
        <w:rPr>
          <w:rFonts w:ascii="Times New Roman" w:hAnsi="Times New Roman"/>
          <w:sz w:val="24"/>
          <w:szCs w:val="24"/>
        </w:rPr>
        <w:t>......................</w:t>
      </w:r>
      <w:r w:rsidRPr="00A55BAB">
        <w:rPr>
          <w:rFonts w:ascii="Times New Roman" w:hAnsi="Times New Roman"/>
          <w:sz w:val="24"/>
          <w:szCs w:val="24"/>
        </w:rPr>
        <w:t>zł</w:t>
      </w:r>
      <w:r w:rsidRPr="00A55BAB">
        <w:rPr>
          <w:rFonts w:ascii="Times New Roman" w:hAnsi="Times New Roman"/>
          <w:b/>
          <w:sz w:val="24"/>
          <w:szCs w:val="24"/>
        </w:rPr>
        <w:t xml:space="preserve"> </w:t>
      </w:r>
      <w:r w:rsidRPr="00A55BAB">
        <w:rPr>
          <w:rFonts w:ascii="Times New Roman" w:hAnsi="Times New Roman"/>
          <w:sz w:val="24"/>
          <w:szCs w:val="24"/>
        </w:rPr>
        <w:t>(</w:t>
      </w:r>
      <w:r w:rsidRPr="00A55BAB">
        <w:rPr>
          <w:rFonts w:ascii="Times New Roman" w:hAnsi="Times New Roman"/>
          <w:i/>
          <w:sz w:val="24"/>
          <w:szCs w:val="24"/>
        </w:rPr>
        <w:t xml:space="preserve">słownie złotych: </w:t>
      </w:r>
      <w:r w:rsidR="00225A54" w:rsidRPr="00A55BAB">
        <w:rPr>
          <w:rFonts w:ascii="Times New Roman" w:hAnsi="Times New Roman"/>
          <w:i/>
          <w:sz w:val="24"/>
          <w:szCs w:val="24"/>
        </w:rPr>
        <w:t>.................................................</w:t>
      </w:r>
      <w:r w:rsidRPr="00A55BAB">
        <w:rPr>
          <w:rFonts w:ascii="Times New Roman" w:hAnsi="Times New Roman"/>
          <w:sz w:val="24"/>
          <w:szCs w:val="24"/>
        </w:rPr>
        <w:t xml:space="preserve">) w formie </w:t>
      </w:r>
      <w:r w:rsidR="00225A54" w:rsidRPr="00A55BAB">
        <w:rPr>
          <w:rFonts w:ascii="Times New Roman" w:hAnsi="Times New Roman"/>
          <w:sz w:val="24"/>
          <w:szCs w:val="24"/>
        </w:rPr>
        <w:t>...................................................</w:t>
      </w:r>
    </w:p>
    <w:p w14:paraId="1667214E" w14:textId="77777777" w:rsidR="00A541B5" w:rsidRPr="00B70947" w:rsidRDefault="00A541B5" w:rsidP="008747E0">
      <w:pPr>
        <w:pStyle w:val="Akapitzlist"/>
        <w:numPr>
          <w:ilvl w:val="2"/>
          <w:numId w:val="5"/>
        </w:numPr>
        <w:tabs>
          <w:tab w:val="clear" w:pos="2160"/>
          <w:tab w:val="left" w:pos="284"/>
        </w:tabs>
        <w:spacing w:after="100" w:afterAutospacing="1"/>
        <w:ind w:left="426"/>
        <w:jc w:val="both"/>
        <w:rPr>
          <w:rFonts w:ascii="Times New Roman" w:hAnsi="Times New Roman"/>
          <w:b/>
          <w:sz w:val="24"/>
          <w:szCs w:val="24"/>
        </w:rPr>
      </w:pPr>
      <w:r w:rsidRPr="00B70947">
        <w:rPr>
          <w:rFonts w:ascii="Times New Roman" w:hAnsi="Times New Roman"/>
          <w:sz w:val="24"/>
          <w:szCs w:val="24"/>
        </w:rPr>
        <w:t>Zabezpieczenie należytego wykonania umowy zostanie zwrócone Wykonawcy w następujących terminach:</w:t>
      </w:r>
    </w:p>
    <w:p w14:paraId="6EE2C8A1" w14:textId="7707CD0E" w:rsidR="00A541B5" w:rsidRPr="00B70947" w:rsidRDefault="00225A54" w:rsidP="00533214">
      <w:pPr>
        <w:pStyle w:val="Akapitzlist"/>
        <w:numPr>
          <w:ilvl w:val="0"/>
          <w:numId w:val="30"/>
        </w:numPr>
        <w:tabs>
          <w:tab w:val="left" w:pos="284"/>
        </w:tabs>
        <w:spacing w:after="100" w:afterAutospacing="1"/>
        <w:jc w:val="both"/>
        <w:rPr>
          <w:rFonts w:ascii="Times New Roman" w:hAnsi="Times New Roman"/>
          <w:b/>
          <w:sz w:val="24"/>
          <w:szCs w:val="24"/>
        </w:rPr>
      </w:pPr>
      <w:r w:rsidRPr="00B70947">
        <w:rPr>
          <w:rFonts w:ascii="Times New Roman" w:hAnsi="Times New Roman"/>
          <w:sz w:val="24"/>
          <w:szCs w:val="24"/>
        </w:rPr>
        <w:t xml:space="preserve"> </w:t>
      </w:r>
      <w:r w:rsidR="00A541B5" w:rsidRPr="00B70947">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B70947" w:rsidRDefault="00225A54" w:rsidP="00925496">
      <w:pPr>
        <w:pStyle w:val="Akapitzlist"/>
        <w:numPr>
          <w:ilvl w:val="0"/>
          <w:numId w:val="30"/>
        </w:numPr>
        <w:tabs>
          <w:tab w:val="left" w:pos="284"/>
        </w:tabs>
        <w:spacing w:after="0"/>
        <w:jc w:val="both"/>
        <w:rPr>
          <w:rFonts w:ascii="Times New Roman" w:hAnsi="Times New Roman"/>
          <w:b/>
          <w:sz w:val="24"/>
          <w:szCs w:val="24"/>
        </w:rPr>
      </w:pPr>
      <w:r w:rsidRPr="00B70947">
        <w:rPr>
          <w:rFonts w:ascii="Times New Roman" w:hAnsi="Times New Roman"/>
          <w:sz w:val="24"/>
          <w:szCs w:val="24"/>
        </w:rPr>
        <w:t xml:space="preserve"> </w:t>
      </w:r>
      <w:r w:rsidR="00A541B5" w:rsidRPr="00B70947">
        <w:rPr>
          <w:rFonts w:ascii="Times New Roman" w:hAnsi="Times New Roman"/>
          <w:sz w:val="24"/>
          <w:szCs w:val="24"/>
        </w:rPr>
        <w:t xml:space="preserve">30% wysokości zabezpieczenia – najpóźniej w 15 dniu od upływu okresu rękojmi za wady. </w:t>
      </w:r>
    </w:p>
    <w:p w14:paraId="39E20E62" w14:textId="5E9624F6" w:rsidR="00F6770B" w:rsidRPr="00B70947" w:rsidRDefault="00A541B5" w:rsidP="00925496">
      <w:pPr>
        <w:pStyle w:val="Lista"/>
        <w:numPr>
          <w:ilvl w:val="2"/>
          <w:numId w:val="5"/>
        </w:numPr>
        <w:tabs>
          <w:tab w:val="clear" w:pos="2160"/>
          <w:tab w:val="num" w:pos="426"/>
        </w:tabs>
        <w:ind w:left="426"/>
        <w:contextualSpacing/>
        <w:jc w:val="both"/>
        <w:rPr>
          <w:sz w:val="24"/>
          <w:szCs w:val="24"/>
        </w:rPr>
      </w:pPr>
      <w:r w:rsidRPr="00B70947">
        <w:rPr>
          <w:sz w:val="24"/>
          <w:szCs w:val="24"/>
        </w:rPr>
        <w:t xml:space="preserve">Zamawiający wstrzyma się ze zwrotem części zabezpieczenia należytego wykonania umowy, </w:t>
      </w:r>
      <w:r w:rsidR="00925496">
        <w:rPr>
          <w:sz w:val="24"/>
          <w:szCs w:val="24"/>
        </w:rPr>
        <w:br/>
      </w:r>
      <w:r w:rsidRPr="00B70947">
        <w:rPr>
          <w:sz w:val="24"/>
          <w:szCs w:val="24"/>
        </w:rPr>
        <w:t>o której mowa w ust. 2 pkt 1, w przypadku, kiedy Wykonawca nie usunął w terminie stwierdzonych w trakcie odbioru wad lub jest w trakcie usuwania tych wad.</w:t>
      </w:r>
    </w:p>
    <w:p w14:paraId="4114D41F" w14:textId="77777777" w:rsidR="00925496" w:rsidRDefault="00925496" w:rsidP="007E579B">
      <w:pPr>
        <w:jc w:val="center"/>
        <w:rPr>
          <w:b/>
          <w:sz w:val="24"/>
          <w:szCs w:val="24"/>
        </w:rPr>
      </w:pPr>
    </w:p>
    <w:p w14:paraId="0494C17B" w14:textId="24F35032" w:rsidR="00567DFE" w:rsidRPr="00B70947" w:rsidRDefault="00B70947" w:rsidP="007E579B">
      <w:pPr>
        <w:jc w:val="center"/>
        <w:rPr>
          <w:b/>
          <w:sz w:val="24"/>
          <w:szCs w:val="24"/>
        </w:rPr>
      </w:pPr>
      <w:r w:rsidRPr="00B70947">
        <w:rPr>
          <w:b/>
          <w:sz w:val="24"/>
          <w:szCs w:val="24"/>
        </w:rPr>
        <w:t>§13</w:t>
      </w:r>
    </w:p>
    <w:p w14:paraId="59CF400F" w14:textId="77777777" w:rsidR="00567DFE" w:rsidRPr="00B70947" w:rsidRDefault="00567DFE" w:rsidP="00567DFE">
      <w:pPr>
        <w:jc w:val="center"/>
        <w:rPr>
          <w:b/>
          <w:sz w:val="24"/>
          <w:szCs w:val="24"/>
        </w:rPr>
      </w:pPr>
      <w:r w:rsidRPr="00B70947">
        <w:rPr>
          <w:b/>
          <w:sz w:val="24"/>
          <w:szCs w:val="24"/>
        </w:rPr>
        <w:t>Podwykonawcy</w:t>
      </w:r>
    </w:p>
    <w:p w14:paraId="7ED95803" w14:textId="77777777" w:rsidR="00567DFE" w:rsidRPr="00B70947" w:rsidRDefault="00567DFE" w:rsidP="00567DFE">
      <w:pPr>
        <w:jc w:val="center"/>
        <w:rPr>
          <w:b/>
          <w:sz w:val="24"/>
          <w:szCs w:val="24"/>
        </w:rPr>
      </w:pPr>
    </w:p>
    <w:p w14:paraId="73125FC0" w14:textId="77777777" w:rsidR="00567DFE" w:rsidRPr="00B70947" w:rsidRDefault="00567DFE" w:rsidP="00533214">
      <w:pPr>
        <w:pStyle w:val="Akapitzlist"/>
        <w:numPr>
          <w:ilvl w:val="1"/>
          <w:numId w:val="21"/>
        </w:numPr>
        <w:suppressAutoHyphens/>
        <w:ind w:right="51"/>
        <w:jc w:val="both"/>
        <w:rPr>
          <w:rFonts w:ascii="Times New Roman" w:eastAsia="Times New Roman" w:hAnsi="Times New Roman"/>
          <w:sz w:val="24"/>
          <w:szCs w:val="24"/>
          <w:lang w:eastAsia="ar-SA"/>
        </w:rPr>
      </w:pPr>
      <w:r w:rsidRPr="00B70947">
        <w:rPr>
          <w:rFonts w:ascii="Times New Roman" w:eastAsia="Times New Roman" w:hAnsi="Times New Roman"/>
          <w:sz w:val="24"/>
          <w:szCs w:val="24"/>
          <w:lang w:eastAsia="ar-SA"/>
        </w:rPr>
        <w:t xml:space="preserve">Wykonawca powierzy podwykonawcy wykonanie następujących robót budowlanych: </w:t>
      </w:r>
      <w:r w:rsidR="007E579B" w:rsidRPr="00B70947">
        <w:rPr>
          <w:sz w:val="24"/>
          <w:szCs w:val="24"/>
          <w:lang w:eastAsia="ar-SA"/>
        </w:rPr>
        <w:t>............................................................................................................................................</w:t>
      </w:r>
    </w:p>
    <w:p w14:paraId="22F041E9"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571A9289"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lastRenderedPageBreak/>
        <w:t xml:space="preserve">Umowa o podwykonawstwo nie może zawierać postanowień kształtujących prawa </w:t>
      </w:r>
      <w:r w:rsidRPr="00B70947">
        <w:rPr>
          <w:sz w:val="24"/>
          <w:szCs w:val="24"/>
          <w:lang w:eastAsia="ar-SA"/>
        </w:rPr>
        <w:br/>
        <w:t>i obowiązki </w:t>
      </w:r>
      <w:bookmarkStart w:id="3" w:name="highlightHit_17"/>
      <w:bookmarkEnd w:id="3"/>
      <w:r w:rsidRPr="00B70947">
        <w:rPr>
          <w:sz w:val="24"/>
          <w:szCs w:val="24"/>
          <w:lang w:eastAsia="ar-SA"/>
        </w:rPr>
        <w:t xml:space="preserve">podwykonawcy, w zakresie kar umownych oraz postanowień dotyczących warunków wypłaty wynagrodzenia, w sposób dla niego mniej korzystny niż prawa i obowiązki Wykonawcy, ukształtowane postanowieniami umowy zawartej między Zamawiającym </w:t>
      </w:r>
      <w:r w:rsidR="00925496">
        <w:rPr>
          <w:sz w:val="24"/>
          <w:szCs w:val="24"/>
          <w:lang w:eastAsia="ar-SA"/>
        </w:rPr>
        <w:br/>
      </w:r>
      <w:r w:rsidRPr="00B70947">
        <w:rPr>
          <w:sz w:val="24"/>
          <w:szCs w:val="24"/>
          <w:lang w:eastAsia="ar-SA"/>
        </w:rPr>
        <w:t>a Wykonawcą.</w:t>
      </w:r>
    </w:p>
    <w:p w14:paraId="6097456B" w14:textId="3174737A"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Zamawiający, w terminie 14 dni kalendarzowych od dnia przedstawienia projektu umo</w:t>
      </w:r>
      <w:r w:rsidR="007E579B" w:rsidRPr="00B70947">
        <w:rPr>
          <w:sz w:val="24"/>
          <w:szCs w:val="24"/>
          <w:lang w:eastAsia="ar-SA"/>
        </w:rPr>
        <w:t xml:space="preserve">wy </w:t>
      </w:r>
      <w:r w:rsidR="00925496">
        <w:rPr>
          <w:sz w:val="24"/>
          <w:szCs w:val="24"/>
          <w:lang w:eastAsia="ar-SA"/>
        </w:rPr>
        <w:br/>
      </w:r>
      <w:r w:rsidRPr="00B70947">
        <w:rPr>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B70947" w:rsidRDefault="00567DFE" w:rsidP="00533214">
      <w:pPr>
        <w:numPr>
          <w:ilvl w:val="0"/>
          <w:numId w:val="22"/>
        </w:numPr>
        <w:suppressAutoHyphens/>
        <w:spacing w:line="276" w:lineRule="auto"/>
        <w:ind w:right="51"/>
        <w:jc w:val="both"/>
        <w:rPr>
          <w:sz w:val="24"/>
          <w:szCs w:val="24"/>
          <w:lang w:eastAsia="ar-SA"/>
        </w:rPr>
      </w:pPr>
      <w:r w:rsidRPr="00B70947">
        <w:rPr>
          <w:sz w:val="24"/>
          <w:szCs w:val="24"/>
          <w:lang w:eastAsia="ar-SA"/>
        </w:rPr>
        <w:t>nie spełnia ona wymagań określonych w dokumentach zamówienia;</w:t>
      </w:r>
    </w:p>
    <w:p w14:paraId="3E1C1C76" w14:textId="77777777" w:rsidR="00567DFE" w:rsidRPr="00B70947" w:rsidRDefault="00567DFE" w:rsidP="00533214">
      <w:pPr>
        <w:numPr>
          <w:ilvl w:val="0"/>
          <w:numId w:val="22"/>
        </w:numPr>
        <w:suppressAutoHyphens/>
        <w:spacing w:line="276" w:lineRule="auto"/>
        <w:ind w:right="51"/>
        <w:jc w:val="both"/>
        <w:rPr>
          <w:sz w:val="24"/>
          <w:szCs w:val="24"/>
          <w:lang w:eastAsia="ar-SA"/>
        </w:rPr>
      </w:pPr>
      <w:r w:rsidRPr="00B70947">
        <w:rPr>
          <w:sz w:val="24"/>
          <w:szCs w:val="24"/>
          <w:lang w:eastAsia="ar-SA"/>
        </w:rPr>
        <w:t>przewiduje ona termin zapłaty wynagrodzenia dłuższy niż określony dla Wykonawcy;</w:t>
      </w:r>
    </w:p>
    <w:p w14:paraId="577CB6CE" w14:textId="77777777" w:rsidR="00567DFE" w:rsidRPr="00B70947" w:rsidRDefault="00567DFE" w:rsidP="00533214">
      <w:pPr>
        <w:numPr>
          <w:ilvl w:val="0"/>
          <w:numId w:val="22"/>
        </w:numPr>
        <w:suppressAutoHyphens/>
        <w:spacing w:line="276" w:lineRule="auto"/>
        <w:ind w:right="51"/>
        <w:jc w:val="both"/>
        <w:rPr>
          <w:sz w:val="24"/>
          <w:szCs w:val="24"/>
          <w:lang w:eastAsia="ar-SA"/>
        </w:rPr>
      </w:pPr>
      <w:r w:rsidRPr="00B70947">
        <w:rPr>
          <w:sz w:val="24"/>
          <w:szCs w:val="24"/>
          <w:lang w:eastAsia="ar-SA"/>
        </w:rPr>
        <w:t>zawiera ona postanowienia niezgodne z ust 5.</w:t>
      </w:r>
    </w:p>
    <w:p w14:paraId="667DD1CD"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 xml:space="preserve">Niezgłoszenie zastrzeżeń, o których mowa w ust. 6, do przedłożonego projektu umowy </w:t>
      </w:r>
      <w:r w:rsidRPr="00B70947">
        <w:rPr>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5B7EE3C3"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Wykonawca, podwykonawca lub dalszy podwykonawca zamówienia na roboty budowlane przedkłada Zamawiającemu poświadczoną za zgodność z o</w:t>
      </w:r>
      <w:r w:rsidR="007E579B" w:rsidRPr="00B70947">
        <w:rPr>
          <w:sz w:val="24"/>
          <w:szCs w:val="24"/>
          <w:lang w:eastAsia="ar-SA"/>
        </w:rPr>
        <w:t xml:space="preserve">ryginałem kopię zawartej umowy </w:t>
      </w:r>
      <w:r w:rsidR="00925496">
        <w:rPr>
          <w:sz w:val="24"/>
          <w:szCs w:val="24"/>
          <w:lang w:eastAsia="ar-SA"/>
        </w:rPr>
        <w:br/>
      </w:r>
      <w:r w:rsidRPr="00B70947">
        <w:rPr>
          <w:sz w:val="24"/>
          <w:szCs w:val="24"/>
          <w:lang w:eastAsia="ar-SA"/>
        </w:rPr>
        <w:t>o podwykonawstwo, której przedmiotem są roboty budowlane, w terminie do 7 dni kalendarzowych od dnia jej zawarcia.</w:t>
      </w:r>
    </w:p>
    <w:p w14:paraId="4251F0D0"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Zamawiający, w terminie do 7 dni kalendarzowych od dnia przeds</w:t>
      </w:r>
      <w:r w:rsidR="007E579B" w:rsidRPr="00B70947">
        <w:rPr>
          <w:sz w:val="24"/>
          <w:szCs w:val="24"/>
          <w:lang w:eastAsia="ar-SA"/>
        </w:rPr>
        <w:t xml:space="preserve">tawienia kopii zawartej umowy  </w:t>
      </w:r>
      <w:r w:rsidRPr="00B70947">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2DF4A4E1"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 xml:space="preserve">Niezgłoszenie sprzeciwu, o którym mowa w ust. 9, do przedłożonej umowy </w:t>
      </w:r>
      <w:r w:rsidR="00925496">
        <w:rPr>
          <w:sz w:val="24"/>
          <w:szCs w:val="24"/>
          <w:lang w:eastAsia="ar-SA"/>
        </w:rPr>
        <w:br/>
      </w:r>
      <w:r w:rsidRPr="00B70947">
        <w:rPr>
          <w:sz w:val="24"/>
          <w:szCs w:val="24"/>
          <w:lang w:eastAsia="ar-SA"/>
        </w:rPr>
        <w:t>o podwykonawstwo, której przedmiotem są</w:t>
      </w:r>
      <w:r w:rsidR="00505575" w:rsidRPr="00B70947">
        <w:rPr>
          <w:sz w:val="24"/>
          <w:szCs w:val="24"/>
          <w:lang w:eastAsia="ar-SA"/>
        </w:rPr>
        <w:t xml:space="preserve"> roboty budowlane, w terminie 7</w:t>
      </w:r>
      <w:r w:rsidRPr="00B70947">
        <w:rPr>
          <w:sz w:val="24"/>
          <w:szCs w:val="24"/>
          <w:lang w:eastAsia="ar-SA"/>
        </w:rPr>
        <w:t xml:space="preserve"> dni kalendarzowych, uważa się za akceptację umowy przez Zamawiającego.</w:t>
      </w:r>
    </w:p>
    <w:p w14:paraId="23B97DF4" w14:textId="1723959B"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 xml:space="preserve">W przypadku umów, których przedmiotem są roboty budowlane, Wykonawca, podwykonawca lub dalszy podwykonawca przedkłada Zamawiającemu poświadczoną za zgodność </w:t>
      </w:r>
      <w:r w:rsidR="00925496">
        <w:rPr>
          <w:sz w:val="24"/>
          <w:szCs w:val="24"/>
          <w:lang w:eastAsia="ar-SA"/>
        </w:rPr>
        <w:br/>
      </w:r>
      <w:r w:rsidRPr="00B70947">
        <w:rPr>
          <w:sz w:val="24"/>
          <w:szCs w:val="24"/>
          <w:lang w:eastAsia="ar-SA"/>
        </w:rPr>
        <w:t>z oryginałem kopię zawartej umowy o podwykonawstwo,</w:t>
      </w:r>
      <w:r w:rsidRPr="00B70947">
        <w:rPr>
          <w:sz w:val="24"/>
          <w:szCs w:val="24"/>
          <w:u w:val="single"/>
          <w:shd w:val="clear" w:color="auto" w:fill="FFFFFF"/>
          <w:lang w:eastAsia="ar-SA"/>
        </w:rPr>
        <w:t xml:space="preserve"> </w:t>
      </w:r>
      <w:r w:rsidRPr="00B70947">
        <w:rPr>
          <w:sz w:val="24"/>
          <w:szCs w:val="24"/>
          <w:shd w:val="clear" w:color="auto" w:fill="FFFFFF"/>
          <w:lang w:eastAsia="ar-SA"/>
        </w:rPr>
        <w:t>której przedmiotem są dostawy lub usługi</w:t>
      </w:r>
      <w:r w:rsidRPr="00B70947">
        <w:rPr>
          <w:sz w:val="24"/>
          <w:szCs w:val="24"/>
          <w:lang w:eastAsia="ar-SA"/>
        </w:rPr>
        <w:t xml:space="preserve"> w terminie 7 dni od dnia jej zawarcia, z wyłączeniem umów o podwykonawstwo </w:t>
      </w:r>
      <w:r w:rsidR="00925496">
        <w:rPr>
          <w:sz w:val="24"/>
          <w:szCs w:val="24"/>
          <w:lang w:eastAsia="ar-SA"/>
        </w:rPr>
        <w:br/>
      </w:r>
      <w:r w:rsidRPr="00B70947">
        <w:rPr>
          <w:sz w:val="24"/>
          <w:szCs w:val="24"/>
          <w:lang w:eastAsia="ar-SA"/>
        </w:rPr>
        <w:t xml:space="preserve">o wartości mniejszej niż 0,5% wartości umowy oraz umów o podwykonawstwo, których przedmiot został wskazany przez Zamawiającego w dokumentach zamówienia. Wyłączenie, </w:t>
      </w:r>
      <w:r w:rsidR="00925496">
        <w:rPr>
          <w:sz w:val="24"/>
          <w:szCs w:val="24"/>
          <w:lang w:eastAsia="ar-SA"/>
        </w:rPr>
        <w:br/>
      </w:r>
      <w:r w:rsidRPr="00B70947">
        <w:rPr>
          <w:sz w:val="24"/>
          <w:szCs w:val="24"/>
          <w:lang w:eastAsia="ar-SA"/>
        </w:rPr>
        <w:t>o którym mowa w zdaniu pierwszym, nie dotyczy umów o podwykonawstwo o wartości większej niż 50 000 złotych.</w:t>
      </w:r>
    </w:p>
    <w:p w14:paraId="1E21C240" w14:textId="4B2F1AC6"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shd w:val="clear" w:color="auto" w:fill="FFFFFF"/>
          <w:lang w:eastAsia="ar-SA"/>
        </w:rPr>
        <w:t xml:space="preserve">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w:t>
      </w:r>
      <w:r w:rsidR="00925496">
        <w:rPr>
          <w:sz w:val="24"/>
          <w:szCs w:val="24"/>
          <w:shd w:val="clear" w:color="auto" w:fill="FFFFFF"/>
          <w:lang w:eastAsia="ar-SA"/>
        </w:rPr>
        <w:br/>
      </w:r>
      <w:r w:rsidRPr="00B70947">
        <w:rPr>
          <w:sz w:val="24"/>
          <w:szCs w:val="24"/>
          <w:shd w:val="clear" w:color="auto" w:fill="FFFFFF"/>
          <w:lang w:eastAsia="ar-SA"/>
        </w:rPr>
        <w:t>o podwykonawstwo, której przedmiotem są roboty budowlane.</w:t>
      </w:r>
    </w:p>
    <w:p w14:paraId="1025C51B"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36A90036" w14:textId="38E530A5" w:rsidR="00FE1831" w:rsidRPr="00B70947" w:rsidRDefault="00567DFE" w:rsidP="00533214">
      <w:pPr>
        <w:numPr>
          <w:ilvl w:val="1"/>
          <w:numId w:val="21"/>
        </w:numPr>
        <w:suppressAutoHyphens/>
        <w:spacing w:line="276" w:lineRule="auto"/>
        <w:ind w:left="567" w:right="51" w:hanging="567"/>
        <w:jc w:val="both"/>
        <w:rPr>
          <w:sz w:val="24"/>
          <w:szCs w:val="24"/>
          <w:lang w:eastAsia="ar-SA"/>
        </w:rPr>
      </w:pPr>
      <w:r w:rsidRPr="00B70947">
        <w:rPr>
          <w:sz w:val="24"/>
          <w:szCs w:val="24"/>
          <w:shd w:val="clear" w:color="auto" w:fill="FFFFFF"/>
          <w:lang w:eastAsia="ar-SA"/>
        </w:rPr>
        <w:lastRenderedPageBreak/>
        <w:t>Przepisy ust. 3-11 stosuje się odpowiednio do zmian umowy o podwykonawstwo.</w:t>
      </w:r>
    </w:p>
    <w:p w14:paraId="6922F1FF" w14:textId="77777777" w:rsidR="00925496" w:rsidRDefault="00925496" w:rsidP="006614F2">
      <w:pPr>
        <w:jc w:val="center"/>
        <w:rPr>
          <w:b/>
          <w:sz w:val="24"/>
          <w:szCs w:val="24"/>
        </w:rPr>
      </w:pPr>
    </w:p>
    <w:p w14:paraId="784CDA3E" w14:textId="4ABA8A1F" w:rsidR="006614F2" w:rsidRPr="00B70947" w:rsidRDefault="00B70947" w:rsidP="006614F2">
      <w:pPr>
        <w:jc w:val="center"/>
        <w:rPr>
          <w:b/>
          <w:sz w:val="24"/>
          <w:szCs w:val="24"/>
        </w:rPr>
      </w:pPr>
      <w:r w:rsidRPr="00B70947">
        <w:rPr>
          <w:b/>
          <w:sz w:val="24"/>
          <w:szCs w:val="24"/>
        </w:rPr>
        <w:t>§14</w:t>
      </w:r>
    </w:p>
    <w:p w14:paraId="6A716832" w14:textId="77777777" w:rsidR="006614F2" w:rsidRPr="00B70947" w:rsidRDefault="006614F2" w:rsidP="006614F2">
      <w:pPr>
        <w:jc w:val="center"/>
        <w:rPr>
          <w:b/>
          <w:bCs/>
          <w:sz w:val="24"/>
        </w:rPr>
      </w:pPr>
      <w:r w:rsidRPr="00B70947">
        <w:rPr>
          <w:b/>
          <w:bCs/>
          <w:sz w:val="24"/>
        </w:rPr>
        <w:t>Gwarancja i Rękojmia</w:t>
      </w:r>
    </w:p>
    <w:p w14:paraId="1BB725DA" w14:textId="4ECCD253" w:rsidR="006614F2" w:rsidRPr="00B70947" w:rsidRDefault="006614F2" w:rsidP="00533214">
      <w:pPr>
        <w:pStyle w:val="Tekstpodstawowy2"/>
        <w:numPr>
          <w:ilvl w:val="0"/>
          <w:numId w:val="29"/>
        </w:numPr>
        <w:spacing w:before="120" w:after="100" w:afterAutospacing="1"/>
        <w:contextualSpacing/>
        <w:jc w:val="both"/>
        <w:rPr>
          <w:b w:val="0"/>
          <w:bCs w:val="0"/>
          <w:sz w:val="24"/>
          <w:szCs w:val="24"/>
        </w:rPr>
      </w:pPr>
      <w:r w:rsidRPr="00B70947">
        <w:rPr>
          <w:b w:val="0"/>
          <w:bCs w:val="0"/>
          <w:sz w:val="24"/>
          <w:szCs w:val="24"/>
        </w:rPr>
        <w:t xml:space="preserve">Wykonawca jest odpowiedzialny względem Zamawiającego z tytułu gwarancji i rękojmi.  </w:t>
      </w:r>
    </w:p>
    <w:p w14:paraId="5C33CDF2" w14:textId="62FB0D73" w:rsidR="006614F2" w:rsidRPr="00B70947" w:rsidRDefault="006614F2" w:rsidP="00533214">
      <w:pPr>
        <w:pStyle w:val="Tekstpodstawowy2"/>
        <w:numPr>
          <w:ilvl w:val="0"/>
          <w:numId w:val="29"/>
        </w:numPr>
        <w:tabs>
          <w:tab w:val="clear" w:pos="360"/>
          <w:tab w:val="num" w:pos="426"/>
        </w:tabs>
        <w:spacing w:before="120" w:after="100" w:afterAutospacing="1"/>
        <w:ind w:left="426" w:hanging="426"/>
        <w:contextualSpacing/>
        <w:jc w:val="both"/>
        <w:rPr>
          <w:b w:val="0"/>
          <w:bCs w:val="0"/>
          <w:sz w:val="24"/>
          <w:szCs w:val="24"/>
        </w:rPr>
      </w:pPr>
      <w:r w:rsidRPr="00B70947">
        <w:rPr>
          <w:b w:val="0"/>
          <w:bCs w:val="0"/>
          <w:sz w:val="24"/>
          <w:szCs w:val="24"/>
        </w:rPr>
        <w:t xml:space="preserve">Wykonawca udziela Zamawiającemu gwarancji jakości wykonania przedmiotu umowy, w tym na wykonane roboty i użyte materiały na okres </w:t>
      </w:r>
      <w:r w:rsidR="00F1343B" w:rsidRPr="00925496">
        <w:rPr>
          <w:b w:val="0"/>
          <w:bCs w:val="0"/>
          <w:sz w:val="24"/>
          <w:szCs w:val="24"/>
          <w:lang w:val="pl-PL"/>
        </w:rPr>
        <w:t>................ lat</w:t>
      </w:r>
      <w:r w:rsidRPr="00B70947">
        <w:rPr>
          <w:b w:val="0"/>
          <w:bCs w:val="0"/>
          <w:sz w:val="24"/>
          <w:szCs w:val="24"/>
        </w:rPr>
        <w:t xml:space="preserve"> od dnia podpisania (bez uwag) protokołu odbioru końcowego.</w:t>
      </w:r>
    </w:p>
    <w:p w14:paraId="4A70AE21" w14:textId="77777777" w:rsidR="006614F2" w:rsidRPr="00B70947" w:rsidRDefault="006614F2" w:rsidP="00533214">
      <w:pPr>
        <w:pStyle w:val="Tekstpodstawowy2"/>
        <w:numPr>
          <w:ilvl w:val="0"/>
          <w:numId w:val="29"/>
        </w:numPr>
        <w:tabs>
          <w:tab w:val="clear" w:pos="360"/>
          <w:tab w:val="num" w:pos="426"/>
        </w:tabs>
        <w:spacing w:before="120" w:after="100" w:afterAutospacing="1"/>
        <w:ind w:left="426" w:hanging="426"/>
        <w:contextualSpacing/>
        <w:jc w:val="both"/>
        <w:rPr>
          <w:b w:val="0"/>
          <w:sz w:val="24"/>
          <w:szCs w:val="24"/>
        </w:rPr>
      </w:pPr>
      <w:r w:rsidRPr="00B70947">
        <w:rPr>
          <w:b w:val="0"/>
          <w:sz w:val="24"/>
          <w:szCs w:val="24"/>
        </w:rPr>
        <w:t xml:space="preserve">W okresie gwarancji Wykonawca zobowiązuje się do bezpłatnego usunięcia wad </w:t>
      </w:r>
      <w:r w:rsidRPr="00B70947">
        <w:rPr>
          <w:b w:val="0"/>
          <w:sz w:val="24"/>
          <w:szCs w:val="24"/>
        </w:rPr>
        <w:br/>
        <w:t xml:space="preserve">i usterek w terminie 7 dni licząc od daty pisemnego (listem, faksem, e mailem) powiadomienia przez Zamawiającego. Okres gwarancji zostanie przedłużony o czas naprawy. </w:t>
      </w:r>
    </w:p>
    <w:p w14:paraId="5FD5136F" w14:textId="77777777" w:rsidR="006614F2" w:rsidRPr="00B70947" w:rsidRDefault="006614F2" w:rsidP="00533214">
      <w:pPr>
        <w:pStyle w:val="Tekstpodstawowy2"/>
        <w:numPr>
          <w:ilvl w:val="0"/>
          <w:numId w:val="29"/>
        </w:numPr>
        <w:tabs>
          <w:tab w:val="clear" w:pos="360"/>
          <w:tab w:val="num" w:pos="426"/>
        </w:tabs>
        <w:spacing w:before="120" w:after="100" w:afterAutospacing="1"/>
        <w:ind w:left="426" w:hanging="426"/>
        <w:contextualSpacing/>
        <w:jc w:val="both"/>
        <w:rPr>
          <w:b w:val="0"/>
          <w:sz w:val="24"/>
          <w:szCs w:val="24"/>
        </w:rPr>
      </w:pPr>
      <w:r w:rsidRPr="00B70947">
        <w:rPr>
          <w:b w:val="0"/>
          <w:sz w:val="24"/>
          <w:szCs w:val="24"/>
        </w:rPr>
        <w:t>Wady, które wystąpiły w okresie gwarancyjnym nie zawinione przez Zamawiającego, Wykonawca usunie w ciągu 7 dni roboczych od daty otrzymania zgłoszenia.</w:t>
      </w:r>
    </w:p>
    <w:p w14:paraId="0C57754D" w14:textId="77777777" w:rsidR="006614F2" w:rsidRPr="00B70947" w:rsidRDefault="006614F2" w:rsidP="00533214">
      <w:pPr>
        <w:pStyle w:val="Tekstpodstawowy2"/>
        <w:numPr>
          <w:ilvl w:val="0"/>
          <w:numId w:val="29"/>
        </w:numPr>
        <w:tabs>
          <w:tab w:val="clear" w:pos="360"/>
          <w:tab w:val="num" w:pos="426"/>
        </w:tabs>
        <w:spacing w:before="120" w:after="100" w:afterAutospacing="1"/>
        <w:ind w:left="426" w:hanging="426"/>
        <w:contextualSpacing/>
        <w:jc w:val="both"/>
        <w:rPr>
          <w:b w:val="0"/>
          <w:sz w:val="24"/>
          <w:szCs w:val="24"/>
        </w:rPr>
      </w:pPr>
      <w:r w:rsidRPr="00B70947">
        <w:rPr>
          <w:b w:val="0"/>
          <w:sz w:val="24"/>
          <w:szCs w:val="24"/>
        </w:rPr>
        <w:t>Zamawiający ma prawo dochodzić uprawnień z tytułu rękojmi za wady, niezależnie od uprawnień wynikających z gwarancji.</w:t>
      </w:r>
    </w:p>
    <w:p w14:paraId="123BB4A3" w14:textId="77777777" w:rsidR="006614F2" w:rsidRPr="00B70947" w:rsidRDefault="006614F2" w:rsidP="00533214">
      <w:pPr>
        <w:numPr>
          <w:ilvl w:val="0"/>
          <w:numId w:val="29"/>
        </w:numPr>
        <w:contextualSpacing/>
        <w:jc w:val="both"/>
        <w:rPr>
          <w:sz w:val="24"/>
          <w:szCs w:val="24"/>
        </w:rPr>
      </w:pPr>
      <w:r w:rsidRPr="00B70947">
        <w:rPr>
          <w:sz w:val="24"/>
          <w:szCs w:val="24"/>
        </w:rPr>
        <w:t xml:space="preserve">Okres rękojmi równy jest okresowi gwarancji. </w:t>
      </w:r>
    </w:p>
    <w:p w14:paraId="178D8465" w14:textId="77777777" w:rsidR="006614F2" w:rsidRPr="00B70947" w:rsidRDefault="006614F2" w:rsidP="00533214">
      <w:pPr>
        <w:pStyle w:val="Tekstpodstawowy2"/>
        <w:numPr>
          <w:ilvl w:val="0"/>
          <w:numId w:val="29"/>
        </w:numPr>
        <w:tabs>
          <w:tab w:val="clear" w:pos="360"/>
          <w:tab w:val="num" w:pos="426"/>
        </w:tabs>
        <w:ind w:left="426" w:hanging="426"/>
        <w:contextualSpacing/>
        <w:jc w:val="both"/>
        <w:rPr>
          <w:b w:val="0"/>
          <w:sz w:val="24"/>
          <w:szCs w:val="24"/>
        </w:rPr>
      </w:pPr>
      <w:r w:rsidRPr="00B70947">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B70947" w:rsidRDefault="006614F2" w:rsidP="00533214">
      <w:pPr>
        <w:pStyle w:val="Tekstpodstawowy2"/>
        <w:numPr>
          <w:ilvl w:val="0"/>
          <w:numId w:val="29"/>
        </w:numPr>
        <w:tabs>
          <w:tab w:val="clear" w:pos="360"/>
          <w:tab w:val="num" w:pos="426"/>
        </w:tabs>
        <w:spacing w:before="120" w:after="100" w:afterAutospacing="1"/>
        <w:ind w:left="426" w:hanging="426"/>
        <w:contextualSpacing/>
        <w:jc w:val="both"/>
        <w:rPr>
          <w:b w:val="0"/>
          <w:sz w:val="24"/>
          <w:szCs w:val="24"/>
        </w:rPr>
      </w:pPr>
      <w:r w:rsidRPr="00B70947">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Pr="00B70947" w:rsidRDefault="006614F2" w:rsidP="00533214">
      <w:pPr>
        <w:numPr>
          <w:ilvl w:val="0"/>
          <w:numId w:val="29"/>
        </w:numPr>
        <w:tabs>
          <w:tab w:val="clear" w:pos="360"/>
          <w:tab w:val="num" w:pos="426"/>
        </w:tabs>
        <w:spacing w:after="100" w:afterAutospacing="1"/>
        <w:ind w:left="426" w:hanging="426"/>
        <w:contextualSpacing/>
        <w:jc w:val="both"/>
        <w:rPr>
          <w:sz w:val="24"/>
          <w:szCs w:val="24"/>
        </w:rPr>
      </w:pPr>
      <w:r w:rsidRPr="00B70947">
        <w:rPr>
          <w:sz w:val="24"/>
          <w:szCs w:val="24"/>
        </w:rPr>
        <w:t>Okres gwarancji ulega wydłużeniu o czas potrzebny na usunięcie wad.</w:t>
      </w:r>
    </w:p>
    <w:p w14:paraId="24CCBF9F" w14:textId="77777777" w:rsidR="00B70947" w:rsidRDefault="00B70947" w:rsidP="00B70947">
      <w:pPr>
        <w:rPr>
          <w:b/>
          <w:sz w:val="24"/>
          <w:szCs w:val="24"/>
        </w:rPr>
      </w:pPr>
    </w:p>
    <w:p w14:paraId="5216D16E" w14:textId="299C5261" w:rsidR="00F6770B" w:rsidRPr="00B70947" w:rsidRDefault="00B70947" w:rsidP="00B70947">
      <w:pPr>
        <w:jc w:val="center"/>
        <w:rPr>
          <w:b/>
          <w:sz w:val="24"/>
          <w:szCs w:val="24"/>
        </w:rPr>
      </w:pPr>
      <w:r>
        <w:rPr>
          <w:b/>
          <w:sz w:val="24"/>
          <w:szCs w:val="24"/>
        </w:rPr>
        <w:t>§15</w:t>
      </w:r>
    </w:p>
    <w:p w14:paraId="11C9412D" w14:textId="77777777" w:rsidR="00B70947" w:rsidRPr="001C7547" w:rsidRDefault="00B70947" w:rsidP="00B709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70D613C4" w14:textId="77777777" w:rsidR="00B70947" w:rsidRPr="001C7547" w:rsidRDefault="00B70947" w:rsidP="00B70947">
      <w:pPr>
        <w:pStyle w:val="Akapitzlist"/>
        <w:numPr>
          <w:ilvl w:val="2"/>
          <w:numId w:val="5"/>
        </w:numPr>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5FC13DC9" w14:textId="77777777" w:rsidR="00B70947" w:rsidRPr="001C7547" w:rsidRDefault="00B70947" w:rsidP="00B70947">
      <w:pPr>
        <w:pStyle w:val="Akapitzlist"/>
        <w:numPr>
          <w:ilvl w:val="0"/>
          <w:numId w:val="12"/>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36C4454" w14:textId="2AD8DAD6" w:rsidR="00B70947" w:rsidRPr="001C7547" w:rsidRDefault="00B70947" w:rsidP="00B70947">
      <w:pPr>
        <w:pStyle w:val="Akapitzlist"/>
        <w:numPr>
          <w:ilvl w:val="0"/>
          <w:numId w:val="12"/>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t>
      </w:r>
      <w:r w:rsidR="00925496">
        <w:rPr>
          <w:rFonts w:ascii="Times New Roman" w:eastAsia="Times New Roman" w:hAnsi="Times New Roman"/>
          <w:bCs/>
          <w:sz w:val="24"/>
          <w:szCs w:val="24"/>
          <w:lang w:eastAsia="ar-SA"/>
        </w:rPr>
        <w:br/>
      </w:r>
      <w:r w:rsidRPr="001C7547">
        <w:rPr>
          <w:rFonts w:ascii="Times New Roman" w:eastAsia="Times New Roman" w:hAnsi="Times New Roman"/>
          <w:bCs/>
          <w:sz w:val="24"/>
          <w:szCs w:val="24"/>
          <w:lang w:eastAsia="ar-SA"/>
        </w:rPr>
        <w:t xml:space="preserve">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3B860B1B" w14:textId="77777777" w:rsidR="00B70947" w:rsidRPr="001C7547" w:rsidRDefault="00B70947" w:rsidP="00B70947">
      <w:pPr>
        <w:pStyle w:val="Akapitzlist"/>
        <w:numPr>
          <w:ilvl w:val="0"/>
          <w:numId w:val="12"/>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2064D451" w14:textId="77777777" w:rsidR="00B70947" w:rsidRPr="001C7547" w:rsidRDefault="00B70947" w:rsidP="00B70947">
      <w:pPr>
        <w:pStyle w:val="Akapitzlist"/>
        <w:numPr>
          <w:ilvl w:val="0"/>
          <w:numId w:val="12"/>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5731E22B" w14:textId="3D02ADF8" w:rsidR="00B70947" w:rsidRPr="001C7547" w:rsidRDefault="00B70947" w:rsidP="00B70947">
      <w:pPr>
        <w:pStyle w:val="Akapitzlist"/>
        <w:numPr>
          <w:ilvl w:val="2"/>
          <w:numId w:val="5"/>
        </w:numPr>
        <w:spacing w:before="120" w:after="120"/>
        <w:ind w:left="426"/>
        <w:jc w:val="both"/>
        <w:rPr>
          <w:rFonts w:ascii="Times New Roman" w:hAnsi="Times New Roman"/>
          <w:sz w:val="24"/>
          <w:szCs w:val="24"/>
        </w:rPr>
      </w:pPr>
      <w:r w:rsidRPr="001C7547">
        <w:rPr>
          <w:rFonts w:ascii="Times New Roman" w:hAnsi="Times New Roman"/>
          <w:sz w:val="24"/>
          <w:szCs w:val="24"/>
        </w:rPr>
        <w:t xml:space="preserve">W razie zaistnienia istotnej zmiany okoliczności powodującej, że wykonanie umowy nie leży </w:t>
      </w:r>
      <w:r w:rsidR="00925496">
        <w:rPr>
          <w:rFonts w:ascii="Times New Roman" w:hAnsi="Times New Roman"/>
          <w:sz w:val="24"/>
          <w:szCs w:val="24"/>
        </w:rPr>
        <w:br/>
      </w:r>
      <w:r w:rsidRPr="001C7547">
        <w:rPr>
          <w:rFonts w:ascii="Times New Roman" w:hAnsi="Times New Roman"/>
          <w:sz w:val="24"/>
          <w:szCs w:val="24"/>
        </w:rPr>
        <w:t xml:space="preserve">w interesie publicznym, czego nie można było przewidzieć w chwili zawarcia umowy, Zamawiający może odstąpić od umowy w terminie 30 dni od powzięcia wiadomości </w:t>
      </w:r>
      <w:r w:rsidR="00925496">
        <w:rPr>
          <w:rFonts w:ascii="Times New Roman" w:hAnsi="Times New Roman"/>
          <w:sz w:val="24"/>
          <w:szCs w:val="24"/>
        </w:rPr>
        <w:br/>
      </w:r>
      <w:r w:rsidRPr="001C7547">
        <w:rPr>
          <w:rFonts w:ascii="Times New Roman" w:hAnsi="Times New Roman"/>
          <w:sz w:val="24"/>
          <w:szCs w:val="24"/>
        </w:rPr>
        <w:t>o powyższych okolicznościach; w tym przypadku Wykonawca może żądać wyłącznie wynagrodzenia należnego z tytułu wykonania części umowy.</w:t>
      </w:r>
    </w:p>
    <w:p w14:paraId="2FBE750C" w14:textId="77777777" w:rsidR="00B70947" w:rsidRPr="001C7547" w:rsidRDefault="00B70947" w:rsidP="00B70947">
      <w:pPr>
        <w:pStyle w:val="Akapitzlist"/>
        <w:numPr>
          <w:ilvl w:val="2"/>
          <w:numId w:val="5"/>
        </w:numPr>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14:paraId="69C2A6DF" w14:textId="6B6169C0" w:rsidR="00B70947" w:rsidRPr="00925496" w:rsidRDefault="00B70947" w:rsidP="00925496">
      <w:pPr>
        <w:pStyle w:val="Akapitzlist"/>
        <w:numPr>
          <w:ilvl w:val="2"/>
          <w:numId w:val="5"/>
        </w:numPr>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1322D321" w14:textId="77777777" w:rsidR="00925496" w:rsidRPr="00925496" w:rsidRDefault="00925496" w:rsidP="00925496">
      <w:pPr>
        <w:pStyle w:val="Akapitzlist"/>
        <w:spacing w:before="120"/>
        <w:ind w:left="426"/>
        <w:jc w:val="both"/>
        <w:rPr>
          <w:rFonts w:ascii="Times New Roman" w:hAnsi="Times New Roman"/>
          <w:sz w:val="24"/>
          <w:szCs w:val="24"/>
          <w:lang w:eastAsia="pl-PL"/>
        </w:rPr>
      </w:pPr>
    </w:p>
    <w:p w14:paraId="5657DB9F" w14:textId="77777777" w:rsidR="00B70947" w:rsidRPr="00B70947" w:rsidRDefault="00B70947" w:rsidP="00B70947">
      <w:pPr>
        <w:pStyle w:val="Akapitzlist"/>
        <w:spacing w:before="100" w:beforeAutospacing="1" w:after="100" w:afterAutospacing="1" w:line="240" w:lineRule="auto"/>
        <w:ind w:left="-142"/>
        <w:jc w:val="center"/>
        <w:rPr>
          <w:rFonts w:ascii="Times New Roman" w:hAnsi="Times New Roman"/>
          <w:b/>
          <w:sz w:val="24"/>
          <w:szCs w:val="24"/>
        </w:rPr>
      </w:pPr>
      <w:r w:rsidRPr="00B70947">
        <w:rPr>
          <w:rFonts w:ascii="Times New Roman" w:hAnsi="Times New Roman"/>
          <w:b/>
          <w:sz w:val="24"/>
          <w:szCs w:val="24"/>
        </w:rPr>
        <w:lastRenderedPageBreak/>
        <w:t>§ 16</w:t>
      </w:r>
    </w:p>
    <w:p w14:paraId="12069ACA" w14:textId="03913869" w:rsidR="00B70947" w:rsidRPr="00B70947" w:rsidRDefault="00B70947" w:rsidP="00B70947">
      <w:pPr>
        <w:pStyle w:val="Akapitzlist"/>
        <w:spacing w:before="100" w:beforeAutospacing="1" w:after="100" w:afterAutospacing="1" w:line="240" w:lineRule="auto"/>
        <w:ind w:left="-142"/>
        <w:jc w:val="center"/>
        <w:rPr>
          <w:rFonts w:ascii="Times New Roman" w:hAnsi="Times New Roman"/>
          <w:b/>
          <w:sz w:val="24"/>
          <w:szCs w:val="24"/>
        </w:rPr>
      </w:pPr>
      <w:r w:rsidRPr="00B70947">
        <w:rPr>
          <w:rFonts w:ascii="Times New Roman" w:hAnsi="Times New Roman"/>
          <w:b/>
          <w:color w:val="000000"/>
          <w:sz w:val="24"/>
          <w:szCs w:val="24"/>
        </w:rPr>
        <w:t>Odstąpienie od Umowy przez Wykonawcę</w:t>
      </w:r>
    </w:p>
    <w:p w14:paraId="226CE7CA" w14:textId="77777777" w:rsidR="00B70947" w:rsidRPr="001C7547" w:rsidRDefault="00B70947" w:rsidP="00B70947">
      <w:pPr>
        <w:numPr>
          <w:ilvl w:val="1"/>
          <w:numId w:val="15"/>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4704F0E5" w14:textId="77777777" w:rsidR="00B70947" w:rsidRPr="001C7547" w:rsidRDefault="00B70947" w:rsidP="00B70947">
      <w:pPr>
        <w:numPr>
          <w:ilvl w:val="0"/>
          <w:numId w:val="14"/>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39A6A18" w14:textId="77777777" w:rsidR="00B70947" w:rsidRPr="001C7547" w:rsidRDefault="00B70947" w:rsidP="00B70947">
      <w:pPr>
        <w:numPr>
          <w:ilvl w:val="0"/>
          <w:numId w:val="14"/>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75E4D995" w14:textId="77777777" w:rsidR="00B70947" w:rsidRPr="001C7547" w:rsidRDefault="00B70947" w:rsidP="00B70947">
      <w:pPr>
        <w:numPr>
          <w:ilvl w:val="0"/>
          <w:numId w:val="14"/>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677C122D" w14:textId="77777777" w:rsidR="00B70947" w:rsidRPr="001C7547" w:rsidRDefault="00B70947" w:rsidP="00B70947">
      <w:pPr>
        <w:numPr>
          <w:ilvl w:val="0"/>
          <w:numId w:val="14"/>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1DD23BAA" w14:textId="77777777" w:rsidR="00B70947" w:rsidRPr="00E36839" w:rsidRDefault="00B70947" w:rsidP="00B70947">
      <w:pPr>
        <w:numPr>
          <w:ilvl w:val="1"/>
          <w:numId w:val="15"/>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2547B124" w14:textId="741448BB" w:rsidR="00B70947" w:rsidRDefault="00B70947" w:rsidP="00B70947">
      <w:pPr>
        <w:spacing w:before="120" w:after="100" w:afterAutospacing="1"/>
        <w:jc w:val="center"/>
        <w:rPr>
          <w:b/>
          <w:sz w:val="24"/>
          <w:szCs w:val="24"/>
        </w:rPr>
      </w:pPr>
      <w:r>
        <w:rPr>
          <w:b/>
          <w:sz w:val="24"/>
          <w:szCs w:val="24"/>
        </w:rPr>
        <w:t>§ 17</w:t>
      </w:r>
    </w:p>
    <w:p w14:paraId="4A637763" w14:textId="77777777" w:rsidR="00B70947" w:rsidRPr="001C7547" w:rsidRDefault="00B70947" w:rsidP="00B70947">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64E7EB7A" w14:textId="77777777" w:rsidR="00B70947" w:rsidRPr="001C7547" w:rsidRDefault="00B70947" w:rsidP="00B70947">
      <w:pPr>
        <w:numPr>
          <w:ilvl w:val="1"/>
          <w:numId w:val="16"/>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30419158" w14:textId="77777777" w:rsidR="00B70947" w:rsidRPr="001C7547" w:rsidRDefault="00B70947" w:rsidP="00B70947">
      <w:pPr>
        <w:numPr>
          <w:ilvl w:val="0"/>
          <w:numId w:val="13"/>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5E71B7A1" w14:textId="77777777" w:rsidR="00B70947" w:rsidRPr="001C7547" w:rsidRDefault="00B70947" w:rsidP="00B70947">
      <w:pPr>
        <w:numPr>
          <w:ilvl w:val="0"/>
          <w:numId w:val="13"/>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B9E9373" w14:textId="3A0A4D84" w:rsidR="00B70947" w:rsidRPr="001C7547" w:rsidRDefault="00B70947" w:rsidP="00B70947">
      <w:pPr>
        <w:numPr>
          <w:ilvl w:val="1"/>
          <w:numId w:val="16"/>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 xml:space="preserve">W terminie 7 dni kalendarzowych od daty odstąpienia od umowy, Wykonawca zgłosi Zamawiającemu gotowość do odbioru robót przerwanych oraz robót zabezpieczających. </w:t>
      </w:r>
      <w:r w:rsidR="00925496">
        <w:rPr>
          <w:rFonts w:eastAsia="Calibri"/>
          <w:sz w:val="24"/>
          <w:szCs w:val="24"/>
        </w:rPr>
        <w:br/>
      </w:r>
      <w:r w:rsidRPr="001C7547">
        <w:rPr>
          <w:rFonts w:eastAsia="Calibri"/>
          <w:sz w:val="24"/>
          <w:szCs w:val="24"/>
        </w:rPr>
        <w:t>W przypadku niezgłoszenia w tym terminie gotowości do odbioru, Zamawiający ma prawo przeprowadzić odbiór jednostronny.</w:t>
      </w:r>
    </w:p>
    <w:p w14:paraId="1D8B7533" w14:textId="384C8118" w:rsidR="00B70947" w:rsidRPr="001C7547" w:rsidRDefault="00B70947" w:rsidP="00B70947">
      <w:pPr>
        <w:numPr>
          <w:ilvl w:val="1"/>
          <w:numId w:val="16"/>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 xml:space="preserve">Wykonawca niezwłocznie, a najpóźniej w terminie do 7 dni kalendarzowych od dnia zawiadomienia o odstąpieniu od umowy z przyczyn niezależnych od Wykonawcy, usunie </w:t>
      </w:r>
      <w:r w:rsidR="00925496">
        <w:rPr>
          <w:rFonts w:eastAsia="Calibri"/>
          <w:sz w:val="24"/>
          <w:szCs w:val="24"/>
        </w:rPr>
        <w:br/>
      </w:r>
      <w:r w:rsidRPr="001C7547">
        <w:rPr>
          <w:rFonts w:eastAsia="Calibri"/>
          <w:sz w:val="24"/>
          <w:szCs w:val="24"/>
        </w:rPr>
        <w:t>z terenu prowadzonych robót urządzenia zaplecza robót oraz dostarczone przez niego materiały i urządzenia, niestanowiące własności Zamawiającego lub ustali zasady przekazania tego majątku Zamawiającemu.</w:t>
      </w:r>
    </w:p>
    <w:p w14:paraId="0A1BF7E1" w14:textId="77777777" w:rsidR="00B70947" w:rsidRPr="001C7547" w:rsidRDefault="00B70947" w:rsidP="00B70947">
      <w:pPr>
        <w:numPr>
          <w:ilvl w:val="1"/>
          <w:numId w:val="16"/>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6E0117C0" w14:textId="6A013BC6" w:rsidR="00B70947" w:rsidRPr="001C7547" w:rsidRDefault="00B70947" w:rsidP="00B70947">
      <w:pPr>
        <w:numPr>
          <w:ilvl w:val="1"/>
          <w:numId w:val="16"/>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Pr>
          <w:rFonts w:eastAsia="Calibri"/>
          <w:sz w:val="24"/>
          <w:szCs w:val="24"/>
        </w:rPr>
        <w:t xml:space="preserve">sowych na swój koszt i ryzyko. </w:t>
      </w:r>
      <w:r w:rsidR="00925496">
        <w:rPr>
          <w:rFonts w:eastAsia="Calibri"/>
          <w:sz w:val="24"/>
          <w:szCs w:val="24"/>
        </w:rPr>
        <w:br/>
      </w:r>
      <w:r w:rsidRPr="001C7547">
        <w:rPr>
          <w:rFonts w:eastAsia="Calibri"/>
          <w:sz w:val="24"/>
          <w:szCs w:val="24"/>
        </w:rPr>
        <w:t>W przypadku niewypełnienia przez Wykonawcę powyższego obowiązku, Zamawiający uprawniony jest do usunięcia sprzętu i robót tymczasowych na koszt i ryzyko Wykonawcy.</w:t>
      </w:r>
    </w:p>
    <w:p w14:paraId="3AF9169D" w14:textId="77777777" w:rsidR="00B70947" w:rsidRDefault="00B70947" w:rsidP="00B70947">
      <w:pPr>
        <w:numPr>
          <w:ilvl w:val="1"/>
          <w:numId w:val="16"/>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14:paraId="00E5543D" w14:textId="77777777" w:rsidR="00B70947" w:rsidRPr="00B707CF" w:rsidRDefault="00B70947" w:rsidP="00B70947">
      <w:pPr>
        <w:tabs>
          <w:tab w:val="left" w:pos="567"/>
          <w:tab w:val="left" w:pos="851"/>
        </w:tabs>
        <w:spacing w:line="276" w:lineRule="auto"/>
        <w:ind w:left="567"/>
        <w:jc w:val="both"/>
        <w:rPr>
          <w:rFonts w:eastAsia="Calibri"/>
          <w:sz w:val="24"/>
          <w:szCs w:val="24"/>
        </w:rPr>
      </w:pPr>
    </w:p>
    <w:p w14:paraId="78DD5B68" w14:textId="64B8490C" w:rsidR="00B70947" w:rsidRPr="004E39C8" w:rsidRDefault="00B70947" w:rsidP="00B70947">
      <w:pPr>
        <w:jc w:val="center"/>
        <w:rPr>
          <w:b/>
          <w:color w:val="000000"/>
          <w:sz w:val="24"/>
          <w:szCs w:val="24"/>
        </w:rPr>
      </w:pPr>
      <w:r>
        <w:rPr>
          <w:b/>
          <w:color w:val="000000"/>
          <w:sz w:val="24"/>
          <w:szCs w:val="24"/>
        </w:rPr>
        <w:t>§18</w:t>
      </w:r>
    </w:p>
    <w:p w14:paraId="5F08AE46" w14:textId="77777777" w:rsidR="00B70947" w:rsidRPr="001C7547" w:rsidRDefault="00B70947" w:rsidP="00B709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6B12A4CB" w14:textId="4C5F14C3" w:rsidR="00B70947" w:rsidRPr="001C7547" w:rsidRDefault="00B70947" w:rsidP="00B70947">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w:t>
      </w:r>
      <w:r w:rsidR="00925496">
        <w:rPr>
          <w:rFonts w:eastAsia="Calibri"/>
          <w:sz w:val="24"/>
          <w:szCs w:val="24"/>
        </w:rPr>
        <w:br/>
      </w:r>
      <w:r w:rsidRPr="001C7547">
        <w:rPr>
          <w:rFonts w:eastAsia="Calibri"/>
          <w:sz w:val="24"/>
          <w:szCs w:val="24"/>
        </w:rPr>
        <w:t xml:space="preserve">i robót zabezpieczających według stanu na dzień odstąpienia, który stanowi podstawę do wystawienia przez Wykonawcę faktury lub rachunku. </w:t>
      </w:r>
    </w:p>
    <w:p w14:paraId="4548F921" w14:textId="77777777" w:rsidR="00B70947" w:rsidRPr="001C7547" w:rsidRDefault="00B70947" w:rsidP="00B70947">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1B8A4AB8" w14:textId="77777777" w:rsidR="00B70947" w:rsidRPr="001C7547" w:rsidRDefault="00B70947" w:rsidP="00B70947">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2361459E" w14:textId="77777777" w:rsidR="00B70947" w:rsidRPr="001C7547" w:rsidRDefault="00B70947" w:rsidP="00B70947">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65B890E4" w14:textId="77777777" w:rsidR="00B70947" w:rsidRPr="001C7547" w:rsidRDefault="00B70947" w:rsidP="00B70947">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BB7947D" w14:textId="39F4412E" w:rsidR="00B70947" w:rsidRPr="00925496" w:rsidRDefault="00B70947" w:rsidP="00925496">
      <w:pPr>
        <w:numPr>
          <w:ilvl w:val="1"/>
          <w:numId w:val="17"/>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1CC828FF" w14:textId="3775A01F" w:rsidR="00B70947" w:rsidRPr="007E579B" w:rsidRDefault="00B70947" w:rsidP="00B70947">
      <w:pPr>
        <w:jc w:val="center"/>
        <w:rPr>
          <w:b/>
          <w:color w:val="000000"/>
          <w:sz w:val="24"/>
          <w:szCs w:val="24"/>
        </w:rPr>
      </w:pPr>
      <w:r>
        <w:rPr>
          <w:b/>
          <w:color w:val="000000"/>
          <w:sz w:val="24"/>
          <w:szCs w:val="24"/>
        </w:rPr>
        <w:t>§19</w:t>
      </w:r>
    </w:p>
    <w:p w14:paraId="45D99135" w14:textId="77777777" w:rsidR="00B70947" w:rsidRPr="007E579B" w:rsidRDefault="00B70947" w:rsidP="00B70947">
      <w:pPr>
        <w:tabs>
          <w:tab w:val="left" w:pos="567"/>
        </w:tabs>
        <w:spacing w:after="120" w:line="276" w:lineRule="auto"/>
        <w:jc w:val="center"/>
        <w:rPr>
          <w:b/>
          <w:color w:val="000000"/>
          <w:sz w:val="24"/>
          <w:szCs w:val="24"/>
        </w:rPr>
      </w:pPr>
      <w:r w:rsidRPr="007E579B">
        <w:rPr>
          <w:b/>
          <w:color w:val="000000"/>
          <w:sz w:val="24"/>
          <w:szCs w:val="24"/>
        </w:rPr>
        <w:t>Siła wyższa</w:t>
      </w:r>
    </w:p>
    <w:p w14:paraId="46A47E89" w14:textId="77777777" w:rsidR="00B70947" w:rsidRPr="007E579B" w:rsidRDefault="00B70947" w:rsidP="00B70947">
      <w:pPr>
        <w:numPr>
          <w:ilvl w:val="1"/>
          <w:numId w:val="20"/>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2F973745" w14:textId="77777777" w:rsidR="00B70947" w:rsidRPr="007E579B" w:rsidRDefault="00B70947" w:rsidP="00B70947">
      <w:pPr>
        <w:numPr>
          <w:ilvl w:val="1"/>
          <w:numId w:val="20"/>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57302250" w14:textId="77777777" w:rsidR="00B70947" w:rsidRPr="007E579B" w:rsidRDefault="00B70947" w:rsidP="00B70947">
      <w:pPr>
        <w:numPr>
          <w:ilvl w:val="1"/>
          <w:numId w:val="20"/>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33A50967" w14:textId="7CAC8BB2" w:rsidR="00B70947" w:rsidRPr="00925496" w:rsidRDefault="00B70947" w:rsidP="00925496">
      <w:pPr>
        <w:numPr>
          <w:ilvl w:val="1"/>
          <w:numId w:val="20"/>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Pr>
          <w:color w:val="000000"/>
          <w:sz w:val="24"/>
          <w:szCs w:val="24"/>
        </w:rPr>
        <w:t xml:space="preserve">zonego przez Inspektora Nadzoru </w:t>
      </w:r>
      <w:r w:rsidRPr="007E579B">
        <w:rPr>
          <w:color w:val="000000"/>
          <w:sz w:val="24"/>
          <w:szCs w:val="24"/>
        </w:rPr>
        <w:t>Inwestorskiego.</w:t>
      </w:r>
    </w:p>
    <w:p w14:paraId="167B3D41" w14:textId="48C0FCA6" w:rsidR="00B70947" w:rsidRPr="007E579B" w:rsidRDefault="00B70947" w:rsidP="00B70947">
      <w:pPr>
        <w:jc w:val="center"/>
        <w:rPr>
          <w:b/>
          <w:color w:val="000000"/>
          <w:sz w:val="24"/>
          <w:szCs w:val="24"/>
        </w:rPr>
      </w:pPr>
      <w:r>
        <w:rPr>
          <w:b/>
          <w:color w:val="000000"/>
          <w:sz w:val="24"/>
          <w:szCs w:val="24"/>
        </w:rPr>
        <w:t>§20</w:t>
      </w:r>
    </w:p>
    <w:p w14:paraId="10E9AFC0" w14:textId="77777777" w:rsidR="00B70947" w:rsidRPr="007E579B" w:rsidRDefault="00B70947" w:rsidP="00B70947">
      <w:pPr>
        <w:tabs>
          <w:tab w:val="left" w:pos="567"/>
        </w:tabs>
        <w:spacing w:after="120" w:line="276" w:lineRule="auto"/>
        <w:jc w:val="center"/>
        <w:rPr>
          <w:b/>
          <w:color w:val="000000"/>
          <w:sz w:val="24"/>
          <w:szCs w:val="24"/>
        </w:rPr>
      </w:pPr>
      <w:r w:rsidRPr="007E579B">
        <w:rPr>
          <w:b/>
          <w:color w:val="000000"/>
          <w:sz w:val="24"/>
          <w:szCs w:val="24"/>
        </w:rPr>
        <w:t>Kary umowne</w:t>
      </w:r>
    </w:p>
    <w:p w14:paraId="700807A7" w14:textId="77777777" w:rsidR="00B70947" w:rsidRPr="004714B7" w:rsidRDefault="00B70947" w:rsidP="00B70947">
      <w:pPr>
        <w:pStyle w:val="Akapitzlist"/>
        <w:numPr>
          <w:ilvl w:val="3"/>
          <w:numId w:val="1"/>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14:paraId="7F1A86A1" w14:textId="02781B16" w:rsidR="00B70947" w:rsidRPr="004714B7" w:rsidRDefault="00B70947" w:rsidP="00B70947">
      <w:pPr>
        <w:numPr>
          <w:ilvl w:val="0"/>
          <w:numId w:val="18"/>
        </w:numPr>
        <w:spacing w:after="100" w:afterAutospacing="1" w:line="276" w:lineRule="auto"/>
        <w:ind w:left="567" w:hanging="295"/>
        <w:contextualSpacing/>
        <w:jc w:val="both"/>
        <w:rPr>
          <w:rFonts w:eastAsia="Calibri"/>
          <w:sz w:val="24"/>
          <w:szCs w:val="24"/>
        </w:rPr>
      </w:pPr>
      <w:r w:rsidRPr="004714B7">
        <w:rPr>
          <w:rFonts w:eastAsia="Calibri"/>
          <w:sz w:val="24"/>
          <w:szCs w:val="24"/>
        </w:rPr>
        <w:t xml:space="preserve">za każdy rozpoczęty dzień zwłoki Wykonawcy w stosunku do terminu zakończenia robót </w:t>
      </w:r>
      <w:r w:rsidR="00925496">
        <w:rPr>
          <w:rFonts w:eastAsia="Calibri"/>
          <w:sz w:val="24"/>
          <w:szCs w:val="24"/>
        </w:rPr>
        <w:br/>
      </w:r>
      <w:r w:rsidRPr="004714B7">
        <w:rPr>
          <w:rFonts w:eastAsia="Calibri"/>
          <w:sz w:val="24"/>
          <w:szCs w:val="24"/>
        </w:rPr>
        <w:t>w wysokości 0,1 % ceny o</w:t>
      </w:r>
      <w:r w:rsidR="00A55BAB">
        <w:rPr>
          <w:rFonts w:eastAsia="Calibri"/>
          <w:sz w:val="24"/>
          <w:szCs w:val="24"/>
        </w:rPr>
        <w:t>fertowej brutto określonej w § 8</w:t>
      </w:r>
      <w:r w:rsidRPr="004714B7">
        <w:rPr>
          <w:rFonts w:eastAsia="Calibri"/>
          <w:sz w:val="24"/>
          <w:szCs w:val="24"/>
        </w:rPr>
        <w:t xml:space="preserve"> ust.1 za każdy rozpoczęty dzień zwłoki jaki upłynie pomiędzy terminem zakończenia robót, a faktycznym dniem zakończenia robót,</w:t>
      </w:r>
    </w:p>
    <w:p w14:paraId="37ABBD29" w14:textId="0FAA5BFC" w:rsidR="00B70947" w:rsidRPr="004714B7" w:rsidRDefault="00B70947" w:rsidP="00B70947">
      <w:pPr>
        <w:numPr>
          <w:ilvl w:val="0"/>
          <w:numId w:val="18"/>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lastRenderedPageBreak/>
        <w:t>z tytułu odstąpienia od umowy z przyczyn leżących po stronie Wykonawcy w wysokości 6 % ceny o</w:t>
      </w:r>
      <w:r w:rsidR="00A55BAB">
        <w:rPr>
          <w:rFonts w:eastAsia="Calibri"/>
          <w:sz w:val="24"/>
          <w:szCs w:val="24"/>
        </w:rPr>
        <w:t>fertowej brutto określonej w § 8</w:t>
      </w:r>
      <w:r w:rsidRPr="004714B7">
        <w:rPr>
          <w:rFonts w:eastAsia="Calibri"/>
          <w:sz w:val="24"/>
          <w:szCs w:val="24"/>
        </w:rPr>
        <w:t xml:space="preserve"> ust.1. Zamawiający zachowuje w tym przypadku prawo do roszczeń z tytułu rękojmi i gwarancji do prac dotychczas wykonanych, </w:t>
      </w:r>
    </w:p>
    <w:p w14:paraId="52848C4F" w14:textId="54B3D25D" w:rsidR="00B70947" w:rsidRPr="004714B7" w:rsidRDefault="00B70947" w:rsidP="00B70947">
      <w:pPr>
        <w:numPr>
          <w:ilvl w:val="0"/>
          <w:numId w:val="18"/>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brak zapłaty wynagrodzenia należnego podwykonawcom lub dalszym podwykonawcom </w:t>
      </w:r>
      <w:r w:rsidR="00925496">
        <w:rPr>
          <w:rFonts w:eastAsia="Calibri"/>
          <w:sz w:val="24"/>
          <w:szCs w:val="24"/>
        </w:rPr>
        <w:br/>
      </w:r>
      <w:r w:rsidRPr="004714B7">
        <w:rPr>
          <w:rFonts w:eastAsia="Calibri"/>
          <w:sz w:val="24"/>
          <w:szCs w:val="24"/>
        </w:rPr>
        <w:t>w wysokości – 1 000,00 zł (słownie: jeden tysiąc złotych 00/100) za każdy przypadek niedokonania zapłaty płatności na rzecz podwykonawców lub dalszych podwykonawców,</w:t>
      </w:r>
    </w:p>
    <w:p w14:paraId="4207984D" w14:textId="77777777" w:rsidR="00B70947" w:rsidRPr="004714B7" w:rsidRDefault="00B70947" w:rsidP="00B70947">
      <w:pPr>
        <w:numPr>
          <w:ilvl w:val="0"/>
          <w:numId w:val="18"/>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86AA780" w14:textId="119A1C8C" w:rsidR="00B70947" w:rsidRPr="004714B7" w:rsidRDefault="00B70947" w:rsidP="00B70947">
      <w:pPr>
        <w:numPr>
          <w:ilvl w:val="0"/>
          <w:numId w:val="18"/>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do zaakceptowania projektu umowy o podwykonawstwo, której przedmiotem są roboty budowlane lub projektu jej zmiany, w wysokości 5</w:t>
      </w:r>
      <w:r w:rsidR="00925496">
        <w:rPr>
          <w:rFonts w:eastAsia="Calibri"/>
          <w:sz w:val="24"/>
          <w:szCs w:val="24"/>
        </w:rPr>
        <w:t>.</w:t>
      </w:r>
      <w:r w:rsidRPr="004714B7">
        <w:rPr>
          <w:rFonts w:eastAsia="Calibri"/>
          <w:sz w:val="24"/>
          <w:szCs w:val="24"/>
        </w:rPr>
        <w:t xml:space="preserve">000,00 złotych (słownie: pięć tysięcy złotych 00/100)  za każdy nieprzedłożony do zaakceptowania projekt umowy lub jej zmiany, </w:t>
      </w:r>
    </w:p>
    <w:p w14:paraId="6EA8B80F" w14:textId="72D8C6C8" w:rsidR="00B70947" w:rsidRPr="004714B7" w:rsidRDefault="00B70947" w:rsidP="00B70947">
      <w:pPr>
        <w:numPr>
          <w:ilvl w:val="0"/>
          <w:numId w:val="18"/>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w:t>
      </w:r>
      <w:r w:rsidR="00925496">
        <w:rPr>
          <w:rFonts w:eastAsia="Calibri"/>
          <w:sz w:val="24"/>
          <w:szCs w:val="24"/>
        </w:rPr>
        <w:t>.</w:t>
      </w:r>
      <w:r w:rsidRPr="004714B7">
        <w:rPr>
          <w:rFonts w:eastAsia="Calibri"/>
          <w:sz w:val="24"/>
          <w:szCs w:val="24"/>
        </w:rPr>
        <w:t>000,00 zł (słownie: jeden tysiąc złotych 00/100) za każdą nieprzedłożoną kopię umowy lub jej zmiany,</w:t>
      </w:r>
    </w:p>
    <w:p w14:paraId="59A9FA21" w14:textId="4A4BFFA2" w:rsidR="00B70947" w:rsidRPr="004714B7" w:rsidRDefault="00B70947" w:rsidP="00B70947">
      <w:pPr>
        <w:numPr>
          <w:ilvl w:val="0"/>
          <w:numId w:val="18"/>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w:t>
      </w:r>
      <w:r w:rsidR="00925496">
        <w:rPr>
          <w:rFonts w:eastAsia="Calibri"/>
          <w:sz w:val="24"/>
          <w:szCs w:val="24"/>
        </w:rPr>
        <w:t>.</w:t>
      </w:r>
      <w:r w:rsidRPr="004714B7">
        <w:rPr>
          <w:rFonts w:eastAsia="Calibri"/>
          <w:sz w:val="24"/>
          <w:szCs w:val="24"/>
        </w:rPr>
        <w:t>000,00 zł (słownie: jeden tysiąc złotych 00/100) za każdy dzień ich wykonywania,</w:t>
      </w:r>
    </w:p>
    <w:p w14:paraId="68EDA65E" w14:textId="77777777" w:rsidR="00B70947" w:rsidRPr="004714B7" w:rsidRDefault="00B70947" w:rsidP="00B70947">
      <w:pPr>
        <w:numPr>
          <w:ilvl w:val="0"/>
          <w:numId w:val="18"/>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14:paraId="001450F3" w14:textId="73F163D6" w:rsidR="00B70947" w:rsidRPr="004714B7" w:rsidRDefault="00B70947" w:rsidP="00B70947">
      <w:pPr>
        <w:numPr>
          <w:ilvl w:val="0"/>
          <w:numId w:val="18"/>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A55BAB">
        <w:rPr>
          <w:rFonts w:eastAsia="Calibri"/>
          <w:sz w:val="24"/>
          <w:szCs w:val="24"/>
        </w:rPr>
        <w:t>fertowej brutto określonej w § 8</w:t>
      </w:r>
      <w:r w:rsidRPr="004714B7">
        <w:rPr>
          <w:rFonts w:eastAsia="Calibri"/>
          <w:sz w:val="24"/>
          <w:szCs w:val="24"/>
        </w:rPr>
        <w:t xml:space="preserve"> ust.1, za każdy rozpoczęty dzień przerwy w wykonywaniu robót,</w:t>
      </w:r>
    </w:p>
    <w:p w14:paraId="267223DD" w14:textId="77777777" w:rsidR="00B70947" w:rsidRPr="004714B7" w:rsidRDefault="00B70947" w:rsidP="00B70947">
      <w:pPr>
        <w:numPr>
          <w:ilvl w:val="0"/>
          <w:numId w:val="18"/>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za każdy stwierdzony przypadek pracownika wykonującego prace, niezatrudnionego na podstawie umowę o pracę w wysokości 1 000,00 zł brutto (słownie: jeden tysiąc złotych 00/100),</w:t>
      </w:r>
      <w:r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ona zatrudniona na umowę o pracę</w:t>
      </w:r>
    </w:p>
    <w:p w14:paraId="03D6A7DD" w14:textId="77777777" w:rsidR="00B70947" w:rsidRPr="004714B7" w:rsidRDefault="00B70947" w:rsidP="00B70947">
      <w:pPr>
        <w:pStyle w:val="Akapitzlist"/>
        <w:numPr>
          <w:ilvl w:val="2"/>
          <w:numId w:val="1"/>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14:paraId="5CF26A7A" w14:textId="609AC005" w:rsidR="00B70947" w:rsidRPr="004714B7" w:rsidRDefault="00B70947" w:rsidP="00B70947">
      <w:pPr>
        <w:numPr>
          <w:ilvl w:val="0"/>
          <w:numId w:val="19"/>
        </w:numPr>
        <w:spacing w:after="100" w:afterAutospacing="1" w:line="276" w:lineRule="auto"/>
        <w:ind w:left="567" w:hanging="295"/>
        <w:jc w:val="both"/>
        <w:rPr>
          <w:rFonts w:eastAsia="Calibri"/>
          <w:sz w:val="24"/>
          <w:szCs w:val="24"/>
        </w:rPr>
      </w:pPr>
      <w:r w:rsidRPr="004714B7">
        <w:rPr>
          <w:rFonts w:eastAsia="Calibri"/>
          <w:sz w:val="24"/>
          <w:szCs w:val="24"/>
        </w:rPr>
        <w:t xml:space="preserve">z tytułu odstąpienia od umowy z przyczyn leżących po stronie Zamawiającego w wysokości </w:t>
      </w:r>
      <w:r w:rsidR="00925496">
        <w:rPr>
          <w:rFonts w:eastAsia="Calibri"/>
          <w:sz w:val="24"/>
          <w:szCs w:val="24"/>
        </w:rPr>
        <w:br/>
      </w:r>
      <w:r w:rsidRPr="004714B7">
        <w:rPr>
          <w:rFonts w:eastAsia="Calibri"/>
          <w:sz w:val="24"/>
          <w:szCs w:val="24"/>
        </w:rPr>
        <w:t>6 % ceny o</w:t>
      </w:r>
      <w:r w:rsidR="00A55BAB">
        <w:rPr>
          <w:rFonts w:eastAsia="Calibri"/>
          <w:sz w:val="24"/>
          <w:szCs w:val="24"/>
        </w:rPr>
        <w:t>fertowej brutto określonej w § 8</w:t>
      </w:r>
      <w:r w:rsidRPr="004714B7">
        <w:rPr>
          <w:rFonts w:eastAsia="Calibri"/>
          <w:sz w:val="24"/>
          <w:szCs w:val="24"/>
        </w:rPr>
        <w:t xml:space="preserve"> ust.1.  Kara nie przysługuje, jeżeli odstąpienie od Umowy nastąpi z przyczyn, o których mowa w art. 456 ustawy Prawa Zamówień Publicznych.</w:t>
      </w:r>
    </w:p>
    <w:p w14:paraId="5AEBB611" w14:textId="77777777" w:rsidR="00B70947" w:rsidRPr="004714B7" w:rsidRDefault="00B70947" w:rsidP="00B70947">
      <w:pPr>
        <w:numPr>
          <w:ilvl w:val="0"/>
          <w:numId w:val="19"/>
        </w:numPr>
        <w:spacing w:line="276" w:lineRule="auto"/>
        <w:ind w:left="567" w:hanging="295"/>
        <w:jc w:val="both"/>
        <w:rPr>
          <w:rFonts w:eastAsia="Calibri"/>
          <w:sz w:val="24"/>
          <w:szCs w:val="24"/>
        </w:rPr>
      </w:pPr>
      <w:r w:rsidRPr="004714B7">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1FB48BA9" w14:textId="2BC560C6"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Łączna wartość kar umownych, jakich Zamawiający może żądać od Wykonawcy z wszystkich tytułów przewidzianych w niniejszej umowie, wynosi 15 % ceny ofertowej brutto określonej</w:t>
      </w:r>
      <w:r w:rsidR="00A55BAB">
        <w:rPr>
          <w:rFonts w:ascii="Times New Roman" w:hAnsi="Times New Roman"/>
          <w:sz w:val="24"/>
          <w:szCs w:val="24"/>
        </w:rPr>
        <w:t xml:space="preserve"> </w:t>
      </w:r>
      <w:r w:rsidR="00925496">
        <w:rPr>
          <w:rFonts w:ascii="Times New Roman" w:hAnsi="Times New Roman"/>
          <w:sz w:val="24"/>
          <w:szCs w:val="24"/>
        </w:rPr>
        <w:br/>
      </w:r>
      <w:r w:rsidR="00A55BAB">
        <w:rPr>
          <w:rFonts w:ascii="Times New Roman" w:hAnsi="Times New Roman"/>
          <w:sz w:val="24"/>
          <w:szCs w:val="24"/>
        </w:rPr>
        <w:t>w § 8</w:t>
      </w:r>
      <w:r w:rsidRPr="004714B7">
        <w:rPr>
          <w:rFonts w:ascii="Times New Roman" w:hAnsi="Times New Roman"/>
          <w:sz w:val="24"/>
          <w:szCs w:val="24"/>
        </w:rPr>
        <w:t xml:space="preserve"> ust.1. umowy.</w:t>
      </w:r>
    </w:p>
    <w:p w14:paraId="6C5E91EE"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031158DE"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Kara umowne z tytułu zwłoki Wykonawcy w stosunku do terminu zakończenia robót oraz kary umowne za odstąpienie od umowy nie podlegają kumulacji.</w:t>
      </w:r>
    </w:p>
    <w:p w14:paraId="4B8AE46F"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Kary umowne będą potrącane przez Zamawiającego z płatności należnej Wykonawcy.</w:t>
      </w:r>
    </w:p>
    <w:p w14:paraId="2A6A617A"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lastRenderedPageBreak/>
        <w:t xml:space="preserve">W przypadku kiedy wysokość kary umownej przewyższa wartość płatności należnej Wykonawcy ustala się termin zapłaty kary umownej przez Wykonawcę do 14 dni od dnia skutecznego doręczenia stronie wezwania do zapłaty. </w:t>
      </w:r>
    </w:p>
    <w:p w14:paraId="4E2A460F"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W razie zwłoki z zapłatą kary umownych strona uprawniona do otrzymania kary może żądać odsetek ustawowych za każdy dzień zwłoki.</w:t>
      </w:r>
    </w:p>
    <w:p w14:paraId="46CE84E4" w14:textId="77777777" w:rsidR="00B70947" w:rsidRPr="004714B7" w:rsidRDefault="00B70947" w:rsidP="00B70947">
      <w:pPr>
        <w:pStyle w:val="Akapitzlist"/>
        <w:numPr>
          <w:ilvl w:val="0"/>
          <w:numId w:val="1"/>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7BCCF7B1" w14:textId="2638E612" w:rsidR="00B70947" w:rsidRPr="004E39C8" w:rsidRDefault="00B70947" w:rsidP="00B70947">
      <w:pPr>
        <w:spacing w:after="200" w:line="276" w:lineRule="auto"/>
        <w:contextualSpacing/>
        <w:jc w:val="center"/>
        <w:rPr>
          <w:rFonts w:eastAsia="Calibri"/>
          <w:b/>
          <w:sz w:val="24"/>
          <w:szCs w:val="24"/>
        </w:rPr>
      </w:pPr>
      <w:r>
        <w:rPr>
          <w:rFonts w:eastAsia="Calibri"/>
          <w:b/>
          <w:sz w:val="24"/>
          <w:szCs w:val="24"/>
        </w:rPr>
        <w:t>§21</w:t>
      </w:r>
    </w:p>
    <w:p w14:paraId="01472B7A" w14:textId="77777777" w:rsidR="00B70947" w:rsidRPr="004C29EF" w:rsidRDefault="00B70947" w:rsidP="00B70947">
      <w:pPr>
        <w:tabs>
          <w:tab w:val="left" w:pos="567"/>
        </w:tabs>
        <w:spacing w:after="120"/>
        <w:contextualSpacing/>
        <w:jc w:val="center"/>
        <w:rPr>
          <w:rFonts w:eastAsia="Calibri"/>
          <w:b/>
          <w:sz w:val="24"/>
          <w:szCs w:val="24"/>
        </w:rPr>
      </w:pPr>
      <w:r w:rsidRPr="004C29EF">
        <w:rPr>
          <w:rFonts w:eastAsia="Calibri"/>
          <w:b/>
          <w:sz w:val="24"/>
          <w:szCs w:val="24"/>
        </w:rPr>
        <w:t>Zmiany umowy</w:t>
      </w:r>
    </w:p>
    <w:p w14:paraId="225BA9A2" w14:textId="77777777" w:rsidR="00B70947" w:rsidRPr="004E39C8" w:rsidRDefault="00B70947" w:rsidP="00B70947">
      <w:pPr>
        <w:pStyle w:val="Akapitzlist"/>
        <w:numPr>
          <w:ilvl w:val="0"/>
          <w:numId w:val="23"/>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1877C2D" w14:textId="7F724564" w:rsidR="00B70947" w:rsidRPr="004E39C8" w:rsidRDefault="00B70947" w:rsidP="00925496">
      <w:pPr>
        <w:pStyle w:val="Akapitzlist"/>
        <w:numPr>
          <w:ilvl w:val="0"/>
          <w:numId w:val="24"/>
        </w:numPr>
        <w:tabs>
          <w:tab w:val="left" w:pos="567"/>
          <w:tab w:val="left" w:pos="993"/>
        </w:tabs>
        <w:ind w:left="426"/>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w:t>
      </w:r>
      <w:r w:rsidR="00925496">
        <w:rPr>
          <w:rFonts w:ascii="Times New Roman" w:hAnsi="Times New Roman"/>
          <w:sz w:val="24"/>
          <w:szCs w:val="24"/>
        </w:rPr>
        <w:br/>
      </w:r>
      <w:r w:rsidRPr="004E39C8">
        <w:rPr>
          <w:rFonts w:ascii="Times New Roman" w:hAnsi="Times New Roman"/>
          <w:sz w:val="24"/>
          <w:szCs w:val="24"/>
        </w:rPr>
        <w:t xml:space="preserve">7 dni kalendarzowych uniemożliwiających prawidłowe wykonanie robót, w szczególności </w:t>
      </w:r>
      <w:r w:rsidR="00925496">
        <w:rPr>
          <w:rFonts w:ascii="Times New Roman" w:hAnsi="Times New Roman"/>
          <w:sz w:val="24"/>
          <w:szCs w:val="24"/>
        </w:rPr>
        <w:br/>
      </w:r>
      <w:r w:rsidRPr="004E39C8">
        <w:rPr>
          <w:rFonts w:ascii="Times New Roman" w:hAnsi="Times New Roman"/>
          <w:sz w:val="24"/>
          <w:szCs w:val="24"/>
        </w:rPr>
        <w:t xml:space="preserve">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35B3A4E6" w14:textId="77777777" w:rsidR="00B70947" w:rsidRPr="002C32AA" w:rsidRDefault="00B70947" w:rsidP="00925496">
      <w:pPr>
        <w:pStyle w:val="Akapitzlist"/>
        <w:numPr>
          <w:ilvl w:val="0"/>
          <w:numId w:val="24"/>
        </w:numPr>
        <w:tabs>
          <w:tab w:val="left" w:pos="567"/>
          <w:tab w:val="left" w:pos="993"/>
        </w:tabs>
        <w:ind w:left="426"/>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7C9E5E1" w14:textId="77777777" w:rsidR="00B70947" w:rsidRPr="004E39C8" w:rsidRDefault="00B70947" w:rsidP="00925496">
      <w:pPr>
        <w:pStyle w:val="Akapitzlist"/>
        <w:numPr>
          <w:ilvl w:val="0"/>
          <w:numId w:val="24"/>
        </w:numPr>
        <w:tabs>
          <w:tab w:val="left" w:pos="567"/>
          <w:tab w:val="left" w:pos="993"/>
        </w:tabs>
        <w:ind w:left="426"/>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784D47D" w14:textId="77777777" w:rsidR="00B70947" w:rsidRDefault="00B70947" w:rsidP="00925496">
      <w:pPr>
        <w:pStyle w:val="Akapitzlist"/>
        <w:numPr>
          <w:ilvl w:val="0"/>
          <w:numId w:val="24"/>
        </w:numPr>
        <w:tabs>
          <w:tab w:val="left" w:pos="567"/>
          <w:tab w:val="left" w:pos="993"/>
        </w:tabs>
        <w:spacing w:after="100" w:afterAutospacing="1" w:line="240" w:lineRule="auto"/>
        <w:ind w:left="426" w:hanging="357"/>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2DD87A88" w14:textId="4496D0A7" w:rsidR="00B70947" w:rsidRPr="00F95B71" w:rsidRDefault="00B70947" w:rsidP="00925496">
      <w:pPr>
        <w:pStyle w:val="NormalnyWeb"/>
        <w:numPr>
          <w:ilvl w:val="0"/>
          <w:numId w:val="23"/>
        </w:numPr>
        <w:ind w:left="426" w:hanging="357"/>
        <w:contextualSpacing/>
        <w:jc w:val="both"/>
      </w:pPr>
      <w:r w:rsidRPr="00F95B71">
        <w:t xml:space="preserve">Wydłużenie terminu zakończenia robót może nastąpić jedynie o okres trwania przyczyn, </w:t>
      </w:r>
      <w:r w:rsidR="00925496">
        <w:br/>
      </w:r>
      <w:r w:rsidRPr="00F95B71">
        <w:t>z powodu których będzie zagrożone dotrzymanie terminu zakończenia robót.</w:t>
      </w:r>
    </w:p>
    <w:p w14:paraId="64E172F2" w14:textId="68CF7A52" w:rsidR="00B70947" w:rsidRPr="00FE1831" w:rsidRDefault="00B70947" w:rsidP="00925496">
      <w:pPr>
        <w:pStyle w:val="Akapitzlist"/>
        <w:numPr>
          <w:ilvl w:val="0"/>
          <w:numId w:val="23"/>
        </w:numPr>
        <w:tabs>
          <w:tab w:val="left" w:pos="426"/>
        </w:tabs>
        <w:spacing w:after="100" w:afterAutospacing="1" w:line="240" w:lineRule="auto"/>
        <w:ind w:left="426" w:hanging="357"/>
        <w:jc w:val="both"/>
        <w:rPr>
          <w:rFonts w:ascii="Times New Roman" w:hAnsi="Times New Roman"/>
          <w:sz w:val="24"/>
          <w:szCs w:val="24"/>
        </w:rPr>
      </w:pPr>
      <w:r w:rsidRPr="004E39C8">
        <w:rPr>
          <w:rFonts w:ascii="Times New Roman" w:hAnsi="Times New Roman"/>
          <w:sz w:val="24"/>
          <w:szCs w:val="24"/>
        </w:rPr>
        <w:t>Wszelkie zmiany umowy są dokonywane przez umocowanych</w:t>
      </w:r>
      <w:r>
        <w:rPr>
          <w:rFonts w:ascii="Times New Roman" w:hAnsi="Times New Roman"/>
          <w:sz w:val="24"/>
          <w:szCs w:val="24"/>
        </w:rPr>
        <w:t xml:space="preserve"> przedstawicieli Zamawiającego </w:t>
      </w:r>
      <w:r w:rsidR="00925496">
        <w:rPr>
          <w:rFonts w:ascii="Times New Roman" w:hAnsi="Times New Roman"/>
          <w:sz w:val="24"/>
          <w:szCs w:val="24"/>
        </w:rPr>
        <w:br/>
      </w:r>
      <w:r w:rsidRPr="004E39C8">
        <w:rPr>
          <w:rFonts w:ascii="Times New Roman" w:hAnsi="Times New Roman"/>
          <w:sz w:val="24"/>
          <w:szCs w:val="24"/>
        </w:rPr>
        <w:t>i Wykonawcy w formie pisemnej w drodze aneksu do</w:t>
      </w:r>
      <w:r>
        <w:rPr>
          <w:rFonts w:ascii="Times New Roman" w:hAnsi="Times New Roman"/>
          <w:sz w:val="24"/>
          <w:szCs w:val="24"/>
        </w:rPr>
        <w:t xml:space="preserve"> umowy, pod rygorem nieważności</w:t>
      </w:r>
    </w:p>
    <w:p w14:paraId="380388F4" w14:textId="5C9F316F" w:rsidR="00B70947" w:rsidRPr="007E579B" w:rsidRDefault="00B70947" w:rsidP="00B70947">
      <w:pPr>
        <w:spacing w:before="120" w:after="100" w:afterAutospacing="1"/>
        <w:contextualSpacing/>
        <w:jc w:val="center"/>
        <w:rPr>
          <w:b/>
          <w:sz w:val="24"/>
          <w:szCs w:val="24"/>
        </w:rPr>
      </w:pPr>
      <w:r>
        <w:rPr>
          <w:b/>
          <w:sz w:val="24"/>
          <w:szCs w:val="24"/>
        </w:rPr>
        <w:t>§ 22</w:t>
      </w:r>
    </w:p>
    <w:p w14:paraId="7AA9C6B6" w14:textId="77777777" w:rsidR="00B70947" w:rsidRPr="007E579B" w:rsidRDefault="00B70947" w:rsidP="00B70947">
      <w:pPr>
        <w:spacing w:before="120" w:after="100" w:afterAutospacing="1"/>
        <w:contextualSpacing/>
        <w:jc w:val="center"/>
        <w:rPr>
          <w:b/>
          <w:sz w:val="24"/>
          <w:szCs w:val="24"/>
        </w:rPr>
      </w:pPr>
      <w:r w:rsidRPr="007E579B">
        <w:rPr>
          <w:b/>
          <w:sz w:val="24"/>
          <w:szCs w:val="24"/>
        </w:rPr>
        <w:t>RODO</w:t>
      </w:r>
    </w:p>
    <w:p w14:paraId="5E393EA8" w14:textId="7AACB8EA" w:rsidR="00B70947" w:rsidRPr="007E579B" w:rsidRDefault="00B70947" w:rsidP="00B70947">
      <w:pPr>
        <w:widowControl w:val="0"/>
        <w:numPr>
          <w:ilvl w:val="0"/>
          <w:numId w:val="10"/>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w:t>
      </w:r>
      <w:r w:rsidR="00520D81">
        <w:rPr>
          <w:rFonts w:eastAsia="Calibri"/>
          <w:kern w:val="3"/>
          <w:sz w:val="24"/>
          <w:szCs w:val="24"/>
          <w:lang w:eastAsia="zh-CN" w:bidi="hi-IN"/>
        </w:rPr>
        <w:br/>
      </w:r>
      <w:r w:rsidRPr="007E579B">
        <w:rPr>
          <w:rFonts w:eastAsia="Calibri"/>
          <w:kern w:val="3"/>
          <w:sz w:val="24"/>
          <w:szCs w:val="24"/>
          <w:lang w:eastAsia="zh-CN" w:bidi="hi-IN"/>
        </w:rPr>
        <w:t xml:space="preserve">z </w:t>
      </w:r>
      <w:r w:rsidRPr="007E579B">
        <w:rPr>
          <w:kern w:val="3"/>
          <w:sz w:val="24"/>
          <w:szCs w:val="24"/>
          <w:lang w:bidi="hi-IN"/>
        </w:rPr>
        <w:t xml:space="preserve">Rozporządzeniem Parlamentu Europejskiego i Rady (UE) 2016/679 z dnia 27 kwietnia 2016 r. w sprawie ochrony osób fizycznych w związku z przetwarzaniem danych osobowych </w:t>
      </w:r>
      <w:r w:rsidR="00520D81">
        <w:rPr>
          <w:kern w:val="3"/>
          <w:sz w:val="24"/>
          <w:szCs w:val="24"/>
          <w:lang w:bidi="hi-IN"/>
        </w:rPr>
        <w:br/>
      </w:r>
      <w:r w:rsidRPr="007E579B">
        <w:rPr>
          <w:kern w:val="3"/>
          <w:sz w:val="24"/>
          <w:szCs w:val="24"/>
          <w:lang w:bidi="hi-IN"/>
        </w:rPr>
        <w:t>i w sprawie swobodnego przepływu takich danych oraz uchylenia dyrektywy 95/46/WE (dalej RODO) (Dz. Urz. UE L 119 z 04.05.2016, str. 1) oraz ustawą z dnia10 maja 2018 roku o ochronie danych osobowych (Dz.U. 2018, poz. 1000).</w:t>
      </w:r>
    </w:p>
    <w:p w14:paraId="5525ADB0" w14:textId="77777777" w:rsidR="00B70947" w:rsidRPr="007E579B" w:rsidRDefault="00B70947" w:rsidP="00B70947">
      <w:pPr>
        <w:widowControl w:val="0"/>
        <w:numPr>
          <w:ilvl w:val="0"/>
          <w:numId w:val="10"/>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2185200A" w14:textId="77777777" w:rsidR="00B70947" w:rsidRPr="007E579B" w:rsidRDefault="00B70947" w:rsidP="00B70947">
      <w:pPr>
        <w:widowControl w:val="0"/>
        <w:numPr>
          <w:ilvl w:val="0"/>
          <w:numId w:val="10"/>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0B2AF714" w14:textId="77777777" w:rsidR="00B70947" w:rsidRPr="007E579B" w:rsidRDefault="00B70947" w:rsidP="00B70947">
      <w:pPr>
        <w:widowControl w:val="0"/>
        <w:numPr>
          <w:ilvl w:val="7"/>
          <w:numId w:val="11"/>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14:paraId="0A556CC5" w14:textId="77777777" w:rsidR="00B70947" w:rsidRPr="007E579B" w:rsidRDefault="00B70947" w:rsidP="00B70947">
      <w:pPr>
        <w:widowControl w:val="0"/>
        <w:numPr>
          <w:ilvl w:val="7"/>
          <w:numId w:val="11"/>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lastRenderedPageBreak/>
        <w:t>udostępniać osobom trzecim żadnych danych osobowych otrzymanych od drugiej Strony lub zebranych w imieniu drugiej Strony;</w:t>
      </w:r>
    </w:p>
    <w:p w14:paraId="0A3A8561" w14:textId="77777777" w:rsidR="00B70947" w:rsidRPr="007E579B" w:rsidRDefault="00B70947" w:rsidP="00B70947">
      <w:pPr>
        <w:widowControl w:val="0"/>
        <w:numPr>
          <w:ilvl w:val="7"/>
          <w:numId w:val="11"/>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021B9C7B" w14:textId="77777777" w:rsidR="00B70947" w:rsidRPr="007E579B" w:rsidRDefault="00B70947" w:rsidP="00B70947">
      <w:pPr>
        <w:widowControl w:val="0"/>
        <w:numPr>
          <w:ilvl w:val="7"/>
          <w:numId w:val="11"/>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784EBDAC" w14:textId="77777777" w:rsidR="00B70947" w:rsidRPr="007E579B" w:rsidRDefault="00B70947" w:rsidP="00B70947">
      <w:pPr>
        <w:widowControl w:val="0"/>
        <w:numPr>
          <w:ilvl w:val="0"/>
          <w:numId w:val="10"/>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7FCF6904" w14:textId="77777777" w:rsidR="00B70947" w:rsidRPr="007E579B" w:rsidRDefault="00B70947" w:rsidP="00B70947">
      <w:pPr>
        <w:widowControl w:val="0"/>
        <w:numPr>
          <w:ilvl w:val="0"/>
          <w:numId w:val="10"/>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2FCC732" w14:textId="77777777" w:rsidR="00B70947" w:rsidRPr="007E579B" w:rsidRDefault="00B70947" w:rsidP="00B70947">
      <w:pPr>
        <w:widowControl w:val="0"/>
        <w:numPr>
          <w:ilvl w:val="0"/>
          <w:numId w:val="10"/>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4672B609" w14:textId="77777777" w:rsidR="00B70947" w:rsidRPr="007E579B" w:rsidRDefault="00B70947" w:rsidP="00B70947">
      <w:pPr>
        <w:widowControl w:val="0"/>
        <w:numPr>
          <w:ilvl w:val="0"/>
          <w:numId w:val="10"/>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39BE4E30" w14:textId="77777777" w:rsidR="00B70947" w:rsidRPr="007E579B" w:rsidRDefault="00B70947" w:rsidP="00B70947">
      <w:pPr>
        <w:widowControl w:val="0"/>
        <w:numPr>
          <w:ilvl w:val="0"/>
          <w:numId w:val="10"/>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54CA55E3" w14:textId="2C93390A"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007E3D0C">
        <w:rPr>
          <w:rFonts w:eastAsia="Calibri"/>
          <w:kern w:val="3"/>
          <w:sz w:val="24"/>
          <w:szCs w:val="24"/>
          <w:lang w:eastAsia="zh-CN" w:bidi="hi-IN"/>
        </w:rPr>
        <w:br/>
      </w:r>
      <w:r w:rsidRPr="007E579B">
        <w:rPr>
          <w:rFonts w:eastAsia="Calibri"/>
          <w:kern w:val="3"/>
          <w:sz w:val="24"/>
          <w:szCs w:val="24"/>
          <w:lang w:eastAsia="zh-CN" w:bidi="hi-IN"/>
        </w:rPr>
        <w:t>z przetwarzaniem danych osobowych, o których mowa w art. 32 RODO.</w:t>
      </w:r>
    </w:p>
    <w:p w14:paraId="714DC61F"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14:paraId="4FB6793D"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2655FB3E" w14:textId="26FFED5B"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zapewnić zachowanie w tajemnicy, (o której mowa w art. 28 ust </w:t>
      </w:r>
      <w:r w:rsidR="007E3D0C">
        <w:rPr>
          <w:rFonts w:eastAsia="Calibri"/>
          <w:kern w:val="3"/>
          <w:sz w:val="24"/>
          <w:szCs w:val="24"/>
          <w:lang w:eastAsia="zh-CN" w:bidi="hi-IN"/>
        </w:rPr>
        <w:br/>
      </w:r>
      <w:r w:rsidRPr="007E579B">
        <w:rPr>
          <w:rFonts w:eastAsia="Calibri"/>
          <w:kern w:val="3"/>
          <w:sz w:val="24"/>
          <w:szCs w:val="24"/>
          <w:lang w:eastAsia="zh-CN" w:bidi="hi-IN"/>
        </w:rPr>
        <w:t>3 pkt b RODO) przetwarzanych danych przez osoby, które upoważnia do przetwarzania danych osobowych w celu realizacji niniejszej umowy, zarówno w trakcie zatrudnienia ich u Wykonawcy, jak i po jego ustaniu.</w:t>
      </w:r>
    </w:p>
    <w:p w14:paraId="4B944A72"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12F8D7DA"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6F7D70E7"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A613C4A" w14:textId="434182CB"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w:t>
      </w:r>
      <w:r w:rsidR="007E3D0C">
        <w:rPr>
          <w:rFonts w:eastAsia="Calibri"/>
          <w:kern w:val="3"/>
          <w:sz w:val="24"/>
          <w:szCs w:val="24"/>
          <w:lang w:eastAsia="zh-CN" w:bidi="hi-IN"/>
        </w:rPr>
        <w:br/>
      </w:r>
      <w:r w:rsidRPr="007E579B">
        <w:rPr>
          <w:rFonts w:eastAsia="Calibri"/>
          <w:kern w:val="3"/>
          <w:sz w:val="24"/>
          <w:szCs w:val="24"/>
          <w:lang w:eastAsia="zh-CN" w:bidi="hi-IN"/>
        </w:rPr>
        <w:t xml:space="preserve">3 dniowym jego uprzedzeniem. </w:t>
      </w:r>
    </w:p>
    <w:p w14:paraId="3F52ABCA"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6195341B"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3FCD3D7"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0557A564"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lastRenderedPageBreak/>
        <w:t xml:space="preserve">Podwykonawcy wini spełniać te same gwarancje i obowiązki jakie zostały nałożone na Wykonawcę w niniejszej Umowie. </w:t>
      </w:r>
    </w:p>
    <w:p w14:paraId="0E70AF58" w14:textId="77777777" w:rsidR="00B70947" w:rsidRPr="007E579B"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1403776C" w14:textId="77777777" w:rsidR="00B70947" w:rsidRPr="00B707CF" w:rsidRDefault="00B70947" w:rsidP="00B70947">
      <w:pPr>
        <w:widowControl w:val="0"/>
        <w:numPr>
          <w:ilvl w:val="0"/>
          <w:numId w:val="10"/>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43436B34" w14:textId="77777777" w:rsidR="007E3D0C" w:rsidRDefault="007E3D0C" w:rsidP="00B70947">
      <w:pPr>
        <w:widowControl w:val="0"/>
        <w:jc w:val="center"/>
        <w:rPr>
          <w:b/>
          <w:snapToGrid w:val="0"/>
          <w:color w:val="000000"/>
          <w:sz w:val="24"/>
          <w:szCs w:val="24"/>
        </w:rPr>
      </w:pPr>
    </w:p>
    <w:p w14:paraId="64092367" w14:textId="28AB7045" w:rsidR="00B70947" w:rsidRPr="004E39C8" w:rsidRDefault="00B70947" w:rsidP="00B70947">
      <w:pPr>
        <w:widowControl w:val="0"/>
        <w:jc w:val="center"/>
        <w:rPr>
          <w:b/>
          <w:snapToGrid w:val="0"/>
          <w:color w:val="000000"/>
          <w:sz w:val="24"/>
          <w:szCs w:val="24"/>
        </w:rPr>
      </w:pPr>
      <w:r>
        <w:rPr>
          <w:b/>
          <w:snapToGrid w:val="0"/>
          <w:color w:val="000000"/>
          <w:sz w:val="24"/>
          <w:szCs w:val="24"/>
        </w:rPr>
        <w:t>§ 23</w:t>
      </w:r>
    </w:p>
    <w:p w14:paraId="4DA016F6" w14:textId="77777777" w:rsidR="00B70947" w:rsidRPr="004E39C8" w:rsidRDefault="00B70947" w:rsidP="00B70947">
      <w:pPr>
        <w:widowControl w:val="0"/>
        <w:jc w:val="center"/>
        <w:rPr>
          <w:snapToGrid w:val="0"/>
          <w:color w:val="000000"/>
          <w:sz w:val="24"/>
          <w:szCs w:val="24"/>
        </w:rPr>
      </w:pPr>
      <w:r w:rsidRPr="004E39C8">
        <w:rPr>
          <w:b/>
          <w:color w:val="000000"/>
          <w:sz w:val="24"/>
          <w:szCs w:val="24"/>
        </w:rPr>
        <w:t>Sprawy nieuregulowane</w:t>
      </w:r>
    </w:p>
    <w:p w14:paraId="119DAE77" w14:textId="77777777" w:rsidR="00B70947" w:rsidRPr="004E39C8" w:rsidRDefault="00B70947" w:rsidP="00B70947">
      <w:pPr>
        <w:widowControl w:val="0"/>
        <w:jc w:val="both"/>
        <w:rPr>
          <w:snapToGrid w:val="0"/>
          <w:color w:val="000000"/>
          <w:sz w:val="24"/>
          <w:szCs w:val="24"/>
        </w:rPr>
      </w:pPr>
    </w:p>
    <w:p w14:paraId="693ACF90" w14:textId="77777777" w:rsidR="00B70947" w:rsidRPr="004E39C8" w:rsidRDefault="00B70947" w:rsidP="00B70947">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1039BA55" w14:textId="7285C748" w:rsidR="00B70947" w:rsidRPr="008B449B" w:rsidRDefault="00B70947" w:rsidP="00B70947">
      <w:pPr>
        <w:widowControl w:val="0"/>
        <w:jc w:val="center"/>
        <w:rPr>
          <w:b/>
          <w:snapToGrid w:val="0"/>
          <w:color w:val="000000"/>
          <w:sz w:val="24"/>
          <w:szCs w:val="24"/>
        </w:rPr>
      </w:pPr>
      <w:r>
        <w:rPr>
          <w:b/>
          <w:snapToGrid w:val="0"/>
          <w:color w:val="000000"/>
          <w:sz w:val="24"/>
          <w:szCs w:val="24"/>
        </w:rPr>
        <w:t>§ 24</w:t>
      </w:r>
    </w:p>
    <w:p w14:paraId="11ADFB64" w14:textId="77777777" w:rsidR="00B70947" w:rsidRPr="004E39C8" w:rsidRDefault="00B70947" w:rsidP="00B70947">
      <w:pPr>
        <w:widowControl w:val="0"/>
        <w:jc w:val="center"/>
        <w:rPr>
          <w:snapToGrid w:val="0"/>
          <w:color w:val="000000"/>
          <w:sz w:val="24"/>
          <w:szCs w:val="24"/>
        </w:rPr>
      </w:pPr>
      <w:r w:rsidRPr="004E39C8">
        <w:rPr>
          <w:b/>
          <w:color w:val="000000"/>
          <w:sz w:val="24"/>
          <w:szCs w:val="24"/>
        </w:rPr>
        <w:t>Rozstrzyganie sporów</w:t>
      </w:r>
    </w:p>
    <w:p w14:paraId="5A91DAC2" w14:textId="77777777" w:rsidR="00B70947" w:rsidRPr="004E39C8" w:rsidRDefault="00B70947" w:rsidP="00B70947">
      <w:pPr>
        <w:widowControl w:val="0"/>
        <w:jc w:val="both"/>
        <w:rPr>
          <w:snapToGrid w:val="0"/>
          <w:color w:val="000000"/>
          <w:sz w:val="24"/>
          <w:szCs w:val="24"/>
        </w:rPr>
      </w:pPr>
    </w:p>
    <w:p w14:paraId="2E430565" w14:textId="65EA842A" w:rsidR="00D35140" w:rsidRDefault="00D35140" w:rsidP="00B70947">
      <w:pPr>
        <w:widowControl w:val="0"/>
        <w:jc w:val="both"/>
        <w:rPr>
          <w:strike/>
          <w:snapToGrid w:val="0"/>
          <w:color w:val="000000"/>
          <w:sz w:val="24"/>
          <w:szCs w:val="24"/>
        </w:rPr>
      </w:pPr>
      <w:r>
        <w:rPr>
          <w:rFonts w:cs="Arial"/>
          <w:sz w:val="24"/>
          <w:szCs w:val="24"/>
        </w:rPr>
        <w:t>W razie ewentualnych sporów w relacjach z wykonawcą o roszczenia cywilnoprawne w sprawach, w których zawarcie ugody jest dopuszczalne, zobowiązuję się do poddania mediacjom lub innemu polubownemu rozwiązaniu sporu przed Sądem Polubownym przy Prokuratorii Generalnej Rzeczpospolitej Polskiej, wybranym mediatorem albo osobą prowadzącą inne polubowne rozwiązanie sporu.</w:t>
      </w:r>
    </w:p>
    <w:p w14:paraId="6CE2A8F3" w14:textId="1F22E50A" w:rsidR="00B70947" w:rsidRPr="008B449B" w:rsidRDefault="00B70947" w:rsidP="00B70947">
      <w:pPr>
        <w:widowControl w:val="0"/>
        <w:jc w:val="center"/>
        <w:rPr>
          <w:b/>
          <w:snapToGrid w:val="0"/>
          <w:color w:val="000000"/>
          <w:sz w:val="24"/>
          <w:szCs w:val="24"/>
        </w:rPr>
      </w:pPr>
      <w:r>
        <w:rPr>
          <w:b/>
          <w:snapToGrid w:val="0"/>
          <w:color w:val="000000"/>
          <w:sz w:val="24"/>
          <w:szCs w:val="24"/>
        </w:rPr>
        <w:t>§ 25</w:t>
      </w:r>
    </w:p>
    <w:p w14:paraId="4E7864C4" w14:textId="77777777" w:rsidR="00B70947" w:rsidRPr="004E39C8" w:rsidRDefault="00B70947" w:rsidP="00B70947">
      <w:pPr>
        <w:widowControl w:val="0"/>
        <w:jc w:val="both"/>
        <w:rPr>
          <w:snapToGrid w:val="0"/>
          <w:color w:val="000000"/>
          <w:sz w:val="24"/>
          <w:szCs w:val="24"/>
        </w:rPr>
      </w:pPr>
    </w:p>
    <w:p w14:paraId="7BBEA205" w14:textId="77777777" w:rsidR="00B70947" w:rsidRPr="00CD0036" w:rsidRDefault="00B70947" w:rsidP="00B70947">
      <w:pPr>
        <w:widowControl w:val="0"/>
        <w:jc w:val="both"/>
        <w:rPr>
          <w:snapToGrid w:val="0"/>
          <w:color w:val="000000"/>
          <w:sz w:val="24"/>
          <w:szCs w:val="24"/>
        </w:rPr>
      </w:pPr>
      <w:r w:rsidRPr="00CD0036">
        <w:rPr>
          <w:snapToGrid w:val="0"/>
          <w:color w:val="000000"/>
          <w:sz w:val="24"/>
          <w:szCs w:val="24"/>
        </w:rPr>
        <w:t>Umowę sporządzono w 2 jednobrzmiących egzemplarzach w tym: 1 egzemplarz dla  Wykonawcy i 1 dla Zamawiającego.</w:t>
      </w:r>
    </w:p>
    <w:p w14:paraId="5B5A8C75" w14:textId="77777777" w:rsidR="00B70947" w:rsidRPr="00B707CF" w:rsidRDefault="00B70947" w:rsidP="00B70947">
      <w:pPr>
        <w:spacing w:before="120"/>
        <w:jc w:val="both"/>
      </w:pPr>
      <w:r w:rsidRPr="00B707CF">
        <w:t>Załączniki:</w:t>
      </w:r>
    </w:p>
    <w:p w14:paraId="3BCB3B0C" w14:textId="77777777" w:rsidR="00B70947" w:rsidRPr="00B707CF" w:rsidRDefault="00B70947" w:rsidP="00B70947">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Oferta Wykonawcy</w:t>
      </w:r>
    </w:p>
    <w:p w14:paraId="7EA50D54" w14:textId="77777777" w:rsidR="00B70947" w:rsidRPr="00B707CF" w:rsidRDefault="00B70947" w:rsidP="00B70947">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Oświadczenie końcowe Podwykonawcy – jeśli dotyczy</w:t>
      </w:r>
    </w:p>
    <w:p w14:paraId="1CFD44C8" w14:textId="77777777" w:rsidR="00B70947" w:rsidRPr="00B707CF" w:rsidRDefault="00B70947" w:rsidP="00B70947">
      <w:pPr>
        <w:pStyle w:val="Akapitzlist"/>
        <w:numPr>
          <w:ilvl w:val="3"/>
          <w:numId w:val="1"/>
        </w:numPr>
        <w:tabs>
          <w:tab w:val="clear" w:pos="2880"/>
          <w:tab w:val="num" w:pos="426"/>
        </w:tabs>
        <w:spacing w:before="120"/>
        <w:ind w:left="426"/>
        <w:jc w:val="both"/>
        <w:rPr>
          <w:rFonts w:ascii="Times New Roman" w:hAnsi="Times New Roman"/>
          <w:sz w:val="20"/>
          <w:szCs w:val="20"/>
        </w:rPr>
      </w:pPr>
      <w:r w:rsidRPr="00B707CF">
        <w:rPr>
          <w:rFonts w:ascii="Times New Roman" w:hAnsi="Times New Roman"/>
          <w:sz w:val="20"/>
          <w:szCs w:val="20"/>
        </w:rPr>
        <w:t>Oświadczenie o zatrudnieniu – jeśli dotyczy</w:t>
      </w:r>
    </w:p>
    <w:p w14:paraId="3B446A79" w14:textId="77777777" w:rsidR="00B70947" w:rsidRPr="007E579B" w:rsidRDefault="00B70947" w:rsidP="00B70947">
      <w:pPr>
        <w:spacing w:before="120" w:after="100" w:afterAutospacing="1"/>
        <w:contextualSpacing/>
        <w:rPr>
          <w:b/>
          <w:sz w:val="24"/>
          <w:szCs w:val="24"/>
        </w:rPr>
      </w:pPr>
      <w:r w:rsidRPr="007E579B">
        <w:rPr>
          <w:b/>
          <w:sz w:val="24"/>
          <w:szCs w:val="24"/>
        </w:rPr>
        <w:t>ZAMAWIAJĄCY                                                                                           WYKONAWCA</w:t>
      </w:r>
    </w:p>
    <w:p w14:paraId="4AB5782D" w14:textId="77777777" w:rsidR="00B70947" w:rsidRDefault="00B70947" w:rsidP="00B70947">
      <w:pPr>
        <w:rPr>
          <w:sz w:val="24"/>
          <w:szCs w:val="24"/>
        </w:rPr>
      </w:pPr>
    </w:p>
    <w:p w14:paraId="2ED0367B" w14:textId="77777777" w:rsidR="00B70947" w:rsidRDefault="00B70947" w:rsidP="00B70947">
      <w:pPr>
        <w:jc w:val="right"/>
        <w:rPr>
          <w:sz w:val="24"/>
          <w:szCs w:val="24"/>
        </w:rPr>
      </w:pPr>
    </w:p>
    <w:p w14:paraId="62D379AB" w14:textId="77777777" w:rsidR="00B70947" w:rsidRDefault="00B70947" w:rsidP="00B70947">
      <w:pPr>
        <w:rPr>
          <w:sz w:val="24"/>
          <w:szCs w:val="24"/>
        </w:rPr>
      </w:pPr>
    </w:p>
    <w:p w14:paraId="65EF85BC" w14:textId="77777777" w:rsidR="00B70947" w:rsidRDefault="00B70947" w:rsidP="00B70947">
      <w:pPr>
        <w:jc w:val="right"/>
        <w:rPr>
          <w:sz w:val="24"/>
          <w:szCs w:val="24"/>
        </w:rPr>
      </w:pPr>
    </w:p>
    <w:p w14:paraId="0C749258" w14:textId="77777777" w:rsidR="007E3D0C" w:rsidRDefault="007E3D0C" w:rsidP="00B70947">
      <w:pPr>
        <w:jc w:val="right"/>
        <w:rPr>
          <w:sz w:val="24"/>
          <w:szCs w:val="24"/>
        </w:rPr>
      </w:pPr>
    </w:p>
    <w:p w14:paraId="6F1EF562" w14:textId="77777777" w:rsidR="007E3D0C" w:rsidRDefault="007E3D0C" w:rsidP="00B70947">
      <w:pPr>
        <w:jc w:val="right"/>
        <w:rPr>
          <w:sz w:val="24"/>
          <w:szCs w:val="24"/>
        </w:rPr>
      </w:pPr>
    </w:p>
    <w:p w14:paraId="11B8B261" w14:textId="77777777" w:rsidR="007E3D0C" w:rsidRDefault="007E3D0C" w:rsidP="00B70947">
      <w:pPr>
        <w:jc w:val="right"/>
        <w:rPr>
          <w:sz w:val="24"/>
          <w:szCs w:val="24"/>
        </w:rPr>
      </w:pPr>
    </w:p>
    <w:p w14:paraId="759FFDCA" w14:textId="77777777" w:rsidR="007E3D0C" w:rsidRDefault="007E3D0C" w:rsidP="00B70947">
      <w:pPr>
        <w:jc w:val="right"/>
        <w:rPr>
          <w:sz w:val="24"/>
          <w:szCs w:val="24"/>
        </w:rPr>
      </w:pPr>
    </w:p>
    <w:p w14:paraId="15D82453" w14:textId="77777777" w:rsidR="007E3D0C" w:rsidRDefault="007E3D0C" w:rsidP="00B70947">
      <w:pPr>
        <w:jc w:val="right"/>
        <w:rPr>
          <w:sz w:val="24"/>
          <w:szCs w:val="24"/>
        </w:rPr>
      </w:pPr>
    </w:p>
    <w:p w14:paraId="1FF63409" w14:textId="77777777" w:rsidR="007E3D0C" w:rsidRDefault="007E3D0C" w:rsidP="00B70947">
      <w:pPr>
        <w:jc w:val="right"/>
        <w:rPr>
          <w:sz w:val="24"/>
          <w:szCs w:val="24"/>
        </w:rPr>
      </w:pPr>
    </w:p>
    <w:p w14:paraId="4336F35E" w14:textId="77777777" w:rsidR="007E3D0C" w:rsidRDefault="007E3D0C" w:rsidP="00B70947">
      <w:pPr>
        <w:jc w:val="right"/>
        <w:rPr>
          <w:sz w:val="24"/>
          <w:szCs w:val="24"/>
        </w:rPr>
      </w:pPr>
    </w:p>
    <w:p w14:paraId="2E233C89" w14:textId="77777777" w:rsidR="007E3D0C" w:rsidRDefault="007E3D0C" w:rsidP="00B70947">
      <w:pPr>
        <w:jc w:val="right"/>
        <w:rPr>
          <w:sz w:val="24"/>
          <w:szCs w:val="24"/>
        </w:rPr>
      </w:pPr>
    </w:p>
    <w:p w14:paraId="18D61004" w14:textId="77777777" w:rsidR="007E3D0C" w:rsidRDefault="007E3D0C" w:rsidP="00B70947">
      <w:pPr>
        <w:jc w:val="right"/>
        <w:rPr>
          <w:sz w:val="24"/>
          <w:szCs w:val="24"/>
        </w:rPr>
      </w:pPr>
    </w:p>
    <w:p w14:paraId="67311E6D" w14:textId="77777777" w:rsidR="007E3D0C" w:rsidRDefault="007E3D0C" w:rsidP="00B70947">
      <w:pPr>
        <w:jc w:val="right"/>
        <w:rPr>
          <w:sz w:val="24"/>
          <w:szCs w:val="24"/>
        </w:rPr>
      </w:pPr>
    </w:p>
    <w:p w14:paraId="6269258B" w14:textId="77777777" w:rsidR="007E3D0C" w:rsidRDefault="007E3D0C" w:rsidP="00B70947">
      <w:pPr>
        <w:jc w:val="right"/>
        <w:rPr>
          <w:sz w:val="24"/>
          <w:szCs w:val="24"/>
        </w:rPr>
      </w:pPr>
    </w:p>
    <w:p w14:paraId="76D23F8D" w14:textId="77777777" w:rsidR="007E3D0C" w:rsidRDefault="007E3D0C" w:rsidP="00B70947">
      <w:pPr>
        <w:jc w:val="right"/>
        <w:rPr>
          <w:sz w:val="24"/>
          <w:szCs w:val="24"/>
        </w:rPr>
      </w:pPr>
    </w:p>
    <w:p w14:paraId="7ADD004D" w14:textId="77777777" w:rsidR="007E3D0C" w:rsidRDefault="007E3D0C" w:rsidP="00B70947">
      <w:pPr>
        <w:jc w:val="right"/>
        <w:rPr>
          <w:sz w:val="24"/>
          <w:szCs w:val="24"/>
        </w:rPr>
      </w:pPr>
    </w:p>
    <w:p w14:paraId="0B618263" w14:textId="77777777" w:rsidR="007E3D0C" w:rsidRDefault="007E3D0C" w:rsidP="00B70947">
      <w:pPr>
        <w:jc w:val="right"/>
        <w:rPr>
          <w:sz w:val="24"/>
          <w:szCs w:val="24"/>
        </w:rPr>
      </w:pPr>
    </w:p>
    <w:p w14:paraId="36D3BF8C" w14:textId="77777777" w:rsidR="007E3D0C" w:rsidRDefault="007E3D0C" w:rsidP="00B70947">
      <w:pPr>
        <w:jc w:val="right"/>
        <w:rPr>
          <w:sz w:val="24"/>
          <w:szCs w:val="24"/>
        </w:rPr>
      </w:pPr>
    </w:p>
    <w:p w14:paraId="74681E72" w14:textId="77777777" w:rsidR="007E3D0C" w:rsidRDefault="007E3D0C" w:rsidP="00B70947">
      <w:pPr>
        <w:jc w:val="right"/>
        <w:rPr>
          <w:sz w:val="24"/>
          <w:szCs w:val="24"/>
        </w:rPr>
      </w:pPr>
    </w:p>
    <w:p w14:paraId="30EA7DBA" w14:textId="77777777" w:rsidR="00B70947" w:rsidRDefault="00B70947" w:rsidP="00B70947">
      <w:pPr>
        <w:jc w:val="right"/>
        <w:rPr>
          <w:sz w:val="24"/>
          <w:szCs w:val="24"/>
        </w:rPr>
      </w:pPr>
    </w:p>
    <w:p w14:paraId="2EE608C9" w14:textId="77777777" w:rsidR="00B70947" w:rsidRPr="006614F2" w:rsidRDefault="00B70947" w:rsidP="00B70947">
      <w:pPr>
        <w:jc w:val="right"/>
        <w:rPr>
          <w:sz w:val="24"/>
          <w:szCs w:val="24"/>
        </w:rPr>
      </w:pPr>
      <w:r w:rsidRPr="006614F2">
        <w:rPr>
          <w:sz w:val="24"/>
          <w:szCs w:val="24"/>
        </w:rPr>
        <w:t>Załącznik nr 2</w:t>
      </w:r>
    </w:p>
    <w:p w14:paraId="49EBD40C" w14:textId="77777777" w:rsidR="00B70947" w:rsidRPr="006614F2" w:rsidRDefault="00B70947" w:rsidP="00B70947">
      <w:pPr>
        <w:jc w:val="right"/>
        <w:rPr>
          <w:sz w:val="24"/>
          <w:szCs w:val="24"/>
        </w:rPr>
      </w:pPr>
      <w:r w:rsidRPr="006614F2">
        <w:rPr>
          <w:sz w:val="24"/>
          <w:szCs w:val="24"/>
        </w:rPr>
        <w:lastRenderedPageBreak/>
        <w:t>do umowy nr .......................... z dnia .....................</w:t>
      </w:r>
    </w:p>
    <w:p w14:paraId="77329FB5" w14:textId="77777777" w:rsidR="00B70947" w:rsidRPr="006614F2" w:rsidRDefault="00B70947" w:rsidP="00B70947">
      <w:pPr>
        <w:jc w:val="right"/>
        <w:rPr>
          <w:sz w:val="24"/>
          <w:szCs w:val="24"/>
        </w:rPr>
      </w:pPr>
    </w:p>
    <w:p w14:paraId="6C25CA4D" w14:textId="77777777" w:rsidR="00B70947" w:rsidRPr="006614F2" w:rsidRDefault="00B70947" w:rsidP="00B70947">
      <w:pPr>
        <w:jc w:val="right"/>
        <w:rPr>
          <w:sz w:val="24"/>
          <w:szCs w:val="24"/>
        </w:rPr>
      </w:pPr>
    </w:p>
    <w:p w14:paraId="00CEED61" w14:textId="77777777" w:rsidR="00B70947" w:rsidRPr="006614F2" w:rsidRDefault="00B70947" w:rsidP="00B70947">
      <w:pPr>
        <w:jc w:val="right"/>
        <w:rPr>
          <w:sz w:val="24"/>
          <w:szCs w:val="24"/>
        </w:rPr>
      </w:pPr>
      <w:r w:rsidRPr="006614F2">
        <w:rPr>
          <w:sz w:val="24"/>
          <w:szCs w:val="24"/>
        </w:rPr>
        <w:t>..............................., dnia ...........................</w:t>
      </w:r>
    </w:p>
    <w:p w14:paraId="1D754A07" w14:textId="77777777" w:rsidR="00B70947" w:rsidRPr="006614F2" w:rsidRDefault="00B70947" w:rsidP="00B70947">
      <w:pPr>
        <w:jc w:val="right"/>
        <w:rPr>
          <w:sz w:val="24"/>
          <w:szCs w:val="24"/>
        </w:rPr>
      </w:pPr>
    </w:p>
    <w:p w14:paraId="37A5B354" w14:textId="77777777" w:rsidR="00B70947" w:rsidRPr="006614F2" w:rsidRDefault="00B70947" w:rsidP="00B70947">
      <w:pPr>
        <w:jc w:val="right"/>
        <w:rPr>
          <w:sz w:val="24"/>
          <w:szCs w:val="24"/>
        </w:rPr>
      </w:pPr>
    </w:p>
    <w:p w14:paraId="6ADD791D" w14:textId="77777777" w:rsidR="00B70947" w:rsidRPr="006614F2" w:rsidRDefault="00B70947" w:rsidP="00B70947">
      <w:pPr>
        <w:rPr>
          <w:sz w:val="24"/>
          <w:szCs w:val="24"/>
        </w:rPr>
      </w:pPr>
      <w:r w:rsidRPr="006614F2">
        <w:rPr>
          <w:sz w:val="24"/>
          <w:szCs w:val="24"/>
        </w:rPr>
        <w:t>..........................................................</w:t>
      </w:r>
    </w:p>
    <w:p w14:paraId="4D7C3CBA" w14:textId="77777777" w:rsidR="00B70947" w:rsidRPr="006614F2" w:rsidRDefault="00B70947" w:rsidP="00B70947">
      <w:pPr>
        <w:rPr>
          <w:i/>
        </w:rPr>
      </w:pPr>
      <w:r w:rsidRPr="006614F2">
        <w:rPr>
          <w:i/>
        </w:rPr>
        <w:t>(pieczątka firmowa Podwykonawcy)</w:t>
      </w:r>
    </w:p>
    <w:p w14:paraId="32329AB1" w14:textId="77777777" w:rsidR="00B70947" w:rsidRPr="006614F2" w:rsidRDefault="00B70947" w:rsidP="00B70947">
      <w:pPr>
        <w:rPr>
          <w:i/>
        </w:rPr>
      </w:pPr>
    </w:p>
    <w:p w14:paraId="5A653A16" w14:textId="77777777" w:rsidR="00B70947" w:rsidRPr="006614F2" w:rsidRDefault="00B70947" w:rsidP="00B70947">
      <w:pPr>
        <w:rPr>
          <w:i/>
        </w:rPr>
      </w:pPr>
    </w:p>
    <w:p w14:paraId="78724A43" w14:textId="77777777" w:rsidR="00B70947" w:rsidRPr="006614F2" w:rsidRDefault="00B70947" w:rsidP="00B70947">
      <w:pPr>
        <w:jc w:val="center"/>
        <w:rPr>
          <w:b/>
          <w:sz w:val="24"/>
          <w:szCs w:val="24"/>
        </w:rPr>
      </w:pPr>
      <w:r w:rsidRPr="006614F2">
        <w:rPr>
          <w:b/>
          <w:sz w:val="24"/>
          <w:szCs w:val="24"/>
        </w:rPr>
        <w:t>Oświadczenie końcowe Podwykonawcy</w:t>
      </w:r>
    </w:p>
    <w:p w14:paraId="5397D83C" w14:textId="77777777" w:rsidR="00B70947" w:rsidRPr="006614F2" w:rsidRDefault="00B70947" w:rsidP="00B70947">
      <w:pPr>
        <w:jc w:val="center"/>
        <w:rPr>
          <w:b/>
          <w:sz w:val="24"/>
          <w:szCs w:val="24"/>
        </w:rPr>
      </w:pPr>
      <w:r w:rsidRPr="006614F2">
        <w:rPr>
          <w:b/>
          <w:sz w:val="24"/>
          <w:szCs w:val="24"/>
        </w:rPr>
        <w:t>(wzór)</w:t>
      </w:r>
    </w:p>
    <w:p w14:paraId="034F6538" w14:textId="77777777" w:rsidR="00B70947" w:rsidRPr="006614F2" w:rsidRDefault="00B70947" w:rsidP="00B70947">
      <w:pPr>
        <w:rPr>
          <w:sz w:val="24"/>
          <w:szCs w:val="24"/>
        </w:rPr>
      </w:pPr>
    </w:p>
    <w:p w14:paraId="17EACCA5" w14:textId="77777777" w:rsidR="00B70947" w:rsidRPr="006614F2" w:rsidRDefault="00B70947" w:rsidP="00B70947">
      <w:pPr>
        <w:rPr>
          <w:sz w:val="24"/>
          <w:szCs w:val="24"/>
        </w:rPr>
      </w:pPr>
      <w:r w:rsidRPr="006614F2">
        <w:rPr>
          <w:sz w:val="24"/>
          <w:szCs w:val="24"/>
        </w:rPr>
        <w:t>Inwestycja: ...................................................................................................................................</w:t>
      </w:r>
    </w:p>
    <w:p w14:paraId="25B98B5F" w14:textId="77777777" w:rsidR="00B70947" w:rsidRPr="006614F2" w:rsidRDefault="00B70947" w:rsidP="00B70947">
      <w:pPr>
        <w:rPr>
          <w:sz w:val="24"/>
          <w:szCs w:val="24"/>
        </w:rPr>
      </w:pPr>
    </w:p>
    <w:p w14:paraId="5A24732F" w14:textId="77777777" w:rsidR="00B70947" w:rsidRPr="006614F2" w:rsidRDefault="00B70947" w:rsidP="00B70947">
      <w:pPr>
        <w:rPr>
          <w:sz w:val="24"/>
          <w:szCs w:val="24"/>
        </w:rPr>
      </w:pPr>
      <w:r w:rsidRPr="006614F2">
        <w:rPr>
          <w:sz w:val="24"/>
          <w:szCs w:val="24"/>
        </w:rPr>
        <w:t>Niniejszym oświadczam, iż firma ............................ przekazała nam całość należnego wynagrodzenia wynikającego z wiążącej nas umowy z dnia ..........................................</w:t>
      </w:r>
    </w:p>
    <w:p w14:paraId="4363AA57" w14:textId="77777777" w:rsidR="00B70947" w:rsidRPr="006614F2" w:rsidRDefault="00B70947" w:rsidP="00B70947">
      <w:pPr>
        <w:rPr>
          <w:sz w:val="24"/>
          <w:szCs w:val="24"/>
        </w:rPr>
      </w:pPr>
    </w:p>
    <w:p w14:paraId="618AA465" w14:textId="77777777" w:rsidR="00B70947" w:rsidRPr="006614F2" w:rsidRDefault="00B70947" w:rsidP="00B70947">
      <w:pPr>
        <w:rPr>
          <w:sz w:val="24"/>
          <w:szCs w:val="24"/>
        </w:rPr>
      </w:pPr>
      <w:r w:rsidRPr="006614F2">
        <w:rPr>
          <w:sz w:val="24"/>
          <w:szCs w:val="24"/>
        </w:rPr>
        <w:t>W związku z powyższym oświadczamy, iż wszystkie roszczenia w związku z jakimikolwiek pracami wykonanymi przy w/w inwestycji zostały całkowicie zaspokojone.</w:t>
      </w:r>
    </w:p>
    <w:p w14:paraId="1ED199E6" w14:textId="77777777" w:rsidR="00B70947" w:rsidRPr="006614F2" w:rsidRDefault="00B70947" w:rsidP="00B70947">
      <w:pPr>
        <w:rPr>
          <w:sz w:val="24"/>
          <w:szCs w:val="24"/>
        </w:rPr>
      </w:pPr>
    </w:p>
    <w:p w14:paraId="6A09D2E9" w14:textId="77777777" w:rsidR="00B70947" w:rsidRPr="006614F2" w:rsidRDefault="00B70947" w:rsidP="00B70947">
      <w:pPr>
        <w:rPr>
          <w:sz w:val="24"/>
          <w:szCs w:val="24"/>
        </w:rPr>
      </w:pPr>
    </w:p>
    <w:p w14:paraId="15ED23FE" w14:textId="77777777" w:rsidR="00B70947" w:rsidRPr="006614F2" w:rsidRDefault="00B70947" w:rsidP="00B70947">
      <w:pPr>
        <w:rPr>
          <w:sz w:val="24"/>
          <w:szCs w:val="24"/>
        </w:rPr>
      </w:pPr>
    </w:p>
    <w:p w14:paraId="458A779A" w14:textId="77777777" w:rsidR="00B70947" w:rsidRPr="006614F2" w:rsidRDefault="00B70947" w:rsidP="00B70947">
      <w:pPr>
        <w:ind w:left="4395"/>
        <w:rPr>
          <w:sz w:val="24"/>
          <w:szCs w:val="24"/>
        </w:rPr>
      </w:pPr>
      <w:r w:rsidRPr="006614F2">
        <w:rPr>
          <w:sz w:val="24"/>
          <w:szCs w:val="24"/>
        </w:rPr>
        <w:t>............................................................</w:t>
      </w:r>
    </w:p>
    <w:p w14:paraId="6C1B2EDA" w14:textId="77777777" w:rsidR="00B70947" w:rsidRPr="006614F2" w:rsidRDefault="00B70947" w:rsidP="00B70947">
      <w:pPr>
        <w:ind w:left="4395"/>
        <w:rPr>
          <w:sz w:val="16"/>
          <w:szCs w:val="16"/>
        </w:rPr>
      </w:pPr>
      <w:r w:rsidRPr="006614F2">
        <w:rPr>
          <w:sz w:val="16"/>
          <w:szCs w:val="16"/>
        </w:rPr>
        <w:t>(podpis upoważnionego przedstawiciela Podwykonawcy)</w:t>
      </w:r>
    </w:p>
    <w:p w14:paraId="69E14E37" w14:textId="77777777" w:rsidR="00B70947" w:rsidRPr="006614F2" w:rsidRDefault="00B70947" w:rsidP="00B70947">
      <w:pPr>
        <w:rPr>
          <w:sz w:val="16"/>
          <w:szCs w:val="16"/>
        </w:rPr>
      </w:pPr>
    </w:p>
    <w:p w14:paraId="038278EA" w14:textId="77777777" w:rsidR="00B70947" w:rsidRPr="006614F2" w:rsidRDefault="00B70947" w:rsidP="00B70947">
      <w:pPr>
        <w:rPr>
          <w:sz w:val="16"/>
          <w:szCs w:val="16"/>
        </w:rPr>
      </w:pPr>
    </w:p>
    <w:p w14:paraId="3F654FD2" w14:textId="77777777" w:rsidR="00B70947" w:rsidRPr="006614F2" w:rsidRDefault="00B70947" w:rsidP="00B70947">
      <w:pPr>
        <w:rPr>
          <w:sz w:val="16"/>
          <w:szCs w:val="16"/>
        </w:rPr>
      </w:pPr>
    </w:p>
    <w:p w14:paraId="2CB40894" w14:textId="77777777" w:rsidR="00B70947" w:rsidRPr="006614F2" w:rsidRDefault="00B70947" w:rsidP="00B70947">
      <w:pPr>
        <w:rPr>
          <w:sz w:val="16"/>
          <w:szCs w:val="16"/>
        </w:rPr>
      </w:pPr>
    </w:p>
    <w:p w14:paraId="11B9CEB7" w14:textId="77777777" w:rsidR="00B70947" w:rsidRPr="006614F2" w:rsidRDefault="00B70947" w:rsidP="00B70947">
      <w:pPr>
        <w:rPr>
          <w:sz w:val="16"/>
          <w:szCs w:val="16"/>
        </w:rPr>
      </w:pPr>
    </w:p>
    <w:p w14:paraId="203BF7C2" w14:textId="77777777" w:rsidR="00B70947" w:rsidRPr="006614F2" w:rsidRDefault="00B70947" w:rsidP="00B70947">
      <w:pPr>
        <w:rPr>
          <w:sz w:val="16"/>
          <w:szCs w:val="16"/>
        </w:rPr>
      </w:pPr>
    </w:p>
    <w:p w14:paraId="379C8693" w14:textId="77777777" w:rsidR="00B70947" w:rsidRPr="006614F2" w:rsidRDefault="00B70947" w:rsidP="00B70947">
      <w:pPr>
        <w:rPr>
          <w:sz w:val="16"/>
          <w:szCs w:val="16"/>
        </w:rPr>
      </w:pPr>
    </w:p>
    <w:p w14:paraId="0AE3789E" w14:textId="77777777" w:rsidR="00B70947" w:rsidRPr="006614F2" w:rsidRDefault="00B70947" w:rsidP="00B70947">
      <w:pPr>
        <w:rPr>
          <w:sz w:val="16"/>
          <w:szCs w:val="16"/>
        </w:rPr>
      </w:pPr>
    </w:p>
    <w:p w14:paraId="5396F640" w14:textId="77777777" w:rsidR="00B70947" w:rsidRPr="006614F2" w:rsidRDefault="00B70947" w:rsidP="00B70947">
      <w:pPr>
        <w:rPr>
          <w:sz w:val="16"/>
          <w:szCs w:val="16"/>
        </w:rPr>
      </w:pPr>
    </w:p>
    <w:p w14:paraId="6171DF92" w14:textId="77777777" w:rsidR="00B70947" w:rsidRPr="006614F2" w:rsidRDefault="00B70947" w:rsidP="00B70947">
      <w:pPr>
        <w:rPr>
          <w:sz w:val="16"/>
          <w:szCs w:val="16"/>
        </w:rPr>
      </w:pPr>
    </w:p>
    <w:p w14:paraId="689ADA93" w14:textId="77777777" w:rsidR="00B70947" w:rsidRPr="006614F2" w:rsidRDefault="00B70947" w:rsidP="00B70947">
      <w:pPr>
        <w:rPr>
          <w:sz w:val="16"/>
          <w:szCs w:val="16"/>
        </w:rPr>
      </w:pPr>
    </w:p>
    <w:p w14:paraId="17C020E2" w14:textId="77777777" w:rsidR="00B70947" w:rsidRPr="006614F2" w:rsidRDefault="00B70947" w:rsidP="00B70947">
      <w:pPr>
        <w:rPr>
          <w:sz w:val="16"/>
          <w:szCs w:val="16"/>
        </w:rPr>
      </w:pPr>
    </w:p>
    <w:p w14:paraId="40BA2BA9" w14:textId="77777777" w:rsidR="00B70947" w:rsidRPr="006614F2" w:rsidRDefault="00B70947" w:rsidP="00B70947">
      <w:pPr>
        <w:rPr>
          <w:sz w:val="16"/>
          <w:szCs w:val="16"/>
        </w:rPr>
      </w:pPr>
    </w:p>
    <w:p w14:paraId="4129B6A8" w14:textId="77777777" w:rsidR="00B70947" w:rsidRPr="006614F2" w:rsidRDefault="00B70947" w:rsidP="00B70947">
      <w:pPr>
        <w:rPr>
          <w:sz w:val="16"/>
          <w:szCs w:val="16"/>
        </w:rPr>
      </w:pPr>
    </w:p>
    <w:p w14:paraId="785110B6" w14:textId="77777777" w:rsidR="00B70947" w:rsidRPr="006614F2" w:rsidRDefault="00B70947" w:rsidP="00B70947">
      <w:pPr>
        <w:rPr>
          <w:sz w:val="16"/>
          <w:szCs w:val="16"/>
        </w:rPr>
      </w:pPr>
    </w:p>
    <w:p w14:paraId="58FB1379" w14:textId="77777777" w:rsidR="00B70947" w:rsidRPr="006614F2" w:rsidRDefault="00B70947" w:rsidP="00B70947">
      <w:pPr>
        <w:rPr>
          <w:sz w:val="16"/>
          <w:szCs w:val="16"/>
        </w:rPr>
      </w:pPr>
    </w:p>
    <w:p w14:paraId="3326DE74" w14:textId="77777777" w:rsidR="00B70947" w:rsidRPr="006614F2" w:rsidRDefault="00B70947" w:rsidP="00B70947">
      <w:pPr>
        <w:rPr>
          <w:sz w:val="16"/>
          <w:szCs w:val="16"/>
        </w:rPr>
      </w:pPr>
    </w:p>
    <w:p w14:paraId="7530C547" w14:textId="77777777" w:rsidR="00B70947" w:rsidRPr="006614F2" w:rsidRDefault="00B70947" w:rsidP="00B70947">
      <w:pPr>
        <w:rPr>
          <w:sz w:val="16"/>
          <w:szCs w:val="16"/>
        </w:rPr>
      </w:pPr>
    </w:p>
    <w:p w14:paraId="6B0D3D63" w14:textId="77777777" w:rsidR="00B70947" w:rsidRPr="006614F2" w:rsidRDefault="00B70947" w:rsidP="00B70947">
      <w:pPr>
        <w:rPr>
          <w:sz w:val="16"/>
          <w:szCs w:val="16"/>
        </w:rPr>
      </w:pPr>
    </w:p>
    <w:p w14:paraId="75F8DDE5" w14:textId="77777777" w:rsidR="00B70947" w:rsidRPr="006614F2" w:rsidRDefault="00B70947" w:rsidP="00B70947">
      <w:pPr>
        <w:rPr>
          <w:sz w:val="16"/>
          <w:szCs w:val="16"/>
        </w:rPr>
      </w:pPr>
    </w:p>
    <w:p w14:paraId="67659FC9" w14:textId="77777777" w:rsidR="00B70947" w:rsidRPr="006614F2" w:rsidRDefault="00B70947" w:rsidP="00B70947">
      <w:pPr>
        <w:rPr>
          <w:sz w:val="16"/>
          <w:szCs w:val="16"/>
        </w:rPr>
      </w:pPr>
    </w:p>
    <w:p w14:paraId="40AFDD21" w14:textId="77777777" w:rsidR="00B70947" w:rsidRPr="006614F2" w:rsidRDefault="00B70947" w:rsidP="00B70947">
      <w:pPr>
        <w:rPr>
          <w:sz w:val="16"/>
          <w:szCs w:val="16"/>
        </w:rPr>
      </w:pPr>
    </w:p>
    <w:p w14:paraId="35C2FF2D" w14:textId="77777777" w:rsidR="00B70947" w:rsidRPr="006614F2" w:rsidRDefault="00B70947" w:rsidP="00B70947">
      <w:pPr>
        <w:rPr>
          <w:sz w:val="16"/>
          <w:szCs w:val="16"/>
        </w:rPr>
      </w:pPr>
    </w:p>
    <w:p w14:paraId="14C42011" w14:textId="77777777" w:rsidR="00B70947" w:rsidRPr="006614F2" w:rsidRDefault="00B70947" w:rsidP="00B70947">
      <w:pPr>
        <w:rPr>
          <w:sz w:val="16"/>
          <w:szCs w:val="16"/>
        </w:rPr>
      </w:pPr>
    </w:p>
    <w:p w14:paraId="430EE0ED" w14:textId="77777777" w:rsidR="00B70947" w:rsidRPr="006614F2" w:rsidRDefault="00B70947" w:rsidP="00B70947">
      <w:pPr>
        <w:rPr>
          <w:sz w:val="16"/>
          <w:szCs w:val="16"/>
        </w:rPr>
      </w:pPr>
    </w:p>
    <w:p w14:paraId="2CD7B925" w14:textId="77777777" w:rsidR="00B70947" w:rsidRPr="006614F2" w:rsidRDefault="00B70947" w:rsidP="00B70947">
      <w:pPr>
        <w:rPr>
          <w:sz w:val="16"/>
          <w:szCs w:val="16"/>
        </w:rPr>
      </w:pPr>
    </w:p>
    <w:p w14:paraId="6AE67A22" w14:textId="77777777" w:rsidR="00B70947" w:rsidRPr="006614F2" w:rsidRDefault="00B70947" w:rsidP="00B70947">
      <w:pPr>
        <w:rPr>
          <w:sz w:val="16"/>
          <w:szCs w:val="16"/>
        </w:rPr>
      </w:pPr>
    </w:p>
    <w:p w14:paraId="26E86550" w14:textId="77777777" w:rsidR="00B70947" w:rsidRPr="006614F2" w:rsidRDefault="00B70947" w:rsidP="00B70947">
      <w:pPr>
        <w:rPr>
          <w:sz w:val="16"/>
          <w:szCs w:val="16"/>
        </w:rPr>
      </w:pPr>
    </w:p>
    <w:p w14:paraId="3C836463" w14:textId="77777777" w:rsidR="00B70947" w:rsidRPr="006614F2" w:rsidRDefault="00B70947" w:rsidP="00B70947">
      <w:pPr>
        <w:rPr>
          <w:sz w:val="16"/>
          <w:szCs w:val="16"/>
        </w:rPr>
      </w:pPr>
    </w:p>
    <w:p w14:paraId="17AEF7E5" w14:textId="77777777" w:rsidR="00B70947" w:rsidRPr="006614F2" w:rsidRDefault="00B70947" w:rsidP="00B70947">
      <w:pPr>
        <w:rPr>
          <w:sz w:val="16"/>
          <w:szCs w:val="16"/>
        </w:rPr>
      </w:pPr>
    </w:p>
    <w:p w14:paraId="2E68BC12" w14:textId="77777777" w:rsidR="00B70947" w:rsidRPr="006614F2" w:rsidRDefault="00B70947" w:rsidP="00B70947">
      <w:pPr>
        <w:rPr>
          <w:sz w:val="16"/>
          <w:szCs w:val="16"/>
        </w:rPr>
      </w:pPr>
    </w:p>
    <w:p w14:paraId="0303DB01" w14:textId="77777777" w:rsidR="00B70947" w:rsidRPr="006614F2" w:rsidRDefault="00B70947" w:rsidP="00B70947">
      <w:pPr>
        <w:rPr>
          <w:sz w:val="16"/>
          <w:szCs w:val="16"/>
        </w:rPr>
      </w:pPr>
    </w:p>
    <w:p w14:paraId="45F56E62" w14:textId="77777777" w:rsidR="00B70947" w:rsidRPr="006614F2" w:rsidRDefault="00B70947" w:rsidP="00B70947">
      <w:pPr>
        <w:rPr>
          <w:sz w:val="16"/>
          <w:szCs w:val="16"/>
        </w:rPr>
      </w:pPr>
    </w:p>
    <w:p w14:paraId="73988835" w14:textId="77777777" w:rsidR="00B70947" w:rsidRDefault="00B70947" w:rsidP="00B70947">
      <w:pPr>
        <w:rPr>
          <w:sz w:val="16"/>
          <w:szCs w:val="16"/>
        </w:rPr>
      </w:pPr>
    </w:p>
    <w:p w14:paraId="3DAE4B98" w14:textId="77777777" w:rsidR="00B70947" w:rsidRDefault="00B70947" w:rsidP="00B70947">
      <w:pPr>
        <w:rPr>
          <w:sz w:val="16"/>
          <w:szCs w:val="16"/>
        </w:rPr>
      </w:pPr>
    </w:p>
    <w:p w14:paraId="6296E740" w14:textId="77777777" w:rsidR="00B70947" w:rsidRPr="006614F2" w:rsidRDefault="00B70947" w:rsidP="00B70947">
      <w:pPr>
        <w:rPr>
          <w:sz w:val="16"/>
          <w:szCs w:val="16"/>
        </w:rPr>
      </w:pPr>
    </w:p>
    <w:p w14:paraId="523264B4" w14:textId="77777777" w:rsidR="00B70947" w:rsidRDefault="00B70947" w:rsidP="00B70947">
      <w:pPr>
        <w:contextualSpacing/>
        <w:rPr>
          <w:sz w:val="24"/>
          <w:szCs w:val="24"/>
        </w:rPr>
      </w:pPr>
    </w:p>
    <w:p w14:paraId="3F58075E" w14:textId="77777777" w:rsidR="00B70947" w:rsidRDefault="00B70947" w:rsidP="00B70947">
      <w:pPr>
        <w:contextualSpacing/>
        <w:rPr>
          <w:sz w:val="24"/>
          <w:szCs w:val="24"/>
        </w:rPr>
      </w:pPr>
    </w:p>
    <w:p w14:paraId="5964EB48" w14:textId="77777777" w:rsidR="007E3D0C" w:rsidRDefault="007E3D0C" w:rsidP="00B70947">
      <w:pPr>
        <w:contextualSpacing/>
        <w:rPr>
          <w:sz w:val="24"/>
          <w:szCs w:val="24"/>
        </w:rPr>
      </w:pPr>
    </w:p>
    <w:p w14:paraId="0FA30A57" w14:textId="77777777" w:rsidR="007E3D0C" w:rsidRDefault="007E3D0C" w:rsidP="00B70947">
      <w:pPr>
        <w:contextualSpacing/>
        <w:rPr>
          <w:sz w:val="24"/>
          <w:szCs w:val="24"/>
        </w:rPr>
      </w:pPr>
    </w:p>
    <w:p w14:paraId="2F1F7DE9" w14:textId="77777777" w:rsidR="00B70947" w:rsidRPr="006614F2" w:rsidRDefault="00B70947" w:rsidP="00B70947">
      <w:pPr>
        <w:contextualSpacing/>
        <w:jc w:val="right"/>
        <w:rPr>
          <w:sz w:val="24"/>
          <w:szCs w:val="24"/>
        </w:rPr>
      </w:pPr>
      <w:r w:rsidRPr="006614F2">
        <w:rPr>
          <w:sz w:val="24"/>
          <w:szCs w:val="24"/>
        </w:rPr>
        <w:t>załącznik nr 3 do umowy do umowy nr .......................... z dnia .....................</w:t>
      </w:r>
    </w:p>
    <w:p w14:paraId="662E2889" w14:textId="77777777" w:rsidR="00B70947" w:rsidRPr="006614F2" w:rsidRDefault="00B70947" w:rsidP="00B70947">
      <w:pPr>
        <w:jc w:val="right"/>
        <w:rPr>
          <w:sz w:val="24"/>
          <w:szCs w:val="24"/>
        </w:rPr>
      </w:pPr>
    </w:p>
    <w:p w14:paraId="13D60842" w14:textId="77777777" w:rsidR="00B70947" w:rsidRPr="006614F2" w:rsidRDefault="00B70947" w:rsidP="00B70947">
      <w:pPr>
        <w:jc w:val="right"/>
        <w:rPr>
          <w:sz w:val="24"/>
          <w:szCs w:val="24"/>
        </w:rPr>
      </w:pPr>
    </w:p>
    <w:p w14:paraId="15078274" w14:textId="77777777" w:rsidR="00B70947" w:rsidRPr="006614F2" w:rsidRDefault="00B70947" w:rsidP="00B70947">
      <w:pPr>
        <w:rPr>
          <w:sz w:val="24"/>
          <w:szCs w:val="24"/>
        </w:rPr>
      </w:pPr>
      <w:r w:rsidRPr="006614F2">
        <w:rPr>
          <w:sz w:val="24"/>
          <w:szCs w:val="24"/>
        </w:rPr>
        <w:t>..............................., dnia ...........................</w:t>
      </w:r>
    </w:p>
    <w:p w14:paraId="5C2451A3" w14:textId="77777777" w:rsidR="00B70947" w:rsidRPr="006614F2" w:rsidRDefault="00B70947" w:rsidP="00B70947">
      <w:pPr>
        <w:jc w:val="center"/>
        <w:rPr>
          <w:sz w:val="24"/>
          <w:szCs w:val="24"/>
        </w:rPr>
      </w:pPr>
    </w:p>
    <w:p w14:paraId="785CCE93" w14:textId="77777777" w:rsidR="00B70947" w:rsidRPr="006614F2" w:rsidRDefault="00B70947" w:rsidP="00B70947">
      <w:pPr>
        <w:jc w:val="center"/>
        <w:rPr>
          <w:b/>
          <w:sz w:val="24"/>
          <w:szCs w:val="24"/>
        </w:rPr>
      </w:pPr>
      <w:r w:rsidRPr="006614F2">
        <w:rPr>
          <w:b/>
          <w:sz w:val="24"/>
          <w:szCs w:val="24"/>
        </w:rPr>
        <w:t>OŚWIADCZENIE O ZATRUDNIENIU</w:t>
      </w:r>
    </w:p>
    <w:p w14:paraId="1B6DE0FB" w14:textId="77777777" w:rsidR="00B70947" w:rsidRPr="006614F2" w:rsidRDefault="00B70947" w:rsidP="00B70947">
      <w:pPr>
        <w:jc w:val="center"/>
        <w:rPr>
          <w:sz w:val="24"/>
          <w:szCs w:val="24"/>
        </w:rPr>
      </w:pPr>
    </w:p>
    <w:p w14:paraId="615CAF29" w14:textId="77777777" w:rsidR="00B70947" w:rsidRPr="006614F2" w:rsidRDefault="00B70947" w:rsidP="00B70947">
      <w:pPr>
        <w:jc w:val="center"/>
        <w:rPr>
          <w:sz w:val="24"/>
          <w:szCs w:val="24"/>
        </w:rPr>
      </w:pPr>
      <w:r w:rsidRPr="006614F2">
        <w:rPr>
          <w:sz w:val="24"/>
          <w:szCs w:val="24"/>
        </w:rPr>
        <w:t>na podstawie art. 95 ust 1 ustawy z dnia 11 września 2019r Prawo zamówień publicznych (Dz.U. 2019r, poz. 2019 ze zm.)</w:t>
      </w:r>
    </w:p>
    <w:p w14:paraId="3BB897A7" w14:textId="77777777" w:rsidR="00B70947" w:rsidRPr="006614F2" w:rsidRDefault="00B70947" w:rsidP="00B70947">
      <w:pPr>
        <w:rPr>
          <w:sz w:val="24"/>
          <w:szCs w:val="24"/>
        </w:rPr>
      </w:pPr>
    </w:p>
    <w:p w14:paraId="339EC0C1" w14:textId="77777777" w:rsidR="00B70947" w:rsidRPr="006614F2" w:rsidRDefault="00B70947" w:rsidP="00B70947">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C5572D8" w14:textId="77777777" w:rsidR="00B70947" w:rsidRPr="006614F2" w:rsidRDefault="00B70947" w:rsidP="00B70947">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B70947" w:rsidRPr="006614F2" w14:paraId="679BB9B2" w14:textId="77777777" w:rsidTr="00F3351B">
        <w:tc>
          <w:tcPr>
            <w:tcW w:w="1413" w:type="dxa"/>
          </w:tcPr>
          <w:p w14:paraId="2523B44B" w14:textId="77777777" w:rsidR="00B70947" w:rsidRPr="006614F2" w:rsidRDefault="00B70947" w:rsidP="00F3351B">
            <w:pPr>
              <w:jc w:val="center"/>
              <w:rPr>
                <w:sz w:val="24"/>
                <w:szCs w:val="24"/>
              </w:rPr>
            </w:pPr>
            <w:proofErr w:type="spellStart"/>
            <w:r w:rsidRPr="006614F2">
              <w:rPr>
                <w:sz w:val="24"/>
                <w:szCs w:val="24"/>
              </w:rPr>
              <w:t>Lp</w:t>
            </w:r>
            <w:proofErr w:type="spellEnd"/>
          </w:p>
        </w:tc>
        <w:tc>
          <w:tcPr>
            <w:tcW w:w="4111" w:type="dxa"/>
          </w:tcPr>
          <w:p w14:paraId="65C86368" w14:textId="77777777" w:rsidR="00B70947" w:rsidRPr="006614F2" w:rsidRDefault="00B70947" w:rsidP="00F3351B">
            <w:pPr>
              <w:jc w:val="center"/>
              <w:rPr>
                <w:sz w:val="24"/>
                <w:szCs w:val="24"/>
              </w:rPr>
            </w:pPr>
            <w:r w:rsidRPr="006614F2">
              <w:rPr>
                <w:sz w:val="24"/>
                <w:szCs w:val="24"/>
              </w:rPr>
              <w:t>Nazwa (y) Wykonawcy (ów)</w:t>
            </w:r>
          </w:p>
        </w:tc>
        <w:tc>
          <w:tcPr>
            <w:tcW w:w="3538" w:type="dxa"/>
          </w:tcPr>
          <w:p w14:paraId="539A7588" w14:textId="77777777" w:rsidR="00B70947" w:rsidRPr="006614F2" w:rsidRDefault="00B70947" w:rsidP="00F3351B">
            <w:pPr>
              <w:jc w:val="center"/>
              <w:rPr>
                <w:sz w:val="24"/>
                <w:szCs w:val="24"/>
              </w:rPr>
            </w:pPr>
            <w:r w:rsidRPr="006614F2">
              <w:rPr>
                <w:sz w:val="24"/>
                <w:szCs w:val="24"/>
              </w:rPr>
              <w:t>Adres(y) Wykonawcy(ów)</w:t>
            </w:r>
          </w:p>
        </w:tc>
      </w:tr>
      <w:tr w:rsidR="00B70947" w:rsidRPr="006614F2" w14:paraId="27391844" w14:textId="77777777" w:rsidTr="00F3351B">
        <w:tc>
          <w:tcPr>
            <w:tcW w:w="1413" w:type="dxa"/>
          </w:tcPr>
          <w:p w14:paraId="5C2FD2F4" w14:textId="77777777" w:rsidR="00B70947" w:rsidRPr="006614F2" w:rsidRDefault="00B70947" w:rsidP="00F3351B">
            <w:pPr>
              <w:jc w:val="center"/>
              <w:rPr>
                <w:sz w:val="24"/>
                <w:szCs w:val="24"/>
              </w:rPr>
            </w:pPr>
          </w:p>
        </w:tc>
        <w:tc>
          <w:tcPr>
            <w:tcW w:w="4111" w:type="dxa"/>
          </w:tcPr>
          <w:p w14:paraId="31BCCD0F" w14:textId="77777777" w:rsidR="00B70947" w:rsidRPr="006614F2" w:rsidRDefault="00B70947" w:rsidP="00F3351B">
            <w:pPr>
              <w:jc w:val="center"/>
              <w:rPr>
                <w:sz w:val="24"/>
                <w:szCs w:val="24"/>
              </w:rPr>
            </w:pPr>
          </w:p>
          <w:p w14:paraId="331379F0" w14:textId="77777777" w:rsidR="00B70947" w:rsidRPr="006614F2" w:rsidRDefault="00B70947" w:rsidP="00F3351B">
            <w:pPr>
              <w:jc w:val="center"/>
              <w:rPr>
                <w:sz w:val="24"/>
                <w:szCs w:val="24"/>
              </w:rPr>
            </w:pPr>
          </w:p>
          <w:p w14:paraId="0D39BC97" w14:textId="77777777" w:rsidR="00B70947" w:rsidRPr="006614F2" w:rsidRDefault="00B70947" w:rsidP="00F3351B">
            <w:pPr>
              <w:jc w:val="center"/>
              <w:rPr>
                <w:sz w:val="24"/>
                <w:szCs w:val="24"/>
              </w:rPr>
            </w:pPr>
          </w:p>
          <w:p w14:paraId="7B049C82" w14:textId="77777777" w:rsidR="00B70947" w:rsidRPr="006614F2" w:rsidRDefault="00B70947" w:rsidP="00F3351B">
            <w:pPr>
              <w:jc w:val="center"/>
              <w:rPr>
                <w:sz w:val="24"/>
                <w:szCs w:val="24"/>
              </w:rPr>
            </w:pPr>
          </w:p>
        </w:tc>
        <w:tc>
          <w:tcPr>
            <w:tcW w:w="3538" w:type="dxa"/>
          </w:tcPr>
          <w:p w14:paraId="7AF51525" w14:textId="77777777" w:rsidR="00B70947" w:rsidRPr="006614F2" w:rsidRDefault="00B70947" w:rsidP="00F3351B">
            <w:pPr>
              <w:jc w:val="center"/>
              <w:rPr>
                <w:sz w:val="24"/>
                <w:szCs w:val="24"/>
              </w:rPr>
            </w:pPr>
          </w:p>
        </w:tc>
      </w:tr>
    </w:tbl>
    <w:p w14:paraId="5464AADD" w14:textId="77777777" w:rsidR="00B70947" w:rsidRPr="006614F2" w:rsidRDefault="00B70947" w:rsidP="00B70947">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34FBC909" w14:textId="77777777" w:rsidR="00B70947" w:rsidRPr="006614F2" w:rsidRDefault="00B70947" w:rsidP="00B70947">
      <w:pPr>
        <w:rPr>
          <w:sz w:val="24"/>
          <w:szCs w:val="24"/>
        </w:rPr>
      </w:pPr>
    </w:p>
    <w:p w14:paraId="3A5C3590" w14:textId="77777777" w:rsidR="00B70947" w:rsidRPr="006614F2" w:rsidRDefault="00B70947" w:rsidP="00B70947">
      <w:pPr>
        <w:pStyle w:val="Tekstpodstawowy"/>
        <w:jc w:val="center"/>
        <w:rPr>
          <w:b w:val="0"/>
          <w:szCs w:val="24"/>
        </w:rPr>
      </w:pPr>
      <w:r w:rsidRPr="006614F2">
        <w:rPr>
          <w:b w:val="0"/>
          <w:szCs w:val="24"/>
        </w:rPr>
        <w:t>oświadczam, iż czynności wchodzące w skład przedmiotu zatrudnienia polegającego na realizacji zadania pod nazwą:</w:t>
      </w:r>
    </w:p>
    <w:p w14:paraId="7E7FA03D" w14:textId="77777777" w:rsidR="00B70947" w:rsidRDefault="00B70947" w:rsidP="00B70947">
      <w:pPr>
        <w:pStyle w:val="Tekstpodstawowy"/>
        <w:ind w:left="720"/>
        <w:jc w:val="both"/>
        <w:rPr>
          <w:szCs w:val="24"/>
        </w:rPr>
      </w:pPr>
    </w:p>
    <w:p w14:paraId="24C18D54" w14:textId="1F87F055" w:rsidR="00B70947" w:rsidRPr="006614F2" w:rsidRDefault="00B70947" w:rsidP="00B70947">
      <w:pPr>
        <w:pStyle w:val="Tekstpodstawowy"/>
        <w:jc w:val="center"/>
        <w:rPr>
          <w:b w:val="0"/>
          <w:szCs w:val="24"/>
        </w:rPr>
      </w:pPr>
      <w:r w:rsidRPr="00042D05">
        <w:rPr>
          <w:szCs w:val="24"/>
        </w:rPr>
        <w:t>„</w:t>
      </w:r>
      <w:r w:rsidRPr="00042D05">
        <w:rPr>
          <w:szCs w:val="24"/>
          <w:lang w:val="pl-PL"/>
        </w:rPr>
        <w:t>Bud</w:t>
      </w:r>
      <w:r>
        <w:rPr>
          <w:szCs w:val="24"/>
          <w:lang w:val="pl-PL"/>
        </w:rPr>
        <w:t xml:space="preserve">owa budynku klubowego dla GLKS </w:t>
      </w:r>
      <w:r w:rsidRPr="00042D05">
        <w:rPr>
          <w:szCs w:val="24"/>
          <w:lang w:val="pl-PL"/>
        </w:rPr>
        <w:t>w Kłomnicach oraz zmiana konstrukcji dachu i termomodernizacja zespołu sportowego w miejscowości Kłomnice</w:t>
      </w:r>
      <w:r w:rsidRPr="00042D05">
        <w:rPr>
          <w:szCs w:val="24"/>
        </w:rPr>
        <w:t>”</w:t>
      </w:r>
    </w:p>
    <w:p w14:paraId="3057A6E2" w14:textId="77777777" w:rsidR="00B70947" w:rsidRPr="006614F2" w:rsidRDefault="00B70947" w:rsidP="00B70947">
      <w:pPr>
        <w:pStyle w:val="Tekstpodstawowy"/>
        <w:rPr>
          <w:b w:val="0"/>
          <w:szCs w:val="24"/>
          <w:lang w:val="pl-PL"/>
        </w:rPr>
      </w:pPr>
      <w:r w:rsidRPr="006614F2">
        <w:rPr>
          <w:b w:val="0"/>
          <w:szCs w:val="24"/>
          <w:lang w:val="pl-PL"/>
        </w:rPr>
        <w:t>będą wykonywały następujące osoby:</w:t>
      </w:r>
    </w:p>
    <w:p w14:paraId="2DAA0980" w14:textId="77777777" w:rsidR="00B70947" w:rsidRPr="006614F2" w:rsidRDefault="00B70947" w:rsidP="00B70947">
      <w:pPr>
        <w:pStyle w:val="Tekstpodstawowy"/>
        <w:numPr>
          <w:ilvl w:val="0"/>
          <w:numId w:val="28"/>
        </w:numPr>
        <w:ind w:left="426"/>
        <w:rPr>
          <w:b w:val="0"/>
          <w:szCs w:val="24"/>
          <w:lang w:val="pl-PL"/>
        </w:rPr>
      </w:pPr>
      <w:r w:rsidRPr="006614F2">
        <w:rPr>
          <w:b w:val="0"/>
          <w:szCs w:val="24"/>
          <w:lang w:val="pl-PL"/>
        </w:rPr>
        <w:t>...............................................................................................................................................</w:t>
      </w:r>
    </w:p>
    <w:p w14:paraId="6F3B4A14" w14:textId="77777777" w:rsidR="00B70947" w:rsidRPr="006614F2" w:rsidRDefault="00B70947" w:rsidP="00B70947">
      <w:pPr>
        <w:pStyle w:val="Tekstpodstawowy"/>
        <w:ind w:left="426"/>
        <w:jc w:val="center"/>
        <w:rPr>
          <w:b w:val="0"/>
          <w:sz w:val="16"/>
          <w:szCs w:val="16"/>
          <w:lang w:val="pl-PL"/>
        </w:rPr>
      </w:pPr>
      <w:r w:rsidRPr="006614F2">
        <w:rPr>
          <w:b w:val="0"/>
          <w:sz w:val="16"/>
          <w:szCs w:val="16"/>
          <w:lang w:val="pl-PL"/>
        </w:rPr>
        <w:t>(Imię i Nazwisko/stanowisko/rodzaj umowy/wymiar etatu)</w:t>
      </w:r>
    </w:p>
    <w:p w14:paraId="5095C9E7" w14:textId="77777777" w:rsidR="00B70947" w:rsidRPr="006614F2" w:rsidRDefault="00B70947" w:rsidP="00B70947">
      <w:pPr>
        <w:pStyle w:val="Tekstpodstawowy"/>
        <w:ind w:left="426"/>
        <w:jc w:val="center"/>
        <w:rPr>
          <w:b w:val="0"/>
          <w:sz w:val="16"/>
          <w:szCs w:val="16"/>
          <w:lang w:val="pl-PL"/>
        </w:rPr>
      </w:pPr>
    </w:p>
    <w:p w14:paraId="1D6F830E" w14:textId="77777777" w:rsidR="00B70947" w:rsidRPr="006614F2" w:rsidRDefault="00B70947" w:rsidP="00B70947">
      <w:pPr>
        <w:pStyle w:val="Tekstpodstawowy"/>
        <w:numPr>
          <w:ilvl w:val="0"/>
          <w:numId w:val="28"/>
        </w:numPr>
        <w:ind w:left="426"/>
        <w:rPr>
          <w:b w:val="0"/>
          <w:szCs w:val="24"/>
          <w:lang w:val="pl-PL"/>
        </w:rPr>
      </w:pPr>
      <w:r w:rsidRPr="006614F2">
        <w:rPr>
          <w:b w:val="0"/>
          <w:szCs w:val="24"/>
          <w:lang w:val="pl-PL"/>
        </w:rPr>
        <w:t>...............................................................................................................................................</w:t>
      </w:r>
    </w:p>
    <w:p w14:paraId="5A036549" w14:textId="77777777" w:rsidR="00B70947" w:rsidRPr="006614F2" w:rsidRDefault="00B70947" w:rsidP="00B70947">
      <w:pPr>
        <w:pStyle w:val="Tekstpodstawowy"/>
        <w:ind w:left="426"/>
        <w:jc w:val="center"/>
        <w:rPr>
          <w:b w:val="0"/>
          <w:sz w:val="16"/>
          <w:szCs w:val="16"/>
          <w:lang w:val="pl-PL"/>
        </w:rPr>
      </w:pPr>
      <w:r w:rsidRPr="006614F2">
        <w:rPr>
          <w:b w:val="0"/>
          <w:sz w:val="16"/>
          <w:szCs w:val="16"/>
          <w:lang w:val="pl-PL"/>
        </w:rPr>
        <w:t>(Imię i Nazwisko/stanowisko/rodzaj umowy/wymiar etatu)</w:t>
      </w:r>
    </w:p>
    <w:p w14:paraId="4F517A02" w14:textId="77777777" w:rsidR="00B70947" w:rsidRPr="006614F2" w:rsidRDefault="00B70947" w:rsidP="00B70947">
      <w:pPr>
        <w:pStyle w:val="Tekstpodstawowy"/>
        <w:ind w:left="426"/>
        <w:jc w:val="center"/>
        <w:rPr>
          <w:b w:val="0"/>
          <w:sz w:val="16"/>
          <w:szCs w:val="16"/>
          <w:lang w:val="pl-PL"/>
        </w:rPr>
      </w:pPr>
    </w:p>
    <w:p w14:paraId="03C28C6D" w14:textId="77777777" w:rsidR="00B70947" w:rsidRPr="006614F2" w:rsidRDefault="00B70947" w:rsidP="00B70947">
      <w:pPr>
        <w:pStyle w:val="Tekstpodstawowy"/>
        <w:numPr>
          <w:ilvl w:val="0"/>
          <w:numId w:val="28"/>
        </w:numPr>
        <w:ind w:left="426"/>
        <w:rPr>
          <w:b w:val="0"/>
          <w:szCs w:val="24"/>
          <w:lang w:val="pl-PL"/>
        </w:rPr>
      </w:pPr>
      <w:r w:rsidRPr="006614F2">
        <w:rPr>
          <w:b w:val="0"/>
          <w:szCs w:val="24"/>
          <w:lang w:val="pl-PL"/>
        </w:rPr>
        <w:t>...............................................................................................................................................</w:t>
      </w:r>
    </w:p>
    <w:p w14:paraId="5991E213" w14:textId="77777777" w:rsidR="00B70947" w:rsidRPr="006614F2" w:rsidRDefault="00B70947" w:rsidP="00B70947">
      <w:pPr>
        <w:pStyle w:val="Tekstpodstawowy"/>
        <w:ind w:left="426"/>
        <w:jc w:val="center"/>
        <w:rPr>
          <w:b w:val="0"/>
          <w:sz w:val="16"/>
          <w:szCs w:val="16"/>
          <w:lang w:val="pl-PL"/>
        </w:rPr>
      </w:pPr>
      <w:r w:rsidRPr="006614F2">
        <w:rPr>
          <w:b w:val="0"/>
          <w:sz w:val="16"/>
          <w:szCs w:val="16"/>
          <w:lang w:val="pl-PL"/>
        </w:rPr>
        <w:t>(Imię i Nazwisko/stanowisko/rodzaj umowy/wymiar etatu)</w:t>
      </w:r>
    </w:p>
    <w:p w14:paraId="4C9AE0BF" w14:textId="77777777" w:rsidR="00B70947" w:rsidRPr="006614F2" w:rsidRDefault="00B70947" w:rsidP="00B70947">
      <w:pPr>
        <w:pStyle w:val="Tekstpodstawowy"/>
        <w:ind w:left="426"/>
        <w:jc w:val="center"/>
        <w:rPr>
          <w:b w:val="0"/>
          <w:sz w:val="16"/>
          <w:szCs w:val="16"/>
          <w:lang w:val="pl-PL"/>
        </w:rPr>
      </w:pPr>
    </w:p>
    <w:p w14:paraId="6CACE42A" w14:textId="77777777" w:rsidR="00B70947" w:rsidRPr="006614F2" w:rsidRDefault="00B70947" w:rsidP="00B70947">
      <w:pPr>
        <w:pStyle w:val="Tekstpodstawowy"/>
        <w:numPr>
          <w:ilvl w:val="0"/>
          <w:numId w:val="28"/>
        </w:numPr>
        <w:ind w:left="426"/>
        <w:rPr>
          <w:b w:val="0"/>
          <w:szCs w:val="24"/>
          <w:lang w:val="pl-PL"/>
        </w:rPr>
      </w:pPr>
      <w:r w:rsidRPr="006614F2">
        <w:rPr>
          <w:b w:val="0"/>
          <w:szCs w:val="24"/>
          <w:lang w:val="pl-PL"/>
        </w:rPr>
        <w:t>...............................................................................................................................................</w:t>
      </w:r>
    </w:p>
    <w:p w14:paraId="3FBA04DC" w14:textId="77777777" w:rsidR="00B70947" w:rsidRPr="006614F2" w:rsidRDefault="00B70947" w:rsidP="00B70947">
      <w:pPr>
        <w:pStyle w:val="Tekstpodstawowy"/>
        <w:ind w:left="426"/>
        <w:jc w:val="center"/>
        <w:rPr>
          <w:b w:val="0"/>
          <w:sz w:val="16"/>
          <w:szCs w:val="16"/>
          <w:lang w:val="pl-PL"/>
        </w:rPr>
      </w:pPr>
      <w:r w:rsidRPr="006614F2">
        <w:rPr>
          <w:b w:val="0"/>
          <w:sz w:val="16"/>
          <w:szCs w:val="16"/>
          <w:lang w:val="pl-PL"/>
        </w:rPr>
        <w:t>(Imię i Nazwisko/stanowisko/rodzaj umowy/wymiar etatu)</w:t>
      </w:r>
    </w:p>
    <w:p w14:paraId="5E595173" w14:textId="77777777" w:rsidR="00B70947" w:rsidRPr="006614F2" w:rsidRDefault="00B70947" w:rsidP="00B70947">
      <w:pPr>
        <w:pStyle w:val="Tekstpodstawowy"/>
        <w:ind w:left="426"/>
        <w:jc w:val="center"/>
        <w:rPr>
          <w:b w:val="0"/>
          <w:sz w:val="16"/>
          <w:szCs w:val="16"/>
          <w:lang w:val="pl-PL"/>
        </w:rPr>
      </w:pPr>
    </w:p>
    <w:p w14:paraId="23968757" w14:textId="77777777" w:rsidR="00B70947" w:rsidRPr="006614F2" w:rsidRDefault="00B70947" w:rsidP="00B70947">
      <w:pPr>
        <w:pStyle w:val="Tekstpodstawowy"/>
        <w:numPr>
          <w:ilvl w:val="0"/>
          <w:numId w:val="28"/>
        </w:numPr>
        <w:ind w:left="426"/>
        <w:rPr>
          <w:b w:val="0"/>
          <w:szCs w:val="24"/>
          <w:lang w:val="pl-PL"/>
        </w:rPr>
      </w:pPr>
      <w:r w:rsidRPr="006614F2">
        <w:rPr>
          <w:b w:val="0"/>
          <w:szCs w:val="24"/>
          <w:lang w:val="pl-PL"/>
        </w:rPr>
        <w:t>...............................................................................................................................................</w:t>
      </w:r>
    </w:p>
    <w:p w14:paraId="60D2D0EC" w14:textId="77777777" w:rsidR="00B70947" w:rsidRPr="006614F2" w:rsidRDefault="00B70947" w:rsidP="00B70947">
      <w:pPr>
        <w:pStyle w:val="Tekstpodstawowy"/>
        <w:ind w:left="426"/>
        <w:jc w:val="center"/>
        <w:rPr>
          <w:b w:val="0"/>
          <w:sz w:val="16"/>
          <w:szCs w:val="16"/>
          <w:lang w:val="pl-PL"/>
        </w:rPr>
      </w:pPr>
      <w:r w:rsidRPr="006614F2">
        <w:rPr>
          <w:b w:val="0"/>
          <w:sz w:val="16"/>
          <w:szCs w:val="16"/>
          <w:lang w:val="pl-PL"/>
        </w:rPr>
        <w:t>(Imię i Nazwisko/stanowisko/rodzaj umowy/wymiar etatu)</w:t>
      </w:r>
    </w:p>
    <w:p w14:paraId="12A5D00B" w14:textId="77777777" w:rsidR="00B70947" w:rsidRPr="006614F2" w:rsidRDefault="00B70947" w:rsidP="00B70947">
      <w:pPr>
        <w:pStyle w:val="Tekstpodstawowy"/>
        <w:ind w:left="426"/>
        <w:rPr>
          <w:b w:val="0"/>
          <w:szCs w:val="24"/>
          <w:lang w:val="pl-PL"/>
        </w:rPr>
      </w:pPr>
    </w:p>
    <w:p w14:paraId="7E2AF575" w14:textId="77777777" w:rsidR="00B70947" w:rsidRPr="006614F2" w:rsidRDefault="00B70947" w:rsidP="00B70947">
      <w:pPr>
        <w:pStyle w:val="Tekstpodstawowy"/>
        <w:jc w:val="both"/>
        <w:rPr>
          <w:b w:val="0"/>
          <w:szCs w:val="24"/>
        </w:rPr>
      </w:pPr>
    </w:p>
    <w:p w14:paraId="511783F0" w14:textId="77777777" w:rsidR="00B70947" w:rsidRPr="006614F2" w:rsidRDefault="00B70947" w:rsidP="00B70947">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2020r </w:t>
      </w:r>
      <w:proofErr w:type="spellStart"/>
      <w:r w:rsidRPr="006614F2">
        <w:rPr>
          <w:b w:val="0"/>
          <w:bCs w:val="0"/>
          <w:szCs w:val="24"/>
          <w:lang w:val="pl-PL"/>
        </w:rPr>
        <w:t>poz</w:t>
      </w:r>
      <w:proofErr w:type="spellEnd"/>
      <w:r w:rsidRPr="006614F2">
        <w:rPr>
          <w:b w:val="0"/>
          <w:bCs w:val="0"/>
          <w:szCs w:val="24"/>
          <w:lang w:val="pl-PL"/>
        </w:rPr>
        <w:t xml:space="preserve"> 1320 ze </w:t>
      </w:r>
      <w:proofErr w:type="spellStart"/>
      <w:r w:rsidRPr="006614F2">
        <w:rPr>
          <w:b w:val="0"/>
          <w:bCs w:val="0"/>
          <w:szCs w:val="24"/>
          <w:lang w:val="pl-PL"/>
        </w:rPr>
        <w:t>zm</w:t>
      </w:r>
      <w:proofErr w:type="spellEnd"/>
      <w:r w:rsidRPr="006614F2">
        <w:rPr>
          <w:b w:val="0"/>
          <w:bCs w:val="0"/>
          <w:szCs w:val="24"/>
          <w:lang w:val="pl-PL"/>
        </w:rPr>
        <w:t>)</w:t>
      </w:r>
    </w:p>
    <w:p w14:paraId="0E2D6089" w14:textId="77777777" w:rsidR="00B70947" w:rsidRPr="006614F2" w:rsidRDefault="00B70947" w:rsidP="00B70947">
      <w:pPr>
        <w:pStyle w:val="Tekstpodstawowy"/>
        <w:jc w:val="both"/>
        <w:rPr>
          <w:b w:val="0"/>
          <w:bCs w:val="0"/>
          <w:szCs w:val="24"/>
          <w:lang w:val="pl-PL"/>
        </w:rPr>
      </w:pPr>
    </w:p>
    <w:p w14:paraId="7DDD3325" w14:textId="77777777" w:rsidR="00B70947" w:rsidRPr="006614F2" w:rsidRDefault="00B70947" w:rsidP="00B70947">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w:t>
      </w:r>
      <w:r w:rsidRPr="0039767F">
        <w:rPr>
          <w:b w:val="0"/>
          <w:bCs w:val="0"/>
          <w:szCs w:val="24"/>
          <w:lang w:val="pl-PL"/>
        </w:rPr>
        <w:t xml:space="preserve">(Dz.U 2021r, poz. 2345 ze </w:t>
      </w:r>
      <w:proofErr w:type="spellStart"/>
      <w:r w:rsidRPr="0039767F">
        <w:rPr>
          <w:b w:val="0"/>
          <w:bCs w:val="0"/>
          <w:szCs w:val="24"/>
          <w:lang w:val="pl-PL"/>
        </w:rPr>
        <w:t>zm</w:t>
      </w:r>
      <w:proofErr w:type="spellEnd"/>
      <w:r w:rsidRPr="006614F2">
        <w:rPr>
          <w:b w:val="0"/>
          <w:bCs w:val="0"/>
          <w:szCs w:val="24"/>
          <w:lang w:val="pl-PL"/>
        </w:rPr>
        <w:t>)</w:t>
      </w:r>
      <w:r>
        <w:rPr>
          <w:b w:val="0"/>
          <w:bCs w:val="0"/>
          <w:szCs w:val="24"/>
          <w:lang w:val="pl-PL"/>
        </w:rPr>
        <w:t xml:space="preserve"> </w:t>
      </w:r>
      <w:r w:rsidRPr="006614F2">
        <w:rPr>
          <w:b w:val="0"/>
          <w:bCs w:val="0"/>
          <w:szCs w:val="24"/>
          <w:lang w:val="pl-PL"/>
        </w:rPr>
        <w:t>grozi pozbawienia wolności.</w:t>
      </w:r>
    </w:p>
    <w:p w14:paraId="2A00084E" w14:textId="77777777" w:rsidR="00B70947" w:rsidRPr="006614F2" w:rsidRDefault="00B70947" w:rsidP="00B70947">
      <w:pPr>
        <w:pStyle w:val="Tekstpodstawowy"/>
        <w:jc w:val="both"/>
        <w:rPr>
          <w:b w:val="0"/>
          <w:bCs w:val="0"/>
          <w:szCs w:val="24"/>
          <w:lang w:val="pl-PL"/>
        </w:rPr>
      </w:pPr>
    </w:p>
    <w:p w14:paraId="5E4B6789" w14:textId="77777777" w:rsidR="00B70947" w:rsidRPr="006614F2" w:rsidRDefault="00B70947" w:rsidP="00B70947">
      <w:pPr>
        <w:pStyle w:val="Tekstpodstawowy"/>
        <w:jc w:val="both"/>
        <w:rPr>
          <w:b w:val="0"/>
          <w:bCs w:val="0"/>
          <w:szCs w:val="24"/>
          <w:lang w:val="pl-PL"/>
        </w:rPr>
      </w:pPr>
      <w:r w:rsidRPr="006614F2">
        <w:rPr>
          <w:b w:val="0"/>
          <w:bCs w:val="0"/>
          <w:szCs w:val="24"/>
          <w:lang w:val="pl-PL"/>
        </w:rPr>
        <w:t>.....................................................................................................................................................</w:t>
      </w:r>
    </w:p>
    <w:p w14:paraId="0DCFCC63" w14:textId="77777777" w:rsidR="00B70947" w:rsidRPr="006614F2" w:rsidRDefault="00B70947" w:rsidP="00B70947">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77E0AEBB" w14:textId="77777777" w:rsidR="00B70947" w:rsidRPr="006614F2" w:rsidRDefault="00B70947" w:rsidP="00B70947">
      <w:pPr>
        <w:pStyle w:val="Tekstpodstawowy"/>
        <w:jc w:val="center"/>
        <w:rPr>
          <w:b w:val="0"/>
          <w:bCs w:val="0"/>
          <w:sz w:val="16"/>
          <w:szCs w:val="16"/>
          <w:lang w:val="pl-PL"/>
        </w:rPr>
      </w:pPr>
    </w:p>
    <w:p w14:paraId="019C21B1" w14:textId="77777777" w:rsidR="00B70947" w:rsidRPr="006614F2" w:rsidRDefault="00B70947" w:rsidP="00B70947">
      <w:pPr>
        <w:pStyle w:val="Tekstpodstawowy"/>
        <w:rPr>
          <w:b w:val="0"/>
          <w:bCs w:val="0"/>
          <w:sz w:val="18"/>
          <w:szCs w:val="18"/>
          <w:lang w:val="pl-PL"/>
        </w:rPr>
      </w:pPr>
    </w:p>
    <w:p w14:paraId="6FF057B1" w14:textId="67753783" w:rsidR="00B70947" w:rsidRPr="006614F2" w:rsidRDefault="00B70947" w:rsidP="00B70947">
      <w:pPr>
        <w:pStyle w:val="Tekstpodstawowy"/>
        <w:rPr>
          <w:szCs w:val="24"/>
        </w:rPr>
      </w:pPr>
      <w:r w:rsidRPr="006614F2">
        <w:rPr>
          <w:b w:val="0"/>
          <w:bCs w:val="0"/>
          <w:sz w:val="18"/>
          <w:szCs w:val="18"/>
          <w:lang w:val="pl-PL"/>
        </w:rPr>
        <w:t>Uwaga: Oświadczenie składane na żądanie Zamawiającego, po podpisaniu umowy w sprawie realizacji zamówienia.</w:t>
      </w:r>
    </w:p>
    <w:p w14:paraId="5DAAB232" w14:textId="77777777" w:rsidR="00A4363E" w:rsidRPr="000350EE" w:rsidRDefault="00A4363E" w:rsidP="00B70947">
      <w:pPr>
        <w:spacing w:before="120" w:after="100" w:afterAutospacing="1"/>
        <w:contextualSpacing/>
        <w:jc w:val="center"/>
        <w:rPr>
          <w:color w:val="FF0000"/>
          <w:sz w:val="24"/>
          <w:szCs w:val="24"/>
        </w:rPr>
      </w:pPr>
    </w:p>
    <w:sectPr w:rsidR="00A4363E" w:rsidRPr="000350EE" w:rsidSect="00B255A2">
      <w:headerReference w:type="default" r:id="rId8"/>
      <w:pgSz w:w="11906" w:h="16838"/>
      <w:pgMar w:top="1440" w:right="1080" w:bottom="284" w:left="1080" w:header="709" w:footer="1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80AF7" w14:textId="77777777" w:rsidR="00F3351B" w:rsidRDefault="00F3351B" w:rsidP="004021C0">
      <w:r>
        <w:separator/>
      </w:r>
    </w:p>
  </w:endnote>
  <w:endnote w:type="continuationSeparator" w:id="0">
    <w:p w14:paraId="444EBBD9" w14:textId="77777777" w:rsidR="00F3351B" w:rsidRDefault="00F3351B"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82081" w14:textId="77777777" w:rsidR="00F3351B" w:rsidRDefault="00F3351B" w:rsidP="004021C0">
      <w:r>
        <w:separator/>
      </w:r>
    </w:p>
  </w:footnote>
  <w:footnote w:type="continuationSeparator" w:id="0">
    <w:p w14:paraId="35E36A5F" w14:textId="77777777" w:rsidR="00F3351B" w:rsidRDefault="00F3351B" w:rsidP="0040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DF08" w14:textId="77777777" w:rsidR="00F3351B" w:rsidRDefault="00F3351B"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4164E7DD" w14:textId="77777777" w:rsidR="00172451" w:rsidRPr="00815514" w:rsidRDefault="00172451" w:rsidP="00172451">
    <w:pPr>
      <w:pStyle w:val="Nagwek"/>
      <w:pBdr>
        <w:bottom w:val="single" w:sz="4" w:space="1" w:color="auto"/>
      </w:pBdr>
      <w:tabs>
        <w:tab w:val="clear" w:pos="9072"/>
      </w:tabs>
      <w:ind w:right="360"/>
      <w:jc w:val="both"/>
      <w:rPr>
        <w:bCs/>
        <w:i/>
        <w:iCs/>
        <w:sz w:val="16"/>
        <w:szCs w:val="16"/>
      </w:rPr>
    </w:pPr>
    <w:r>
      <w:rPr>
        <w:bCs/>
        <w:i/>
        <w:iCs/>
        <w:sz w:val="16"/>
        <w:szCs w:val="16"/>
      </w:rPr>
      <w:t xml:space="preserve">Zamówienie w trybie art. 271 pkt 1 (tryb podstawowy bez negocjacji) na zadanie pn.: </w:t>
    </w:r>
    <w:r>
      <w:rPr>
        <w:i/>
        <w:sz w:val="16"/>
        <w:szCs w:val="16"/>
      </w:rPr>
      <w:t xml:space="preserve">Budowa budynku klubowego dla GLKS w Kłomnicach oraz zmiana konstrukcji dachu i </w:t>
    </w:r>
    <w:r w:rsidRPr="00815514">
      <w:rPr>
        <w:i/>
        <w:sz w:val="16"/>
        <w:szCs w:val="16"/>
      </w:rPr>
      <w:t>termomodernizacja zespołu sportowego w miejscowości Kłomnice</w:t>
    </w:r>
  </w:p>
  <w:p w14:paraId="0FBF89FA" w14:textId="42C57762" w:rsidR="00F3351B" w:rsidRPr="004021C0" w:rsidRDefault="00F3351B" w:rsidP="00454B37">
    <w:pPr>
      <w:pStyle w:val="Nagwek"/>
      <w:pBdr>
        <w:bottom w:val="single" w:sz="4" w:space="1" w:color="auto"/>
      </w:pBdr>
      <w:ind w:right="360"/>
      <w:jc w:val="both"/>
      <w:rPr>
        <w:bCs/>
        <w:i/>
        <w:iCs/>
        <w:sz w:val="16"/>
        <w:szCs w:val="16"/>
      </w:rPr>
    </w:pPr>
    <w:r w:rsidRPr="00815514">
      <w:rPr>
        <w:bCs/>
        <w:i/>
        <w:sz w:val="16"/>
        <w:szCs w:val="16"/>
      </w:rPr>
      <w:t>Sygnatura akt: IZI-IZ.271.4.2022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415000F"/>
    <w:lvl w:ilvl="0">
      <w:start w:val="1"/>
      <w:numFmt w:val="decimal"/>
      <w:lvlText w:val="%1."/>
      <w:lvlJc w:val="left"/>
      <w:pPr>
        <w:ind w:left="720" w:hanging="360"/>
      </w:pPr>
      <w:rPr>
        <w:sz w:val="18"/>
        <w:szCs w:val="18"/>
      </w:rPr>
    </w:lvl>
  </w:abstractNum>
  <w:abstractNum w:abstractNumId="1"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2"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0F74A4"/>
    <w:multiLevelType w:val="hybridMultilevel"/>
    <w:tmpl w:val="D32832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D269F"/>
    <w:multiLevelType w:val="hybridMultilevel"/>
    <w:tmpl w:val="34CE2838"/>
    <w:lvl w:ilvl="0" w:tplc="AA3C66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E754B58"/>
    <w:multiLevelType w:val="hybridMultilevel"/>
    <w:tmpl w:val="41C0C14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0C64A4"/>
    <w:multiLevelType w:val="hybridMultilevel"/>
    <w:tmpl w:val="91CCD5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2"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0C2618"/>
    <w:multiLevelType w:val="hybridMultilevel"/>
    <w:tmpl w:val="362A634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08411FD"/>
    <w:multiLevelType w:val="multilevel"/>
    <w:tmpl w:val="733ADC3C"/>
    <w:lvl w:ilvl="0">
      <w:start w:val="2"/>
      <w:numFmt w:val="decimal"/>
      <w:lvlText w:val="%1"/>
      <w:lvlJc w:val="left"/>
      <w:pPr>
        <w:ind w:left="360" w:hanging="360"/>
      </w:pPr>
      <w:rPr>
        <w:rFonts w:hint="default"/>
        <w:b/>
      </w:rPr>
    </w:lvl>
    <w:lvl w:ilvl="1">
      <w:start w:val="1"/>
      <w:numFmt w:val="decimal"/>
      <w:lvlText w:val="%1.%2"/>
      <w:lvlJc w:val="left"/>
      <w:pPr>
        <w:ind w:left="426" w:hanging="360"/>
      </w:pPr>
      <w:rPr>
        <w:rFonts w:hint="default"/>
        <w:b/>
      </w:rPr>
    </w:lvl>
    <w:lvl w:ilvl="2">
      <w:start w:val="1"/>
      <w:numFmt w:val="decimal"/>
      <w:lvlText w:val="%1.%2.%3"/>
      <w:lvlJc w:val="left"/>
      <w:pPr>
        <w:ind w:left="852" w:hanging="720"/>
      </w:pPr>
      <w:rPr>
        <w:rFonts w:hint="default"/>
        <w:b/>
      </w:rPr>
    </w:lvl>
    <w:lvl w:ilvl="3">
      <w:start w:val="1"/>
      <w:numFmt w:val="decimal"/>
      <w:lvlText w:val="%1.%2.%3.%4"/>
      <w:lvlJc w:val="left"/>
      <w:pPr>
        <w:ind w:left="918" w:hanging="720"/>
      </w:pPr>
      <w:rPr>
        <w:rFonts w:hint="default"/>
        <w:b/>
      </w:rPr>
    </w:lvl>
    <w:lvl w:ilvl="4">
      <w:start w:val="1"/>
      <w:numFmt w:val="decimal"/>
      <w:lvlText w:val="%1.%2.%3.%4.%5"/>
      <w:lvlJc w:val="left"/>
      <w:pPr>
        <w:ind w:left="1344" w:hanging="1080"/>
      </w:pPr>
      <w:rPr>
        <w:rFonts w:hint="default"/>
        <w:b/>
      </w:rPr>
    </w:lvl>
    <w:lvl w:ilvl="5">
      <w:start w:val="1"/>
      <w:numFmt w:val="decimal"/>
      <w:lvlText w:val="%1.%2.%3.%4.%5.%6"/>
      <w:lvlJc w:val="left"/>
      <w:pPr>
        <w:ind w:left="1410" w:hanging="1080"/>
      </w:pPr>
      <w:rPr>
        <w:rFonts w:hint="default"/>
        <w:b/>
      </w:rPr>
    </w:lvl>
    <w:lvl w:ilvl="6">
      <w:start w:val="1"/>
      <w:numFmt w:val="decimal"/>
      <w:lvlText w:val="%1.%2.%3.%4.%5.%6.%7"/>
      <w:lvlJc w:val="left"/>
      <w:pPr>
        <w:ind w:left="1836" w:hanging="1440"/>
      </w:pPr>
      <w:rPr>
        <w:rFonts w:hint="default"/>
        <w:b/>
      </w:rPr>
    </w:lvl>
    <w:lvl w:ilvl="7">
      <w:start w:val="1"/>
      <w:numFmt w:val="decimal"/>
      <w:lvlText w:val="%1.%2.%3.%4.%5.%6.%7.%8"/>
      <w:lvlJc w:val="left"/>
      <w:pPr>
        <w:ind w:left="1902" w:hanging="1440"/>
      </w:pPr>
      <w:rPr>
        <w:rFonts w:hint="default"/>
        <w:b/>
      </w:rPr>
    </w:lvl>
    <w:lvl w:ilvl="8">
      <w:start w:val="1"/>
      <w:numFmt w:val="decimal"/>
      <w:lvlText w:val="%1.%2.%3.%4.%5.%6.%7.%8.%9"/>
      <w:lvlJc w:val="left"/>
      <w:pPr>
        <w:ind w:left="2328" w:hanging="1800"/>
      </w:pPr>
      <w:rPr>
        <w:rFonts w:hint="default"/>
        <w:b/>
      </w:rPr>
    </w:lvl>
  </w:abstractNum>
  <w:abstractNum w:abstractNumId="19" w15:restartNumberingAfterBreak="0">
    <w:nsid w:val="20A8030A"/>
    <w:multiLevelType w:val="hybridMultilevel"/>
    <w:tmpl w:val="6E2E39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4F0266"/>
    <w:multiLevelType w:val="multilevel"/>
    <w:tmpl w:val="6A780702"/>
    <w:styleLink w:val="WWNum5"/>
    <w:lvl w:ilvl="0">
      <w:start w:val="1"/>
      <w:numFmt w:val="decimal"/>
      <w:lvlText w:val="%1."/>
      <w:lvlJc w:val="left"/>
      <w:pPr>
        <w:ind w:left="720" w:hanging="360"/>
      </w:pPr>
      <w:rPr>
        <w:rFonts w:cs="Calibri"/>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4)"/>
      <w:lvlJc w:val="left"/>
      <w:pPr>
        <w:ind w:left="2880" w:hanging="360"/>
      </w:pPr>
      <w:rPr>
        <w:rFonts w:ascii="Calibri" w:eastAsia="SimSun" w:hAnsi="Calibri" w:cs="Calibri"/>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E897A3F"/>
    <w:multiLevelType w:val="hybridMultilevel"/>
    <w:tmpl w:val="AC523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8C063E"/>
    <w:multiLevelType w:val="hybridMultilevel"/>
    <w:tmpl w:val="63B80C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317F3C"/>
    <w:multiLevelType w:val="multilevel"/>
    <w:tmpl w:val="9DE49974"/>
    <w:lvl w:ilvl="0">
      <w:start w:val="6"/>
      <w:numFmt w:val="decimal"/>
      <w:lvlText w:val="%1."/>
      <w:lvlJc w:val="left"/>
      <w:pPr>
        <w:ind w:left="450" w:hanging="450"/>
      </w:pPr>
      <w:rPr>
        <w:rFonts w:hint="default"/>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26" w15:restartNumberingAfterBreak="0">
    <w:nsid w:val="3755071B"/>
    <w:multiLevelType w:val="hybridMultilevel"/>
    <w:tmpl w:val="98486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8D21FFA"/>
    <w:multiLevelType w:val="hybridMultilevel"/>
    <w:tmpl w:val="DE1A2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0" w15:restartNumberingAfterBreak="0">
    <w:nsid w:val="40652570"/>
    <w:multiLevelType w:val="multilevel"/>
    <w:tmpl w:val="0A662A3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1DE24B4"/>
    <w:multiLevelType w:val="hybridMultilevel"/>
    <w:tmpl w:val="347C0768"/>
    <w:lvl w:ilvl="0" w:tplc="00A661E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444303B3"/>
    <w:multiLevelType w:val="multilevel"/>
    <w:tmpl w:val="B88C6D4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458C5346"/>
    <w:multiLevelType w:val="multilevel"/>
    <w:tmpl w:val="5C689B8C"/>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6"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7"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8"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58946F35"/>
    <w:multiLevelType w:val="hybridMultilevel"/>
    <w:tmpl w:val="32BE2A4C"/>
    <w:lvl w:ilvl="0" w:tplc="0A9EAE16">
      <w:start w:val="1"/>
      <w:numFmt w:val="decimal"/>
      <w:lvlText w:val="%1)"/>
      <w:lvlJc w:val="left"/>
      <w:pPr>
        <w:ind w:left="1146" w:hanging="360"/>
      </w:pPr>
      <w:rPr>
        <w:rFonts w:ascii="Times New Roman" w:eastAsia="Calibri" w:hAnsi="Times New Roman" w:cs="Times New Roman"/>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59EC0244"/>
    <w:multiLevelType w:val="hybridMultilevel"/>
    <w:tmpl w:val="224C2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351728"/>
    <w:multiLevelType w:val="hybridMultilevel"/>
    <w:tmpl w:val="EFA2BC8C"/>
    <w:lvl w:ilvl="0" w:tplc="F334C422">
      <w:start w:val="1"/>
      <w:numFmt w:val="lowerLetter"/>
      <w:lvlText w:val="%1)"/>
      <w:lvlJc w:val="left"/>
      <w:pPr>
        <w:ind w:left="927" w:hanging="360"/>
      </w:pPr>
      <w:rPr>
        <w:rFonts w:hint="default"/>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60F260DF"/>
    <w:multiLevelType w:val="hybridMultilevel"/>
    <w:tmpl w:val="14C2D6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0650E5"/>
    <w:multiLevelType w:val="hybridMultilevel"/>
    <w:tmpl w:val="3854475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8BB20E3"/>
    <w:multiLevelType w:val="hybridMultilevel"/>
    <w:tmpl w:val="D6841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5B62D1"/>
    <w:multiLevelType w:val="hybridMultilevel"/>
    <w:tmpl w:val="8C844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1"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2" w15:restartNumberingAfterBreak="0">
    <w:nsid w:val="792F46E0"/>
    <w:multiLevelType w:val="hybridMultilevel"/>
    <w:tmpl w:val="A0E4CA76"/>
    <w:lvl w:ilvl="0" w:tplc="F1865C2C">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3" w15:restartNumberingAfterBreak="0">
    <w:nsid w:val="7ABF4BB8"/>
    <w:multiLevelType w:val="hybridMultilevel"/>
    <w:tmpl w:val="C3D665A6"/>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85219B0">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4923A8"/>
    <w:multiLevelType w:val="hybridMultilevel"/>
    <w:tmpl w:val="501A8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14"/>
  </w:num>
  <w:num w:numId="3">
    <w:abstractNumId w:val="33"/>
  </w:num>
  <w:num w:numId="4">
    <w:abstractNumId w:val="2"/>
  </w:num>
  <w:num w:numId="5">
    <w:abstractNumId w:val="53"/>
  </w:num>
  <w:num w:numId="6">
    <w:abstractNumId w:val="35"/>
  </w:num>
  <w:num w:numId="7">
    <w:abstractNumId w:val="44"/>
  </w:num>
  <w:num w:numId="8">
    <w:abstractNumId w:val="1"/>
  </w:num>
  <w:num w:numId="9">
    <w:abstractNumId w:val="12"/>
  </w:num>
  <w:num w:numId="10">
    <w:abstractNumId w:val="27"/>
  </w:num>
  <w:num w:numId="11">
    <w:abstractNumId w:val="54"/>
  </w:num>
  <w:num w:numId="12">
    <w:abstractNumId w:val="21"/>
  </w:num>
  <w:num w:numId="13">
    <w:abstractNumId w:val="50"/>
  </w:num>
  <w:num w:numId="14">
    <w:abstractNumId w:val="36"/>
  </w:num>
  <w:num w:numId="15">
    <w:abstractNumId w:val="16"/>
  </w:num>
  <w:num w:numId="16">
    <w:abstractNumId w:val="7"/>
  </w:num>
  <w:num w:numId="17">
    <w:abstractNumId w:val="51"/>
  </w:num>
  <w:num w:numId="18">
    <w:abstractNumId w:val="3"/>
  </w:num>
  <w:num w:numId="19">
    <w:abstractNumId w:val="38"/>
  </w:num>
  <w:num w:numId="20">
    <w:abstractNumId w:val="15"/>
  </w:num>
  <w:num w:numId="21">
    <w:abstractNumId w:val="37"/>
  </w:num>
  <w:num w:numId="22">
    <w:abstractNumId w:val="11"/>
  </w:num>
  <w:num w:numId="23">
    <w:abstractNumId w:val="48"/>
  </w:num>
  <w:num w:numId="24">
    <w:abstractNumId w:val="10"/>
  </w:num>
  <w:num w:numId="25">
    <w:abstractNumId w:val="55"/>
  </w:num>
  <w:num w:numId="26">
    <w:abstractNumId w:val="49"/>
  </w:num>
  <w:num w:numId="27">
    <w:abstractNumId w:val="47"/>
  </w:num>
  <w:num w:numId="28">
    <w:abstractNumId w:val="8"/>
  </w:num>
  <w:num w:numId="29">
    <w:abstractNumId w:val="17"/>
  </w:num>
  <w:num w:numId="30">
    <w:abstractNumId w:val="20"/>
  </w:num>
  <w:num w:numId="31">
    <w:abstractNumId w:val="6"/>
  </w:num>
  <w:num w:numId="32">
    <w:abstractNumId w:val="24"/>
  </w:num>
  <w:num w:numId="33">
    <w:abstractNumId w:val="30"/>
  </w:num>
  <w:num w:numId="34">
    <w:abstractNumId w:val="56"/>
  </w:num>
  <w:num w:numId="35">
    <w:abstractNumId w:val="18"/>
  </w:num>
  <w:num w:numId="36">
    <w:abstractNumId w:val="39"/>
  </w:num>
  <w:num w:numId="37">
    <w:abstractNumId w:val="4"/>
  </w:num>
  <w:num w:numId="38">
    <w:abstractNumId w:val="52"/>
  </w:num>
  <w:num w:numId="39">
    <w:abstractNumId w:val="9"/>
  </w:num>
  <w:num w:numId="40">
    <w:abstractNumId w:val="45"/>
  </w:num>
  <w:num w:numId="41">
    <w:abstractNumId w:val="40"/>
  </w:num>
  <w:num w:numId="42">
    <w:abstractNumId w:val="22"/>
  </w:num>
  <w:num w:numId="43">
    <w:abstractNumId w:val="42"/>
  </w:num>
  <w:num w:numId="44">
    <w:abstractNumId w:val="26"/>
  </w:num>
  <w:num w:numId="45">
    <w:abstractNumId w:val="28"/>
  </w:num>
  <w:num w:numId="46">
    <w:abstractNumId w:val="46"/>
  </w:num>
  <w:num w:numId="47">
    <w:abstractNumId w:val="19"/>
  </w:num>
  <w:num w:numId="48">
    <w:abstractNumId w:val="25"/>
  </w:num>
  <w:num w:numId="49">
    <w:abstractNumId w:val="29"/>
  </w:num>
  <w:num w:numId="50">
    <w:abstractNumId w:val="13"/>
  </w:num>
  <w:num w:numId="51">
    <w:abstractNumId w:val="23"/>
  </w:num>
  <w:num w:numId="52">
    <w:abstractNumId w:val="32"/>
  </w:num>
  <w:num w:numId="53">
    <w:abstractNumId w:val="0"/>
  </w:num>
  <w:num w:numId="54">
    <w:abstractNumId w:val="43"/>
  </w:num>
  <w:num w:numId="55">
    <w:abstractNumId w:val="34"/>
  </w:num>
  <w:num w:numId="56">
    <w:abstractNumId w:val="41"/>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C0"/>
    <w:rsid w:val="000000FC"/>
    <w:rsid w:val="00000DEA"/>
    <w:rsid w:val="000028A7"/>
    <w:rsid w:val="00006213"/>
    <w:rsid w:val="00014217"/>
    <w:rsid w:val="00027763"/>
    <w:rsid w:val="000350EE"/>
    <w:rsid w:val="00042D05"/>
    <w:rsid w:val="00054304"/>
    <w:rsid w:val="000633D0"/>
    <w:rsid w:val="000D5875"/>
    <w:rsid w:val="00131589"/>
    <w:rsid w:val="00164B93"/>
    <w:rsid w:val="00172451"/>
    <w:rsid w:val="001807D2"/>
    <w:rsid w:val="0019659B"/>
    <w:rsid w:val="001A689C"/>
    <w:rsid w:val="001B532E"/>
    <w:rsid w:val="001C7547"/>
    <w:rsid w:val="001F16EB"/>
    <w:rsid w:val="001F21FB"/>
    <w:rsid w:val="00213A13"/>
    <w:rsid w:val="00225A54"/>
    <w:rsid w:val="00265BE3"/>
    <w:rsid w:val="00275C03"/>
    <w:rsid w:val="002C32AA"/>
    <w:rsid w:val="002E3EE2"/>
    <w:rsid w:val="002E721B"/>
    <w:rsid w:val="003166E2"/>
    <w:rsid w:val="00330A65"/>
    <w:rsid w:val="00334057"/>
    <w:rsid w:val="003B20D0"/>
    <w:rsid w:val="003B7098"/>
    <w:rsid w:val="003C16DB"/>
    <w:rsid w:val="003E7BE0"/>
    <w:rsid w:val="004021C0"/>
    <w:rsid w:val="00405FA0"/>
    <w:rsid w:val="00454B37"/>
    <w:rsid w:val="004702CB"/>
    <w:rsid w:val="004714B7"/>
    <w:rsid w:val="004A304C"/>
    <w:rsid w:val="004A4385"/>
    <w:rsid w:val="004B3788"/>
    <w:rsid w:val="004C29EF"/>
    <w:rsid w:val="004C2EF8"/>
    <w:rsid w:val="004E39C8"/>
    <w:rsid w:val="00505575"/>
    <w:rsid w:val="00513F72"/>
    <w:rsid w:val="00516F1E"/>
    <w:rsid w:val="00520D81"/>
    <w:rsid w:val="00533214"/>
    <w:rsid w:val="00543826"/>
    <w:rsid w:val="0055078F"/>
    <w:rsid w:val="00551482"/>
    <w:rsid w:val="00567DFE"/>
    <w:rsid w:val="00582A5B"/>
    <w:rsid w:val="005B074D"/>
    <w:rsid w:val="005B4A36"/>
    <w:rsid w:val="005C366C"/>
    <w:rsid w:val="0061171D"/>
    <w:rsid w:val="006356DE"/>
    <w:rsid w:val="00651C25"/>
    <w:rsid w:val="006614F2"/>
    <w:rsid w:val="006711BD"/>
    <w:rsid w:val="006B32F2"/>
    <w:rsid w:val="006C49EE"/>
    <w:rsid w:val="00716AD9"/>
    <w:rsid w:val="00721299"/>
    <w:rsid w:val="0076048A"/>
    <w:rsid w:val="00784E34"/>
    <w:rsid w:val="007D59CB"/>
    <w:rsid w:val="007E3D0C"/>
    <w:rsid w:val="007E579B"/>
    <w:rsid w:val="008118E9"/>
    <w:rsid w:val="00812311"/>
    <w:rsid w:val="00830C29"/>
    <w:rsid w:val="00842813"/>
    <w:rsid w:val="008476A3"/>
    <w:rsid w:val="00872008"/>
    <w:rsid w:val="008747E0"/>
    <w:rsid w:val="00886884"/>
    <w:rsid w:val="0088729D"/>
    <w:rsid w:val="008B449B"/>
    <w:rsid w:val="008C37E4"/>
    <w:rsid w:val="008E5674"/>
    <w:rsid w:val="00925496"/>
    <w:rsid w:val="00925B80"/>
    <w:rsid w:val="0093638B"/>
    <w:rsid w:val="0095110C"/>
    <w:rsid w:val="009968B1"/>
    <w:rsid w:val="009A4FFF"/>
    <w:rsid w:val="009B721A"/>
    <w:rsid w:val="009C613E"/>
    <w:rsid w:val="009C6653"/>
    <w:rsid w:val="009D7FDD"/>
    <w:rsid w:val="00A4363E"/>
    <w:rsid w:val="00A52BF9"/>
    <w:rsid w:val="00A541B5"/>
    <w:rsid w:val="00A55BAB"/>
    <w:rsid w:val="00A632E4"/>
    <w:rsid w:val="00A645BF"/>
    <w:rsid w:val="00B255A2"/>
    <w:rsid w:val="00B27F8F"/>
    <w:rsid w:val="00B30F93"/>
    <w:rsid w:val="00B70947"/>
    <w:rsid w:val="00B819D1"/>
    <w:rsid w:val="00B85D61"/>
    <w:rsid w:val="00BA1FED"/>
    <w:rsid w:val="00BB434D"/>
    <w:rsid w:val="00BB4675"/>
    <w:rsid w:val="00BD416D"/>
    <w:rsid w:val="00BE0ACC"/>
    <w:rsid w:val="00BE22A9"/>
    <w:rsid w:val="00C330BA"/>
    <w:rsid w:val="00C408C5"/>
    <w:rsid w:val="00CA79DC"/>
    <w:rsid w:val="00CB46FA"/>
    <w:rsid w:val="00CB5A3F"/>
    <w:rsid w:val="00CB7A05"/>
    <w:rsid w:val="00CD0036"/>
    <w:rsid w:val="00CD02C0"/>
    <w:rsid w:val="00CD14FF"/>
    <w:rsid w:val="00CD2287"/>
    <w:rsid w:val="00CE44C8"/>
    <w:rsid w:val="00D06953"/>
    <w:rsid w:val="00D26E22"/>
    <w:rsid w:val="00D308E6"/>
    <w:rsid w:val="00D35140"/>
    <w:rsid w:val="00D46521"/>
    <w:rsid w:val="00D72823"/>
    <w:rsid w:val="00D75182"/>
    <w:rsid w:val="00D935EB"/>
    <w:rsid w:val="00D96529"/>
    <w:rsid w:val="00DF2202"/>
    <w:rsid w:val="00DF3A8C"/>
    <w:rsid w:val="00E035F7"/>
    <w:rsid w:val="00E36839"/>
    <w:rsid w:val="00E42A5F"/>
    <w:rsid w:val="00E6665F"/>
    <w:rsid w:val="00EB52F2"/>
    <w:rsid w:val="00F1343B"/>
    <w:rsid w:val="00F20ADE"/>
    <w:rsid w:val="00F3351B"/>
    <w:rsid w:val="00F6770B"/>
    <w:rsid w:val="00F75C51"/>
    <w:rsid w:val="00F95B71"/>
    <w:rsid w:val="00FA711B"/>
    <w:rsid w:val="00FB1C3C"/>
    <w:rsid w:val="00FC4D2F"/>
    <w:rsid w:val="00FD6E92"/>
    <w:rsid w:val="00FE1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link w:val="AkapitzlistZnak"/>
    <w:uiPriority w:val="34"/>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
    <w:uiPriority w:val="34"/>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 w:type="paragraph" w:customStyle="1" w:styleId="Standard">
    <w:name w:val="Standard"/>
    <w:rsid w:val="008747E0"/>
    <w:pPr>
      <w:suppressAutoHyphens/>
      <w:autoSpaceDN w:val="0"/>
      <w:spacing w:after="0" w:line="240" w:lineRule="auto"/>
      <w:textAlignment w:val="baseline"/>
    </w:pPr>
    <w:rPr>
      <w:rFonts w:ascii="Calibri" w:eastAsia="Calibri" w:hAnsi="Calibri" w:cs="Times New Roman"/>
      <w:kern w:val="3"/>
      <w:sz w:val="24"/>
      <w:szCs w:val="24"/>
      <w:lang w:eastAsia="zh-CN" w:bidi="hi-IN"/>
    </w:rPr>
  </w:style>
  <w:style w:type="numbering" w:customStyle="1" w:styleId="WWNum4">
    <w:name w:val="WWNum4"/>
    <w:basedOn w:val="Bezlisty"/>
    <w:rsid w:val="008747E0"/>
    <w:pPr>
      <w:numPr>
        <w:numId w:val="33"/>
      </w:numPr>
    </w:pPr>
  </w:style>
  <w:style w:type="numbering" w:customStyle="1" w:styleId="WWNum5">
    <w:name w:val="WWNum5"/>
    <w:basedOn w:val="Bezlisty"/>
    <w:rsid w:val="00454B37"/>
    <w:pPr>
      <w:numPr>
        <w:numId w:val="42"/>
      </w:numPr>
    </w:pPr>
  </w:style>
  <w:style w:type="paragraph" w:styleId="Tytu">
    <w:name w:val="Title"/>
    <w:aliases w:val=" Znak"/>
    <w:basedOn w:val="Normalny"/>
    <w:link w:val="TytuZnak"/>
    <w:qFormat/>
    <w:rsid w:val="00716AD9"/>
    <w:pPr>
      <w:jc w:val="center"/>
    </w:pPr>
    <w:rPr>
      <w:b/>
      <w:sz w:val="28"/>
      <w:lang w:eastAsia="en-US"/>
    </w:rPr>
  </w:style>
  <w:style w:type="character" w:customStyle="1" w:styleId="TytuZnak">
    <w:name w:val="Tytuł Znak"/>
    <w:aliases w:val=" Znak Znak"/>
    <w:basedOn w:val="Domylnaczcionkaakapitu"/>
    <w:link w:val="Tytu"/>
    <w:rsid w:val="00716AD9"/>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C398-A542-4C0D-9A9C-FADC825D1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21</Pages>
  <Words>8960</Words>
  <Characters>53765</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24</cp:revision>
  <cp:lastPrinted>2022-04-08T10:44:00Z</cp:lastPrinted>
  <dcterms:created xsi:type="dcterms:W3CDTF">2022-04-04T08:32:00Z</dcterms:created>
  <dcterms:modified xsi:type="dcterms:W3CDTF">2022-04-08T10:45:00Z</dcterms:modified>
</cp:coreProperties>
</file>