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8A" w:rsidRDefault="004F348A" w:rsidP="003446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4F348A" w:rsidRDefault="004F348A" w:rsidP="004F348A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283745">
        <w:rPr>
          <w:rFonts w:ascii="Arial" w:hAnsi="Arial" w:cs="Arial"/>
          <w:b/>
          <w:i/>
        </w:rPr>
        <w:t>Załącznik nr …… do wniosku</w:t>
      </w:r>
    </w:p>
    <w:p w:rsidR="004F348A" w:rsidRPr="00283745" w:rsidRDefault="004F348A" w:rsidP="004F348A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283745">
        <w:rPr>
          <w:rFonts w:ascii="Arial" w:hAnsi="Arial" w:cs="Arial"/>
          <w:b/>
          <w:i/>
        </w:rPr>
        <w:t xml:space="preserve"> </w:t>
      </w:r>
    </w:p>
    <w:p w:rsidR="004F348A" w:rsidRPr="00C32CA2" w:rsidRDefault="004F348A" w:rsidP="004F3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2CA2">
        <w:rPr>
          <w:rFonts w:ascii="Arial" w:hAnsi="Arial" w:cs="Arial"/>
          <w:sz w:val="24"/>
          <w:szCs w:val="24"/>
        </w:rPr>
        <w:t>Zamawiający na podstawie art. 246 Pzp zastoso</w:t>
      </w:r>
      <w:r w:rsidR="00C32CA2" w:rsidRPr="00C32CA2">
        <w:rPr>
          <w:rFonts w:ascii="Arial" w:hAnsi="Arial" w:cs="Arial"/>
          <w:sz w:val="24"/>
          <w:szCs w:val="24"/>
        </w:rPr>
        <w:t>wał kryterium ceny w wysokości 10</w:t>
      </w:r>
      <w:r w:rsidRPr="00C32CA2">
        <w:rPr>
          <w:rFonts w:ascii="Arial" w:hAnsi="Arial" w:cs="Arial"/>
          <w:sz w:val="24"/>
          <w:szCs w:val="24"/>
        </w:rPr>
        <w:t>0%.</w:t>
      </w:r>
    </w:p>
    <w:p w:rsidR="003E7120" w:rsidRDefault="003E7120" w:rsidP="003E7120">
      <w:pPr>
        <w:ind w:left="1418" w:hanging="1418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AA52FB">
        <w:rPr>
          <w:rFonts w:ascii="Arial" w:hAnsi="Arial" w:cs="Arial"/>
          <w:b/>
          <w:color w:val="000000" w:themeColor="text1"/>
          <w:lang w:eastAsia="ar-SA"/>
        </w:rPr>
        <w:t xml:space="preserve">Części Nr 1 tj. </w:t>
      </w:r>
      <w:r w:rsidRPr="00AA52FB">
        <w:rPr>
          <w:rFonts w:ascii="Arial" w:hAnsi="Arial" w:cs="Arial"/>
          <w:color w:val="000000" w:themeColor="text1"/>
          <w:lang w:eastAsia="ar-SA"/>
        </w:rPr>
        <w:t xml:space="preserve">Dostawa </w:t>
      </w:r>
      <w:r w:rsidRPr="00AA52FB">
        <w:rPr>
          <w:rFonts w:ascii="Arial" w:hAnsi="Arial" w:cs="Arial"/>
          <w:bCs/>
          <w:color w:val="000000" w:themeColor="text1"/>
        </w:rPr>
        <w:t>kruszywa (</w:t>
      </w:r>
      <w:r>
        <w:rPr>
          <w:rFonts w:ascii="Arial" w:hAnsi="Arial" w:cs="Arial"/>
          <w:bCs/>
          <w:color w:val="000000" w:themeColor="text1"/>
        </w:rPr>
        <w:t xml:space="preserve">kliniec - </w:t>
      </w:r>
      <w:r w:rsidRPr="00AA52FB">
        <w:rPr>
          <w:rFonts w:ascii="Arial" w:hAnsi="Arial" w:cs="Arial"/>
          <w:bCs/>
          <w:color w:val="000000" w:themeColor="text1"/>
        </w:rPr>
        <w:t xml:space="preserve">tłuczeń drogowy) </w:t>
      </w:r>
      <w:r w:rsidRPr="00AA52FB">
        <w:rPr>
          <w:rFonts w:ascii="Arial" w:hAnsi="Arial" w:cs="Arial"/>
          <w:color w:val="000000" w:themeColor="text1"/>
          <w:lang w:eastAsia="ar-SA"/>
        </w:rPr>
        <w:t xml:space="preserve">do miejscowości </w:t>
      </w:r>
      <w:r w:rsidR="0033161B">
        <w:rPr>
          <w:rFonts w:ascii="Arial" w:hAnsi="Arial" w:cs="Arial"/>
          <w:b/>
          <w:color w:val="000000" w:themeColor="text1"/>
          <w:lang w:eastAsia="ar-SA"/>
        </w:rPr>
        <w:t>Hrubieszów</w:t>
      </w:r>
      <w:r>
        <w:rPr>
          <w:rFonts w:ascii="Arial" w:hAnsi="Arial" w:cs="Arial"/>
          <w:b/>
          <w:color w:val="000000" w:themeColor="text1"/>
          <w:lang w:eastAsia="ar-SA"/>
        </w:rPr>
        <w:t xml:space="preserve"> w n/w frakcjach i ilościach:</w:t>
      </w:r>
    </w:p>
    <w:p w:rsidR="003E7120" w:rsidRPr="003E7120" w:rsidRDefault="003E7120" w:rsidP="003E7120">
      <w:pPr>
        <w:ind w:left="1418" w:hanging="142"/>
        <w:jc w:val="both"/>
        <w:rPr>
          <w:rFonts w:ascii="Arial" w:hAnsi="Arial" w:cs="Arial"/>
          <w:b/>
          <w:color w:val="000000" w:themeColor="text1"/>
          <w:lang w:eastAsia="ar-SA"/>
        </w:rPr>
      </w:pPr>
      <w:r>
        <w:rPr>
          <w:rFonts w:ascii="Arial" w:hAnsi="Arial" w:cs="Arial"/>
          <w:bCs/>
          <w:color w:val="000000" w:themeColor="text1"/>
        </w:rPr>
        <w:t xml:space="preserve">- </w:t>
      </w:r>
      <w:r w:rsidRPr="00AA52FB">
        <w:rPr>
          <w:rFonts w:ascii="Arial" w:hAnsi="Arial" w:cs="Arial"/>
          <w:bCs/>
          <w:color w:val="000000" w:themeColor="text1"/>
        </w:rPr>
        <w:t>kliniec o frakcji 0-</w:t>
      </w:r>
      <w:r>
        <w:rPr>
          <w:rFonts w:ascii="Arial" w:hAnsi="Arial" w:cs="Arial"/>
          <w:bCs/>
          <w:color w:val="000000" w:themeColor="text1"/>
        </w:rPr>
        <w:t>31,5</w:t>
      </w:r>
      <w:r w:rsidRPr="00AA52FB">
        <w:rPr>
          <w:rFonts w:ascii="Arial" w:hAnsi="Arial" w:cs="Arial"/>
          <w:bCs/>
          <w:color w:val="000000" w:themeColor="text1"/>
        </w:rPr>
        <w:t xml:space="preserve"> mm w KLASIE I, spełniający wymagania przedstawione w PN-EN 13242 i PN-EN </w:t>
      </w:r>
      <w:r>
        <w:rPr>
          <w:rFonts w:ascii="Arial" w:hAnsi="Arial" w:cs="Arial"/>
          <w:bCs/>
          <w:color w:val="000000" w:themeColor="text1"/>
        </w:rPr>
        <w:t>13043</w:t>
      </w:r>
      <w:r w:rsidRPr="00AA52FB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 - </w:t>
      </w:r>
      <w:r w:rsidR="0033161B">
        <w:rPr>
          <w:rFonts w:ascii="Arial" w:hAnsi="Arial" w:cs="Arial"/>
          <w:b/>
          <w:color w:val="000000" w:themeColor="text1"/>
          <w:lang w:eastAsia="ar-SA"/>
        </w:rPr>
        <w:t>55</w:t>
      </w:r>
      <w:r w:rsidRPr="00AA52FB">
        <w:rPr>
          <w:rFonts w:ascii="Arial" w:hAnsi="Arial" w:cs="Arial"/>
          <w:b/>
          <w:color w:val="000000" w:themeColor="text1"/>
          <w:lang w:eastAsia="ar-SA"/>
        </w:rPr>
        <w:t xml:space="preserve"> ton</w:t>
      </w:r>
    </w:p>
    <w:p w:rsidR="003E7120" w:rsidRPr="002F3B22" w:rsidRDefault="003E7120" w:rsidP="003E7120">
      <w:pPr>
        <w:ind w:left="1418" w:hanging="1418"/>
        <w:jc w:val="both"/>
        <w:rPr>
          <w:rFonts w:ascii="Arial" w:hAnsi="Arial" w:cs="Arial"/>
          <w:color w:val="000000" w:themeColor="text1"/>
          <w:lang w:eastAsia="ar-SA"/>
        </w:rPr>
      </w:pPr>
      <w:r w:rsidRPr="00AA52FB">
        <w:rPr>
          <w:rFonts w:ascii="Arial" w:hAnsi="Arial" w:cs="Arial"/>
          <w:b/>
          <w:color w:val="000000" w:themeColor="text1"/>
          <w:lang w:eastAsia="ar-SA"/>
        </w:rPr>
        <w:t xml:space="preserve">Części Nr 2 tj. </w:t>
      </w:r>
      <w:r w:rsidRPr="002F3B22">
        <w:rPr>
          <w:rFonts w:ascii="Arial" w:hAnsi="Arial" w:cs="Arial"/>
          <w:color w:val="000000" w:themeColor="text1"/>
          <w:lang w:eastAsia="ar-SA"/>
        </w:rPr>
        <w:t>Dostawa kruszywa (</w:t>
      </w:r>
      <w:r>
        <w:rPr>
          <w:rFonts w:ascii="Arial" w:hAnsi="Arial" w:cs="Arial"/>
          <w:color w:val="000000" w:themeColor="text1"/>
          <w:lang w:eastAsia="ar-SA"/>
        </w:rPr>
        <w:t xml:space="preserve">kliniec - </w:t>
      </w:r>
      <w:r w:rsidRPr="002F3B22">
        <w:rPr>
          <w:rFonts w:ascii="Arial" w:hAnsi="Arial" w:cs="Arial"/>
          <w:color w:val="000000" w:themeColor="text1"/>
          <w:lang w:eastAsia="ar-SA"/>
        </w:rPr>
        <w:t xml:space="preserve">tłuczeń drogowy) do miejscowości </w:t>
      </w:r>
      <w:r w:rsidR="0033161B">
        <w:rPr>
          <w:rFonts w:ascii="Arial" w:hAnsi="Arial" w:cs="Arial"/>
          <w:b/>
          <w:color w:val="000000" w:themeColor="text1"/>
          <w:lang w:eastAsia="ar-SA"/>
        </w:rPr>
        <w:t>Poturzyn</w:t>
      </w:r>
      <w:r w:rsidRPr="002F3B22">
        <w:rPr>
          <w:rFonts w:ascii="Arial" w:hAnsi="Arial" w:cs="Arial"/>
          <w:color w:val="000000" w:themeColor="text1"/>
          <w:lang w:eastAsia="ar-SA"/>
        </w:rPr>
        <w:t xml:space="preserve"> w n/w frakcjach i ilościach:</w:t>
      </w:r>
    </w:p>
    <w:p w:rsidR="003E7120" w:rsidRDefault="003E7120" w:rsidP="0033161B">
      <w:pPr>
        <w:spacing w:after="0" w:line="240" w:lineRule="auto"/>
        <w:ind w:left="1276"/>
        <w:jc w:val="both"/>
        <w:rPr>
          <w:rFonts w:ascii="Arial" w:hAnsi="Arial" w:cs="Arial"/>
          <w:color w:val="000000" w:themeColor="text1"/>
          <w:lang w:eastAsia="ar-SA"/>
        </w:rPr>
      </w:pPr>
      <w:r w:rsidRPr="002F3B22">
        <w:rPr>
          <w:rFonts w:ascii="Arial" w:hAnsi="Arial" w:cs="Arial"/>
          <w:color w:val="000000" w:themeColor="text1"/>
          <w:lang w:eastAsia="ar-SA"/>
        </w:rPr>
        <w:t xml:space="preserve">- kliniec o frakcji 31,5-63,0 mm w KLASIE I, spełniający wymagania </w:t>
      </w:r>
      <w:r>
        <w:rPr>
          <w:rFonts w:ascii="Arial" w:hAnsi="Arial" w:cs="Arial"/>
          <w:color w:val="000000" w:themeColor="text1"/>
          <w:lang w:eastAsia="ar-SA"/>
        </w:rPr>
        <w:t xml:space="preserve"> </w:t>
      </w:r>
    </w:p>
    <w:p w:rsidR="003E7120" w:rsidRPr="003E7120" w:rsidRDefault="003E7120" w:rsidP="0033161B">
      <w:pPr>
        <w:spacing w:after="0" w:line="240" w:lineRule="auto"/>
        <w:ind w:left="1276"/>
        <w:jc w:val="both"/>
        <w:rPr>
          <w:rFonts w:ascii="Arial" w:hAnsi="Arial" w:cs="Arial"/>
          <w:b/>
          <w:color w:val="000000" w:themeColor="text1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t xml:space="preserve">  </w:t>
      </w:r>
      <w:r w:rsidRPr="002F3B22">
        <w:rPr>
          <w:rFonts w:ascii="Arial" w:hAnsi="Arial" w:cs="Arial"/>
          <w:color w:val="000000" w:themeColor="text1"/>
          <w:lang w:eastAsia="ar-SA"/>
        </w:rPr>
        <w:t xml:space="preserve">przedstawione w PN-EN 13242 i PN-EN </w:t>
      </w:r>
      <w:r>
        <w:rPr>
          <w:rFonts w:ascii="Arial" w:hAnsi="Arial" w:cs="Arial"/>
          <w:color w:val="000000" w:themeColor="text1"/>
          <w:lang w:eastAsia="ar-SA"/>
        </w:rPr>
        <w:t>13043</w:t>
      </w:r>
      <w:r w:rsidRPr="002F3B22">
        <w:rPr>
          <w:rFonts w:ascii="Arial" w:hAnsi="Arial" w:cs="Arial"/>
          <w:color w:val="000000" w:themeColor="text1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lang w:eastAsia="ar-SA"/>
        </w:rPr>
        <w:t xml:space="preserve"> - </w:t>
      </w:r>
      <w:r w:rsidR="0033161B">
        <w:rPr>
          <w:rFonts w:ascii="Arial" w:hAnsi="Arial" w:cs="Arial"/>
          <w:b/>
          <w:color w:val="000000" w:themeColor="text1"/>
          <w:lang w:eastAsia="ar-SA"/>
        </w:rPr>
        <w:t>260</w:t>
      </w:r>
      <w:r w:rsidRPr="002F3B22">
        <w:rPr>
          <w:rFonts w:ascii="Arial" w:hAnsi="Arial" w:cs="Arial"/>
          <w:b/>
          <w:color w:val="000000" w:themeColor="text1"/>
          <w:lang w:eastAsia="ar-SA"/>
        </w:rPr>
        <w:t xml:space="preserve"> ton</w:t>
      </w:r>
    </w:p>
    <w:p w:rsidR="003E7120" w:rsidRPr="002F3B22" w:rsidRDefault="003E7120" w:rsidP="00D9426B">
      <w:pPr>
        <w:tabs>
          <w:tab w:val="left" w:pos="284"/>
        </w:tabs>
        <w:ind w:left="1418" w:hanging="568"/>
        <w:jc w:val="both"/>
        <w:rPr>
          <w:rFonts w:ascii="Arial" w:hAnsi="Arial" w:cs="Arial"/>
          <w:color w:val="000000" w:themeColor="text1"/>
          <w:lang w:eastAsia="ar-SA"/>
        </w:rPr>
      </w:pPr>
      <w:r w:rsidRPr="002F3B22">
        <w:rPr>
          <w:rFonts w:ascii="Arial" w:hAnsi="Arial" w:cs="Arial"/>
          <w:color w:val="000000" w:themeColor="text1"/>
          <w:lang w:eastAsia="ar-SA"/>
        </w:rPr>
        <w:t xml:space="preserve"> </w:t>
      </w:r>
      <w:bookmarkStart w:id="0" w:name="_GoBack"/>
      <w:bookmarkEnd w:id="0"/>
    </w:p>
    <w:p w:rsidR="00774BA2" w:rsidRPr="00E1155E" w:rsidRDefault="00C90469" w:rsidP="004F348A">
      <w:pPr>
        <w:spacing w:before="120" w:after="100" w:afterAutospacing="1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155E">
        <w:rPr>
          <w:rFonts w:ascii="Arial" w:eastAsia="Times New Roman" w:hAnsi="Arial" w:cs="Arial"/>
          <w:sz w:val="24"/>
          <w:szCs w:val="24"/>
          <w:lang w:eastAsia="pl-PL"/>
        </w:rPr>
        <w:t>Wym</w:t>
      </w:r>
      <w:r w:rsidR="003E7120">
        <w:rPr>
          <w:rFonts w:ascii="Arial" w:eastAsia="Times New Roman" w:hAnsi="Arial" w:cs="Arial"/>
          <w:sz w:val="24"/>
          <w:szCs w:val="24"/>
          <w:lang w:eastAsia="pl-PL"/>
        </w:rPr>
        <w:t xml:space="preserve">agania </w:t>
      </w:r>
      <w:r w:rsidR="003446F4" w:rsidRPr="00E1155E">
        <w:rPr>
          <w:rFonts w:ascii="Arial" w:eastAsia="Times New Roman" w:hAnsi="Arial" w:cs="Arial"/>
          <w:sz w:val="24"/>
          <w:szCs w:val="24"/>
          <w:lang w:eastAsia="pl-PL"/>
        </w:rPr>
        <w:t xml:space="preserve">jakościowe jakie powinno </w:t>
      </w:r>
      <w:r w:rsidRPr="00E1155E">
        <w:rPr>
          <w:rFonts w:ascii="Arial" w:eastAsia="Times New Roman" w:hAnsi="Arial" w:cs="Arial"/>
          <w:sz w:val="24"/>
          <w:szCs w:val="24"/>
          <w:lang w:eastAsia="pl-PL"/>
        </w:rPr>
        <w:t>spełniać</w:t>
      </w:r>
      <w:r w:rsidR="003446F4" w:rsidRPr="00E115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348A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3446F4" w:rsidRPr="00E1155E">
        <w:rPr>
          <w:rFonts w:ascii="Arial" w:eastAsia="Times New Roman" w:hAnsi="Arial" w:cs="Arial"/>
          <w:sz w:val="24"/>
          <w:szCs w:val="24"/>
          <w:lang w:eastAsia="pl-PL"/>
        </w:rPr>
        <w:t>ruszywo drogowe</w:t>
      </w:r>
      <w:r w:rsidR="004F348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446F4" w:rsidRPr="00E1155E">
        <w:rPr>
          <w:rFonts w:ascii="Arial" w:eastAsia="Times New Roman" w:hAnsi="Arial" w:cs="Arial"/>
          <w:sz w:val="24"/>
          <w:szCs w:val="24"/>
          <w:lang w:eastAsia="pl-PL"/>
        </w:rPr>
        <w:t xml:space="preserve">o frakcji </w:t>
      </w:r>
      <w:r w:rsidR="003330EE">
        <w:rPr>
          <w:rFonts w:ascii="Arial" w:eastAsia="Times New Roman" w:hAnsi="Arial" w:cs="Arial"/>
          <w:sz w:val="24"/>
          <w:szCs w:val="24"/>
          <w:lang w:eastAsia="pl-PL"/>
        </w:rPr>
        <w:t xml:space="preserve">0-31,5 oraz </w:t>
      </w:r>
      <w:r w:rsidR="003446F4" w:rsidRPr="00E1155E">
        <w:rPr>
          <w:rFonts w:ascii="Arial" w:eastAsia="Times New Roman" w:hAnsi="Arial" w:cs="Arial"/>
          <w:sz w:val="24"/>
          <w:szCs w:val="24"/>
          <w:lang w:eastAsia="pl-PL"/>
        </w:rPr>
        <w:t>0-</w:t>
      </w:r>
      <w:r w:rsidR="00C32CA2">
        <w:rPr>
          <w:rFonts w:ascii="Arial" w:eastAsia="Times New Roman" w:hAnsi="Arial" w:cs="Arial"/>
          <w:sz w:val="24"/>
          <w:szCs w:val="24"/>
          <w:lang w:eastAsia="pl-PL"/>
        </w:rPr>
        <w:t>63</w:t>
      </w:r>
      <w:r w:rsidR="003446F4" w:rsidRPr="00E1155E">
        <w:rPr>
          <w:rFonts w:ascii="Arial" w:eastAsia="Times New Roman" w:hAnsi="Arial" w:cs="Arial"/>
          <w:sz w:val="24"/>
          <w:szCs w:val="24"/>
          <w:lang w:eastAsia="pl-PL"/>
        </w:rPr>
        <w:t xml:space="preserve"> mm</w:t>
      </w:r>
      <w:r w:rsidRPr="00E1155E">
        <w:rPr>
          <w:rFonts w:ascii="Arial" w:eastAsia="Times New Roman" w:hAnsi="Arial" w:cs="Arial"/>
          <w:sz w:val="24"/>
          <w:szCs w:val="24"/>
          <w:lang w:eastAsia="pl-PL"/>
        </w:rPr>
        <w:t xml:space="preserve"> określone </w:t>
      </w:r>
      <w:r w:rsidR="00197CD2" w:rsidRPr="00E1155E"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="00187749" w:rsidRPr="00E1155E">
        <w:rPr>
          <w:rFonts w:ascii="Arial" w:eastAsia="Times New Roman" w:hAnsi="Arial" w:cs="Arial"/>
          <w:sz w:val="24"/>
          <w:szCs w:val="24"/>
          <w:lang w:eastAsia="pl-PL"/>
        </w:rPr>
        <w:t>przez</w:t>
      </w:r>
      <w:r w:rsidR="00197CD2" w:rsidRPr="00E1155E">
        <w:rPr>
          <w:rFonts w:ascii="Arial" w:eastAsia="Times New Roman" w:hAnsi="Arial" w:cs="Arial"/>
          <w:sz w:val="24"/>
          <w:szCs w:val="24"/>
          <w:lang w:eastAsia="pl-PL"/>
        </w:rPr>
        <w:t xml:space="preserve"> polskie i europejskie </w:t>
      </w:r>
      <w:r w:rsidR="00187749" w:rsidRPr="00E1155E">
        <w:rPr>
          <w:rFonts w:ascii="Arial" w:eastAsia="Times New Roman" w:hAnsi="Arial" w:cs="Arial"/>
          <w:sz w:val="24"/>
          <w:szCs w:val="24"/>
          <w:lang w:eastAsia="pl-PL"/>
        </w:rPr>
        <w:t xml:space="preserve">normy </w:t>
      </w:r>
      <w:r w:rsidR="004F348A">
        <w:rPr>
          <w:rFonts w:ascii="Arial" w:eastAsia="Times New Roman" w:hAnsi="Arial" w:cs="Arial"/>
          <w:sz w:val="24"/>
          <w:szCs w:val="24"/>
          <w:lang w:eastAsia="pl-PL"/>
        </w:rPr>
        <w:t xml:space="preserve">o oznaczeniach </w:t>
      </w:r>
      <w:r w:rsidR="00197CD2" w:rsidRPr="00E1155E">
        <w:rPr>
          <w:rFonts w:ascii="Arial" w:eastAsia="Times New Roman" w:hAnsi="Arial" w:cs="Arial"/>
          <w:sz w:val="24"/>
          <w:szCs w:val="24"/>
          <w:lang w:eastAsia="pl-PL"/>
        </w:rPr>
        <w:t>PN/EN</w:t>
      </w:r>
      <w:r w:rsidR="003446F4" w:rsidRPr="00E1155E">
        <w:rPr>
          <w:rFonts w:ascii="Arial" w:eastAsia="Times New Roman" w:hAnsi="Arial" w:cs="Arial"/>
          <w:sz w:val="24"/>
          <w:szCs w:val="24"/>
          <w:lang w:eastAsia="pl-PL"/>
        </w:rPr>
        <w:t xml:space="preserve"> 13242 i PN/EN 1097-6</w:t>
      </w:r>
      <w:r w:rsidR="00197CD2" w:rsidRPr="00E1155E">
        <w:rPr>
          <w:rFonts w:ascii="Arial" w:eastAsia="Times New Roman" w:hAnsi="Arial" w:cs="Arial"/>
          <w:sz w:val="24"/>
          <w:szCs w:val="24"/>
          <w:lang w:eastAsia="pl-PL"/>
        </w:rPr>
        <w:t xml:space="preserve"> – produkt</w:t>
      </w:r>
      <w:r w:rsidR="00C315A6" w:rsidRPr="00E1155E">
        <w:rPr>
          <w:rFonts w:ascii="Arial" w:eastAsia="Times New Roman" w:hAnsi="Arial" w:cs="Arial"/>
          <w:sz w:val="24"/>
          <w:szCs w:val="24"/>
          <w:lang w:eastAsia="pl-PL"/>
        </w:rPr>
        <w:t>y powinny</w:t>
      </w:r>
      <w:r w:rsidR="00197CD2" w:rsidRPr="00E1155E">
        <w:rPr>
          <w:rFonts w:ascii="Arial" w:eastAsia="Times New Roman" w:hAnsi="Arial" w:cs="Arial"/>
          <w:sz w:val="24"/>
          <w:szCs w:val="24"/>
          <w:lang w:eastAsia="pl-PL"/>
        </w:rPr>
        <w:t xml:space="preserve"> również zawierać </w:t>
      </w:r>
      <w:r w:rsidR="001A6141" w:rsidRPr="00E1155E">
        <w:rPr>
          <w:rFonts w:ascii="Arial" w:eastAsia="Times New Roman" w:hAnsi="Arial" w:cs="Arial"/>
          <w:sz w:val="24"/>
          <w:szCs w:val="24"/>
          <w:lang w:eastAsia="pl-PL"/>
        </w:rPr>
        <w:t>znak bezpieczeństwa produktu CE lub B,</w:t>
      </w:r>
      <w:r w:rsidR="00197CD2" w:rsidRPr="00E115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75197" w:rsidRPr="00E1155E">
        <w:rPr>
          <w:rFonts w:ascii="Arial" w:eastAsia="Times New Roman" w:hAnsi="Arial" w:cs="Arial"/>
          <w:sz w:val="24"/>
          <w:szCs w:val="24"/>
          <w:lang w:eastAsia="pl-PL"/>
        </w:rPr>
        <w:t>który oznacza to, że producent sporządził na niego deklarację</w:t>
      </w:r>
      <w:r w:rsidR="00A3439F" w:rsidRPr="00E1155E">
        <w:rPr>
          <w:rFonts w:ascii="Arial" w:eastAsia="Times New Roman" w:hAnsi="Arial" w:cs="Arial"/>
          <w:sz w:val="24"/>
          <w:szCs w:val="24"/>
          <w:lang w:eastAsia="pl-PL"/>
        </w:rPr>
        <w:t xml:space="preserve"> właściwości użytkowych </w:t>
      </w:r>
      <w:r w:rsidR="00197CD2" w:rsidRPr="00E1155E">
        <w:rPr>
          <w:rFonts w:ascii="Arial" w:eastAsia="Times New Roman" w:hAnsi="Arial" w:cs="Arial"/>
          <w:sz w:val="24"/>
          <w:szCs w:val="24"/>
          <w:lang w:eastAsia="pl-PL"/>
        </w:rPr>
        <w:t>obowiązujący na terenie Unii Europejskiej</w:t>
      </w:r>
      <w:r w:rsidR="00B82E1D" w:rsidRPr="00E115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CD2" w:rsidRPr="00E1155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4C4D5A" w:rsidRPr="00E1155E">
        <w:rPr>
          <w:rFonts w:ascii="Arial" w:eastAsia="Times New Roman" w:hAnsi="Arial" w:cs="Arial"/>
          <w:sz w:val="24"/>
          <w:szCs w:val="24"/>
          <w:lang w:eastAsia="pl-PL"/>
        </w:rPr>
        <w:t xml:space="preserve">Materiały budowlane </w:t>
      </w:r>
      <w:r w:rsidR="00197CD2" w:rsidRPr="00E1155E">
        <w:rPr>
          <w:rFonts w:ascii="Arial" w:eastAsia="Times New Roman" w:hAnsi="Arial" w:cs="Arial"/>
          <w:sz w:val="24"/>
          <w:szCs w:val="24"/>
          <w:lang w:eastAsia="pl-PL"/>
        </w:rPr>
        <w:t xml:space="preserve"> które znajdziemy w hurtowniach, muszą mieć określone parametry oraz </w:t>
      </w:r>
      <w:r w:rsidR="00CA4BDF" w:rsidRPr="00E1155E">
        <w:rPr>
          <w:rFonts w:ascii="Arial" w:eastAsia="Times New Roman" w:hAnsi="Arial" w:cs="Arial"/>
          <w:sz w:val="24"/>
          <w:szCs w:val="24"/>
          <w:lang w:eastAsia="pl-PL"/>
        </w:rPr>
        <w:t>certyfikaty zgodności i jakości wystawione przez Instytut</w:t>
      </w:r>
      <w:r w:rsidR="00A4707A" w:rsidRPr="00E1155E">
        <w:rPr>
          <w:rFonts w:ascii="Arial" w:eastAsia="Times New Roman" w:hAnsi="Arial" w:cs="Arial"/>
          <w:sz w:val="24"/>
          <w:szCs w:val="24"/>
          <w:lang w:eastAsia="pl-PL"/>
        </w:rPr>
        <w:t xml:space="preserve"> Techniki </w:t>
      </w:r>
      <w:r w:rsidR="00C315A6" w:rsidRPr="00E1155E">
        <w:rPr>
          <w:rFonts w:ascii="Arial" w:eastAsia="Times New Roman" w:hAnsi="Arial" w:cs="Arial"/>
          <w:sz w:val="24"/>
          <w:szCs w:val="24"/>
          <w:lang w:eastAsia="pl-PL"/>
        </w:rPr>
        <w:t>Budowlanej</w:t>
      </w:r>
      <w:r w:rsidR="00F060EE" w:rsidRPr="00E1155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7122A" w:rsidRPr="00E115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74BA2" w:rsidRPr="00E1155E">
        <w:rPr>
          <w:rFonts w:ascii="Arial" w:hAnsi="Arial" w:cs="Arial"/>
        </w:rPr>
        <w:t xml:space="preserve">Materiały budowlane mogą być bezpiecznie użytkowane, jeśli są oznakowane literką B. To polski krajowy znak, który nanosi się, jeśli produkt spełnia wymagania polskiej normy lub posiada Aprobaty Techniczne. Znak budowlany B nadaje się produktom w oparciu o ustawę o wyborach budowlanych. </w:t>
      </w:r>
    </w:p>
    <w:p w:rsidR="00197CD2" w:rsidRPr="00E1155E" w:rsidRDefault="00197CD2" w:rsidP="004F348A">
      <w:pPr>
        <w:pStyle w:val="NormalnyWeb"/>
        <w:spacing w:line="276" w:lineRule="auto"/>
        <w:jc w:val="both"/>
        <w:rPr>
          <w:rFonts w:ascii="Arial" w:hAnsi="Arial" w:cs="Arial"/>
        </w:rPr>
      </w:pPr>
      <w:r w:rsidRPr="00E1155E">
        <w:rPr>
          <w:rFonts w:ascii="Arial" w:hAnsi="Arial" w:cs="Arial"/>
        </w:rPr>
        <w:t xml:space="preserve">Ustawa o wyrobach budowlanych </w:t>
      </w:r>
      <w:r w:rsidR="00F060EE" w:rsidRPr="00E1155E">
        <w:rPr>
          <w:rFonts w:ascii="Arial" w:hAnsi="Arial" w:cs="Arial"/>
        </w:rPr>
        <w:t>wydana</w:t>
      </w:r>
      <w:r w:rsidRPr="00E1155E">
        <w:rPr>
          <w:rFonts w:ascii="Arial" w:hAnsi="Arial" w:cs="Arial"/>
        </w:rPr>
        <w:t xml:space="preserve"> 16 kwietnia 2004 roku. Ustanawia przepisy, które przewidują skomplikowaną procedurę wprowadzenia wyrobów budowlanych do obrotu. Efektem tej ustawy są dokumenty i znaki budowlane, które nadaje się każdemu produktowi tego rodzaju. To właśnie dzięki nim wiadomo, że produkt jest w stu procentach bezpieczny – oznakowane produkty uzyskały odpowiednią certyfikację.</w:t>
      </w:r>
    </w:p>
    <w:p w:rsidR="00197CD2" w:rsidRPr="00E1155E" w:rsidRDefault="00D6757A" w:rsidP="004F348A">
      <w:pPr>
        <w:spacing w:line="276" w:lineRule="auto"/>
        <w:jc w:val="both"/>
        <w:rPr>
          <w:rFonts w:ascii="Arial" w:hAnsi="Arial" w:cs="Arial"/>
        </w:rPr>
      </w:pPr>
      <w:r w:rsidRPr="00E1155E">
        <w:rPr>
          <w:rFonts w:ascii="Arial" w:hAnsi="Arial" w:cs="Arial"/>
        </w:rPr>
        <w:lastRenderedPageBreak/>
        <w:t xml:space="preserve">Powyższe znajduje się w zał. Nr 1 do </w:t>
      </w:r>
      <w:r w:rsidR="00764675" w:rsidRPr="00E1155E">
        <w:rPr>
          <w:rFonts w:ascii="Arial" w:hAnsi="Arial" w:cs="Arial"/>
        </w:rPr>
        <w:t>Specyfikacji Warunków Zamówienia tj Opis Przedmiotu Zamówienia</w:t>
      </w:r>
    </w:p>
    <w:p w:rsidR="00E423BB" w:rsidRPr="00E1155E" w:rsidRDefault="00E423BB" w:rsidP="00E1155E">
      <w:pPr>
        <w:spacing w:line="276" w:lineRule="auto"/>
        <w:rPr>
          <w:rFonts w:ascii="Arial" w:hAnsi="Arial" w:cs="Arial"/>
        </w:rPr>
      </w:pPr>
    </w:p>
    <w:p w:rsidR="00E423BB" w:rsidRPr="00E1155E" w:rsidRDefault="00E423BB" w:rsidP="00E1155E">
      <w:pPr>
        <w:spacing w:line="276" w:lineRule="auto"/>
        <w:rPr>
          <w:rFonts w:ascii="Arial" w:hAnsi="Arial" w:cs="Arial"/>
        </w:rPr>
      </w:pPr>
      <w:r w:rsidRPr="00E1155E">
        <w:rPr>
          <w:rFonts w:ascii="Arial" w:hAnsi="Arial" w:cs="Arial"/>
        </w:rPr>
        <w:t>Sporządził: ………………………………….</w:t>
      </w:r>
    </w:p>
    <w:sectPr w:rsidR="00E423BB" w:rsidRPr="00E11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C68" w:rsidRDefault="00311C68" w:rsidP="00311C68">
      <w:pPr>
        <w:spacing w:after="0" w:line="240" w:lineRule="auto"/>
      </w:pPr>
      <w:r>
        <w:separator/>
      </w:r>
    </w:p>
  </w:endnote>
  <w:endnote w:type="continuationSeparator" w:id="0">
    <w:p w:rsidR="00311C68" w:rsidRDefault="00311C68" w:rsidP="0031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C68" w:rsidRDefault="00311C68" w:rsidP="00311C68">
      <w:pPr>
        <w:spacing w:after="0" w:line="240" w:lineRule="auto"/>
      </w:pPr>
      <w:r>
        <w:separator/>
      </w:r>
    </w:p>
  </w:footnote>
  <w:footnote w:type="continuationSeparator" w:id="0">
    <w:p w:rsidR="00311C68" w:rsidRDefault="00311C68" w:rsidP="0031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1096"/>
    <w:multiLevelType w:val="hybridMultilevel"/>
    <w:tmpl w:val="428EC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7905"/>
    <w:multiLevelType w:val="multilevel"/>
    <w:tmpl w:val="038E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560E3"/>
    <w:multiLevelType w:val="multilevel"/>
    <w:tmpl w:val="8302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A4A60"/>
    <w:multiLevelType w:val="multilevel"/>
    <w:tmpl w:val="F0B0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35F77"/>
    <w:multiLevelType w:val="multilevel"/>
    <w:tmpl w:val="2EA4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D2"/>
    <w:rsid w:val="00187749"/>
    <w:rsid w:val="00197CD2"/>
    <w:rsid w:val="001A6141"/>
    <w:rsid w:val="001E18B2"/>
    <w:rsid w:val="00294A42"/>
    <w:rsid w:val="002E4D9D"/>
    <w:rsid w:val="00311C68"/>
    <w:rsid w:val="0033161B"/>
    <w:rsid w:val="003330EE"/>
    <w:rsid w:val="0034009C"/>
    <w:rsid w:val="003446F4"/>
    <w:rsid w:val="00350091"/>
    <w:rsid w:val="003571E9"/>
    <w:rsid w:val="0037122A"/>
    <w:rsid w:val="003A6952"/>
    <w:rsid w:val="003E7120"/>
    <w:rsid w:val="003F18E8"/>
    <w:rsid w:val="00412BE0"/>
    <w:rsid w:val="004C4D5A"/>
    <w:rsid w:val="004F30E5"/>
    <w:rsid w:val="004F348A"/>
    <w:rsid w:val="00683DCE"/>
    <w:rsid w:val="00740299"/>
    <w:rsid w:val="007462AE"/>
    <w:rsid w:val="00764675"/>
    <w:rsid w:val="00771A37"/>
    <w:rsid w:val="00774BA2"/>
    <w:rsid w:val="00786BD4"/>
    <w:rsid w:val="007A47D1"/>
    <w:rsid w:val="008C7C4B"/>
    <w:rsid w:val="008F01C4"/>
    <w:rsid w:val="00932139"/>
    <w:rsid w:val="00975197"/>
    <w:rsid w:val="00A3439F"/>
    <w:rsid w:val="00A4707A"/>
    <w:rsid w:val="00B32704"/>
    <w:rsid w:val="00B82E1D"/>
    <w:rsid w:val="00BD060A"/>
    <w:rsid w:val="00C15B90"/>
    <w:rsid w:val="00C315A6"/>
    <w:rsid w:val="00C32CA2"/>
    <w:rsid w:val="00C76EA4"/>
    <w:rsid w:val="00C90469"/>
    <w:rsid w:val="00CA4BDF"/>
    <w:rsid w:val="00CE729F"/>
    <w:rsid w:val="00D6757A"/>
    <w:rsid w:val="00D9426B"/>
    <w:rsid w:val="00E1155E"/>
    <w:rsid w:val="00E170B8"/>
    <w:rsid w:val="00E423BB"/>
    <w:rsid w:val="00F060EE"/>
    <w:rsid w:val="00F07D49"/>
    <w:rsid w:val="00F8255C"/>
    <w:rsid w:val="00F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A5E8EA"/>
  <w15:chartTrackingRefBased/>
  <w15:docId w15:val="{CD0B7E5B-5808-48CE-9B35-6A2397FC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7C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97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7C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7C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97C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197CD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9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97CD2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7C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mall-italic">
    <w:name w:val="small-italic"/>
    <w:basedOn w:val="Normalny"/>
    <w:rsid w:val="0019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js-control-text">
    <w:name w:val="vjs-control-text"/>
    <w:basedOn w:val="Domylnaczcionkaakapitu"/>
    <w:rsid w:val="00197CD2"/>
  </w:style>
  <w:style w:type="character" w:customStyle="1" w:styleId="vjs-remaining-time-display">
    <w:name w:val="vjs-remaining-time-display"/>
    <w:basedOn w:val="Domylnaczcionkaakapitu"/>
    <w:rsid w:val="00197CD2"/>
  </w:style>
  <w:style w:type="character" w:styleId="Uwydatnienie">
    <w:name w:val="Emphasis"/>
    <w:basedOn w:val="Domylnaczcionkaakapitu"/>
    <w:uiPriority w:val="20"/>
    <w:qFormat/>
    <w:rsid w:val="00197CD2"/>
    <w:rPr>
      <w:i/>
      <w:iCs/>
    </w:rPr>
  </w:style>
  <w:style w:type="paragraph" w:customStyle="1" w:styleId="widgetcitieslistitem">
    <w:name w:val="widgetcities__listitem"/>
    <w:basedOn w:val="Normalny"/>
    <w:rsid w:val="0019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idgetecitiescityname">
    <w:name w:val="widgetecities__cityname"/>
    <w:basedOn w:val="Domylnaczcionkaakapitu"/>
    <w:rsid w:val="00197CD2"/>
  </w:style>
  <w:style w:type="character" w:customStyle="1" w:styleId="widgetcitiescount">
    <w:name w:val="widgetcities__count"/>
    <w:basedOn w:val="Domylnaczcionkaakapitu"/>
    <w:rsid w:val="00197CD2"/>
  </w:style>
  <w:style w:type="character" w:customStyle="1" w:styleId="widgetcitiesarrow">
    <w:name w:val="widgetcities__arrow"/>
    <w:basedOn w:val="Domylnaczcionkaakapitu"/>
    <w:rsid w:val="00197CD2"/>
  </w:style>
  <w:style w:type="paragraph" w:customStyle="1" w:styleId="grid-col">
    <w:name w:val="grid-col"/>
    <w:basedOn w:val="Normalny"/>
    <w:rsid w:val="0019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g-label">
    <w:name w:val="tag-label"/>
    <w:basedOn w:val="Domylnaczcionkaakapitu"/>
    <w:rsid w:val="00197CD2"/>
  </w:style>
  <w:style w:type="character" w:customStyle="1" w:styleId="voting-label">
    <w:name w:val="voting-label"/>
    <w:basedOn w:val="Domylnaczcionkaakapitu"/>
    <w:rsid w:val="00197CD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97C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197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1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C68"/>
  </w:style>
  <w:style w:type="paragraph" w:styleId="Stopka">
    <w:name w:val="footer"/>
    <w:basedOn w:val="Normalny"/>
    <w:link w:val="StopkaZnak"/>
    <w:uiPriority w:val="99"/>
    <w:unhideWhenUsed/>
    <w:rsid w:val="0031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C68"/>
  </w:style>
  <w:style w:type="paragraph" w:styleId="Tekstdymka">
    <w:name w:val="Balloon Text"/>
    <w:basedOn w:val="Normalny"/>
    <w:link w:val="TekstdymkaZnak"/>
    <w:uiPriority w:val="99"/>
    <w:semiHidden/>
    <w:unhideWhenUsed/>
    <w:rsid w:val="0029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A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Data wydania Znak,List Paragraph Znak,CW_Lista Znak"/>
    <w:link w:val="Akapitzlist"/>
    <w:qFormat/>
    <w:locked/>
    <w:rsid w:val="00C32C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qFormat/>
    <w:rsid w:val="00C32C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3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68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3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8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23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63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9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7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9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4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8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4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8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9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6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8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0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6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1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5E85DAE-F2EA-44C2-8AB1-7C418C5004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Kretkowski Zbigniew</dc:creator>
  <cp:keywords/>
  <dc:description/>
  <cp:lastModifiedBy>KRETKOWSKI Zbigniew</cp:lastModifiedBy>
  <cp:revision>5</cp:revision>
  <cp:lastPrinted>2022-05-05T07:47:00Z</cp:lastPrinted>
  <dcterms:created xsi:type="dcterms:W3CDTF">2024-07-30T06:51:00Z</dcterms:created>
  <dcterms:modified xsi:type="dcterms:W3CDTF">2024-11-13T08:48:00Z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7ce52c25-a069-4d04-ba1d-13c13956db53</vt:lpwstr>
  </op:property>
  <op:property fmtid="{D5CDD505-2E9C-101B-9397-08002B2CF9AE}" pid="3" name="bjSaver">
    <vt:lpwstr>hbIxR7Us4qeZySmI5Q4xoPwDY0PTLc1R</vt:lpwstr>
  </op:property>
  <op:property fmtid="{D5CDD505-2E9C-101B-9397-08002B2CF9AE}" pid="4" name="bjClsUserRVM">
    <vt:lpwstr>[]</vt:lpwstr>
  </op:property>
  <op:property fmtid="{D5CDD505-2E9C-101B-9397-08002B2CF9AE}" pid="7" name="bjDocumentSecurityLabel">
    <vt:lpwstr>[d7220eed-17a6-431d-810c-83a0ddfed893]</vt:lpwstr>
  </op:property>
  <op:property fmtid="{D5CDD505-2E9C-101B-9397-08002B2CF9AE}" pid="8" name="bjPortionMark">
    <vt:lpwstr>[JAW]</vt:lpwstr>
  </op:property>
  <op:property fmtid="{D5CDD505-2E9C-101B-9397-08002B2CF9AE}" pid="9" name="s5636:Creator type=author">
    <vt:lpwstr>Kretkowski Zbigniew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10.130.227.204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