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1E6BB983" w14:textId="77777777" w:rsidR="00DF1078" w:rsidRPr="00DF1078" w:rsidRDefault="00DF1078" w:rsidP="00DF1078">
      <w:pPr>
        <w:spacing w:line="240" w:lineRule="auto"/>
        <w:jc w:val="center"/>
        <w:rPr>
          <w:rFonts w:asciiTheme="minorHAnsi" w:eastAsia="Times New Roman" w:hAnsiTheme="minorHAnsi" w:cstheme="minorHAnsi"/>
          <w:b/>
          <w:sz w:val="24"/>
          <w:szCs w:val="24"/>
          <w:lang w:val="pl-PL"/>
        </w:rPr>
      </w:pPr>
      <w:bookmarkStart w:id="3" w:name="_Hlk89441002"/>
      <w:bookmarkStart w:id="4" w:name="_Hlk25334315"/>
      <w:r w:rsidRPr="00DF1078">
        <w:rPr>
          <w:rFonts w:asciiTheme="minorHAnsi" w:eastAsia="Times New Roman" w:hAnsiTheme="minorHAnsi" w:cstheme="minorHAnsi"/>
          <w:b/>
          <w:sz w:val="24"/>
          <w:szCs w:val="24"/>
          <w:lang w:val="pl-PL"/>
        </w:rPr>
        <w:t>Bieżące utrzymanie dróg i ulic na terenie Gminy Dopiewo</w:t>
      </w:r>
    </w:p>
    <w:bookmarkEnd w:id="4"/>
    <w:p w14:paraId="25B8A3C5" w14:textId="77777777" w:rsidR="00DF1078" w:rsidRPr="00DF1078" w:rsidRDefault="00DF1078" w:rsidP="00DF1078">
      <w:pPr>
        <w:spacing w:line="240" w:lineRule="auto"/>
        <w:jc w:val="both"/>
        <w:rPr>
          <w:rFonts w:ascii="Times New Roman" w:eastAsia="Times New Roman" w:hAnsi="Times New Roman" w:cs="Times New Roman"/>
          <w:b/>
          <w:sz w:val="24"/>
          <w:szCs w:val="24"/>
          <w:lang w:val="pl-PL"/>
        </w:rPr>
      </w:pPr>
    </w:p>
    <w:p w14:paraId="784CAD62" w14:textId="77777777" w:rsidR="008870AA" w:rsidRPr="008870AA" w:rsidRDefault="008870AA" w:rsidP="008870AA">
      <w:pPr>
        <w:spacing w:line="240" w:lineRule="auto"/>
        <w:rPr>
          <w:rFonts w:asciiTheme="minorHAnsi" w:eastAsia="Calibri" w:hAnsiTheme="minorHAnsi" w:cstheme="minorHAnsi"/>
          <w:b/>
          <w:bCs/>
          <w:kern w:val="3"/>
          <w:sz w:val="24"/>
          <w:szCs w:val="24"/>
        </w:rPr>
      </w:pPr>
    </w:p>
    <w:bookmarkEnd w:id="3"/>
    <w:p w14:paraId="30A49132" w14:textId="77777777" w:rsidR="008870AA" w:rsidRPr="008870AA" w:rsidRDefault="008870AA"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829E7A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Pr>
          <w:rFonts w:asciiTheme="minorHAnsi" w:hAnsiTheme="minorHAnsi" w:cstheme="minorHAnsi"/>
          <w:b/>
          <w:bCs/>
        </w:rPr>
        <w:t>2</w:t>
      </w:r>
      <w:r w:rsidRPr="008870AA">
        <w:rPr>
          <w:rFonts w:asciiTheme="minorHAnsi" w:hAnsiTheme="minorHAnsi" w:cstheme="minorHAnsi"/>
          <w:b/>
          <w:bCs/>
        </w:rPr>
        <w:t>.202</w:t>
      </w:r>
      <w:r w:rsidR="00DF1078">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47AFCD7"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DF1078">
        <w:rPr>
          <w:rFonts w:asciiTheme="minorHAnsi" w:eastAsia="Times New Roman" w:hAnsiTheme="minorHAnsi" w:cstheme="minorHAnsi"/>
          <w:b/>
          <w:bCs/>
        </w:rPr>
        <w:t>2</w:t>
      </w:r>
      <w:r w:rsidRPr="00311B20">
        <w:rPr>
          <w:rFonts w:asciiTheme="minorHAnsi" w:eastAsia="Times New Roman" w:hAnsiTheme="minorHAnsi" w:cstheme="minorHAnsi"/>
          <w:b/>
          <w:bCs/>
        </w:rPr>
        <w:t>.</w:t>
      </w:r>
      <w:r w:rsidR="00DF1078">
        <w:rPr>
          <w:rFonts w:asciiTheme="minorHAnsi" w:eastAsia="Times New Roman" w:hAnsiTheme="minorHAnsi" w:cstheme="minorHAnsi"/>
          <w:b/>
          <w:bCs/>
        </w:rPr>
        <w:t>0</w:t>
      </w:r>
      <w:r w:rsidR="00ED702C" w:rsidRPr="00311B20">
        <w:rPr>
          <w:rFonts w:asciiTheme="minorHAnsi" w:eastAsia="Times New Roman" w:hAnsiTheme="minorHAnsi" w:cstheme="minorHAnsi"/>
          <w:b/>
          <w:bCs/>
        </w:rPr>
        <w:t>2</w:t>
      </w:r>
      <w:r w:rsidR="00311B20" w:rsidRPr="00311B20">
        <w:rPr>
          <w:rFonts w:asciiTheme="minorHAnsi" w:eastAsia="Times New Roman" w:hAnsiTheme="minorHAnsi" w:cstheme="minorHAnsi"/>
          <w:b/>
          <w:bCs/>
        </w:rPr>
        <w:t>.</w:t>
      </w:r>
      <w:r w:rsidR="00DF1078">
        <w:rPr>
          <w:rFonts w:asciiTheme="minorHAnsi" w:eastAsia="Times New Roman" w:hAnsiTheme="minorHAnsi" w:cstheme="minorHAnsi"/>
          <w:b/>
          <w:bCs/>
        </w:rPr>
        <w:t>04</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6" w:name="_Hlk88037790"/>
    </w:p>
    <w:p w14:paraId="5EDF39C9" w14:textId="598C1B8C" w:rsidR="00857B2A" w:rsidRDefault="00857B2A" w:rsidP="008870AA">
      <w:pPr>
        <w:spacing w:line="319" w:lineRule="auto"/>
        <w:jc w:val="center"/>
        <w:rPr>
          <w:rFonts w:asciiTheme="minorHAnsi" w:hAnsiTheme="minorHAnsi" w:cstheme="minorHAnsi"/>
          <w:b/>
        </w:rPr>
      </w:pPr>
    </w:p>
    <w:p w14:paraId="6F09AC76" w14:textId="612A2C91" w:rsidR="005C259E" w:rsidRDefault="005C259E" w:rsidP="008870AA">
      <w:pPr>
        <w:spacing w:line="319" w:lineRule="auto"/>
        <w:jc w:val="center"/>
        <w:rPr>
          <w:rFonts w:asciiTheme="minorHAnsi" w:hAnsiTheme="minorHAnsi" w:cstheme="minorHAnsi"/>
          <w:b/>
        </w:rPr>
      </w:pPr>
    </w:p>
    <w:p w14:paraId="29FCA0B3" w14:textId="5BADCDB0" w:rsidR="005C259E" w:rsidRDefault="005C259E" w:rsidP="008870AA">
      <w:pPr>
        <w:spacing w:line="319" w:lineRule="auto"/>
        <w:jc w:val="center"/>
        <w:rPr>
          <w:rFonts w:asciiTheme="minorHAnsi" w:hAnsiTheme="minorHAnsi" w:cstheme="minorHAnsi"/>
          <w:b/>
        </w:rPr>
      </w:pPr>
    </w:p>
    <w:p w14:paraId="35B8D0E6" w14:textId="0E32D9FB" w:rsidR="005C259E" w:rsidRDefault="005C259E" w:rsidP="008870AA">
      <w:pPr>
        <w:spacing w:line="319" w:lineRule="auto"/>
        <w:jc w:val="center"/>
        <w:rPr>
          <w:rFonts w:asciiTheme="minorHAnsi" w:hAnsiTheme="minorHAnsi" w:cstheme="minorHAnsi"/>
          <w:b/>
        </w:rPr>
      </w:pPr>
    </w:p>
    <w:p w14:paraId="4FE11E2A" w14:textId="77777777" w:rsidR="005C259E" w:rsidRPr="008870AA" w:rsidRDefault="005C259E"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5B86739F"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DE4503">
                  <w:rPr>
                    <w:noProof/>
                    <w:webHidden/>
                  </w:rPr>
                  <w:t>3</w:t>
                </w:r>
                <w:r w:rsidRPr="008870AA">
                  <w:rPr>
                    <w:noProof/>
                    <w:webHidden/>
                  </w:rPr>
                  <w:fldChar w:fldCharType="end"/>
                </w:r>
              </w:hyperlink>
            </w:p>
            <w:p w14:paraId="61A34EEC" w14:textId="641CB231" w:rsidR="004C6E37" w:rsidRPr="008870AA" w:rsidRDefault="003324EC"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DE4503">
                  <w:rPr>
                    <w:noProof/>
                    <w:webHidden/>
                  </w:rPr>
                  <w:t>3</w:t>
                </w:r>
                <w:r w:rsidR="004C6E37" w:rsidRPr="008870AA">
                  <w:rPr>
                    <w:noProof/>
                    <w:webHidden/>
                  </w:rPr>
                  <w:fldChar w:fldCharType="end"/>
                </w:r>
              </w:hyperlink>
            </w:p>
            <w:p w14:paraId="5117AE51" w14:textId="3A413FA2" w:rsidR="004C6E37" w:rsidRPr="008870AA" w:rsidRDefault="003324EC"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DE4503">
                  <w:rPr>
                    <w:noProof/>
                    <w:webHidden/>
                  </w:rPr>
                  <w:t>4</w:t>
                </w:r>
                <w:r w:rsidR="004C6E37" w:rsidRPr="008870AA">
                  <w:rPr>
                    <w:noProof/>
                    <w:webHidden/>
                  </w:rPr>
                  <w:fldChar w:fldCharType="end"/>
                </w:r>
              </w:hyperlink>
            </w:p>
            <w:p w14:paraId="14873990" w14:textId="743307E2" w:rsidR="004C6E37" w:rsidRPr="008870AA" w:rsidRDefault="003324EC"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05A8E128" w:rsidR="004C6E37" w:rsidRPr="008870AA" w:rsidRDefault="003324EC"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DE4503">
                  <w:rPr>
                    <w:noProof/>
                    <w:webHidden/>
                  </w:rPr>
                  <w:t>7</w:t>
                </w:r>
                <w:r w:rsidR="004C6E37" w:rsidRPr="008870AA">
                  <w:rPr>
                    <w:noProof/>
                    <w:webHidden/>
                  </w:rPr>
                  <w:fldChar w:fldCharType="end"/>
                </w:r>
              </w:hyperlink>
            </w:p>
            <w:p w14:paraId="07ABC015" w14:textId="688EEBEB" w:rsidR="004C6E37" w:rsidRPr="008870AA" w:rsidRDefault="003324EC"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DE4503">
                  <w:rPr>
                    <w:noProof/>
                    <w:webHidden/>
                  </w:rPr>
                  <w:t>8</w:t>
                </w:r>
                <w:r w:rsidR="004C6E37" w:rsidRPr="008870AA">
                  <w:rPr>
                    <w:noProof/>
                    <w:webHidden/>
                  </w:rPr>
                  <w:fldChar w:fldCharType="end"/>
                </w:r>
              </w:hyperlink>
            </w:p>
            <w:p w14:paraId="62F4ACF5" w14:textId="4DFD736E" w:rsidR="004C6E37" w:rsidRPr="008870AA" w:rsidRDefault="003324EC"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0F4233BB" w:rsidR="004C6E37" w:rsidRPr="008870AA" w:rsidRDefault="003324EC"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79C74E91" w:rsidR="004C6E37" w:rsidRPr="008870AA" w:rsidRDefault="003324EC"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53489BEB" w:rsidR="004C6E37" w:rsidRPr="008870AA" w:rsidRDefault="003324EC"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DE4503">
                  <w:rPr>
                    <w:noProof/>
                    <w:webHidden/>
                  </w:rPr>
                  <w:t>11</w:t>
                </w:r>
                <w:r w:rsidR="004C6E37" w:rsidRPr="008870AA">
                  <w:rPr>
                    <w:noProof/>
                    <w:webHidden/>
                  </w:rPr>
                  <w:fldChar w:fldCharType="end"/>
                </w:r>
              </w:hyperlink>
            </w:p>
            <w:p w14:paraId="68FE1B86" w14:textId="7F69A743" w:rsidR="004C6E37" w:rsidRPr="008870AA" w:rsidRDefault="003324EC"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DE4503">
                  <w:rPr>
                    <w:noProof/>
                    <w:webHidden/>
                  </w:rPr>
                  <w:t>12</w:t>
                </w:r>
                <w:r w:rsidR="004C6E37" w:rsidRPr="008870AA">
                  <w:rPr>
                    <w:noProof/>
                    <w:webHidden/>
                  </w:rPr>
                  <w:fldChar w:fldCharType="end"/>
                </w:r>
              </w:hyperlink>
            </w:p>
            <w:p w14:paraId="7772C934" w14:textId="265762C0" w:rsidR="004C6E37" w:rsidRPr="008870AA" w:rsidRDefault="003324EC"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DE4503">
                  <w:rPr>
                    <w:noProof/>
                    <w:webHidden/>
                  </w:rPr>
                  <w:t>13</w:t>
                </w:r>
                <w:r w:rsidR="004C6E37" w:rsidRPr="008870AA">
                  <w:rPr>
                    <w:noProof/>
                    <w:webHidden/>
                  </w:rPr>
                  <w:fldChar w:fldCharType="end"/>
                </w:r>
              </w:hyperlink>
            </w:p>
            <w:p w14:paraId="099DD4D1" w14:textId="18A2C68B" w:rsidR="004C6E37" w:rsidRPr="008870AA" w:rsidRDefault="003324EC"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DE4503">
                  <w:rPr>
                    <w:noProof/>
                    <w:webHidden/>
                  </w:rPr>
                  <w:t>13</w:t>
                </w:r>
                <w:r w:rsidR="004C6E37" w:rsidRPr="008870AA">
                  <w:rPr>
                    <w:noProof/>
                    <w:webHidden/>
                  </w:rPr>
                  <w:fldChar w:fldCharType="end"/>
                </w:r>
              </w:hyperlink>
            </w:p>
            <w:p w14:paraId="06FA1266" w14:textId="37A778D2" w:rsidR="004C6E37" w:rsidRPr="008870AA" w:rsidRDefault="003324EC"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262BF92C" w:rsidR="004C6E37" w:rsidRPr="008870AA" w:rsidRDefault="003324EC"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DE4503">
                  <w:rPr>
                    <w:noProof/>
                    <w:webHidden/>
                  </w:rPr>
                  <w:t>20</w:t>
                </w:r>
                <w:r w:rsidR="004C6E37" w:rsidRPr="008870AA">
                  <w:rPr>
                    <w:noProof/>
                    <w:webHidden/>
                  </w:rPr>
                  <w:fldChar w:fldCharType="end"/>
                </w:r>
              </w:hyperlink>
            </w:p>
            <w:p w14:paraId="20F19CA0" w14:textId="2679636F" w:rsidR="004C6E37" w:rsidRPr="008870AA" w:rsidRDefault="003324EC"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DE4503">
                  <w:rPr>
                    <w:noProof/>
                    <w:webHidden/>
                  </w:rPr>
                  <w:t>21</w:t>
                </w:r>
                <w:r w:rsidR="004C6E37" w:rsidRPr="008870AA">
                  <w:rPr>
                    <w:noProof/>
                    <w:webHidden/>
                  </w:rPr>
                  <w:fldChar w:fldCharType="end"/>
                </w:r>
              </w:hyperlink>
            </w:p>
            <w:p w14:paraId="70127AF1" w14:textId="2089E368" w:rsidR="004C6E37" w:rsidRPr="008870AA" w:rsidRDefault="003324EC"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DE4503">
                  <w:rPr>
                    <w:noProof/>
                    <w:webHidden/>
                  </w:rPr>
                  <w:t>21</w:t>
                </w:r>
                <w:r w:rsidR="004C6E37" w:rsidRPr="008870AA">
                  <w:rPr>
                    <w:noProof/>
                    <w:webHidden/>
                  </w:rPr>
                  <w:fldChar w:fldCharType="end"/>
                </w:r>
              </w:hyperlink>
            </w:p>
            <w:p w14:paraId="10036112" w14:textId="75F5B15A" w:rsidR="004C6E37" w:rsidRPr="008870AA" w:rsidRDefault="003324EC"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DE4503">
                  <w:rPr>
                    <w:noProof/>
                    <w:webHidden/>
                  </w:rPr>
                  <w:t>21</w:t>
                </w:r>
                <w:r w:rsidR="004C6E37" w:rsidRPr="008870AA">
                  <w:rPr>
                    <w:noProof/>
                    <w:webHidden/>
                  </w:rPr>
                  <w:fldChar w:fldCharType="end"/>
                </w:r>
              </w:hyperlink>
            </w:p>
            <w:p w14:paraId="6CAFAA35" w14:textId="6EDD0C81" w:rsidR="004C6E37" w:rsidRPr="008870AA" w:rsidRDefault="003324EC"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DE4503">
                  <w:rPr>
                    <w:noProof/>
                    <w:webHidden/>
                  </w:rPr>
                  <w:t>22</w:t>
                </w:r>
                <w:r w:rsidR="004C6E37" w:rsidRPr="008870AA">
                  <w:rPr>
                    <w:noProof/>
                    <w:webHidden/>
                  </w:rPr>
                  <w:fldChar w:fldCharType="end"/>
                </w:r>
              </w:hyperlink>
            </w:p>
            <w:p w14:paraId="2A2195B6" w14:textId="2CCF29F9" w:rsidR="004C6E37" w:rsidRPr="008870AA" w:rsidRDefault="003324EC"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DE4503">
                  <w:rPr>
                    <w:noProof/>
                    <w:webHidden/>
                  </w:rPr>
                  <w:t>22</w:t>
                </w:r>
                <w:r w:rsidR="004C6E37" w:rsidRPr="008870AA">
                  <w:rPr>
                    <w:noProof/>
                    <w:webHidden/>
                  </w:rPr>
                  <w:fldChar w:fldCharType="end"/>
                </w:r>
              </w:hyperlink>
            </w:p>
            <w:p w14:paraId="657934AA" w14:textId="3E33ABA8" w:rsidR="004C6E37" w:rsidRPr="008870AA" w:rsidRDefault="003324EC"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DE4503">
                  <w:rPr>
                    <w:noProof/>
                    <w:webHidden/>
                  </w:rPr>
                  <w:t>22</w:t>
                </w:r>
                <w:r w:rsidR="004C6E37" w:rsidRPr="008870AA">
                  <w:rPr>
                    <w:noProof/>
                    <w:webHidden/>
                  </w:rPr>
                  <w:fldChar w:fldCharType="end"/>
                </w:r>
              </w:hyperlink>
            </w:p>
            <w:p w14:paraId="75E65DE2" w14:textId="7C4CEF87" w:rsidR="004C6E37" w:rsidRPr="008870AA" w:rsidRDefault="003324EC"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DE4503">
                  <w:rPr>
                    <w:noProof/>
                    <w:webHidden/>
                  </w:rPr>
                  <w:t>24</w:t>
                </w:r>
                <w:r w:rsidR="004C6E37" w:rsidRPr="008870AA">
                  <w:rPr>
                    <w:noProof/>
                    <w:webHidden/>
                  </w:rPr>
                  <w:fldChar w:fldCharType="end"/>
                </w:r>
              </w:hyperlink>
            </w:p>
            <w:p w14:paraId="21AC982C" w14:textId="498A6C0C" w:rsidR="004C6E37" w:rsidRPr="008870AA" w:rsidRDefault="003324EC"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DE4503">
                  <w:rPr>
                    <w:noProof/>
                    <w:webHidden/>
                  </w:rPr>
                  <w:t>24</w:t>
                </w:r>
                <w:r w:rsidR="004C6E37" w:rsidRPr="008870AA">
                  <w:rPr>
                    <w:noProof/>
                    <w:webHidden/>
                  </w:rPr>
                  <w:fldChar w:fldCharType="end"/>
                </w:r>
              </w:hyperlink>
            </w:p>
            <w:p w14:paraId="75568734" w14:textId="7044011A" w:rsidR="004C6E37" w:rsidRPr="008870AA" w:rsidRDefault="003324EC"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DE4503">
                  <w:rPr>
                    <w:noProof/>
                    <w:webHidden/>
                  </w:rPr>
                  <w:t>24</w:t>
                </w:r>
                <w:r w:rsidR="004C6E37" w:rsidRPr="008870AA">
                  <w:rPr>
                    <w:noProof/>
                    <w:webHidden/>
                  </w:rPr>
                  <w:fldChar w:fldCharType="end"/>
                </w:r>
              </w:hyperlink>
            </w:p>
            <w:p w14:paraId="429A910E" w14:textId="497B522D" w:rsidR="004C6E37" w:rsidRPr="008870AA" w:rsidRDefault="003324EC"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DE4503">
                  <w:rPr>
                    <w:noProof/>
                    <w:webHidden/>
                  </w:rPr>
                  <w:t>25</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6" w:displacedByCustomXml="prev"/>
    <w:bookmarkStart w:id="7" w:name="_Toc65495843" w:displacedByCustomXml="prev"/>
    <w:p w14:paraId="0E689F29" w14:textId="77777777" w:rsidR="00857B2A" w:rsidRDefault="00857B2A" w:rsidP="004C6E37">
      <w:pPr>
        <w:tabs>
          <w:tab w:val="right" w:pos="9025"/>
        </w:tabs>
        <w:spacing w:line="319" w:lineRule="auto"/>
        <w:rPr>
          <w:rFonts w:asciiTheme="minorHAnsi" w:hAnsiTheme="minorHAnsi" w:cstheme="minorHAnsi"/>
          <w:b/>
          <w:bCs/>
          <w:sz w:val="24"/>
          <w:szCs w:val="24"/>
        </w:rPr>
      </w:pPr>
    </w:p>
    <w:p w14:paraId="6F2BD369" w14:textId="77777777" w:rsidR="00857B2A" w:rsidRDefault="00857B2A" w:rsidP="004C6E37">
      <w:pPr>
        <w:tabs>
          <w:tab w:val="right" w:pos="9025"/>
        </w:tabs>
        <w:spacing w:line="319" w:lineRule="auto"/>
        <w:rPr>
          <w:rFonts w:asciiTheme="minorHAnsi" w:hAnsiTheme="minorHAnsi" w:cstheme="minorHAnsi"/>
          <w:b/>
          <w:bCs/>
          <w:sz w:val="24"/>
          <w:szCs w:val="24"/>
        </w:rPr>
      </w:pPr>
    </w:p>
    <w:p w14:paraId="458EADF3" w14:textId="77777777" w:rsidR="00857B2A" w:rsidRDefault="00857B2A" w:rsidP="004C6E37">
      <w:pPr>
        <w:tabs>
          <w:tab w:val="right" w:pos="9025"/>
        </w:tabs>
        <w:spacing w:line="319" w:lineRule="auto"/>
        <w:rPr>
          <w:rFonts w:asciiTheme="minorHAnsi" w:hAnsiTheme="minorHAnsi" w:cstheme="minorHAnsi"/>
          <w:b/>
          <w:bCs/>
          <w:sz w:val="24"/>
          <w:szCs w:val="24"/>
        </w:rPr>
      </w:pPr>
    </w:p>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3FEC35D2" w14:textId="6EED404D"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7"/>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4"/>
      <w:r w:rsidRPr="008870AA">
        <w:rPr>
          <w:rFonts w:asciiTheme="minorHAnsi" w:hAnsiTheme="minorHAnsi" w:cstheme="minorHAnsi"/>
          <w:b/>
          <w:bCs/>
          <w:sz w:val="24"/>
          <w:szCs w:val="24"/>
        </w:rPr>
        <w:t>II. Ochrona danych osobowych</w:t>
      </w:r>
      <w:bookmarkEnd w:id="9"/>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5"/>
      <w:r w:rsidRPr="008870AA">
        <w:rPr>
          <w:rFonts w:asciiTheme="minorHAnsi" w:hAnsiTheme="minorHAnsi" w:cstheme="minorHAnsi"/>
          <w:b/>
          <w:bCs/>
          <w:sz w:val="24"/>
          <w:szCs w:val="24"/>
        </w:rPr>
        <w:t>III. Tryb udzielania zamówienia</w:t>
      </w:r>
      <w:bookmarkEnd w:id="10"/>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5F101D">
      <w:pPr>
        <w:numPr>
          <w:ilvl w:val="0"/>
          <w:numId w:val="22"/>
        </w:numPr>
        <w:spacing w:line="319" w:lineRule="auto"/>
        <w:ind w:left="284" w:hanging="218"/>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A6AA671" w14:textId="6E187B91" w:rsidR="005F101D" w:rsidRPr="005F101D" w:rsidRDefault="005F101D" w:rsidP="005F101D">
      <w:pPr>
        <w:pStyle w:val="Akapitzlist"/>
        <w:numPr>
          <w:ilvl w:val="0"/>
          <w:numId w:val="43"/>
        </w:numPr>
        <w:suppressAutoHyphens/>
        <w:spacing w:after="0" w:line="319" w:lineRule="auto"/>
        <w:ind w:left="714" w:hanging="357"/>
        <w:jc w:val="both"/>
        <w:rPr>
          <w:rFonts w:asciiTheme="minorHAnsi" w:eastAsia="Times New Roman" w:hAnsiTheme="minorHAnsi" w:cstheme="minorHAnsi"/>
          <w:bCs/>
          <w:lang w:eastAsia="ar-SA"/>
        </w:rPr>
      </w:pPr>
      <w:r w:rsidRPr="005F101D">
        <w:rPr>
          <w:rFonts w:asciiTheme="minorHAnsi" w:eastAsia="Times New Roman" w:hAnsiTheme="minorHAnsi" w:cstheme="minorHAnsi"/>
          <w:bCs/>
          <w:lang w:eastAsia="ar-SA"/>
        </w:rPr>
        <w:t>czynności pracownika robót drogowych,</w:t>
      </w:r>
    </w:p>
    <w:p w14:paraId="68803C34" w14:textId="7612CBEE" w:rsidR="005F101D" w:rsidRPr="005F101D" w:rsidRDefault="005F101D" w:rsidP="005F101D">
      <w:pPr>
        <w:pStyle w:val="Akapitzlist"/>
        <w:numPr>
          <w:ilvl w:val="0"/>
          <w:numId w:val="43"/>
        </w:numPr>
        <w:suppressAutoHyphens/>
        <w:spacing w:after="0" w:line="319" w:lineRule="auto"/>
        <w:ind w:left="714" w:hanging="357"/>
        <w:jc w:val="both"/>
        <w:rPr>
          <w:rFonts w:asciiTheme="minorHAnsi" w:eastAsia="Times New Roman" w:hAnsiTheme="minorHAnsi" w:cstheme="minorHAnsi"/>
          <w:bCs/>
          <w:i/>
          <w:lang w:eastAsia="ar-SA"/>
        </w:rPr>
      </w:pPr>
      <w:r w:rsidRPr="005F101D">
        <w:rPr>
          <w:rFonts w:asciiTheme="minorHAnsi" w:eastAsia="Times New Roman" w:hAnsiTheme="minorHAnsi" w:cstheme="minorHAnsi"/>
          <w:bCs/>
          <w:lang w:eastAsia="ar-SA"/>
        </w:rPr>
        <w:t>czynności operatora maszyn,</w:t>
      </w:r>
    </w:p>
    <w:p w14:paraId="1A927A2C" w14:textId="77777777" w:rsidR="005F101D" w:rsidRPr="005F101D" w:rsidRDefault="005F101D" w:rsidP="005F101D">
      <w:pPr>
        <w:numPr>
          <w:ilvl w:val="0"/>
          <w:numId w:val="43"/>
        </w:numPr>
        <w:suppressAutoHyphens/>
        <w:spacing w:line="319" w:lineRule="auto"/>
        <w:ind w:left="714" w:hanging="357"/>
        <w:jc w:val="both"/>
        <w:rPr>
          <w:rFonts w:asciiTheme="minorHAnsi" w:eastAsia="Times New Roman" w:hAnsiTheme="minorHAnsi" w:cstheme="minorHAnsi"/>
          <w:bCs/>
          <w:i/>
          <w:lang w:eastAsia="ar-SA"/>
        </w:rPr>
      </w:pPr>
      <w:r w:rsidRPr="005F101D">
        <w:rPr>
          <w:rFonts w:asciiTheme="minorHAnsi" w:eastAsia="Times New Roman" w:hAnsiTheme="minorHAnsi" w:cstheme="minorHAnsi"/>
          <w:bCs/>
          <w:lang w:eastAsia="ar-SA"/>
        </w:rPr>
        <w:t>czynności kierowcy,</w:t>
      </w:r>
    </w:p>
    <w:p w14:paraId="57CC12DB" w14:textId="517EE307" w:rsidR="00F208F9" w:rsidRPr="00F208F9" w:rsidRDefault="008870AA" w:rsidP="005F101D">
      <w:pPr>
        <w:pStyle w:val="Default"/>
        <w:tabs>
          <w:tab w:val="left" w:pos="284"/>
        </w:tabs>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7788B68D" w:rsidR="008870AA" w:rsidRPr="005F101D" w:rsidRDefault="008870AA" w:rsidP="005F101D">
      <w:pPr>
        <w:pStyle w:val="Akapitzlist"/>
        <w:numPr>
          <w:ilvl w:val="0"/>
          <w:numId w:val="22"/>
        </w:numPr>
        <w:spacing w:line="319" w:lineRule="auto"/>
        <w:ind w:left="426" w:hanging="284"/>
        <w:jc w:val="both"/>
        <w:rPr>
          <w:rFonts w:asciiTheme="minorHAnsi" w:hAnsiTheme="minorHAnsi" w:cstheme="minorHAnsi"/>
        </w:rPr>
      </w:pPr>
      <w:r w:rsidRPr="005F101D">
        <w:rPr>
          <w:rFonts w:asciiTheme="minorHAnsi" w:hAnsiTheme="minorHAnsi" w:cstheme="minorHAnsi"/>
        </w:rPr>
        <w:t xml:space="preserve">Szczegółowe wymagania dotyczące realizacji oraz egzekwowania wymogu zatrudnienia na podstawie stosunku pracy zostały określone w projekcie umowy, stanowiącym załącznik nr </w:t>
      </w:r>
      <w:r w:rsidR="00857B2A" w:rsidRPr="005F101D">
        <w:rPr>
          <w:rFonts w:asciiTheme="minorHAnsi" w:hAnsiTheme="minorHAnsi" w:cstheme="minorHAnsi"/>
        </w:rPr>
        <w:t>2</w:t>
      </w:r>
      <w:r w:rsidRPr="005F101D">
        <w:rPr>
          <w:rFonts w:asciiTheme="minorHAnsi" w:hAnsiTheme="minorHAnsi" w:cstheme="minorHAnsi"/>
        </w:rPr>
        <w:t xml:space="preserve"> do SWZ</w:t>
      </w:r>
      <w:r w:rsidR="00296A44" w:rsidRPr="005F101D">
        <w:rPr>
          <w:rFonts w:asciiTheme="minorHAnsi" w:hAnsiTheme="minorHAnsi" w:cstheme="minorHAnsi"/>
        </w:rPr>
        <w:t>.</w:t>
      </w:r>
    </w:p>
    <w:p w14:paraId="656EE1A4" w14:textId="77777777" w:rsidR="008870AA" w:rsidRPr="008870AA" w:rsidRDefault="008870AA" w:rsidP="005F101D">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5F101D">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65495846"/>
      <w:bookmarkStart w:id="12" w:name="_Hlk66787009"/>
      <w:r w:rsidRPr="008870AA">
        <w:rPr>
          <w:rFonts w:asciiTheme="minorHAnsi" w:hAnsiTheme="minorHAnsi" w:cstheme="minorHAnsi"/>
          <w:b/>
          <w:bCs/>
          <w:sz w:val="24"/>
          <w:szCs w:val="24"/>
        </w:rPr>
        <w:t>IV. Opis przedmiotu zamówienia</w:t>
      </w:r>
      <w:bookmarkEnd w:id="11"/>
    </w:p>
    <w:p w14:paraId="604D4F72" w14:textId="77777777" w:rsidR="00200256" w:rsidRDefault="00200256" w:rsidP="00200256">
      <w:pPr>
        <w:pStyle w:val="Akapitzlist"/>
        <w:spacing w:line="319" w:lineRule="auto"/>
        <w:ind w:left="0"/>
        <w:jc w:val="both"/>
        <w:rPr>
          <w:rFonts w:asciiTheme="minorHAnsi" w:eastAsia="Times New Roman" w:hAnsiTheme="minorHAnsi" w:cstheme="minorHAnsi"/>
          <w:b/>
        </w:rPr>
      </w:pPr>
    </w:p>
    <w:p w14:paraId="20F50512" w14:textId="564997B1" w:rsidR="00815A98" w:rsidRPr="00815A98" w:rsidRDefault="00200256" w:rsidP="00200256">
      <w:pPr>
        <w:pStyle w:val="Akapitzlist"/>
        <w:spacing w:line="319" w:lineRule="auto"/>
        <w:ind w:left="0"/>
        <w:jc w:val="both"/>
        <w:rPr>
          <w:rFonts w:asciiTheme="minorHAnsi" w:eastAsia="Times New Roman" w:hAnsiTheme="minorHAnsi" w:cstheme="minorHAnsi"/>
          <w:b/>
          <w:bCs/>
        </w:rPr>
      </w:pPr>
      <w:r>
        <w:rPr>
          <w:rFonts w:asciiTheme="minorHAnsi" w:eastAsia="Times New Roman" w:hAnsiTheme="minorHAnsi" w:cstheme="minorHAnsi"/>
          <w:b/>
        </w:rPr>
        <w:t xml:space="preserve">1. </w:t>
      </w:r>
      <w:r w:rsidR="00815A98" w:rsidRPr="00200256">
        <w:rPr>
          <w:rFonts w:asciiTheme="minorHAnsi" w:eastAsia="Times New Roman" w:hAnsiTheme="minorHAnsi" w:cstheme="minorHAnsi"/>
          <w:b/>
        </w:rPr>
        <w:t xml:space="preserve">Wspólny Słownik Zamówień (CPV):  </w:t>
      </w:r>
    </w:p>
    <w:p w14:paraId="72D05309"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45233141-9 Roboty w zakresie konserwacji dróg</w:t>
      </w:r>
    </w:p>
    <w:p w14:paraId="3D0E75C2"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45233220-7 Roboty w zakresie nawierzchni dróg</w:t>
      </w:r>
    </w:p>
    <w:p w14:paraId="6EC8661F"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45233142-6 Roboty w zakresie naprawy dróg</w:t>
      </w:r>
    </w:p>
    <w:p w14:paraId="19029A84"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90610000-6 Usługi sprzątania i zamiatania ulic</w:t>
      </w:r>
    </w:p>
    <w:p w14:paraId="13EE791F"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90640000-5Usługi czyszczenia i opróżniania kanałów ściekowych</w:t>
      </w:r>
    </w:p>
    <w:p w14:paraId="3EA95275" w14:textId="77777777" w:rsidR="00815A98" w:rsidRPr="00815A98" w:rsidRDefault="00815A98" w:rsidP="00815A98">
      <w:pPr>
        <w:suppressAutoHyphens/>
        <w:spacing w:line="319" w:lineRule="auto"/>
        <w:jc w:val="both"/>
        <w:rPr>
          <w:rFonts w:asciiTheme="minorHAnsi" w:eastAsia="Times New Roman" w:hAnsiTheme="minorHAnsi" w:cstheme="minorHAnsi"/>
          <w:b/>
          <w:lang w:val="pl-PL" w:eastAsia="ar-SA"/>
        </w:rPr>
      </w:pPr>
    </w:p>
    <w:p w14:paraId="00CD3530" w14:textId="64F739AE" w:rsidR="00815A98" w:rsidRPr="00815A98" w:rsidRDefault="00815A98" w:rsidP="0002081C">
      <w:pPr>
        <w:spacing w:line="319" w:lineRule="auto"/>
        <w:jc w:val="both"/>
        <w:rPr>
          <w:rFonts w:asciiTheme="minorHAnsi" w:eastAsia="Times New Roman" w:hAnsiTheme="minorHAnsi" w:cstheme="minorHAnsi"/>
          <w:iCs/>
          <w:lang w:val="pl-PL"/>
        </w:rPr>
      </w:pPr>
      <w:r w:rsidRPr="00815A98">
        <w:rPr>
          <w:rFonts w:asciiTheme="minorHAnsi" w:eastAsia="Times New Roman" w:hAnsiTheme="minorHAnsi" w:cstheme="minorHAnsi"/>
          <w:b/>
          <w:bCs/>
          <w:lang w:val="pl-PL"/>
        </w:rPr>
        <w:t>2.</w:t>
      </w:r>
      <w:r w:rsidRPr="00815A98">
        <w:rPr>
          <w:rFonts w:asciiTheme="minorHAnsi" w:eastAsia="Times New Roman" w:hAnsiTheme="minorHAnsi" w:cstheme="minorHAnsi"/>
          <w:bCs/>
          <w:lang w:val="pl-PL"/>
        </w:rPr>
        <w:t xml:space="preserve"> Przedmiotem niniejszego postępowania jest bieżące utrzymanie dróg gminnych na terenie Gminy Dopiewo.</w:t>
      </w:r>
    </w:p>
    <w:p w14:paraId="12C62512" w14:textId="608B4D1C" w:rsidR="00815A98" w:rsidRDefault="00815A98" w:rsidP="0002081C">
      <w:pPr>
        <w:spacing w:line="319" w:lineRule="auto"/>
        <w:jc w:val="both"/>
        <w:rPr>
          <w:rFonts w:asciiTheme="minorHAnsi" w:eastAsia="Times New Roman" w:hAnsiTheme="minorHAnsi" w:cstheme="minorHAnsi"/>
          <w:bCs/>
          <w:lang w:val="pl-PL"/>
        </w:rPr>
      </w:pPr>
      <w:r w:rsidRPr="00815A98">
        <w:rPr>
          <w:rFonts w:asciiTheme="minorHAnsi" w:eastAsia="Times New Roman" w:hAnsiTheme="minorHAnsi" w:cstheme="minorHAnsi"/>
          <w:bCs/>
          <w:lang w:val="pl-PL"/>
        </w:rPr>
        <w:t>Poniżej przewidywany zakres prac, który może ulec zmianie ilościowej w ramach poszczególnych pozycji przedmiaru:</w:t>
      </w:r>
    </w:p>
    <w:p w14:paraId="5B1A1B90" w14:textId="13A04ED6" w:rsidR="00200256" w:rsidRDefault="00200256" w:rsidP="00815A98">
      <w:pPr>
        <w:spacing w:line="319" w:lineRule="auto"/>
        <w:ind w:left="540"/>
        <w:jc w:val="both"/>
        <w:rPr>
          <w:rFonts w:asciiTheme="minorHAnsi" w:eastAsia="Times New Roman" w:hAnsiTheme="minorHAnsi" w:cstheme="minorHAnsi"/>
          <w:bCs/>
          <w:lang w:val="pl-PL"/>
        </w:rPr>
      </w:pPr>
    </w:p>
    <w:p w14:paraId="07FD3453" w14:textId="17CCF9B2" w:rsidR="00200256" w:rsidRDefault="00200256" w:rsidP="00815A98">
      <w:pPr>
        <w:spacing w:line="319" w:lineRule="auto"/>
        <w:ind w:left="540"/>
        <w:jc w:val="both"/>
        <w:rPr>
          <w:rFonts w:asciiTheme="minorHAnsi" w:eastAsia="Times New Roman" w:hAnsiTheme="minorHAnsi" w:cstheme="minorHAnsi"/>
          <w:bCs/>
          <w:lang w:val="pl-PL"/>
        </w:rPr>
      </w:pPr>
    </w:p>
    <w:tbl>
      <w:tblPr>
        <w:tblW w:w="5000" w:type="pct"/>
        <w:tblCellMar>
          <w:left w:w="70" w:type="dxa"/>
          <w:right w:w="70" w:type="dxa"/>
        </w:tblCellMar>
        <w:tblLook w:val="04A0" w:firstRow="1" w:lastRow="0" w:firstColumn="1" w:lastColumn="0" w:noHBand="0" w:noVBand="1"/>
      </w:tblPr>
      <w:tblGrid>
        <w:gridCol w:w="902"/>
        <w:gridCol w:w="6257"/>
        <w:gridCol w:w="848"/>
        <w:gridCol w:w="2042"/>
      </w:tblGrid>
      <w:tr w:rsidR="00200256" w:rsidRPr="00200256" w14:paraId="044D4BCC" w14:textId="77777777" w:rsidTr="00303065">
        <w:trPr>
          <w:trHeight w:val="675"/>
        </w:trPr>
        <w:tc>
          <w:tcPr>
            <w:tcW w:w="449" w:type="pct"/>
            <w:tcBorders>
              <w:top w:val="single" w:sz="8" w:space="0" w:color="000000"/>
              <w:left w:val="single" w:sz="8" w:space="0" w:color="000000"/>
              <w:bottom w:val="single" w:sz="8" w:space="0" w:color="000000"/>
              <w:right w:val="single" w:sz="4" w:space="0" w:color="000000"/>
            </w:tcBorders>
            <w:vAlign w:val="center"/>
            <w:hideMark/>
          </w:tcPr>
          <w:p w14:paraId="5A32C27C"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lastRenderedPageBreak/>
              <w:t>L.p.</w:t>
            </w:r>
          </w:p>
        </w:tc>
        <w:tc>
          <w:tcPr>
            <w:tcW w:w="3113" w:type="pct"/>
            <w:tcBorders>
              <w:top w:val="single" w:sz="8" w:space="0" w:color="000000"/>
              <w:left w:val="nil"/>
              <w:bottom w:val="single" w:sz="8" w:space="0" w:color="000000"/>
              <w:right w:val="single" w:sz="4" w:space="0" w:color="000000"/>
            </w:tcBorders>
            <w:vAlign w:val="center"/>
            <w:hideMark/>
          </w:tcPr>
          <w:p w14:paraId="685BED3B"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Przedmiot robót</w:t>
            </w:r>
          </w:p>
        </w:tc>
        <w:tc>
          <w:tcPr>
            <w:tcW w:w="422" w:type="pct"/>
            <w:tcBorders>
              <w:top w:val="single" w:sz="8" w:space="0" w:color="000000"/>
              <w:left w:val="nil"/>
              <w:bottom w:val="single" w:sz="8" w:space="0" w:color="000000"/>
              <w:right w:val="single" w:sz="4" w:space="0" w:color="000000"/>
            </w:tcBorders>
            <w:vAlign w:val="center"/>
            <w:hideMark/>
          </w:tcPr>
          <w:p w14:paraId="29A8D6A3"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j.m.</w:t>
            </w:r>
          </w:p>
        </w:tc>
        <w:tc>
          <w:tcPr>
            <w:tcW w:w="1016" w:type="pct"/>
            <w:tcBorders>
              <w:top w:val="single" w:sz="8" w:space="0" w:color="000000"/>
              <w:left w:val="nil"/>
              <w:bottom w:val="single" w:sz="8" w:space="0" w:color="000000"/>
              <w:right w:val="single" w:sz="4" w:space="0" w:color="000000"/>
            </w:tcBorders>
            <w:vAlign w:val="center"/>
            <w:hideMark/>
          </w:tcPr>
          <w:p w14:paraId="4D3EFBC3"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 xml:space="preserve">ilość </w:t>
            </w:r>
          </w:p>
        </w:tc>
      </w:tr>
      <w:tr w:rsidR="00200256" w:rsidRPr="00200256" w14:paraId="154ED377" w14:textId="77777777" w:rsidTr="00303065">
        <w:trPr>
          <w:trHeight w:val="330"/>
        </w:trPr>
        <w:tc>
          <w:tcPr>
            <w:tcW w:w="449" w:type="pct"/>
            <w:tcBorders>
              <w:top w:val="nil"/>
              <w:left w:val="single" w:sz="8" w:space="0" w:color="000000"/>
              <w:bottom w:val="single" w:sz="8" w:space="0" w:color="000000"/>
              <w:right w:val="single" w:sz="4" w:space="0" w:color="000000"/>
            </w:tcBorders>
            <w:noWrap/>
            <w:vAlign w:val="bottom"/>
            <w:hideMark/>
          </w:tcPr>
          <w:p w14:paraId="2461906D"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w:t>
            </w:r>
          </w:p>
        </w:tc>
        <w:tc>
          <w:tcPr>
            <w:tcW w:w="3113" w:type="pct"/>
            <w:tcBorders>
              <w:top w:val="nil"/>
              <w:left w:val="nil"/>
              <w:bottom w:val="nil"/>
              <w:right w:val="single" w:sz="4" w:space="0" w:color="000000"/>
            </w:tcBorders>
            <w:noWrap/>
            <w:vAlign w:val="bottom"/>
            <w:hideMark/>
          </w:tcPr>
          <w:p w14:paraId="4DEE6BB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-2-</w:t>
            </w:r>
          </w:p>
        </w:tc>
        <w:tc>
          <w:tcPr>
            <w:tcW w:w="422" w:type="pct"/>
            <w:tcBorders>
              <w:top w:val="nil"/>
              <w:left w:val="nil"/>
              <w:bottom w:val="nil"/>
              <w:right w:val="single" w:sz="4" w:space="0" w:color="000000"/>
            </w:tcBorders>
            <w:noWrap/>
            <w:vAlign w:val="bottom"/>
            <w:hideMark/>
          </w:tcPr>
          <w:p w14:paraId="4EA7BF5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-3-</w:t>
            </w:r>
          </w:p>
        </w:tc>
        <w:tc>
          <w:tcPr>
            <w:tcW w:w="1016" w:type="pct"/>
            <w:tcBorders>
              <w:top w:val="nil"/>
              <w:left w:val="nil"/>
              <w:bottom w:val="nil"/>
              <w:right w:val="single" w:sz="4" w:space="0" w:color="000000"/>
            </w:tcBorders>
            <w:noWrap/>
            <w:vAlign w:val="bottom"/>
            <w:hideMark/>
          </w:tcPr>
          <w:p w14:paraId="14658292"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-4-</w:t>
            </w:r>
          </w:p>
        </w:tc>
      </w:tr>
      <w:tr w:rsidR="00200256" w:rsidRPr="00200256" w14:paraId="12871190" w14:textId="77777777" w:rsidTr="00303065">
        <w:trPr>
          <w:trHeight w:val="390"/>
        </w:trPr>
        <w:tc>
          <w:tcPr>
            <w:tcW w:w="449" w:type="pct"/>
            <w:tcBorders>
              <w:top w:val="nil"/>
              <w:left w:val="single" w:sz="8" w:space="0" w:color="000000"/>
              <w:bottom w:val="single" w:sz="8" w:space="0" w:color="000000"/>
              <w:right w:val="nil"/>
            </w:tcBorders>
            <w:noWrap/>
            <w:vAlign w:val="bottom"/>
            <w:hideMark/>
          </w:tcPr>
          <w:p w14:paraId="0C132718"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a)</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55CF734C"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Utwardzanie nawierzchni dróg gruntowych</w:t>
            </w:r>
          </w:p>
        </w:tc>
      </w:tr>
      <w:tr w:rsidR="00200256" w:rsidRPr="00200256" w14:paraId="62B15B2C" w14:textId="77777777" w:rsidTr="00303065">
        <w:trPr>
          <w:trHeight w:val="1260"/>
        </w:trPr>
        <w:tc>
          <w:tcPr>
            <w:tcW w:w="449" w:type="pct"/>
            <w:vMerge w:val="restart"/>
            <w:tcBorders>
              <w:top w:val="nil"/>
              <w:left w:val="single" w:sz="8" w:space="0" w:color="000000"/>
              <w:bottom w:val="single" w:sz="8" w:space="0" w:color="000000"/>
              <w:right w:val="single" w:sz="4" w:space="0" w:color="000000"/>
            </w:tcBorders>
            <w:noWrap/>
            <w:vAlign w:val="bottom"/>
            <w:hideMark/>
          </w:tcPr>
          <w:p w14:paraId="62B98AD1"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 </w:t>
            </w:r>
          </w:p>
        </w:tc>
        <w:tc>
          <w:tcPr>
            <w:tcW w:w="3113" w:type="pct"/>
            <w:tcBorders>
              <w:top w:val="single" w:sz="4" w:space="0" w:color="000000"/>
              <w:left w:val="nil"/>
              <w:bottom w:val="nil"/>
              <w:right w:val="single" w:sz="4" w:space="0" w:color="000000"/>
            </w:tcBorders>
            <w:hideMark/>
          </w:tcPr>
          <w:p w14:paraId="030F550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Zakup, dostawa wraz z rozgarnięciem oraz zagęszczeniem walcem kruszywa naturalnego stabilizowanego mechanicznie o frakcji 0-31,5mm (granit, bazalt)</w:t>
            </w:r>
          </w:p>
        </w:tc>
        <w:tc>
          <w:tcPr>
            <w:tcW w:w="422" w:type="pct"/>
            <w:tcBorders>
              <w:top w:val="single" w:sz="4" w:space="0" w:color="000000"/>
              <w:left w:val="nil"/>
              <w:bottom w:val="nil"/>
              <w:right w:val="single" w:sz="4" w:space="0" w:color="000000"/>
            </w:tcBorders>
            <w:vAlign w:val="center"/>
            <w:hideMark/>
          </w:tcPr>
          <w:p w14:paraId="7E3DFD54"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nil"/>
              <w:right w:val="single" w:sz="8" w:space="0" w:color="000000"/>
            </w:tcBorders>
            <w:vAlign w:val="center"/>
            <w:hideMark/>
          </w:tcPr>
          <w:p w14:paraId="2B2C6F2A"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 7 100,00</w:t>
            </w:r>
          </w:p>
        </w:tc>
      </w:tr>
      <w:tr w:rsidR="00200256" w:rsidRPr="00200256" w14:paraId="5FA79E43" w14:textId="77777777" w:rsidTr="00303065">
        <w:trPr>
          <w:trHeight w:val="1260"/>
        </w:trPr>
        <w:tc>
          <w:tcPr>
            <w:tcW w:w="0" w:type="auto"/>
            <w:vMerge/>
            <w:tcBorders>
              <w:top w:val="nil"/>
              <w:left w:val="single" w:sz="8" w:space="0" w:color="000000"/>
              <w:bottom w:val="single" w:sz="8" w:space="0" w:color="000000"/>
              <w:right w:val="single" w:sz="4" w:space="0" w:color="000000"/>
            </w:tcBorders>
            <w:vAlign w:val="center"/>
            <w:hideMark/>
          </w:tcPr>
          <w:p w14:paraId="49039AAC"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nil"/>
              <w:right w:val="single" w:sz="4" w:space="0" w:color="000000"/>
            </w:tcBorders>
            <w:hideMark/>
          </w:tcPr>
          <w:p w14:paraId="2A51A3B5"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Zakup, dostawa wraz z rozgarnięciem oraz zagęszczeniem walcem kruszywa naturalnego stabilizowanego mechanicznie o frakcji 31,5-63,0mm (granit, bazalt)</w:t>
            </w:r>
          </w:p>
        </w:tc>
        <w:tc>
          <w:tcPr>
            <w:tcW w:w="422" w:type="pct"/>
            <w:tcBorders>
              <w:top w:val="single" w:sz="4" w:space="0" w:color="000000"/>
              <w:left w:val="nil"/>
              <w:bottom w:val="nil"/>
              <w:right w:val="single" w:sz="4" w:space="0" w:color="000000"/>
            </w:tcBorders>
            <w:vAlign w:val="center"/>
            <w:hideMark/>
          </w:tcPr>
          <w:p w14:paraId="19022DD3"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nil"/>
              <w:right w:val="single" w:sz="8" w:space="0" w:color="000000"/>
            </w:tcBorders>
            <w:vAlign w:val="center"/>
            <w:hideMark/>
          </w:tcPr>
          <w:p w14:paraId="03A4ADAE"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1 400,00</w:t>
            </w:r>
          </w:p>
        </w:tc>
      </w:tr>
      <w:tr w:rsidR="00200256" w:rsidRPr="00200256" w14:paraId="5ED913B8" w14:textId="77777777" w:rsidTr="00303065">
        <w:trPr>
          <w:trHeight w:val="945"/>
        </w:trPr>
        <w:tc>
          <w:tcPr>
            <w:tcW w:w="0" w:type="auto"/>
            <w:vMerge/>
            <w:tcBorders>
              <w:top w:val="nil"/>
              <w:left w:val="single" w:sz="8" w:space="0" w:color="000000"/>
              <w:bottom w:val="single" w:sz="8" w:space="0" w:color="000000"/>
              <w:right w:val="single" w:sz="4" w:space="0" w:color="000000"/>
            </w:tcBorders>
            <w:vAlign w:val="center"/>
            <w:hideMark/>
          </w:tcPr>
          <w:p w14:paraId="3C6F5711"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single" w:sz="4" w:space="0" w:color="000000"/>
              <w:right w:val="single" w:sz="4" w:space="0" w:color="000000"/>
            </w:tcBorders>
            <w:hideMark/>
          </w:tcPr>
          <w:p w14:paraId="166C022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Zakup, dostawa wraz z rozgarnięciem oraz zagęszczeniem walcem gruzu betonowego  sortowanego 31,5-63,0mm</w:t>
            </w:r>
          </w:p>
        </w:tc>
        <w:tc>
          <w:tcPr>
            <w:tcW w:w="422" w:type="pct"/>
            <w:tcBorders>
              <w:top w:val="single" w:sz="4" w:space="0" w:color="000000"/>
              <w:left w:val="nil"/>
              <w:bottom w:val="single" w:sz="4" w:space="0" w:color="000000"/>
              <w:right w:val="single" w:sz="4" w:space="0" w:color="000000"/>
            </w:tcBorders>
            <w:vAlign w:val="center"/>
            <w:hideMark/>
          </w:tcPr>
          <w:p w14:paraId="489AE62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single" w:sz="4" w:space="0" w:color="000000"/>
              <w:right w:val="single" w:sz="8" w:space="0" w:color="000000"/>
            </w:tcBorders>
            <w:vAlign w:val="center"/>
            <w:hideMark/>
          </w:tcPr>
          <w:p w14:paraId="797D815F"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2 500,00</w:t>
            </w:r>
          </w:p>
        </w:tc>
      </w:tr>
      <w:tr w:rsidR="00200256" w:rsidRPr="00200256" w14:paraId="73491646" w14:textId="77777777" w:rsidTr="00303065">
        <w:trPr>
          <w:trHeight w:val="945"/>
        </w:trPr>
        <w:tc>
          <w:tcPr>
            <w:tcW w:w="0" w:type="auto"/>
            <w:vMerge/>
            <w:tcBorders>
              <w:top w:val="nil"/>
              <w:left w:val="single" w:sz="8" w:space="0" w:color="000000"/>
              <w:bottom w:val="single" w:sz="8" w:space="0" w:color="000000"/>
              <w:right w:val="single" w:sz="4" w:space="0" w:color="000000"/>
            </w:tcBorders>
            <w:vAlign w:val="center"/>
            <w:hideMark/>
          </w:tcPr>
          <w:p w14:paraId="48D65D93"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single" w:sz="4" w:space="0" w:color="000000"/>
              <w:right w:val="single" w:sz="4" w:space="0" w:color="000000"/>
            </w:tcBorders>
            <w:hideMark/>
          </w:tcPr>
          <w:p w14:paraId="62D0A12C"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Zakup, dostawa wraz z rozgarnięciem oraz zagęszczeniem walcem gruzu betonowego  sortowanego 0-31,5mm  </w:t>
            </w:r>
          </w:p>
        </w:tc>
        <w:tc>
          <w:tcPr>
            <w:tcW w:w="422" w:type="pct"/>
            <w:tcBorders>
              <w:top w:val="single" w:sz="4" w:space="0" w:color="000000"/>
              <w:left w:val="nil"/>
              <w:bottom w:val="single" w:sz="4" w:space="0" w:color="000000"/>
              <w:right w:val="single" w:sz="4" w:space="0" w:color="000000"/>
            </w:tcBorders>
            <w:vAlign w:val="center"/>
            <w:hideMark/>
          </w:tcPr>
          <w:p w14:paraId="78C40DD7"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single" w:sz="4" w:space="0" w:color="000000"/>
              <w:right w:val="single" w:sz="8" w:space="0" w:color="000000"/>
            </w:tcBorders>
            <w:vAlign w:val="center"/>
            <w:hideMark/>
          </w:tcPr>
          <w:p w14:paraId="1453F0C9"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1 000,00</w:t>
            </w:r>
          </w:p>
        </w:tc>
      </w:tr>
      <w:tr w:rsidR="00200256" w:rsidRPr="00200256" w14:paraId="57282849" w14:textId="77777777" w:rsidTr="00303065">
        <w:trPr>
          <w:trHeight w:val="630"/>
        </w:trPr>
        <w:tc>
          <w:tcPr>
            <w:tcW w:w="0" w:type="auto"/>
            <w:vMerge/>
            <w:tcBorders>
              <w:top w:val="nil"/>
              <w:left w:val="single" w:sz="8" w:space="0" w:color="000000"/>
              <w:bottom w:val="single" w:sz="8" w:space="0" w:color="000000"/>
              <w:right w:val="single" w:sz="4" w:space="0" w:color="000000"/>
            </w:tcBorders>
            <w:vAlign w:val="center"/>
            <w:hideMark/>
          </w:tcPr>
          <w:p w14:paraId="55E871A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single" w:sz="4" w:space="0" w:color="000000"/>
              <w:right w:val="single" w:sz="4" w:space="0" w:color="000000"/>
            </w:tcBorders>
            <w:hideMark/>
          </w:tcPr>
          <w:p w14:paraId="515D78DF"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Korytowanie drogi wraz z wywozem na składowisko (cena zawiera koszty składowiska)</w:t>
            </w:r>
          </w:p>
        </w:tc>
        <w:tc>
          <w:tcPr>
            <w:tcW w:w="422" w:type="pct"/>
            <w:tcBorders>
              <w:top w:val="single" w:sz="4" w:space="0" w:color="000000"/>
              <w:left w:val="nil"/>
              <w:bottom w:val="single" w:sz="4" w:space="0" w:color="000000"/>
              <w:right w:val="single" w:sz="4" w:space="0" w:color="000000"/>
            </w:tcBorders>
            <w:vAlign w:val="center"/>
            <w:hideMark/>
          </w:tcPr>
          <w:p w14:paraId="09F2F55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m³</w:t>
            </w:r>
          </w:p>
        </w:tc>
        <w:tc>
          <w:tcPr>
            <w:tcW w:w="1016" w:type="pct"/>
            <w:tcBorders>
              <w:top w:val="single" w:sz="4" w:space="0" w:color="000000"/>
              <w:left w:val="nil"/>
              <w:bottom w:val="single" w:sz="4" w:space="0" w:color="000000"/>
              <w:right w:val="single" w:sz="8" w:space="0" w:color="000000"/>
            </w:tcBorders>
            <w:vAlign w:val="center"/>
            <w:hideMark/>
          </w:tcPr>
          <w:p w14:paraId="48BB5E94"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2 000,00</w:t>
            </w:r>
          </w:p>
        </w:tc>
      </w:tr>
      <w:tr w:rsidR="00200256" w:rsidRPr="00200256" w14:paraId="55097324" w14:textId="77777777" w:rsidTr="00303065">
        <w:trPr>
          <w:trHeight w:val="645"/>
        </w:trPr>
        <w:tc>
          <w:tcPr>
            <w:tcW w:w="0" w:type="auto"/>
            <w:vMerge/>
            <w:tcBorders>
              <w:top w:val="nil"/>
              <w:left w:val="single" w:sz="8" w:space="0" w:color="000000"/>
              <w:bottom w:val="single" w:sz="8" w:space="0" w:color="000000"/>
              <w:right w:val="single" w:sz="4" w:space="0" w:color="000000"/>
            </w:tcBorders>
            <w:vAlign w:val="center"/>
            <w:hideMark/>
          </w:tcPr>
          <w:p w14:paraId="3A9E4E2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nil"/>
              <w:left w:val="nil"/>
              <w:bottom w:val="nil"/>
              <w:right w:val="single" w:sz="4" w:space="0" w:color="000000"/>
            </w:tcBorders>
            <w:hideMark/>
          </w:tcPr>
          <w:p w14:paraId="66296C55"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Ręczne prace do drobnych robót naprawczych (łopata, oskardy, ubijarki ręczne)</w:t>
            </w:r>
          </w:p>
        </w:tc>
        <w:tc>
          <w:tcPr>
            <w:tcW w:w="422" w:type="pct"/>
            <w:tcBorders>
              <w:top w:val="nil"/>
              <w:left w:val="nil"/>
              <w:bottom w:val="nil"/>
              <w:right w:val="single" w:sz="4" w:space="0" w:color="000000"/>
            </w:tcBorders>
            <w:vAlign w:val="center"/>
            <w:hideMark/>
          </w:tcPr>
          <w:p w14:paraId="5E2DF93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h</w:t>
            </w:r>
          </w:p>
        </w:tc>
        <w:tc>
          <w:tcPr>
            <w:tcW w:w="1016" w:type="pct"/>
            <w:tcBorders>
              <w:top w:val="nil"/>
              <w:left w:val="nil"/>
              <w:bottom w:val="nil"/>
              <w:right w:val="single" w:sz="8" w:space="0" w:color="000000"/>
            </w:tcBorders>
            <w:vAlign w:val="center"/>
            <w:hideMark/>
          </w:tcPr>
          <w:p w14:paraId="24BF2C0B"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5 000,00</w:t>
            </w:r>
          </w:p>
        </w:tc>
      </w:tr>
      <w:tr w:rsidR="00200256" w:rsidRPr="00200256" w14:paraId="02E97F43" w14:textId="77777777" w:rsidTr="00303065">
        <w:trPr>
          <w:trHeight w:val="390"/>
        </w:trPr>
        <w:tc>
          <w:tcPr>
            <w:tcW w:w="449" w:type="pct"/>
            <w:tcBorders>
              <w:top w:val="nil"/>
              <w:left w:val="single" w:sz="8" w:space="0" w:color="000000"/>
              <w:bottom w:val="single" w:sz="8" w:space="0" w:color="000000"/>
              <w:right w:val="nil"/>
            </w:tcBorders>
            <w:hideMark/>
          </w:tcPr>
          <w:p w14:paraId="6693216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b)</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3575CA95"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Równania i profilowanie dróg gruntowych</w:t>
            </w:r>
          </w:p>
        </w:tc>
      </w:tr>
      <w:tr w:rsidR="00200256" w:rsidRPr="00200256" w14:paraId="153D11E6" w14:textId="77777777" w:rsidTr="00303065">
        <w:trPr>
          <w:trHeight w:val="657"/>
        </w:trPr>
        <w:tc>
          <w:tcPr>
            <w:tcW w:w="449" w:type="pct"/>
            <w:vMerge w:val="restart"/>
            <w:tcBorders>
              <w:top w:val="nil"/>
              <w:left w:val="single" w:sz="8" w:space="0" w:color="000000"/>
              <w:bottom w:val="nil"/>
              <w:right w:val="single" w:sz="4" w:space="0" w:color="000000"/>
            </w:tcBorders>
            <w:noWrap/>
            <w:vAlign w:val="bottom"/>
            <w:hideMark/>
          </w:tcPr>
          <w:p w14:paraId="52C3EB9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4" w:space="0" w:color="000000"/>
              <w:right w:val="single" w:sz="4" w:space="0" w:color="000000"/>
            </w:tcBorders>
            <w:hideMark/>
          </w:tcPr>
          <w:p w14:paraId="413270FA"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Profilowanie i wałowanie nawierzchni dróg gruntowych</w:t>
            </w:r>
          </w:p>
        </w:tc>
        <w:tc>
          <w:tcPr>
            <w:tcW w:w="422" w:type="pct"/>
            <w:tcBorders>
              <w:top w:val="nil"/>
              <w:left w:val="nil"/>
              <w:bottom w:val="single" w:sz="4" w:space="0" w:color="000000"/>
              <w:right w:val="single" w:sz="4" w:space="0" w:color="000000"/>
            </w:tcBorders>
            <w:vAlign w:val="center"/>
            <w:hideMark/>
          </w:tcPr>
          <w:p w14:paraId="4725053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72467D2D"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2 300 000,00</w:t>
            </w:r>
          </w:p>
        </w:tc>
      </w:tr>
      <w:tr w:rsidR="00200256" w:rsidRPr="00200256" w14:paraId="70AE252F" w14:textId="77777777" w:rsidTr="00303065">
        <w:trPr>
          <w:trHeight w:val="945"/>
        </w:trPr>
        <w:tc>
          <w:tcPr>
            <w:tcW w:w="0" w:type="auto"/>
            <w:vMerge/>
            <w:tcBorders>
              <w:top w:val="nil"/>
              <w:left w:val="single" w:sz="8" w:space="0" w:color="000000"/>
              <w:bottom w:val="nil"/>
              <w:right w:val="single" w:sz="4" w:space="0" w:color="000000"/>
            </w:tcBorders>
            <w:vAlign w:val="center"/>
            <w:hideMark/>
          </w:tcPr>
          <w:p w14:paraId="62E4636B"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6EC6E8EB"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Ścinka lub profilowanie poboczy gruntowych w celu szybkiego odpływu wód deszczowych z nawierzchni drogi</w:t>
            </w:r>
          </w:p>
        </w:tc>
        <w:tc>
          <w:tcPr>
            <w:tcW w:w="422" w:type="pct"/>
            <w:tcBorders>
              <w:top w:val="nil"/>
              <w:left w:val="nil"/>
              <w:bottom w:val="single" w:sz="4" w:space="0" w:color="000000"/>
              <w:right w:val="single" w:sz="4" w:space="0" w:color="000000"/>
            </w:tcBorders>
            <w:vAlign w:val="center"/>
            <w:hideMark/>
          </w:tcPr>
          <w:p w14:paraId="5FE27289"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0D50D2A8"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2 000,00</w:t>
            </w:r>
          </w:p>
        </w:tc>
      </w:tr>
      <w:tr w:rsidR="00200256" w:rsidRPr="00200256" w14:paraId="6B1C8933" w14:textId="77777777" w:rsidTr="00303065">
        <w:trPr>
          <w:trHeight w:val="357"/>
        </w:trPr>
        <w:tc>
          <w:tcPr>
            <w:tcW w:w="0" w:type="auto"/>
            <w:vMerge/>
            <w:tcBorders>
              <w:top w:val="nil"/>
              <w:left w:val="single" w:sz="8" w:space="0" w:color="000000"/>
              <w:bottom w:val="nil"/>
              <w:right w:val="single" w:sz="4" w:space="0" w:color="000000"/>
            </w:tcBorders>
            <w:vAlign w:val="center"/>
            <w:hideMark/>
          </w:tcPr>
          <w:p w14:paraId="63D5781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nil"/>
              <w:right w:val="single" w:sz="4" w:space="0" w:color="000000"/>
            </w:tcBorders>
            <w:vAlign w:val="center"/>
            <w:hideMark/>
          </w:tcPr>
          <w:p w14:paraId="0F6C88C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Odtwarzanie rowów odparowujących </w:t>
            </w:r>
          </w:p>
        </w:tc>
        <w:tc>
          <w:tcPr>
            <w:tcW w:w="422" w:type="pct"/>
            <w:tcBorders>
              <w:top w:val="nil"/>
              <w:left w:val="nil"/>
              <w:bottom w:val="nil"/>
              <w:right w:val="single" w:sz="4" w:space="0" w:color="000000"/>
            </w:tcBorders>
            <w:vAlign w:val="center"/>
            <w:hideMark/>
          </w:tcPr>
          <w:p w14:paraId="51C8419D"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proofErr w:type="spellStart"/>
            <w:r w:rsidRPr="00200256">
              <w:rPr>
                <w:rFonts w:asciiTheme="minorHAnsi" w:eastAsiaTheme="minorHAnsi" w:hAnsiTheme="minorHAnsi" w:cstheme="minorHAnsi"/>
                <w:color w:val="000000"/>
                <w:lang w:val="pl-PL" w:eastAsia="en-US"/>
              </w:rPr>
              <w:t>mb</w:t>
            </w:r>
            <w:proofErr w:type="spellEnd"/>
          </w:p>
        </w:tc>
        <w:tc>
          <w:tcPr>
            <w:tcW w:w="1016" w:type="pct"/>
            <w:tcBorders>
              <w:top w:val="nil"/>
              <w:left w:val="nil"/>
              <w:bottom w:val="nil"/>
              <w:right w:val="single" w:sz="8" w:space="0" w:color="000000"/>
            </w:tcBorders>
            <w:vAlign w:val="center"/>
            <w:hideMark/>
          </w:tcPr>
          <w:p w14:paraId="0A89FF87"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500,00</w:t>
            </w:r>
          </w:p>
        </w:tc>
      </w:tr>
      <w:tr w:rsidR="00200256" w:rsidRPr="00200256" w14:paraId="7DF7148F" w14:textId="77777777" w:rsidTr="00303065">
        <w:trPr>
          <w:trHeight w:val="660"/>
        </w:trPr>
        <w:tc>
          <w:tcPr>
            <w:tcW w:w="449" w:type="pct"/>
            <w:tcBorders>
              <w:top w:val="single" w:sz="8" w:space="0" w:color="000000"/>
              <w:left w:val="single" w:sz="8" w:space="0" w:color="000000"/>
              <w:bottom w:val="single" w:sz="8" w:space="0" w:color="000000"/>
              <w:right w:val="nil"/>
            </w:tcBorders>
            <w:hideMark/>
          </w:tcPr>
          <w:p w14:paraId="40C85B58"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c)</w:t>
            </w:r>
          </w:p>
        </w:tc>
        <w:tc>
          <w:tcPr>
            <w:tcW w:w="4551" w:type="pct"/>
            <w:gridSpan w:val="3"/>
            <w:tcBorders>
              <w:top w:val="single" w:sz="8" w:space="0" w:color="000000"/>
              <w:left w:val="single" w:sz="8" w:space="0" w:color="000000"/>
              <w:bottom w:val="single" w:sz="8" w:space="0" w:color="000000"/>
              <w:right w:val="single" w:sz="8" w:space="0" w:color="000000"/>
            </w:tcBorders>
            <w:vAlign w:val="center"/>
            <w:hideMark/>
          </w:tcPr>
          <w:p w14:paraId="61651582"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Remont cząstkowy nawierzchni asfaltowych dróg</w:t>
            </w:r>
          </w:p>
        </w:tc>
      </w:tr>
      <w:tr w:rsidR="00200256" w:rsidRPr="00200256" w14:paraId="0620EDDF" w14:textId="77777777" w:rsidTr="00303065">
        <w:trPr>
          <w:trHeight w:val="315"/>
        </w:trPr>
        <w:tc>
          <w:tcPr>
            <w:tcW w:w="449" w:type="pct"/>
            <w:vMerge w:val="restart"/>
            <w:tcBorders>
              <w:top w:val="single" w:sz="8" w:space="0" w:color="000000"/>
              <w:left w:val="single" w:sz="8" w:space="0" w:color="000000"/>
              <w:bottom w:val="single" w:sz="4" w:space="0" w:color="auto"/>
              <w:right w:val="single" w:sz="4" w:space="0" w:color="000000"/>
            </w:tcBorders>
            <w:noWrap/>
            <w:vAlign w:val="bottom"/>
            <w:hideMark/>
          </w:tcPr>
          <w:p w14:paraId="0ADCA737"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4" w:space="0" w:color="000000"/>
              <w:right w:val="single" w:sz="4" w:space="0" w:color="000000"/>
            </w:tcBorders>
            <w:vAlign w:val="center"/>
            <w:hideMark/>
          </w:tcPr>
          <w:p w14:paraId="4E07A6CC"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Wyboje 2 – 5 cm emulsją asfaltową i grysami</w:t>
            </w:r>
          </w:p>
        </w:tc>
        <w:tc>
          <w:tcPr>
            <w:tcW w:w="422" w:type="pct"/>
            <w:tcBorders>
              <w:top w:val="nil"/>
              <w:left w:val="nil"/>
              <w:bottom w:val="single" w:sz="4" w:space="0" w:color="000000"/>
              <w:right w:val="single" w:sz="4" w:space="0" w:color="000000"/>
            </w:tcBorders>
            <w:vAlign w:val="center"/>
            <w:hideMark/>
          </w:tcPr>
          <w:p w14:paraId="1696B455"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2E90DAA6"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50,00</w:t>
            </w:r>
          </w:p>
        </w:tc>
      </w:tr>
      <w:tr w:rsidR="00200256" w:rsidRPr="00200256" w14:paraId="1E97C21C" w14:textId="77777777" w:rsidTr="00303065">
        <w:trPr>
          <w:trHeight w:val="315"/>
        </w:trPr>
        <w:tc>
          <w:tcPr>
            <w:tcW w:w="0" w:type="auto"/>
            <w:vMerge/>
            <w:tcBorders>
              <w:top w:val="nil"/>
              <w:left w:val="single" w:sz="8" w:space="0" w:color="000000"/>
              <w:bottom w:val="single" w:sz="4" w:space="0" w:color="auto"/>
              <w:right w:val="single" w:sz="4" w:space="0" w:color="000000"/>
            </w:tcBorders>
            <w:vAlign w:val="center"/>
            <w:hideMark/>
          </w:tcPr>
          <w:p w14:paraId="3852362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44F3CA6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Remont  z wypełnieniem masą bitumiczną</w:t>
            </w:r>
          </w:p>
        </w:tc>
        <w:tc>
          <w:tcPr>
            <w:tcW w:w="422" w:type="pct"/>
            <w:tcBorders>
              <w:top w:val="nil"/>
              <w:left w:val="nil"/>
              <w:bottom w:val="single" w:sz="4" w:space="0" w:color="000000"/>
              <w:right w:val="single" w:sz="4" w:space="0" w:color="000000"/>
            </w:tcBorders>
            <w:vAlign w:val="center"/>
            <w:hideMark/>
          </w:tcPr>
          <w:p w14:paraId="57A8F4FC"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07CB5565"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600,00</w:t>
            </w:r>
          </w:p>
        </w:tc>
      </w:tr>
      <w:tr w:rsidR="00200256" w:rsidRPr="00200256" w14:paraId="4EE04427" w14:textId="77777777" w:rsidTr="00303065">
        <w:trPr>
          <w:trHeight w:val="630"/>
        </w:trPr>
        <w:tc>
          <w:tcPr>
            <w:tcW w:w="0" w:type="auto"/>
            <w:vMerge/>
            <w:tcBorders>
              <w:top w:val="nil"/>
              <w:left w:val="single" w:sz="8" w:space="0" w:color="000000"/>
              <w:bottom w:val="single" w:sz="4" w:space="0" w:color="auto"/>
              <w:right w:val="single" w:sz="4" w:space="0" w:color="000000"/>
            </w:tcBorders>
            <w:vAlign w:val="center"/>
            <w:hideMark/>
          </w:tcPr>
          <w:p w14:paraId="3EFE6B6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416B80AC" w14:textId="77777777" w:rsidR="00200256" w:rsidRPr="00200256" w:rsidRDefault="00200256" w:rsidP="00200256">
            <w:pPr>
              <w:spacing w:line="319" w:lineRule="auto"/>
              <w:rPr>
                <w:rFonts w:asciiTheme="minorHAnsi" w:eastAsiaTheme="minorHAnsi" w:hAnsiTheme="minorHAnsi" w:cstheme="minorHAnsi"/>
                <w:lang w:val="pl-PL" w:eastAsia="en-US"/>
              </w:rPr>
            </w:pPr>
            <w:r w:rsidRPr="00200256">
              <w:rPr>
                <w:rFonts w:asciiTheme="minorHAnsi" w:eastAsiaTheme="minorHAnsi" w:hAnsiTheme="minorHAnsi" w:cstheme="minorHAnsi"/>
                <w:lang w:val="pl-PL" w:eastAsia="en-US"/>
              </w:rPr>
              <w:t>Naprawa dróg w destrukcie asfaltowym polegająca na uzupełnianiu ubytków</w:t>
            </w:r>
          </w:p>
        </w:tc>
        <w:tc>
          <w:tcPr>
            <w:tcW w:w="422" w:type="pct"/>
            <w:tcBorders>
              <w:top w:val="nil"/>
              <w:left w:val="nil"/>
              <w:bottom w:val="single" w:sz="4" w:space="0" w:color="000000"/>
              <w:right w:val="single" w:sz="4" w:space="0" w:color="000000"/>
            </w:tcBorders>
            <w:vAlign w:val="center"/>
            <w:hideMark/>
          </w:tcPr>
          <w:p w14:paraId="5434250B" w14:textId="77777777" w:rsidR="00200256" w:rsidRPr="00200256" w:rsidRDefault="00200256" w:rsidP="00200256">
            <w:pPr>
              <w:spacing w:line="319" w:lineRule="auto"/>
              <w:jc w:val="center"/>
              <w:rPr>
                <w:rFonts w:asciiTheme="minorHAnsi" w:eastAsiaTheme="minorHAnsi" w:hAnsiTheme="minorHAnsi" w:cstheme="minorHAnsi"/>
                <w:lang w:val="pl-PL" w:eastAsia="en-US"/>
              </w:rPr>
            </w:pPr>
            <w:r w:rsidRPr="00200256">
              <w:rPr>
                <w:rFonts w:asciiTheme="minorHAnsi" w:eastAsiaTheme="minorHAnsi" w:hAnsiTheme="minorHAnsi" w:cstheme="minorHAnsi"/>
                <w:lang w:val="pl-PL" w:eastAsia="en-US"/>
              </w:rPr>
              <w:t>m²</w:t>
            </w:r>
          </w:p>
        </w:tc>
        <w:tc>
          <w:tcPr>
            <w:tcW w:w="1016" w:type="pct"/>
            <w:tcBorders>
              <w:top w:val="nil"/>
              <w:left w:val="nil"/>
              <w:bottom w:val="single" w:sz="4" w:space="0" w:color="000000"/>
              <w:right w:val="single" w:sz="8" w:space="0" w:color="000000"/>
            </w:tcBorders>
            <w:vAlign w:val="center"/>
            <w:hideMark/>
          </w:tcPr>
          <w:p w14:paraId="6F7DF9AD"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100,00</w:t>
            </w:r>
          </w:p>
        </w:tc>
      </w:tr>
      <w:tr w:rsidR="00200256" w:rsidRPr="00200256" w14:paraId="458EDF51" w14:textId="77777777" w:rsidTr="00303065">
        <w:trPr>
          <w:trHeight w:val="315"/>
        </w:trPr>
        <w:tc>
          <w:tcPr>
            <w:tcW w:w="0" w:type="auto"/>
            <w:vMerge/>
            <w:tcBorders>
              <w:top w:val="nil"/>
              <w:left w:val="single" w:sz="8" w:space="0" w:color="000000"/>
              <w:bottom w:val="single" w:sz="4" w:space="0" w:color="auto"/>
              <w:right w:val="single" w:sz="4" w:space="0" w:color="000000"/>
            </w:tcBorders>
            <w:vAlign w:val="center"/>
            <w:hideMark/>
          </w:tcPr>
          <w:p w14:paraId="0CA37200"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755917B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Regulacja włazów studziennych</w:t>
            </w:r>
          </w:p>
        </w:tc>
        <w:tc>
          <w:tcPr>
            <w:tcW w:w="422" w:type="pct"/>
            <w:tcBorders>
              <w:top w:val="nil"/>
              <w:left w:val="nil"/>
              <w:bottom w:val="single" w:sz="4" w:space="0" w:color="000000"/>
              <w:right w:val="single" w:sz="4" w:space="0" w:color="000000"/>
            </w:tcBorders>
            <w:vAlign w:val="center"/>
            <w:hideMark/>
          </w:tcPr>
          <w:p w14:paraId="75EF4CF3"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szt.</w:t>
            </w:r>
          </w:p>
        </w:tc>
        <w:tc>
          <w:tcPr>
            <w:tcW w:w="1016" w:type="pct"/>
            <w:tcBorders>
              <w:top w:val="nil"/>
              <w:left w:val="nil"/>
              <w:bottom w:val="single" w:sz="4" w:space="0" w:color="000000"/>
              <w:right w:val="single" w:sz="8" w:space="0" w:color="000000"/>
            </w:tcBorders>
            <w:vAlign w:val="center"/>
            <w:hideMark/>
          </w:tcPr>
          <w:p w14:paraId="7867EA27"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8,00</w:t>
            </w:r>
          </w:p>
        </w:tc>
      </w:tr>
      <w:tr w:rsidR="00200256" w:rsidRPr="00200256" w14:paraId="6789FA25" w14:textId="77777777" w:rsidTr="00303065">
        <w:trPr>
          <w:trHeight w:val="330"/>
        </w:trPr>
        <w:tc>
          <w:tcPr>
            <w:tcW w:w="0" w:type="auto"/>
            <w:vMerge/>
            <w:tcBorders>
              <w:top w:val="nil"/>
              <w:left w:val="single" w:sz="8" w:space="0" w:color="000000"/>
              <w:bottom w:val="single" w:sz="4" w:space="0" w:color="auto"/>
              <w:right w:val="single" w:sz="4" w:space="0" w:color="000000"/>
            </w:tcBorders>
            <w:vAlign w:val="center"/>
            <w:hideMark/>
          </w:tcPr>
          <w:p w14:paraId="1519F7BA"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auto"/>
              <w:right w:val="single" w:sz="4" w:space="0" w:color="000000"/>
            </w:tcBorders>
            <w:vAlign w:val="center"/>
            <w:hideMark/>
          </w:tcPr>
          <w:p w14:paraId="2041511F"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Wymiana włazów studziennych</w:t>
            </w:r>
          </w:p>
        </w:tc>
        <w:tc>
          <w:tcPr>
            <w:tcW w:w="422" w:type="pct"/>
            <w:tcBorders>
              <w:top w:val="nil"/>
              <w:left w:val="nil"/>
              <w:bottom w:val="single" w:sz="4" w:space="0" w:color="auto"/>
              <w:right w:val="single" w:sz="4" w:space="0" w:color="000000"/>
            </w:tcBorders>
            <w:vAlign w:val="center"/>
            <w:hideMark/>
          </w:tcPr>
          <w:p w14:paraId="04D1CEBC"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szt.</w:t>
            </w:r>
          </w:p>
        </w:tc>
        <w:tc>
          <w:tcPr>
            <w:tcW w:w="1016" w:type="pct"/>
            <w:tcBorders>
              <w:top w:val="nil"/>
              <w:left w:val="nil"/>
              <w:bottom w:val="single" w:sz="4" w:space="0" w:color="auto"/>
              <w:right w:val="single" w:sz="4" w:space="0" w:color="000000"/>
            </w:tcBorders>
            <w:vAlign w:val="center"/>
            <w:hideMark/>
          </w:tcPr>
          <w:p w14:paraId="7FF4A5CF"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4,00</w:t>
            </w:r>
          </w:p>
        </w:tc>
      </w:tr>
      <w:tr w:rsidR="00200256" w:rsidRPr="00200256" w14:paraId="227297A5" w14:textId="77777777" w:rsidTr="00303065">
        <w:trPr>
          <w:trHeight w:val="432"/>
        </w:trPr>
        <w:tc>
          <w:tcPr>
            <w:tcW w:w="449" w:type="pct"/>
            <w:tcBorders>
              <w:top w:val="single" w:sz="4" w:space="0" w:color="auto"/>
              <w:left w:val="single" w:sz="8" w:space="0" w:color="000000"/>
              <w:bottom w:val="single" w:sz="8" w:space="0" w:color="000000"/>
              <w:right w:val="nil"/>
            </w:tcBorders>
            <w:hideMark/>
          </w:tcPr>
          <w:p w14:paraId="334E58B3"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d)</w:t>
            </w:r>
          </w:p>
        </w:tc>
        <w:tc>
          <w:tcPr>
            <w:tcW w:w="4551" w:type="pct"/>
            <w:gridSpan w:val="3"/>
            <w:tcBorders>
              <w:top w:val="single" w:sz="4" w:space="0" w:color="auto"/>
              <w:left w:val="single" w:sz="8" w:space="0" w:color="000000"/>
              <w:bottom w:val="single" w:sz="8" w:space="0" w:color="000000"/>
              <w:right w:val="single" w:sz="8" w:space="0" w:color="000000"/>
            </w:tcBorders>
            <w:vAlign w:val="center"/>
            <w:hideMark/>
          </w:tcPr>
          <w:p w14:paraId="5FAD9D26"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Remont nawierzchni z kostki brukowej</w:t>
            </w:r>
          </w:p>
        </w:tc>
      </w:tr>
      <w:tr w:rsidR="00200256" w:rsidRPr="00200256" w14:paraId="23B93205" w14:textId="77777777" w:rsidTr="00303065">
        <w:trPr>
          <w:trHeight w:val="645"/>
        </w:trPr>
        <w:tc>
          <w:tcPr>
            <w:tcW w:w="449" w:type="pct"/>
            <w:tcBorders>
              <w:top w:val="nil"/>
              <w:left w:val="single" w:sz="8" w:space="0" w:color="000000"/>
              <w:bottom w:val="single" w:sz="8" w:space="0" w:color="000000"/>
              <w:right w:val="single" w:sz="4" w:space="0" w:color="000000"/>
            </w:tcBorders>
            <w:noWrap/>
            <w:vAlign w:val="bottom"/>
            <w:hideMark/>
          </w:tcPr>
          <w:p w14:paraId="21304A71"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single" w:sz="8" w:space="0" w:color="000000"/>
              <w:bottom w:val="nil"/>
              <w:right w:val="single" w:sz="4" w:space="0" w:color="000000"/>
            </w:tcBorders>
            <w:vAlign w:val="center"/>
            <w:hideMark/>
          </w:tcPr>
          <w:p w14:paraId="54A49F0D"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Regulacja nawierzchni z kostki brukowej na podsypce piaskowo-cementowej </w:t>
            </w:r>
          </w:p>
        </w:tc>
        <w:tc>
          <w:tcPr>
            <w:tcW w:w="422" w:type="pct"/>
            <w:tcBorders>
              <w:top w:val="single" w:sz="4" w:space="0" w:color="000000"/>
              <w:left w:val="nil"/>
              <w:bottom w:val="nil"/>
              <w:right w:val="single" w:sz="4" w:space="0" w:color="000000"/>
            </w:tcBorders>
            <w:vAlign w:val="center"/>
            <w:hideMark/>
          </w:tcPr>
          <w:p w14:paraId="4A7692E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nil"/>
              <w:right w:val="single" w:sz="8" w:space="0" w:color="000000"/>
            </w:tcBorders>
            <w:vAlign w:val="center"/>
            <w:hideMark/>
          </w:tcPr>
          <w:p w14:paraId="41EFB32A"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 500,00</w:t>
            </w:r>
          </w:p>
        </w:tc>
      </w:tr>
      <w:tr w:rsidR="00200256" w:rsidRPr="00200256" w14:paraId="3C66601C" w14:textId="77777777" w:rsidTr="00303065">
        <w:trPr>
          <w:trHeight w:val="390"/>
        </w:trPr>
        <w:tc>
          <w:tcPr>
            <w:tcW w:w="449" w:type="pct"/>
            <w:tcBorders>
              <w:top w:val="nil"/>
              <w:left w:val="single" w:sz="8" w:space="0" w:color="000000"/>
              <w:bottom w:val="single" w:sz="8" w:space="0" w:color="000000"/>
              <w:right w:val="nil"/>
            </w:tcBorders>
            <w:hideMark/>
          </w:tcPr>
          <w:p w14:paraId="12C0A28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e)</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03284EDF"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Sprzątanie dróg i ulic gminnych</w:t>
            </w:r>
          </w:p>
        </w:tc>
      </w:tr>
      <w:tr w:rsidR="00200256" w:rsidRPr="00200256" w14:paraId="7794B092" w14:textId="77777777" w:rsidTr="00303065">
        <w:trPr>
          <w:trHeight w:val="315"/>
        </w:trPr>
        <w:tc>
          <w:tcPr>
            <w:tcW w:w="449" w:type="pct"/>
            <w:vMerge w:val="restart"/>
            <w:tcBorders>
              <w:top w:val="nil"/>
              <w:left w:val="single" w:sz="8" w:space="0" w:color="000000"/>
              <w:bottom w:val="nil"/>
              <w:right w:val="single" w:sz="4" w:space="0" w:color="000000"/>
            </w:tcBorders>
            <w:noWrap/>
            <w:vAlign w:val="bottom"/>
            <w:hideMark/>
          </w:tcPr>
          <w:p w14:paraId="3E81D443"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4" w:space="0" w:color="000000"/>
              <w:right w:val="single" w:sz="4" w:space="0" w:color="000000"/>
            </w:tcBorders>
            <w:vAlign w:val="center"/>
            <w:hideMark/>
          </w:tcPr>
          <w:p w14:paraId="15B8E0C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Zamiatanie ulic przy krawężnikach</w:t>
            </w:r>
          </w:p>
        </w:tc>
        <w:tc>
          <w:tcPr>
            <w:tcW w:w="422" w:type="pct"/>
            <w:tcBorders>
              <w:top w:val="nil"/>
              <w:left w:val="nil"/>
              <w:bottom w:val="single" w:sz="4" w:space="0" w:color="000000"/>
              <w:right w:val="single" w:sz="4" w:space="0" w:color="000000"/>
            </w:tcBorders>
            <w:vAlign w:val="center"/>
            <w:hideMark/>
          </w:tcPr>
          <w:p w14:paraId="70936B2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proofErr w:type="spellStart"/>
            <w:r w:rsidRPr="00200256">
              <w:rPr>
                <w:rFonts w:asciiTheme="minorHAnsi" w:eastAsiaTheme="minorHAnsi" w:hAnsiTheme="minorHAnsi" w:cstheme="minorHAnsi"/>
                <w:color w:val="000000"/>
                <w:lang w:val="pl-PL" w:eastAsia="en-US"/>
              </w:rPr>
              <w:t>mb</w:t>
            </w:r>
            <w:proofErr w:type="spellEnd"/>
          </w:p>
        </w:tc>
        <w:tc>
          <w:tcPr>
            <w:tcW w:w="1016" w:type="pct"/>
            <w:tcBorders>
              <w:top w:val="nil"/>
              <w:left w:val="nil"/>
              <w:bottom w:val="single" w:sz="4" w:space="0" w:color="000000"/>
              <w:right w:val="single" w:sz="8" w:space="0" w:color="000000"/>
            </w:tcBorders>
            <w:vAlign w:val="center"/>
            <w:hideMark/>
          </w:tcPr>
          <w:p w14:paraId="6283DBD0"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340 000,00</w:t>
            </w:r>
          </w:p>
        </w:tc>
      </w:tr>
      <w:tr w:rsidR="00200256" w:rsidRPr="00200256" w14:paraId="10B1E197" w14:textId="77777777" w:rsidTr="00303065">
        <w:trPr>
          <w:trHeight w:val="330"/>
        </w:trPr>
        <w:tc>
          <w:tcPr>
            <w:tcW w:w="0" w:type="auto"/>
            <w:vMerge/>
            <w:tcBorders>
              <w:top w:val="nil"/>
              <w:left w:val="single" w:sz="8" w:space="0" w:color="000000"/>
              <w:bottom w:val="nil"/>
              <w:right w:val="single" w:sz="4" w:space="0" w:color="000000"/>
            </w:tcBorders>
            <w:vAlign w:val="center"/>
            <w:hideMark/>
          </w:tcPr>
          <w:p w14:paraId="1E46D477"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nil"/>
              <w:right w:val="single" w:sz="4" w:space="0" w:color="000000"/>
            </w:tcBorders>
            <w:vAlign w:val="center"/>
            <w:hideMark/>
          </w:tcPr>
          <w:p w14:paraId="1E51A3C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Zamiatanie placów przy krawężnikach </w:t>
            </w:r>
          </w:p>
        </w:tc>
        <w:tc>
          <w:tcPr>
            <w:tcW w:w="422" w:type="pct"/>
            <w:tcBorders>
              <w:top w:val="nil"/>
              <w:left w:val="nil"/>
              <w:bottom w:val="nil"/>
              <w:right w:val="single" w:sz="4" w:space="0" w:color="000000"/>
            </w:tcBorders>
            <w:vAlign w:val="center"/>
            <w:hideMark/>
          </w:tcPr>
          <w:p w14:paraId="3D052598"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nil"/>
              <w:right w:val="single" w:sz="8" w:space="0" w:color="000000"/>
            </w:tcBorders>
            <w:vAlign w:val="center"/>
            <w:hideMark/>
          </w:tcPr>
          <w:p w14:paraId="09800E51"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40 000,00</w:t>
            </w:r>
          </w:p>
        </w:tc>
      </w:tr>
      <w:tr w:rsidR="00200256" w:rsidRPr="00200256" w14:paraId="4F1D057E" w14:textId="77777777" w:rsidTr="00303065">
        <w:trPr>
          <w:trHeight w:val="390"/>
        </w:trPr>
        <w:tc>
          <w:tcPr>
            <w:tcW w:w="449" w:type="pct"/>
            <w:tcBorders>
              <w:top w:val="single" w:sz="8" w:space="0" w:color="000000"/>
              <w:left w:val="single" w:sz="8" w:space="0" w:color="000000"/>
              <w:bottom w:val="single" w:sz="8" w:space="0" w:color="000000"/>
              <w:right w:val="nil"/>
            </w:tcBorders>
            <w:hideMark/>
          </w:tcPr>
          <w:p w14:paraId="13281F1F"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f)</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053EA3C2"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Czyszczenie wpustów ulicznych</w:t>
            </w:r>
          </w:p>
        </w:tc>
      </w:tr>
      <w:tr w:rsidR="00200256" w:rsidRPr="00200256" w14:paraId="045CDE0D" w14:textId="77777777" w:rsidTr="00303065">
        <w:trPr>
          <w:trHeight w:val="330"/>
        </w:trPr>
        <w:tc>
          <w:tcPr>
            <w:tcW w:w="449" w:type="pct"/>
            <w:tcBorders>
              <w:top w:val="nil"/>
              <w:left w:val="single" w:sz="8" w:space="0" w:color="000000"/>
              <w:bottom w:val="single" w:sz="8" w:space="0" w:color="000000"/>
              <w:right w:val="single" w:sz="4" w:space="0" w:color="000000"/>
            </w:tcBorders>
            <w:noWrap/>
            <w:vAlign w:val="bottom"/>
            <w:hideMark/>
          </w:tcPr>
          <w:p w14:paraId="27689F92"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8" w:space="0" w:color="000000"/>
              <w:right w:val="single" w:sz="4" w:space="0" w:color="000000"/>
            </w:tcBorders>
            <w:vAlign w:val="center"/>
            <w:hideMark/>
          </w:tcPr>
          <w:p w14:paraId="73BE73FC"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Czyszczenie kratek wpustowych </w:t>
            </w:r>
          </w:p>
        </w:tc>
        <w:tc>
          <w:tcPr>
            <w:tcW w:w="422" w:type="pct"/>
            <w:tcBorders>
              <w:top w:val="nil"/>
              <w:left w:val="nil"/>
              <w:bottom w:val="single" w:sz="8" w:space="0" w:color="000000"/>
              <w:right w:val="single" w:sz="4" w:space="0" w:color="000000"/>
            </w:tcBorders>
            <w:vAlign w:val="center"/>
            <w:hideMark/>
          </w:tcPr>
          <w:p w14:paraId="6C74837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szt.</w:t>
            </w:r>
          </w:p>
        </w:tc>
        <w:tc>
          <w:tcPr>
            <w:tcW w:w="1016" w:type="pct"/>
            <w:tcBorders>
              <w:top w:val="nil"/>
              <w:left w:val="nil"/>
              <w:bottom w:val="single" w:sz="8" w:space="0" w:color="000000"/>
              <w:right w:val="single" w:sz="8" w:space="0" w:color="000000"/>
            </w:tcBorders>
            <w:vAlign w:val="center"/>
            <w:hideMark/>
          </w:tcPr>
          <w:p w14:paraId="4CE4E61E" w14:textId="7777777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1 300,00</w:t>
            </w:r>
          </w:p>
        </w:tc>
      </w:tr>
    </w:tbl>
    <w:p w14:paraId="2D93D537" w14:textId="1B6777A0" w:rsidR="00200256" w:rsidRDefault="00200256" w:rsidP="00815A98">
      <w:pPr>
        <w:spacing w:line="319" w:lineRule="auto"/>
        <w:ind w:left="540"/>
        <w:jc w:val="both"/>
        <w:rPr>
          <w:rFonts w:asciiTheme="minorHAnsi" w:eastAsia="Times New Roman" w:hAnsiTheme="minorHAnsi" w:cstheme="minorHAnsi"/>
          <w:bCs/>
          <w:lang w:val="pl-PL"/>
        </w:rPr>
      </w:pPr>
    </w:p>
    <w:p w14:paraId="44A23822" w14:textId="77777777" w:rsidR="00815A98" w:rsidRPr="00815A98" w:rsidRDefault="00815A98" w:rsidP="00815A98">
      <w:pPr>
        <w:spacing w:line="319" w:lineRule="auto"/>
        <w:jc w:val="both"/>
        <w:rPr>
          <w:rFonts w:asciiTheme="minorHAnsi" w:eastAsia="Times New Roman" w:hAnsiTheme="minorHAnsi" w:cstheme="minorHAnsi"/>
          <w:lang w:val="pl-PL"/>
        </w:rPr>
      </w:pPr>
    </w:p>
    <w:p w14:paraId="1E50494B" w14:textId="293067D3" w:rsidR="00815A98" w:rsidRPr="00815A98" w:rsidRDefault="00815A98" w:rsidP="00815A98">
      <w:pPr>
        <w:spacing w:line="319" w:lineRule="auto"/>
        <w:jc w:val="both"/>
        <w:rPr>
          <w:rFonts w:asciiTheme="minorHAnsi" w:eastAsia="Times New Roman" w:hAnsiTheme="minorHAnsi" w:cstheme="minorHAnsi"/>
          <w:lang w:val="pl-PL"/>
        </w:rPr>
      </w:pPr>
      <w:r w:rsidRPr="00815A98">
        <w:rPr>
          <w:rFonts w:asciiTheme="minorHAnsi" w:eastAsia="Times New Roman" w:hAnsiTheme="minorHAnsi" w:cstheme="minorHAnsi"/>
          <w:lang w:val="pl-PL"/>
        </w:rPr>
        <w:t>Szczegółowo opis przedmiotu niniejszego zamówienia został opisany w SST - specyfikacjach  technicznych wykonania i odbioru robót budowlanych</w:t>
      </w:r>
      <w:r w:rsidR="0002081C">
        <w:rPr>
          <w:rFonts w:asciiTheme="minorHAnsi" w:eastAsia="Times New Roman" w:hAnsiTheme="minorHAnsi" w:cstheme="minorHAnsi"/>
          <w:lang w:val="pl-PL"/>
        </w:rPr>
        <w:t xml:space="preserve"> oraz projektowanych postanowieniach umownych</w:t>
      </w:r>
      <w:r w:rsidRPr="00815A98">
        <w:rPr>
          <w:rFonts w:asciiTheme="minorHAnsi" w:eastAsia="Times New Roman" w:hAnsiTheme="minorHAnsi" w:cstheme="minorHAnsi"/>
          <w:lang w:val="pl-PL"/>
        </w:rPr>
        <w:t>, stanowiących integralną część Specyfikacji  Warunków Zamówienia.</w:t>
      </w:r>
    </w:p>
    <w:p w14:paraId="09188D07" w14:textId="77777777" w:rsidR="00815A98" w:rsidRPr="00815A98" w:rsidRDefault="00815A98" w:rsidP="00815A98">
      <w:pPr>
        <w:spacing w:line="319" w:lineRule="auto"/>
        <w:jc w:val="both"/>
        <w:rPr>
          <w:rFonts w:asciiTheme="minorHAnsi" w:eastAsia="Times New Roman" w:hAnsiTheme="minorHAnsi" w:cstheme="minorHAnsi"/>
          <w:lang w:val="pl-PL"/>
        </w:rPr>
      </w:pPr>
    </w:p>
    <w:p w14:paraId="11E37AE1" w14:textId="0E86D001" w:rsidR="0002081C" w:rsidRPr="0002081C" w:rsidRDefault="0002081C" w:rsidP="00857B2A">
      <w:pPr>
        <w:spacing w:line="319" w:lineRule="auto"/>
        <w:jc w:val="both"/>
        <w:rPr>
          <w:rFonts w:asciiTheme="minorHAnsi" w:eastAsia="TrebuchetMS" w:hAnsiTheme="minorHAnsi" w:cstheme="minorHAnsi"/>
        </w:rPr>
      </w:pPr>
      <w:r w:rsidRPr="0002081C">
        <w:rPr>
          <w:rFonts w:asciiTheme="minorHAnsi" w:eastAsia="Times New Roman" w:hAnsiTheme="minorHAnsi" w:cstheme="minorHAnsi"/>
          <w:lang w:eastAsia="ar-SA"/>
        </w:rPr>
        <w:t>Zamawiający zastrzega, że ilości prac wskazan</w:t>
      </w:r>
      <w:r>
        <w:rPr>
          <w:rFonts w:asciiTheme="minorHAnsi" w:eastAsia="Times New Roman" w:hAnsiTheme="minorHAnsi" w:cstheme="minorHAnsi"/>
          <w:lang w:eastAsia="ar-SA"/>
        </w:rPr>
        <w:t>e</w:t>
      </w:r>
      <w:r w:rsidRPr="0002081C">
        <w:rPr>
          <w:rFonts w:asciiTheme="minorHAnsi" w:eastAsia="Times New Roman" w:hAnsiTheme="minorHAnsi" w:cstheme="minorHAnsi"/>
          <w:lang w:eastAsia="ar-SA"/>
        </w:rPr>
        <w:t xml:space="preserve"> w </w:t>
      </w:r>
      <w:r>
        <w:rPr>
          <w:rFonts w:asciiTheme="minorHAnsi" w:eastAsia="Times New Roman" w:hAnsiTheme="minorHAnsi" w:cstheme="minorHAnsi"/>
          <w:lang w:eastAsia="ar-SA"/>
        </w:rPr>
        <w:t xml:space="preserve">powyższym </w:t>
      </w:r>
      <w:r w:rsidRPr="0002081C">
        <w:rPr>
          <w:rFonts w:asciiTheme="minorHAnsi" w:eastAsia="Times New Roman" w:hAnsiTheme="minorHAnsi" w:cstheme="minorHAnsi"/>
          <w:lang w:eastAsia="ar-SA"/>
        </w:rPr>
        <w:t xml:space="preserve">przedmiarze robót, są ilościami szacunkowymi, służącymi do skalkulowania ceny oferty, porównania ofert i wyboru najkorzystniejszej oferty. Ilości robót zleconych w trakcie obowiązywania umowy może dla poszczególnych pozycji różnić się ilościowo od wartości podanych w przedmiarze robót, jednak łączna wartość niniejszej umowy nie przekroczy całkowitej wartości wynikającej z oferty wybranego wykonawcy. </w:t>
      </w:r>
      <w:r w:rsidRPr="0002081C">
        <w:rPr>
          <w:rFonts w:asciiTheme="minorHAnsi" w:eastAsia="TrebuchetMS" w:hAnsiTheme="minorHAnsi" w:cstheme="minorHAnsi"/>
        </w:rPr>
        <w:t xml:space="preserve">Zamawiający gwarantuje zlecenie wykonywania robót będących przedmiotem niniejszej umowy w wysokości co najmniej 80 % kwoty </w:t>
      </w:r>
      <w:r>
        <w:rPr>
          <w:rFonts w:asciiTheme="minorHAnsi" w:eastAsia="TrebuchetMS" w:hAnsiTheme="minorHAnsi" w:cstheme="minorHAnsi"/>
        </w:rPr>
        <w:t xml:space="preserve">(ceny ofertowej) </w:t>
      </w:r>
      <w:r w:rsidRPr="0002081C">
        <w:rPr>
          <w:rFonts w:asciiTheme="minorHAnsi" w:eastAsia="TrebuchetMS" w:hAnsiTheme="minorHAnsi" w:cstheme="minorHAnsi"/>
        </w:rPr>
        <w:t>określonej</w:t>
      </w:r>
      <w:r>
        <w:rPr>
          <w:rFonts w:asciiTheme="minorHAnsi" w:eastAsia="TrebuchetMS" w:hAnsiTheme="minorHAnsi" w:cstheme="minorHAnsi"/>
        </w:rPr>
        <w:t xml:space="preserve"> w Formularzu ofertowym przez Wykonawcę.</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0D2D4661" w:rsidR="008870AA" w:rsidRPr="008870AA" w:rsidRDefault="0023051B"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3</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2"/>
    <w:p w14:paraId="0A05A80D" w14:textId="0125DE04" w:rsidR="008870AA" w:rsidRDefault="0023051B"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4</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12DA7571" w14:textId="2C8E27AE" w:rsidR="007800A9" w:rsidRPr="007800A9" w:rsidRDefault="007800A9" w:rsidP="0023051B">
      <w:pPr>
        <w:spacing w:line="319" w:lineRule="auto"/>
        <w:jc w:val="both"/>
        <w:rPr>
          <w:rFonts w:asciiTheme="minorHAnsi" w:hAnsiTheme="minorHAnsi" w:cstheme="minorHAnsi"/>
        </w:rPr>
      </w:pPr>
      <w:r w:rsidRPr="007800A9">
        <w:rPr>
          <w:rFonts w:asciiTheme="minorHAnsi" w:hAnsiTheme="minorHAnsi" w:cstheme="minorHAnsi"/>
        </w:rPr>
        <w:t xml:space="preserve">Uzasadnienie: </w:t>
      </w:r>
      <w:r w:rsidR="0023051B">
        <w:rPr>
          <w:rFonts w:asciiTheme="minorHAnsi" w:hAnsiTheme="minorHAnsi" w:cstheme="minorHAnsi"/>
        </w:rPr>
        <w:t xml:space="preserve"> </w:t>
      </w:r>
      <w:r w:rsidRPr="007800A9">
        <w:rPr>
          <w:rFonts w:asciiTheme="minorHAnsi" w:hAnsiTheme="minorHAnsi" w:cstheme="minorHAnsi"/>
        </w:rPr>
        <w:t>podział zakresu niniejszego postępowania na części,  nie jest uzasadniony, a przeciwnie powodowałby nadmierne trudności techniczne i organizacyjne związane z realizacją zamówienia, gdyż wymagałoby to skoordynowania większej ilości wykonawców i podrożyłoby to koszty wykonania zamówienia.</w:t>
      </w:r>
    </w:p>
    <w:p w14:paraId="61D836C8" w14:textId="5767561A"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23051B">
        <w:rPr>
          <w:rFonts w:asciiTheme="minorHAnsi" w:hAnsiTheme="minorHAnsi" w:cstheme="minorHAnsi"/>
        </w:rPr>
        <w:t>przedmiot zamówienia</w:t>
      </w:r>
      <w:r w:rsidRPr="007800A9">
        <w:rPr>
          <w:rFonts w:asciiTheme="minorHAnsi" w:hAnsiTheme="minorHAnsi" w:cstheme="minorHAnsi"/>
        </w:rPr>
        <w:t xml:space="preserve"> i stanu faktycznego potwierdzonego wizją w terenie, mogłoby mieć miejsce.</w:t>
      </w:r>
    </w:p>
    <w:p w14:paraId="3EBA827A"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42B12F3A" w14:textId="77777777" w:rsidR="007800A9" w:rsidRPr="008870AA" w:rsidRDefault="007800A9"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160CC02F" w14:textId="01194BD8" w:rsidR="008870AA" w:rsidRPr="008870AA" w:rsidRDefault="0023051B" w:rsidP="008870AA">
      <w:pPr>
        <w:spacing w:line="312" w:lineRule="auto"/>
        <w:jc w:val="both"/>
        <w:rPr>
          <w:rFonts w:asciiTheme="minorHAnsi" w:hAnsiTheme="minorHAnsi" w:cstheme="minorHAnsi"/>
        </w:rPr>
      </w:pPr>
      <w:r>
        <w:rPr>
          <w:rFonts w:asciiTheme="minorHAnsi" w:hAnsiTheme="minorHAnsi" w:cstheme="minorHAnsi"/>
          <w:b/>
          <w:bCs/>
        </w:rPr>
        <w:t>5</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2696A504" w:rsidR="00A65A72" w:rsidRPr="00567DD2" w:rsidRDefault="0023051B"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09A48B45" w:rsidR="008870AA" w:rsidRPr="004B091D" w:rsidRDefault="0023051B"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17DCB6EA" w:rsidR="00764A11" w:rsidRDefault="008870AA" w:rsidP="007800A9">
      <w:pPr>
        <w:pStyle w:val="Nagwek2"/>
        <w:spacing w:before="0" w:after="0" w:line="240" w:lineRule="auto"/>
        <w:rPr>
          <w:b/>
          <w:bCs/>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r w:rsidR="0023051B">
        <w:rPr>
          <w:rFonts w:asciiTheme="minorHAnsi" w:hAnsiTheme="minorHAnsi" w:cstheme="minorHAnsi"/>
          <w:b/>
          <w:bCs/>
          <w:sz w:val="22"/>
          <w:szCs w:val="22"/>
        </w:rPr>
        <w:t>od dnia podpisania umowy do 31.12.2022r.</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69956A8A" w14:textId="0A2EAFC1" w:rsidR="00424106" w:rsidRPr="00A81CD2" w:rsidRDefault="00E76616" w:rsidP="00E76616">
      <w:pPr>
        <w:ind w:left="709"/>
        <w:jc w:val="both"/>
        <w:rPr>
          <w:rFonts w:asciiTheme="minorHAnsi" w:hAnsiTheme="minorHAnsi" w:cstheme="minorHAnsi"/>
          <w:b/>
          <w:bCs/>
        </w:rPr>
      </w:pPr>
      <w:bookmarkStart w:id="17" w:name="_Hlk5877927"/>
      <w:bookmarkStart w:id="18" w:name="_Hlk87001286"/>
      <w:bookmarkStart w:id="19" w:name="_Hlk87005844"/>
      <w:r w:rsidRPr="00A81CD2">
        <w:rPr>
          <w:rFonts w:asciiTheme="minorHAnsi" w:eastAsia="Times New Roman" w:hAnsiTheme="minorHAnsi" w:cstheme="minorHAnsi"/>
          <w:b/>
          <w:bCs/>
        </w:rPr>
        <w:t>a)</w:t>
      </w:r>
      <w:r w:rsidR="00094A07" w:rsidRPr="00A81CD2">
        <w:rPr>
          <w:rFonts w:asciiTheme="minorHAnsi" w:eastAsia="Times New Roman" w:hAnsiTheme="minorHAnsi" w:cstheme="minorHAnsi"/>
          <w:b/>
          <w:bCs/>
        </w:rPr>
        <w:t xml:space="preserve"> </w:t>
      </w:r>
      <w:bookmarkStart w:id="20" w:name="_Hlk86932117"/>
      <w:bookmarkStart w:id="21" w:name="_Hlk86929661"/>
      <w:bookmarkStart w:id="22" w:name="_Hlk86930240"/>
      <w:r w:rsidR="00AB7F95" w:rsidRPr="00A81CD2">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00AB7F95" w:rsidRPr="00A81CD2">
        <w:rPr>
          <w:rFonts w:asciiTheme="minorHAnsi" w:eastAsia="Times New Roman" w:hAnsiTheme="minorHAnsi" w:cstheme="minorHAnsi"/>
          <w:b/>
          <w:bCs/>
        </w:rPr>
        <w:t xml:space="preserve"> </w:t>
      </w:r>
      <w:bookmarkEnd w:id="20"/>
      <w:bookmarkEnd w:id="21"/>
      <w:bookmarkEnd w:id="22"/>
      <w:r w:rsidR="00FA4897" w:rsidRPr="00A81CD2">
        <w:rPr>
          <w:rFonts w:asciiTheme="minorHAnsi" w:hAnsiTheme="minorHAnsi" w:cstheme="minorHAnsi"/>
          <w:b/>
          <w:bCs/>
        </w:rPr>
        <w:t>należycie wykonał co najmniej dwie roboty budowlane zrealizowane w ramach dwóch odrębnych umó</w:t>
      </w:r>
      <w:r w:rsidRPr="00A81CD2">
        <w:rPr>
          <w:rFonts w:asciiTheme="minorHAnsi" w:hAnsiTheme="minorHAnsi" w:cstheme="minorHAnsi"/>
          <w:b/>
          <w:bCs/>
        </w:rPr>
        <w:t>w</w:t>
      </w:r>
      <w:r w:rsidR="00FA4897" w:rsidRPr="00A81CD2">
        <w:rPr>
          <w:rFonts w:asciiTheme="minorHAnsi" w:hAnsiTheme="minorHAnsi" w:cstheme="minorHAnsi"/>
          <w:b/>
          <w:bCs/>
        </w:rPr>
        <w:t xml:space="preserve">, każda o wartości min. </w:t>
      </w:r>
      <w:r w:rsidR="00424106" w:rsidRPr="00A81CD2">
        <w:rPr>
          <w:rFonts w:asciiTheme="minorHAnsi" w:hAnsiTheme="minorHAnsi" w:cstheme="minorHAnsi"/>
          <w:b/>
          <w:bCs/>
        </w:rPr>
        <w:t>1</w:t>
      </w:r>
      <w:r w:rsidR="00FA4897" w:rsidRPr="00A81CD2">
        <w:rPr>
          <w:rFonts w:asciiTheme="minorHAnsi" w:hAnsiTheme="minorHAnsi" w:cstheme="minorHAnsi"/>
          <w:b/>
          <w:bCs/>
        </w:rPr>
        <w:t>.</w:t>
      </w:r>
      <w:r w:rsidR="00424106" w:rsidRPr="00A81CD2">
        <w:rPr>
          <w:rFonts w:asciiTheme="minorHAnsi" w:hAnsiTheme="minorHAnsi" w:cstheme="minorHAnsi"/>
          <w:b/>
          <w:bCs/>
        </w:rPr>
        <w:t>7</w:t>
      </w:r>
      <w:r w:rsidR="00FA4897" w:rsidRPr="00A81CD2">
        <w:rPr>
          <w:rFonts w:asciiTheme="minorHAnsi" w:hAnsiTheme="minorHAnsi" w:cstheme="minorHAnsi"/>
          <w:b/>
          <w:bCs/>
        </w:rPr>
        <w:t>00.000,00 zł brutto</w:t>
      </w:r>
      <w:r w:rsidR="00424106" w:rsidRPr="00A81CD2">
        <w:rPr>
          <w:rFonts w:asciiTheme="minorHAnsi" w:hAnsiTheme="minorHAnsi" w:cstheme="minorHAnsi"/>
          <w:b/>
          <w:bCs/>
        </w:rPr>
        <w:t>.</w:t>
      </w:r>
    </w:p>
    <w:p w14:paraId="2F116184" w14:textId="77777777" w:rsidR="00424106" w:rsidRDefault="00424106" w:rsidP="00FA4897">
      <w:pPr>
        <w:ind w:left="540"/>
        <w:jc w:val="both"/>
        <w:rPr>
          <w:rFonts w:ascii="Times New Roman" w:hAnsi="Times New Roman" w:cs="Times New Roman"/>
          <w:b/>
          <w:bCs/>
          <w:sz w:val="24"/>
          <w:szCs w:val="24"/>
        </w:rPr>
      </w:pPr>
    </w:p>
    <w:p w14:paraId="04B57032" w14:textId="6BAC7D39" w:rsidR="0095211A" w:rsidRPr="00C30FBE" w:rsidRDefault="0095211A" w:rsidP="00424106">
      <w:pPr>
        <w:ind w:left="567"/>
        <w:jc w:val="both"/>
        <w:rPr>
          <w:rFonts w:asciiTheme="minorHAnsi" w:eastAsiaTheme="minorHAnsi" w:hAnsiTheme="minorHAnsi" w:cstheme="minorHAnsi"/>
          <w:lang w:val="pl-PL"/>
        </w:rPr>
      </w:pPr>
      <w:r w:rsidRPr="00C30FBE">
        <w:rPr>
          <w:rFonts w:asciiTheme="minorHAnsi" w:hAnsiTheme="minorHAnsi" w:cstheme="minorHAnsi"/>
          <w:b/>
          <w:bCs/>
        </w:rPr>
        <w:t xml:space="preserve">Zakres </w:t>
      </w:r>
      <w:r w:rsidR="00424106" w:rsidRPr="00C30FBE">
        <w:rPr>
          <w:rFonts w:asciiTheme="minorHAnsi" w:hAnsiTheme="minorHAnsi" w:cstheme="minorHAnsi"/>
          <w:b/>
          <w:bCs/>
        </w:rPr>
        <w:t>każdej umowy</w:t>
      </w:r>
      <w:r w:rsidRPr="00C30FBE">
        <w:rPr>
          <w:rFonts w:asciiTheme="minorHAnsi" w:hAnsiTheme="minorHAnsi" w:cstheme="minorHAnsi"/>
          <w:b/>
          <w:bCs/>
        </w:rPr>
        <w:t xml:space="preserve"> powinien zawierać m.in.:</w:t>
      </w:r>
      <w:r w:rsidRPr="00C30FBE">
        <w:rPr>
          <w:rFonts w:asciiTheme="minorHAnsi" w:hAnsiTheme="minorHAnsi" w:cstheme="minorHAnsi"/>
        </w:rPr>
        <w:t xml:space="preserve"> </w:t>
      </w:r>
    </w:p>
    <w:p w14:paraId="3F9DCF5C" w14:textId="2F95CC6A"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w:t>
      </w:r>
      <w:r w:rsidR="00C30FBE">
        <w:rPr>
          <w:rFonts w:asciiTheme="minorHAnsi" w:hAnsiTheme="minorHAnsi" w:cstheme="minorHAnsi"/>
          <w:b/>
          <w:bCs/>
        </w:rPr>
        <w:t xml:space="preserve"> </w:t>
      </w:r>
      <w:r w:rsidRPr="00C30FBE">
        <w:rPr>
          <w:rFonts w:asciiTheme="minorHAnsi" w:hAnsiTheme="minorHAnsi" w:cstheme="minorHAnsi"/>
          <w:b/>
          <w:bCs/>
        </w:rPr>
        <w:t xml:space="preserve">utwardzanie dróg gruntowych kruszywem lub gruzem betonowym o wartości min. 800 000 zł brutto, </w:t>
      </w:r>
    </w:p>
    <w:p w14:paraId="2428C1CF" w14:textId="77777777"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 xml:space="preserve">- profilowanie i wałowanie dróg gruntowych o wartości min. 300 000 zł brutto,                          </w:t>
      </w:r>
    </w:p>
    <w:p w14:paraId="4A9FDD51" w14:textId="77777777"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 remont cząstkowy nawierzchni asfaltowych o wartości min. 60 000 zł brutto,</w:t>
      </w:r>
    </w:p>
    <w:p w14:paraId="71FA5253" w14:textId="4F11DBE7"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 xml:space="preserve">- sprzątanie dróg i ulic (zamiatanie) o wartości min. </w:t>
      </w:r>
      <w:r w:rsidRPr="00C30FBE">
        <w:rPr>
          <w:rFonts w:asciiTheme="minorHAnsi" w:hAnsiTheme="minorHAnsi" w:cstheme="minorHAnsi"/>
          <w:b/>
          <w:bCs/>
          <w:color w:val="FF0000"/>
        </w:rPr>
        <w:t xml:space="preserve"> </w:t>
      </w:r>
      <w:r w:rsidRPr="00C30FBE">
        <w:rPr>
          <w:rFonts w:asciiTheme="minorHAnsi" w:hAnsiTheme="minorHAnsi" w:cstheme="minorHAnsi"/>
          <w:b/>
          <w:bCs/>
        </w:rPr>
        <w:t>50 000 zł brutto</w:t>
      </w:r>
      <w:r w:rsidR="00C30FBE">
        <w:rPr>
          <w:rFonts w:asciiTheme="minorHAnsi" w:hAnsiTheme="minorHAnsi" w:cstheme="minorHAnsi"/>
          <w:b/>
          <w:bCs/>
        </w:rPr>
        <w:t>.</w:t>
      </w:r>
    </w:p>
    <w:p w14:paraId="0FF02738" w14:textId="77777777" w:rsidR="0095211A" w:rsidRDefault="0095211A" w:rsidP="00C30FBE">
      <w:pPr>
        <w:spacing w:line="319" w:lineRule="auto"/>
        <w:jc w:val="both"/>
        <w:rPr>
          <w:rFonts w:asciiTheme="minorHAnsi" w:hAnsiTheme="minorHAnsi" w:cstheme="minorHAnsi"/>
        </w:rPr>
      </w:pPr>
      <w:bookmarkStart w:id="23" w:name="_Hlk85019839"/>
    </w:p>
    <w:p w14:paraId="3BEC19CE" w14:textId="262C6374" w:rsidR="00BF1623" w:rsidRDefault="004A3292" w:rsidP="00BF35CA">
      <w:pPr>
        <w:spacing w:line="319" w:lineRule="auto"/>
        <w:ind w:left="567"/>
        <w:jc w:val="both"/>
        <w:rPr>
          <w:rFonts w:asciiTheme="minorHAnsi" w:hAnsiTheme="minorHAnsi" w:cstheme="minorHAnsi"/>
        </w:rPr>
      </w:pPr>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3"/>
    <w:p w14:paraId="6024455C" w14:textId="77777777" w:rsidR="00AB7F95" w:rsidRPr="00B32DB1" w:rsidRDefault="00AB7F95" w:rsidP="00AB7F95">
      <w:pPr>
        <w:spacing w:line="240" w:lineRule="auto"/>
        <w:jc w:val="both"/>
        <w:rPr>
          <w:rFonts w:asciiTheme="minorHAnsi" w:eastAsia="Times New Roman" w:hAnsiTheme="minorHAnsi" w:cstheme="minorHAnsi"/>
        </w:rPr>
      </w:pPr>
    </w:p>
    <w:p w14:paraId="756F6017" w14:textId="4A712A92" w:rsidR="00764A11" w:rsidRDefault="00764A11" w:rsidP="00AB7F95">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AB7F95">
      <w:pPr>
        <w:ind w:left="540"/>
        <w:jc w:val="both"/>
        <w:rPr>
          <w:rFonts w:asciiTheme="minorHAnsi" w:eastAsia="Times New Roman" w:hAnsiTheme="minorHAnsi" w:cstheme="minorHAnsi"/>
        </w:rPr>
      </w:pPr>
    </w:p>
    <w:p w14:paraId="6A85BA67" w14:textId="7DC30935" w:rsidR="00AB7F95" w:rsidRPr="00B32DB1" w:rsidRDefault="00AB7F95" w:rsidP="00AB7F95">
      <w:pPr>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AB7F95">
      <w:pPr>
        <w:spacing w:line="240" w:lineRule="auto"/>
        <w:jc w:val="both"/>
        <w:rPr>
          <w:rFonts w:asciiTheme="minorHAnsi" w:eastAsia="Times New Roman" w:hAnsiTheme="minorHAnsi" w:cstheme="minorHAnsi"/>
          <w:b/>
        </w:rPr>
      </w:pPr>
    </w:p>
    <w:p w14:paraId="6BEBCA27" w14:textId="77777777" w:rsidR="00C30FBE" w:rsidRPr="00C30FBE" w:rsidRDefault="00C30FBE" w:rsidP="00C30FBE">
      <w:pPr>
        <w:pStyle w:val="NormalnyWeb"/>
        <w:spacing w:line="319" w:lineRule="auto"/>
        <w:ind w:left="567"/>
        <w:jc w:val="both"/>
        <w:rPr>
          <w:rFonts w:asciiTheme="minorHAnsi" w:eastAsia="Times New Roman" w:hAnsiTheme="minorHAnsi" w:cstheme="minorHAnsi"/>
          <w:sz w:val="22"/>
          <w:szCs w:val="22"/>
          <w:lang w:val="pl-PL"/>
        </w:rPr>
      </w:pPr>
      <w:r w:rsidRPr="00C30FBE">
        <w:rPr>
          <w:rFonts w:asciiTheme="minorHAnsi" w:eastAsia="Times New Roman" w:hAnsiTheme="minorHAnsi" w:cstheme="minorHAnsi"/>
          <w:b/>
          <w:sz w:val="22"/>
          <w:szCs w:val="22"/>
        </w:rPr>
        <w:t xml:space="preserve">b) </w:t>
      </w:r>
      <w:r w:rsidRPr="00C30FBE">
        <w:rPr>
          <w:rFonts w:asciiTheme="minorHAnsi" w:eastAsia="Times New Roman" w:hAnsiTheme="minorHAnsi" w:cstheme="minorHAnsi"/>
          <w:sz w:val="22"/>
          <w:szCs w:val="22"/>
          <w:lang w:val="pl-PL"/>
        </w:rPr>
        <w:t>Wykonawca spełni ten warunek jeżeli wykaże, że dysponuje lub będzie dysponował następującym nw. sprzętem :</w:t>
      </w:r>
    </w:p>
    <w:p w14:paraId="4FB725B0"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koparko-ładowarkę o poj. łyżki min. 1 m3,</w:t>
      </w:r>
    </w:p>
    <w:p w14:paraId="402DC3F4"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koparkę z łyżką skarpową,</w:t>
      </w:r>
    </w:p>
    <w:p w14:paraId="36C33A83"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ładowarkę,</w:t>
      </w:r>
    </w:p>
    <w:p w14:paraId="7AA88961"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3 równiarkami drogowymi,</w:t>
      </w:r>
    </w:p>
    <w:p w14:paraId="2EAB4D9E"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walcem ogumionym, o ciężarze min. 12 ton,</w:t>
      </w:r>
    </w:p>
    <w:p w14:paraId="7CCD7824"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walcem kombinowanym guma – stal z wibracją , o ciężarze min. 10 ton,</w:t>
      </w:r>
    </w:p>
    <w:p w14:paraId="718703CC"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xml:space="preserve">- min. 2 samochodami ciężarowym samowyładowczymi min. 10 ton, </w:t>
      </w:r>
    </w:p>
    <w:p w14:paraId="63A999BA"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zamiatarką uliczną,</w:t>
      </w:r>
    </w:p>
    <w:p w14:paraId="7C7B4EB5"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xml:space="preserve">- min. 1 wóz asenizacyjny lub samochodów ssący do czyszczenia kanałów, studzienek, </w:t>
      </w:r>
    </w:p>
    <w:p w14:paraId="2187634D"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płyta wibracyjna.</w:t>
      </w:r>
    </w:p>
    <w:p w14:paraId="183BD06D" w14:textId="61F94A07" w:rsidR="007769DC" w:rsidRPr="00C30FBE" w:rsidRDefault="007769DC" w:rsidP="00C30FBE">
      <w:pPr>
        <w:spacing w:line="319" w:lineRule="auto"/>
        <w:ind w:left="567"/>
        <w:jc w:val="both"/>
        <w:rPr>
          <w:rFonts w:asciiTheme="minorHAnsi" w:eastAsia="Times New Roman" w:hAnsiTheme="minorHAnsi" w:cstheme="minorHAnsi"/>
        </w:rPr>
      </w:pPr>
    </w:p>
    <w:p w14:paraId="6E1E458F" w14:textId="6392F7DD" w:rsidR="00AB7F95" w:rsidRPr="00C30FBE" w:rsidRDefault="00AB7F95" w:rsidP="00C30FBE">
      <w:pPr>
        <w:spacing w:line="319" w:lineRule="auto"/>
        <w:ind w:left="567"/>
        <w:jc w:val="both"/>
        <w:rPr>
          <w:rFonts w:asciiTheme="minorHAnsi" w:eastAsia="Times New Roman" w:hAnsiTheme="minorHAnsi" w:cstheme="minorHAnsi"/>
        </w:rPr>
      </w:pPr>
      <w:r w:rsidRPr="00C30FBE">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FD36CD">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65495854"/>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F5B0182" w14:textId="0D8C4549"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c) </w:t>
      </w:r>
      <w:r w:rsidR="00C4791E" w:rsidRPr="00BD1D16">
        <w:rPr>
          <w:rFonts w:asciiTheme="majorHAnsi" w:eastAsia="Times New Roman" w:hAnsiTheme="majorHAnsi" w:cstheme="majorHAnsi"/>
        </w:rPr>
        <w:t xml:space="preserve">o którym mowa w </w:t>
      </w:r>
      <w:hyperlink r:id="rId12" w:anchor="/document/16798683?unitId=art(228)&amp;cm=DOCUMENT" w:history="1">
        <w:r w:rsidR="00C4791E" w:rsidRPr="00BD1D16">
          <w:rPr>
            <w:rFonts w:asciiTheme="majorHAnsi" w:eastAsia="Times New Roman" w:hAnsiTheme="majorHAnsi" w:cstheme="majorHAnsi"/>
          </w:rPr>
          <w:t>art. 228-230a</w:t>
        </w:r>
      </w:hyperlink>
      <w:r w:rsidR="00C4791E" w:rsidRPr="00BD1D16">
        <w:rPr>
          <w:rFonts w:asciiTheme="majorHAnsi" w:eastAsia="Times New Roman" w:hAnsiTheme="majorHAnsi" w:cstheme="majorHAnsi"/>
        </w:rPr>
        <w:t xml:space="preserve">, </w:t>
      </w:r>
      <w:hyperlink r:id="rId13" w:anchor="/document/16798683?unitId=art(250(a))&amp;cm=DOCUMENT" w:history="1">
        <w:r w:rsidR="00C4791E" w:rsidRPr="00BD1D16">
          <w:rPr>
            <w:rFonts w:asciiTheme="majorHAnsi" w:eastAsia="Times New Roman" w:hAnsiTheme="majorHAnsi" w:cstheme="majorHAnsi"/>
          </w:rPr>
          <w:t>art. 250a</w:t>
        </w:r>
      </w:hyperlink>
      <w:r w:rsidR="00C4791E" w:rsidRPr="00BD1D16">
        <w:rPr>
          <w:rFonts w:asciiTheme="majorHAnsi" w:eastAsia="Times New Roman" w:hAnsiTheme="majorHAnsi" w:cstheme="majorHAnsi"/>
        </w:rPr>
        <w:t xml:space="preserve"> Kodeksu karnego lub w art. 46 lub art. 48 ustawy z dnia 25 czerwca 2010 r. o sporcie,</w:t>
      </w:r>
      <w:r w:rsidR="00C4791E" w:rsidRPr="00BD1D16">
        <w:rPr>
          <w:rFonts w:asciiTheme="majorHAnsi" w:eastAsia="Times New Roman" w:hAnsiTheme="majorHAnsi" w:cstheme="majorHAnsi"/>
          <w:b/>
          <w:bCs/>
          <w:i/>
          <w:iCs/>
        </w:rPr>
        <w:t xml:space="preserve"> </w:t>
      </w:r>
      <w:r w:rsidR="00C4791E" w:rsidRPr="00BD1D16">
        <w:rPr>
          <w:rFonts w:asciiTheme="majorHAnsi" w:eastAsia="Times New Roman" w:hAnsiTheme="majorHAnsi" w:cstheme="majorHAnsi"/>
        </w:rPr>
        <w:t xml:space="preserve">lub w </w:t>
      </w:r>
      <w:hyperlink r:id="rId14" w:anchor="/document/17712396?unitId=art(54)ust(1)&amp;cm=DOCUMENT" w:history="1">
        <w:r w:rsidR="00C4791E" w:rsidRPr="00BD1D16">
          <w:rPr>
            <w:rFonts w:asciiTheme="majorHAnsi" w:eastAsia="Times New Roman" w:hAnsiTheme="majorHAnsi" w:cstheme="majorHAnsi"/>
          </w:rPr>
          <w:t>art. 54 ust. 1-4</w:t>
        </w:r>
      </w:hyperlink>
      <w:r w:rsidR="00C4791E" w:rsidRPr="00BD1D16">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20AAB8A5"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0003234E">
        <w:rPr>
          <w:rFonts w:asciiTheme="majorHAnsi" w:hAnsiTheme="majorHAnsi" w:cstheme="majorHAnsi"/>
          <w:b/>
          <w:bCs/>
        </w:rPr>
        <w:t>W</w:t>
      </w:r>
      <w:r w:rsidR="0003234E" w:rsidRPr="00C466C5">
        <w:rPr>
          <w:rFonts w:asciiTheme="majorHAnsi" w:hAnsiTheme="majorHAnsi" w:cstheme="majorHAnsi"/>
          <w:b/>
          <w:bCs/>
        </w:rPr>
        <w:t xml:space="preserve">ykazu </w:t>
      </w:r>
      <w:r w:rsidR="0003234E">
        <w:rPr>
          <w:rFonts w:asciiTheme="majorHAnsi" w:hAnsiTheme="majorHAnsi" w:cstheme="majorHAnsi"/>
          <w:b/>
          <w:bCs/>
        </w:rPr>
        <w:t xml:space="preserve">narzędzi, </w:t>
      </w:r>
      <w:r w:rsidR="0003234E" w:rsidRPr="00585B49">
        <w:rPr>
          <w:rFonts w:asciiTheme="majorHAnsi" w:hAnsiTheme="majorHAnsi" w:cstheme="majorHAnsi"/>
        </w:rPr>
        <w:t>wyposażenia zakładu lub urządzeń technicznych dostępnych  wykonawcy</w:t>
      </w:r>
      <w:r w:rsidR="0003234E" w:rsidRPr="00A258D6">
        <w:rPr>
          <w:rFonts w:asciiTheme="majorHAnsi" w:hAnsiTheme="majorHAnsi" w:cstheme="majorHAnsi"/>
        </w:rPr>
        <w:t xml:space="preserve">, </w:t>
      </w:r>
      <w:r w:rsidR="0003234E">
        <w:rPr>
          <w:rFonts w:asciiTheme="majorHAnsi" w:hAnsiTheme="majorHAnsi" w:cstheme="majorHAnsi"/>
        </w:rPr>
        <w:t>w celu wykonania zamówienia publicznego wraz z informacją o podstawie do dysponowania tymi zasobam</w:t>
      </w:r>
      <w:r w:rsidR="0003234E">
        <w:rPr>
          <w:rFonts w:asciiTheme="majorHAnsi" w:hAnsiTheme="majorHAnsi" w:cstheme="majorHAnsi"/>
        </w:rPr>
        <w:t xml:space="preserve">i </w:t>
      </w:r>
      <w:r w:rsidRPr="00545840">
        <w:rPr>
          <w:rFonts w:asciiTheme="minorHAnsi" w:hAnsiTheme="minorHAnsi" w:cstheme="minorHAnsi"/>
        </w:rPr>
        <w:t xml:space="preserve">-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8870AA">
        <w:rPr>
          <w:rFonts w:asciiTheme="minorHAnsi" w:hAnsiTheme="minorHAnsi" w:cstheme="minorHAnsi"/>
        </w:rPr>
        <w:lastRenderedPageBreak/>
        <w:t xml:space="preserve">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8"/>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lastRenderedPageBreak/>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lastRenderedPageBreak/>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65495859"/>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6C64FDD9"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r w:rsidR="00A46738">
        <w:rPr>
          <w:rFonts w:asciiTheme="minorHAnsi" w:hAnsiTheme="minorHAnsi" w:cstheme="minorHAnsi"/>
        </w:rPr>
        <w:t>, w szczególności przedmiar robót.</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8" w:name="_Hlk65238743"/>
      <w:r w:rsidRPr="00A258D6">
        <w:rPr>
          <w:rFonts w:asciiTheme="majorHAnsi" w:hAnsiTheme="majorHAnsi" w:cstheme="majorHAnsi"/>
        </w:rPr>
        <w:t xml:space="preserve">oświadczenie o niepodleganiu wykluczeniu składa </w:t>
      </w:r>
      <w:bookmarkEnd w:id="38"/>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0C5B419F"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8870AA">
        <w:rPr>
          <w:rFonts w:asciiTheme="minorHAnsi" w:hAnsiTheme="minorHAnsi" w:cstheme="minorHAnsi"/>
        </w:rPr>
        <w:lastRenderedPageBreak/>
        <w:t>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65495860"/>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3128FE9" w14:textId="66559ED4" w:rsidR="008870AA" w:rsidRPr="00D63084" w:rsidRDefault="008870AA" w:rsidP="00D63084">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D63084">
        <w:rPr>
          <w:rFonts w:asciiTheme="minorHAnsi" w:eastAsia="Times New Roman" w:hAnsiTheme="minorHAnsi" w:cstheme="minorHAnsi"/>
        </w:rPr>
        <w:t xml:space="preserve">Wykonawca określa cenę realizacji zamówienia poprzez wskazanie w Formularzu ofertowym sporządzonym wg wzoru stanowiącego </w:t>
      </w:r>
      <w:r w:rsidRPr="00D63084">
        <w:rPr>
          <w:rFonts w:asciiTheme="minorHAnsi" w:eastAsia="Times New Roman" w:hAnsiTheme="minorHAnsi" w:cstheme="minorHAnsi"/>
          <w:b/>
        </w:rPr>
        <w:t xml:space="preserve">Załączniki nr 1 </w:t>
      </w:r>
      <w:r w:rsidRPr="00D63084">
        <w:rPr>
          <w:rFonts w:asciiTheme="minorHAnsi" w:eastAsia="Times New Roman" w:hAnsiTheme="minorHAnsi" w:cstheme="minorHAnsi"/>
        </w:rPr>
        <w:t>do S</w:t>
      </w:r>
      <w:r w:rsidR="00D63084" w:rsidRPr="00D63084">
        <w:rPr>
          <w:rFonts w:asciiTheme="minorHAnsi" w:eastAsia="Times New Roman" w:hAnsiTheme="minorHAnsi" w:cstheme="minorHAnsi"/>
        </w:rPr>
        <w:t>WZ.</w:t>
      </w:r>
    </w:p>
    <w:p w14:paraId="5556C385" w14:textId="0BE6C987" w:rsidR="00D63084" w:rsidRPr="00D63084" w:rsidRDefault="00D63084" w:rsidP="00D63084">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D63084">
        <w:rPr>
          <w:rFonts w:asciiTheme="minorHAnsi" w:eastAsia="Times New Roman" w:hAnsiTheme="minorHAnsi" w:cstheme="minorHAnsi"/>
          <w:lang w:eastAsia="ar-SA"/>
        </w:rPr>
        <w:t>Cenę należy  obliczyć stosując następujące założenia :</w:t>
      </w:r>
    </w:p>
    <w:p w14:paraId="7C97AEAA" w14:textId="77777777" w:rsidR="00D63084" w:rsidRPr="00D63084" w:rsidRDefault="00D63084" w:rsidP="00D63084">
      <w:pPr>
        <w:pStyle w:val="Akapitzlist"/>
        <w:spacing w:after="0" w:line="319" w:lineRule="auto"/>
        <w:ind w:left="480"/>
        <w:jc w:val="both"/>
        <w:rPr>
          <w:rFonts w:asciiTheme="minorHAnsi" w:eastAsia="Times New Roman" w:hAnsiTheme="minorHAnsi" w:cstheme="minorHAnsi"/>
        </w:rPr>
      </w:pPr>
      <w:r w:rsidRPr="00D63084">
        <w:rPr>
          <w:rFonts w:asciiTheme="minorHAnsi" w:eastAsia="Times New Roman" w:hAnsiTheme="minorHAnsi" w:cstheme="minorHAnsi"/>
        </w:rPr>
        <w:t>a) cenę w zaokrągleniu do dwóch miejsc po przecinku należy wpisać do formularza ofertowego,</w:t>
      </w:r>
    </w:p>
    <w:p w14:paraId="6214986E" w14:textId="371BFBA8" w:rsidR="00D63084" w:rsidRPr="00D63084" w:rsidRDefault="00D63084" w:rsidP="00D63084">
      <w:pPr>
        <w:pStyle w:val="Akapitzlist"/>
        <w:spacing w:after="0" w:line="319" w:lineRule="auto"/>
        <w:ind w:left="480"/>
        <w:jc w:val="both"/>
        <w:rPr>
          <w:rFonts w:asciiTheme="minorHAnsi" w:eastAsia="Times New Roman" w:hAnsiTheme="minorHAnsi" w:cstheme="minorHAnsi"/>
        </w:rPr>
      </w:pPr>
      <w:r w:rsidRPr="00D63084">
        <w:rPr>
          <w:rFonts w:asciiTheme="minorHAnsi" w:eastAsia="Times New Roman" w:hAnsiTheme="minorHAnsi" w:cstheme="minorHAnsi"/>
        </w:rPr>
        <w:t xml:space="preserve">b) do porównania , w celu wyboru oferty najkorzystniejszej,  brana będzie pod uwagę łączna wartość wszystkich pozycji </w:t>
      </w:r>
      <w:r w:rsidRPr="00D63084">
        <w:rPr>
          <w:rFonts w:asciiTheme="minorHAnsi" w:eastAsia="Times New Roman" w:hAnsiTheme="minorHAnsi" w:cstheme="minorHAnsi"/>
        </w:rPr>
        <w:t>F</w:t>
      </w:r>
      <w:r w:rsidRPr="00D63084">
        <w:rPr>
          <w:rFonts w:asciiTheme="minorHAnsi" w:eastAsia="Times New Roman" w:hAnsiTheme="minorHAnsi" w:cstheme="minorHAnsi"/>
        </w:rPr>
        <w:t xml:space="preserve">ormularza ofertowego brutto w PLN, </w:t>
      </w:r>
    </w:p>
    <w:p w14:paraId="4B28AAB9" w14:textId="4E3248CE" w:rsidR="00D63084" w:rsidRPr="00D63084" w:rsidRDefault="00D63084" w:rsidP="00D63084">
      <w:pPr>
        <w:pStyle w:val="Akapitzlist"/>
        <w:spacing w:after="0" w:line="319" w:lineRule="auto"/>
        <w:ind w:left="480"/>
        <w:jc w:val="both"/>
        <w:rPr>
          <w:rFonts w:asciiTheme="minorHAnsi" w:eastAsia="Times New Roman" w:hAnsiTheme="minorHAnsi" w:cstheme="minorHAnsi"/>
        </w:rPr>
      </w:pPr>
      <w:r w:rsidRPr="00D63084">
        <w:rPr>
          <w:rFonts w:asciiTheme="minorHAnsi" w:eastAsia="Times New Roman" w:hAnsiTheme="minorHAnsi" w:cstheme="minorHAnsi"/>
        </w:rPr>
        <w:t xml:space="preserve">c) ceny jednostkowe określone w </w:t>
      </w:r>
      <w:r w:rsidRPr="00D63084">
        <w:rPr>
          <w:rFonts w:asciiTheme="minorHAnsi" w:eastAsia="Times New Roman" w:hAnsiTheme="minorHAnsi" w:cstheme="minorHAnsi"/>
        </w:rPr>
        <w:t>F</w:t>
      </w:r>
      <w:r w:rsidRPr="00D63084">
        <w:rPr>
          <w:rFonts w:asciiTheme="minorHAnsi" w:eastAsia="Times New Roman" w:hAnsiTheme="minorHAnsi" w:cstheme="minorHAnsi"/>
        </w:rPr>
        <w:t>ormularzu ofertowym nie będą ulegać zmianie w okresie obowiązywania umowy.</w:t>
      </w:r>
    </w:p>
    <w:p w14:paraId="722A5139" w14:textId="1E528DF3" w:rsidR="00D63084" w:rsidRPr="00D63084" w:rsidRDefault="00D63084" w:rsidP="00D63084">
      <w:pPr>
        <w:pStyle w:val="Akapitzlist"/>
        <w:numPr>
          <w:ilvl w:val="1"/>
          <w:numId w:val="31"/>
        </w:numPr>
        <w:spacing w:after="0" w:line="319" w:lineRule="auto"/>
        <w:jc w:val="both"/>
        <w:rPr>
          <w:rFonts w:asciiTheme="minorHAnsi" w:eastAsia="Times New Roman" w:hAnsiTheme="minorHAnsi" w:cstheme="minorHAnsi"/>
          <w:b/>
        </w:rPr>
      </w:pPr>
      <w:r w:rsidRPr="00D63084">
        <w:rPr>
          <w:rFonts w:asciiTheme="minorHAnsi" w:eastAsia="Times New Roman" w:hAnsiTheme="minorHAnsi" w:cstheme="minorHAnsi"/>
          <w:b/>
        </w:rPr>
        <w:t>Zamawiający nie będzie pokrywał ewentualnych kosztów dojazdów i zjazdów sprzętu wykonawcy z bazy sprzętowej.</w:t>
      </w:r>
    </w:p>
    <w:p w14:paraId="20A8825E" w14:textId="0E82C752"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3"/>
    </w:p>
    <w:bookmarkEnd w:id="42"/>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1"/>
      <w:r w:rsidRPr="008870AA">
        <w:rPr>
          <w:rFonts w:asciiTheme="minorHAnsi" w:hAnsiTheme="minorHAnsi" w:cstheme="minorHAnsi"/>
          <w:b/>
          <w:bCs/>
          <w:sz w:val="22"/>
          <w:szCs w:val="22"/>
        </w:rPr>
        <w:t>XVI. Wymagania dotyczące wadium</w:t>
      </w:r>
      <w:bookmarkEnd w:id="44"/>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65495862"/>
      <w:r w:rsidRPr="008870AA">
        <w:rPr>
          <w:rFonts w:asciiTheme="minorHAnsi" w:hAnsiTheme="minorHAnsi" w:cstheme="minorHAnsi"/>
          <w:b/>
          <w:bCs/>
          <w:sz w:val="22"/>
          <w:szCs w:val="22"/>
        </w:rPr>
        <w:t>XVII. Termin związania ofertą</w:t>
      </w:r>
      <w:bookmarkEnd w:id="45"/>
    </w:p>
    <w:p w14:paraId="68E3EA92" w14:textId="3864167D"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3D36F6">
        <w:rPr>
          <w:rFonts w:asciiTheme="minorHAnsi" w:hAnsiTheme="minorHAnsi" w:cstheme="minorHAnsi"/>
          <w:b/>
          <w:bCs/>
          <w:highlight w:val="yellow"/>
        </w:rPr>
        <w:t>2</w:t>
      </w:r>
      <w:r w:rsidR="00B435DA">
        <w:rPr>
          <w:rFonts w:asciiTheme="minorHAnsi" w:hAnsiTheme="minorHAnsi" w:cstheme="minorHAnsi"/>
          <w:b/>
          <w:bCs/>
          <w:highlight w:val="yellow"/>
        </w:rPr>
        <w:t>2</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3D36F6">
        <w:rPr>
          <w:rFonts w:asciiTheme="minorHAnsi" w:hAnsiTheme="minorHAnsi" w:cstheme="minorHAnsi"/>
          <w:b/>
          <w:bCs/>
          <w:highlight w:val="yellow"/>
        </w:rPr>
        <w:t>3</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44A738D1"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63084">
        <w:rPr>
          <w:rFonts w:asciiTheme="minorHAnsi" w:hAnsiTheme="minorHAnsi" w:cstheme="minorHAnsi"/>
          <w:b/>
          <w:bCs/>
          <w:highlight w:val="yellow"/>
        </w:rPr>
        <w:t>21</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D63084">
        <w:rPr>
          <w:rFonts w:asciiTheme="minorHAnsi" w:hAnsiTheme="minorHAnsi" w:cstheme="minorHAnsi"/>
          <w:b/>
          <w:bCs/>
          <w:highlight w:val="yellow"/>
        </w:rPr>
        <w:t>2</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8870AA">
        <w:rPr>
          <w:rFonts w:asciiTheme="minorHAnsi" w:hAnsiTheme="minorHAnsi" w:cstheme="minorHAnsi"/>
          <w:b/>
          <w:bCs/>
          <w:sz w:val="22"/>
          <w:szCs w:val="22"/>
        </w:rPr>
        <w:t>XIX. Otwarcie ofert</w:t>
      </w:r>
      <w:bookmarkEnd w:id="47"/>
    </w:p>
    <w:p w14:paraId="792AD29B" w14:textId="40089503"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DE01F2">
        <w:rPr>
          <w:rFonts w:asciiTheme="minorHAnsi" w:hAnsiTheme="minorHAnsi" w:cstheme="minorHAnsi"/>
          <w:b/>
          <w:bCs/>
          <w:highlight w:val="yellow"/>
        </w:rPr>
        <w:t>21</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DE01F2">
        <w:rPr>
          <w:rFonts w:asciiTheme="minorHAnsi" w:hAnsiTheme="minorHAnsi" w:cstheme="minorHAnsi"/>
          <w:b/>
          <w:bCs/>
          <w:highlight w:val="yellow"/>
        </w:rPr>
        <w:t>2</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173C47AF" w14:textId="77777777" w:rsidR="00A83B53" w:rsidRPr="009A772A" w:rsidRDefault="00A83B53" w:rsidP="00A83B53">
      <w:pPr>
        <w:spacing w:line="240" w:lineRule="auto"/>
        <w:jc w:val="both"/>
        <w:rPr>
          <w:rFonts w:asciiTheme="minorHAnsi" w:eastAsia="Times New Roman" w:hAnsiTheme="minorHAnsi" w:cstheme="minorHAnsi"/>
        </w:rPr>
      </w:pPr>
      <w:bookmarkStart w:id="49" w:name="_Toc65495866"/>
      <w:bookmarkStart w:id="50" w:name="_Hlk66451350"/>
      <w:r w:rsidRPr="009A772A">
        <w:rPr>
          <w:rFonts w:asciiTheme="minorHAnsi" w:eastAsia="Times New Roman" w:hAnsiTheme="minorHAnsi" w:cstheme="minorHAnsi"/>
        </w:rPr>
        <w:t>1. Za ofertę najkorzystniejszą, zostanie uznana oferta niepodlegająca odrzuceniu zawierająca najkorzystniejszy bilans punktów w kryteriach :</w:t>
      </w:r>
    </w:p>
    <w:p w14:paraId="7E96BF3D" w14:textId="77777777" w:rsidR="00A83B53" w:rsidRPr="009A772A" w:rsidRDefault="00A83B53" w:rsidP="00A83B53">
      <w:pPr>
        <w:spacing w:line="240" w:lineRule="auto"/>
        <w:rPr>
          <w:rFonts w:asciiTheme="minorHAnsi" w:eastAsia="Times New Roman" w:hAnsiTheme="minorHAnsi" w:cstheme="minorHAnsi"/>
        </w:rPr>
      </w:pPr>
    </w:p>
    <w:p w14:paraId="78338FFA" w14:textId="77777777" w:rsidR="00A83B53" w:rsidRPr="009A772A" w:rsidRDefault="00A83B53" w:rsidP="00A83B53">
      <w:pPr>
        <w:numPr>
          <w:ilvl w:val="0"/>
          <w:numId w:val="45"/>
        </w:numPr>
        <w:spacing w:line="240" w:lineRule="auto"/>
        <w:jc w:val="both"/>
        <w:rPr>
          <w:rFonts w:asciiTheme="minorHAnsi" w:eastAsia="Times New Roman" w:hAnsiTheme="minorHAnsi" w:cstheme="minorHAnsi"/>
          <w:b/>
        </w:rPr>
      </w:pPr>
      <w:r w:rsidRPr="009A772A">
        <w:rPr>
          <w:rFonts w:asciiTheme="minorHAnsi" w:eastAsia="Times New Roman" w:hAnsiTheme="minorHAnsi" w:cstheme="minorHAnsi"/>
          <w:b/>
        </w:rPr>
        <w:t xml:space="preserve">Kryterium nr 1 : „cena”  (C)-  waga 60%   </w:t>
      </w:r>
    </w:p>
    <w:p w14:paraId="6D275DBB" w14:textId="77777777" w:rsidR="00A83B53" w:rsidRPr="009A772A" w:rsidRDefault="00A83B53" w:rsidP="00A83B53">
      <w:pPr>
        <w:numPr>
          <w:ilvl w:val="0"/>
          <w:numId w:val="45"/>
        </w:numPr>
        <w:spacing w:line="240" w:lineRule="auto"/>
        <w:jc w:val="both"/>
        <w:rPr>
          <w:rFonts w:asciiTheme="minorHAnsi" w:eastAsia="Times New Roman" w:hAnsiTheme="minorHAnsi" w:cstheme="minorHAnsi"/>
          <w:b/>
        </w:rPr>
      </w:pPr>
      <w:r w:rsidRPr="009A772A">
        <w:rPr>
          <w:rFonts w:asciiTheme="minorHAnsi" w:eastAsia="Times New Roman" w:hAnsiTheme="minorHAnsi" w:cstheme="minorHAnsi"/>
          <w:b/>
        </w:rPr>
        <w:t>Kryterium nr 2 : „</w:t>
      </w:r>
      <w:r w:rsidRPr="009A772A">
        <w:rPr>
          <w:rFonts w:asciiTheme="minorHAnsi" w:eastAsia="Times New Roman" w:hAnsiTheme="minorHAnsi" w:cstheme="minorHAnsi"/>
          <w:b/>
          <w:bCs/>
        </w:rPr>
        <w:t>czas przystąpienie do wykonywania zleconego zleceniem zakresu prac</w:t>
      </w:r>
      <w:r w:rsidRPr="009A772A">
        <w:rPr>
          <w:rFonts w:asciiTheme="minorHAnsi" w:eastAsia="Times New Roman" w:hAnsiTheme="minorHAnsi" w:cstheme="minorHAnsi"/>
          <w:b/>
        </w:rPr>
        <w:t>”(</w:t>
      </w:r>
      <w:proofErr w:type="spellStart"/>
      <w:r w:rsidRPr="009A772A">
        <w:rPr>
          <w:rFonts w:asciiTheme="minorHAnsi" w:eastAsia="Times New Roman" w:hAnsiTheme="minorHAnsi" w:cstheme="minorHAnsi"/>
          <w:b/>
        </w:rPr>
        <w:t>Cz</w:t>
      </w:r>
      <w:proofErr w:type="spellEnd"/>
      <w:r w:rsidRPr="009A772A">
        <w:rPr>
          <w:rFonts w:asciiTheme="minorHAnsi" w:eastAsia="Times New Roman" w:hAnsiTheme="minorHAnsi" w:cstheme="minorHAnsi"/>
          <w:b/>
        </w:rPr>
        <w:t>)  – waga 40%.</w:t>
      </w:r>
    </w:p>
    <w:p w14:paraId="366E4376" w14:textId="77777777" w:rsidR="00A83B53" w:rsidRPr="009A772A" w:rsidRDefault="00A83B53" w:rsidP="00A83B53">
      <w:pPr>
        <w:spacing w:line="240" w:lineRule="auto"/>
        <w:jc w:val="both"/>
        <w:rPr>
          <w:rFonts w:asciiTheme="minorHAnsi" w:eastAsia="Times New Roman" w:hAnsiTheme="minorHAnsi" w:cstheme="minorHAnsi"/>
        </w:rPr>
      </w:pPr>
    </w:p>
    <w:p w14:paraId="3F1EE63A"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Zamawiający dokona punktacji ofert niepodlegających odrzuceniu.</w:t>
      </w:r>
    </w:p>
    <w:p w14:paraId="1F73092D"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1B33CF7A"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Zamawiający nie przewiduje przeprowadzenia dogrywki w formie aukcji elektronicznej.</w:t>
      </w:r>
    </w:p>
    <w:p w14:paraId="2DAB43C7" w14:textId="77777777" w:rsidR="00A83B53" w:rsidRPr="009A772A" w:rsidRDefault="00A83B53" w:rsidP="00A83B53">
      <w:pPr>
        <w:spacing w:line="240" w:lineRule="auto"/>
        <w:rPr>
          <w:rFonts w:asciiTheme="minorHAnsi" w:eastAsia="Times New Roman" w:hAnsiTheme="minorHAnsi" w:cstheme="minorHAnsi"/>
        </w:rPr>
      </w:pPr>
    </w:p>
    <w:p w14:paraId="1E53F593" w14:textId="77777777" w:rsidR="00A83B53" w:rsidRPr="009A772A" w:rsidRDefault="00A83B53" w:rsidP="00A83B53">
      <w:pPr>
        <w:spacing w:line="240" w:lineRule="auto"/>
        <w:rPr>
          <w:rFonts w:asciiTheme="minorHAnsi" w:eastAsia="Times New Roman" w:hAnsiTheme="minorHAnsi" w:cstheme="minorHAnsi"/>
        </w:rPr>
      </w:pPr>
      <w:r w:rsidRPr="009A772A">
        <w:rPr>
          <w:rFonts w:asciiTheme="minorHAnsi" w:eastAsia="Times New Roman" w:hAnsiTheme="minorHAnsi" w:cstheme="minorHAnsi"/>
        </w:rPr>
        <w:t>2. Punkty dla każdej oferty będą wyliczone według poniższych wzorów  :</w:t>
      </w:r>
    </w:p>
    <w:p w14:paraId="1600B86F" w14:textId="77777777" w:rsidR="00A83B53" w:rsidRPr="009A772A" w:rsidRDefault="00A83B53" w:rsidP="00A83B53">
      <w:pPr>
        <w:spacing w:line="240" w:lineRule="auto"/>
        <w:rPr>
          <w:rFonts w:asciiTheme="minorHAnsi" w:eastAsia="Times New Roman" w:hAnsiTheme="minorHAnsi" w:cstheme="minorHAnsi"/>
        </w:rPr>
      </w:pPr>
    </w:p>
    <w:p w14:paraId="34B03E5C" w14:textId="77777777" w:rsidR="00A83B53" w:rsidRPr="009A772A" w:rsidRDefault="00A83B53" w:rsidP="00A83B53">
      <w:pPr>
        <w:spacing w:line="240" w:lineRule="auto"/>
        <w:rPr>
          <w:rFonts w:asciiTheme="minorHAnsi" w:eastAsia="Times New Roman" w:hAnsiTheme="minorHAnsi" w:cstheme="minorHAnsi"/>
          <w:b/>
        </w:rPr>
      </w:pPr>
      <w:r w:rsidRPr="009A772A">
        <w:rPr>
          <w:rFonts w:asciiTheme="minorHAnsi" w:eastAsia="Times New Roman" w:hAnsiTheme="minorHAnsi" w:cstheme="minorHAnsi"/>
          <w:b/>
        </w:rPr>
        <w:t xml:space="preserve">a) </w:t>
      </w:r>
      <w:r w:rsidRPr="009A772A">
        <w:rPr>
          <w:rFonts w:asciiTheme="minorHAnsi" w:eastAsia="Times New Roman" w:hAnsiTheme="minorHAnsi" w:cstheme="minorHAnsi"/>
        </w:rPr>
        <w:t>Wartość punktowa</w:t>
      </w:r>
      <w:r w:rsidRPr="009A772A">
        <w:rPr>
          <w:rFonts w:asciiTheme="minorHAnsi" w:eastAsia="Times New Roman" w:hAnsiTheme="minorHAnsi" w:cstheme="minorHAnsi"/>
          <w:b/>
        </w:rPr>
        <w:t xml:space="preserve">  w kryterium – cena „C” :</w:t>
      </w:r>
    </w:p>
    <w:p w14:paraId="68552690" w14:textId="77777777" w:rsidR="00A83B53" w:rsidRPr="009A772A" w:rsidRDefault="00A83B53" w:rsidP="00A83B53">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A83B53" w:rsidRPr="009A772A" w14:paraId="5EA8F366" w14:textId="77777777" w:rsidTr="00303065">
        <w:tc>
          <w:tcPr>
            <w:tcW w:w="1724" w:type="dxa"/>
          </w:tcPr>
          <w:p w14:paraId="25B545AB"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Kryterium</w:t>
            </w:r>
          </w:p>
        </w:tc>
        <w:tc>
          <w:tcPr>
            <w:tcW w:w="1043" w:type="dxa"/>
          </w:tcPr>
          <w:p w14:paraId="363E856B"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Waga %</w:t>
            </w:r>
          </w:p>
        </w:tc>
        <w:tc>
          <w:tcPr>
            <w:tcW w:w="1124" w:type="dxa"/>
          </w:tcPr>
          <w:p w14:paraId="17911A9D"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 xml:space="preserve">Liczba punktów </w:t>
            </w:r>
          </w:p>
        </w:tc>
        <w:tc>
          <w:tcPr>
            <w:tcW w:w="5397" w:type="dxa"/>
          </w:tcPr>
          <w:p w14:paraId="34B6AA1D"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Sposób oceny wg wzoru</w:t>
            </w:r>
          </w:p>
        </w:tc>
      </w:tr>
      <w:tr w:rsidR="00A83B53" w:rsidRPr="009A772A" w14:paraId="6712F0FF" w14:textId="77777777" w:rsidTr="00303065">
        <w:tc>
          <w:tcPr>
            <w:tcW w:w="1724" w:type="dxa"/>
          </w:tcPr>
          <w:p w14:paraId="128E7A3B"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Cena „C”</w:t>
            </w:r>
          </w:p>
        </w:tc>
        <w:tc>
          <w:tcPr>
            <w:tcW w:w="1043" w:type="dxa"/>
          </w:tcPr>
          <w:p w14:paraId="7EF3EBAB"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60 %</w:t>
            </w:r>
          </w:p>
        </w:tc>
        <w:tc>
          <w:tcPr>
            <w:tcW w:w="1124" w:type="dxa"/>
          </w:tcPr>
          <w:p w14:paraId="6EA4EED6"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60</w:t>
            </w:r>
          </w:p>
        </w:tc>
        <w:tc>
          <w:tcPr>
            <w:tcW w:w="5397" w:type="dxa"/>
          </w:tcPr>
          <w:p w14:paraId="486B815A" w14:textId="77777777" w:rsidR="00A83B53" w:rsidRPr="009A772A" w:rsidRDefault="00A83B53" w:rsidP="00303065">
            <w:pPr>
              <w:ind w:left="861" w:hanging="861"/>
              <w:rPr>
                <w:rFonts w:asciiTheme="minorHAnsi" w:hAnsiTheme="minorHAnsi" w:cstheme="minorHAnsi"/>
                <w:szCs w:val="22"/>
              </w:rPr>
            </w:pPr>
            <w:r w:rsidRPr="009A772A">
              <w:rPr>
                <w:rFonts w:asciiTheme="minorHAnsi" w:hAnsiTheme="minorHAnsi" w:cstheme="minorHAnsi"/>
                <w:szCs w:val="22"/>
              </w:rPr>
              <w:t xml:space="preserve">             Najniższa łączna cena ofertowa brutto                spośród ofert niepodlegających odrzuceniu</w:t>
            </w:r>
          </w:p>
          <w:p w14:paraId="5F4E2C0A"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b/>
                <w:szCs w:val="22"/>
              </w:rPr>
              <w:t>C</w:t>
            </w:r>
            <w:r w:rsidRPr="009A772A">
              <w:rPr>
                <w:rFonts w:asciiTheme="minorHAnsi" w:hAnsiTheme="minorHAnsi" w:cstheme="minorHAnsi"/>
                <w:szCs w:val="22"/>
              </w:rPr>
              <w:t xml:space="preserve"> = ------------------------------------------- x 60 pkt.</w:t>
            </w:r>
          </w:p>
          <w:p w14:paraId="54FC6D5F"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 xml:space="preserve">                Łączna cena brutto badanej oferty </w:t>
            </w:r>
          </w:p>
          <w:p w14:paraId="72FCCB5F" w14:textId="77777777" w:rsidR="00A83B53" w:rsidRPr="009A772A" w:rsidRDefault="00A83B53" w:rsidP="00303065">
            <w:pPr>
              <w:rPr>
                <w:rFonts w:asciiTheme="minorHAnsi" w:hAnsiTheme="minorHAnsi" w:cstheme="minorHAnsi"/>
                <w:szCs w:val="22"/>
              </w:rPr>
            </w:pPr>
          </w:p>
        </w:tc>
      </w:tr>
    </w:tbl>
    <w:p w14:paraId="5CB45FA5" w14:textId="77777777" w:rsidR="00A83B53" w:rsidRPr="009A772A" w:rsidRDefault="00A83B53" w:rsidP="00A83B53">
      <w:pPr>
        <w:spacing w:line="240" w:lineRule="auto"/>
        <w:rPr>
          <w:rFonts w:asciiTheme="minorHAnsi" w:eastAsia="Times New Roman" w:hAnsiTheme="minorHAnsi" w:cstheme="minorHAnsi"/>
        </w:rPr>
      </w:pPr>
    </w:p>
    <w:p w14:paraId="0EC62432" w14:textId="7B079FF0"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 xml:space="preserve">Ocenie zostanie poddana łączna cena brutto za realizację zamówienia, wynikająca z </w:t>
      </w:r>
      <w:r w:rsidR="009A772A">
        <w:rPr>
          <w:rFonts w:asciiTheme="minorHAnsi" w:eastAsia="Times New Roman" w:hAnsiTheme="minorHAnsi" w:cstheme="minorHAnsi"/>
        </w:rPr>
        <w:t>F</w:t>
      </w:r>
      <w:r w:rsidRPr="009A772A">
        <w:rPr>
          <w:rFonts w:asciiTheme="minorHAnsi" w:eastAsia="Times New Roman" w:hAnsiTheme="minorHAnsi" w:cstheme="minorHAnsi"/>
        </w:rPr>
        <w:t>ormularza ofertowego. Liczba punktów, którą można uzyskać w tym kryterium zostanie obliczona wg powyższego wzoru.</w:t>
      </w:r>
    </w:p>
    <w:p w14:paraId="6267512D" w14:textId="77777777" w:rsidR="00A83B53" w:rsidRPr="009A772A" w:rsidRDefault="00A83B53" w:rsidP="00A83B53">
      <w:pPr>
        <w:spacing w:line="240" w:lineRule="auto"/>
        <w:rPr>
          <w:rFonts w:asciiTheme="minorHAnsi" w:eastAsia="Times New Roman" w:hAnsiTheme="minorHAnsi" w:cstheme="minorHAnsi"/>
        </w:rPr>
      </w:pPr>
    </w:p>
    <w:p w14:paraId="30A22256" w14:textId="77777777" w:rsidR="00A83B53" w:rsidRPr="009A772A" w:rsidRDefault="00A83B53" w:rsidP="00A83B53">
      <w:pPr>
        <w:spacing w:line="240" w:lineRule="auto"/>
        <w:rPr>
          <w:rFonts w:asciiTheme="minorHAnsi" w:eastAsia="Times New Roman" w:hAnsiTheme="minorHAnsi" w:cstheme="minorHAnsi"/>
          <w:b/>
          <w:bCs/>
        </w:rPr>
      </w:pPr>
      <w:bookmarkStart w:id="51" w:name="_Hlk85469787"/>
      <w:r w:rsidRPr="009A772A">
        <w:rPr>
          <w:rFonts w:asciiTheme="minorHAnsi" w:eastAsia="Times New Roman" w:hAnsiTheme="minorHAnsi" w:cstheme="minorHAnsi"/>
        </w:rPr>
        <w:t xml:space="preserve">Maksymalna ilość punktów jakie może otrzymać oferta w </w:t>
      </w:r>
      <w:r w:rsidRPr="009A772A">
        <w:rPr>
          <w:rFonts w:asciiTheme="minorHAnsi" w:eastAsia="Times New Roman" w:hAnsiTheme="minorHAnsi" w:cstheme="minorHAnsi"/>
          <w:b/>
          <w:bCs/>
        </w:rPr>
        <w:t>kryterium cena to 60 pkt.</w:t>
      </w:r>
    </w:p>
    <w:bookmarkEnd w:id="51"/>
    <w:p w14:paraId="570C01CD" w14:textId="77777777" w:rsidR="00A83B53" w:rsidRPr="009A772A" w:rsidRDefault="00A83B53" w:rsidP="00A83B53">
      <w:pPr>
        <w:spacing w:line="240" w:lineRule="auto"/>
        <w:rPr>
          <w:rFonts w:asciiTheme="minorHAnsi" w:eastAsia="Times New Roman" w:hAnsiTheme="minorHAnsi" w:cstheme="minorHAnsi"/>
        </w:rPr>
      </w:pPr>
    </w:p>
    <w:bookmarkEnd w:id="50"/>
    <w:p w14:paraId="02ADF709"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b/>
        </w:rPr>
        <w:t>b)</w:t>
      </w:r>
      <w:r w:rsidRPr="009A772A">
        <w:rPr>
          <w:rFonts w:asciiTheme="minorHAnsi" w:eastAsia="Times New Roman" w:hAnsiTheme="minorHAnsi" w:cstheme="minorHAnsi"/>
        </w:rPr>
        <w:t xml:space="preserve">  Wartość punktowa</w:t>
      </w:r>
      <w:r w:rsidRPr="009A772A">
        <w:rPr>
          <w:rFonts w:asciiTheme="minorHAnsi" w:eastAsia="Times New Roman" w:hAnsiTheme="minorHAnsi" w:cstheme="minorHAnsi"/>
          <w:b/>
        </w:rPr>
        <w:t xml:space="preserve">  w kryterium „</w:t>
      </w:r>
      <w:r w:rsidRPr="009A772A">
        <w:rPr>
          <w:rFonts w:asciiTheme="minorHAnsi" w:eastAsia="Times New Roman" w:hAnsiTheme="minorHAnsi" w:cstheme="minorHAnsi"/>
          <w:b/>
          <w:bCs/>
        </w:rPr>
        <w:t>czas przystąpienie do wykonywania zleconego zleceniem zakresu prac”</w:t>
      </w:r>
      <w:r w:rsidRPr="009A772A">
        <w:rPr>
          <w:rFonts w:asciiTheme="minorHAnsi" w:eastAsia="Times New Roman" w:hAnsiTheme="minorHAnsi" w:cstheme="minorHAnsi"/>
        </w:rPr>
        <w:t xml:space="preserve"> </w:t>
      </w:r>
      <w:r w:rsidRPr="009A772A">
        <w:rPr>
          <w:rFonts w:asciiTheme="minorHAnsi" w:eastAsia="Times New Roman" w:hAnsiTheme="minorHAnsi" w:cstheme="minorHAnsi"/>
          <w:b/>
        </w:rPr>
        <w:t>(</w:t>
      </w:r>
      <w:proofErr w:type="spellStart"/>
      <w:r w:rsidRPr="009A772A">
        <w:rPr>
          <w:rFonts w:asciiTheme="minorHAnsi" w:eastAsia="Times New Roman" w:hAnsiTheme="minorHAnsi" w:cstheme="minorHAnsi"/>
          <w:b/>
        </w:rPr>
        <w:t>Cz</w:t>
      </w:r>
      <w:proofErr w:type="spellEnd"/>
      <w:r w:rsidRPr="009A772A">
        <w:rPr>
          <w:rFonts w:asciiTheme="minorHAnsi" w:eastAsia="Times New Roman" w:hAnsiTheme="minorHAnsi" w:cstheme="minorHAnsi"/>
          <w:b/>
        </w:rPr>
        <w:t>)</w:t>
      </w:r>
      <w:r w:rsidRPr="009A772A">
        <w:rPr>
          <w:rFonts w:asciiTheme="minorHAnsi" w:eastAsia="Times New Roman" w:hAnsiTheme="minorHAnsi" w:cstheme="minorHAnsi"/>
        </w:rPr>
        <w:t xml:space="preserve"> - </w:t>
      </w:r>
      <w:r w:rsidRPr="009A772A">
        <w:rPr>
          <w:rFonts w:asciiTheme="minorHAnsi" w:eastAsia="Times New Roman" w:hAnsiTheme="minorHAnsi" w:cstheme="minorHAnsi"/>
          <w:bCs/>
        </w:rPr>
        <w:t>ocenie zostanie poddany czas przystąpienia do wykonywania zleconego zleceniem zakresu prac, wskazany przez Wykonawcę w Formularzu ofertowym.</w:t>
      </w:r>
      <w:r w:rsidRPr="009A772A">
        <w:rPr>
          <w:rFonts w:asciiTheme="minorHAnsi" w:eastAsia="Times New Roman" w:hAnsiTheme="minorHAnsi" w:cstheme="minorHAnsi"/>
        </w:rPr>
        <w:t xml:space="preserve"> </w:t>
      </w:r>
    </w:p>
    <w:p w14:paraId="66EAB469" w14:textId="77777777" w:rsidR="00A83B53" w:rsidRPr="009A772A" w:rsidRDefault="00A83B53" w:rsidP="00A83B53">
      <w:pPr>
        <w:spacing w:line="240" w:lineRule="auto"/>
        <w:rPr>
          <w:rFonts w:asciiTheme="minorHAnsi" w:eastAsia="Times New Roman" w:hAnsiTheme="minorHAnsi" w:cstheme="minorHAnsi"/>
        </w:rPr>
      </w:pPr>
    </w:p>
    <w:p w14:paraId="55181D6D"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Maksymalny oferowany czas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wynosi 49-96 godz.</w:t>
      </w:r>
    </w:p>
    <w:p w14:paraId="192DC40E"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W przypadku zaoferowania przez Wykonawcę czasu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dłuższego niż 96 godz. Zamawiający odrzuci ofertę na podstawie art. 226 ust. 1 pkt. 5 </w:t>
      </w:r>
      <w:proofErr w:type="spellStart"/>
      <w:r w:rsidRPr="009A772A">
        <w:rPr>
          <w:rFonts w:asciiTheme="minorHAnsi" w:eastAsia="Times New Roman" w:hAnsiTheme="minorHAnsi" w:cstheme="minorHAnsi"/>
          <w:lang w:eastAsia="ar-SA"/>
        </w:rPr>
        <w:t>Pzp</w:t>
      </w:r>
      <w:proofErr w:type="spellEnd"/>
      <w:r w:rsidRPr="009A772A">
        <w:rPr>
          <w:rFonts w:asciiTheme="minorHAnsi" w:eastAsia="Times New Roman" w:hAnsiTheme="minorHAnsi" w:cstheme="minorHAnsi"/>
          <w:lang w:eastAsia="ar-SA"/>
        </w:rPr>
        <w:t>.</w:t>
      </w:r>
    </w:p>
    <w:p w14:paraId="0BC6FE51"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W Formularzu ofertowym, oferowany czas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należy wskazać poprzez zakreślenie znakiem „X”  poprawnego pola.</w:t>
      </w:r>
    </w:p>
    <w:p w14:paraId="6C1729DD"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Maksymalna ilość punktów, jaką można uzyskać w kryterium czas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wynosi: 40 pkt.</w:t>
      </w:r>
    </w:p>
    <w:p w14:paraId="4FADE537"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5D3F5867"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Liczba punktów, która zostanie  przyznana w niniejszym kryterium:</w:t>
      </w:r>
    </w:p>
    <w:p w14:paraId="622F570F"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24-48 godz.– 40 pkt.</w:t>
      </w:r>
    </w:p>
    <w:p w14:paraId="4D2BCD04"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49-96 godz.– 20 pkt.</w:t>
      </w:r>
    </w:p>
    <w:p w14:paraId="2464E1E1" w14:textId="77777777" w:rsidR="00A83B53" w:rsidRPr="009A772A" w:rsidRDefault="00A83B53" w:rsidP="00A83B53">
      <w:pPr>
        <w:spacing w:line="240" w:lineRule="auto"/>
        <w:jc w:val="both"/>
        <w:rPr>
          <w:rFonts w:asciiTheme="minorHAnsi" w:eastAsia="Times New Roman" w:hAnsiTheme="minorHAnsi" w:cstheme="minorHAnsi"/>
          <w:b/>
          <w:lang w:eastAsia="ar-SA"/>
        </w:rPr>
      </w:pPr>
    </w:p>
    <w:p w14:paraId="4D3A3CE5"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b/>
          <w:lang w:eastAsia="ar-SA"/>
        </w:rPr>
        <w:t>3.</w:t>
      </w:r>
      <w:r w:rsidRPr="009A772A">
        <w:rPr>
          <w:rFonts w:asciiTheme="minorHAnsi" w:eastAsia="Times New Roman" w:hAnsiTheme="minorHAnsi" w:cstheme="minorHAnsi"/>
          <w:lang w:eastAsia="ar-SA"/>
        </w:rPr>
        <w:t xml:space="preserve"> Łączna ilość punktów dla danej oferty zostanie wyliczona wg wzoru:</w:t>
      </w:r>
    </w:p>
    <w:p w14:paraId="4E3EF3F5"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6021E4E1"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b/>
          <w:vertAlign w:val="subscript"/>
          <w:lang w:eastAsia="ar-SA"/>
        </w:rPr>
      </w:pPr>
      <w:r w:rsidRPr="009A772A">
        <w:rPr>
          <w:rFonts w:asciiTheme="minorHAnsi" w:eastAsia="Times New Roman" w:hAnsiTheme="minorHAnsi" w:cstheme="minorHAnsi"/>
          <w:b/>
          <w:lang w:eastAsia="ar-SA"/>
        </w:rPr>
        <w:t>W</w:t>
      </w:r>
      <w:r w:rsidRPr="009A772A">
        <w:rPr>
          <w:rFonts w:asciiTheme="minorHAnsi" w:eastAsia="Times New Roman" w:hAnsiTheme="minorHAnsi" w:cstheme="minorHAnsi"/>
          <w:b/>
          <w:vertAlign w:val="subscript"/>
          <w:lang w:eastAsia="ar-SA"/>
        </w:rPr>
        <w:t>(x)</w:t>
      </w:r>
      <w:r w:rsidRPr="009A772A">
        <w:rPr>
          <w:rFonts w:asciiTheme="minorHAnsi" w:eastAsia="Times New Roman" w:hAnsiTheme="minorHAnsi" w:cstheme="minorHAnsi"/>
          <w:b/>
          <w:lang w:eastAsia="ar-SA"/>
        </w:rPr>
        <w:t xml:space="preserve"> = C</w:t>
      </w:r>
      <w:r w:rsidRPr="009A772A">
        <w:rPr>
          <w:rFonts w:asciiTheme="minorHAnsi" w:eastAsia="Times New Roman" w:hAnsiTheme="minorHAnsi" w:cstheme="minorHAnsi"/>
          <w:b/>
          <w:vertAlign w:val="subscript"/>
          <w:lang w:eastAsia="ar-SA"/>
        </w:rPr>
        <w:t>(x)</w:t>
      </w:r>
      <w:r w:rsidRPr="009A772A">
        <w:rPr>
          <w:rFonts w:asciiTheme="minorHAnsi" w:eastAsia="Times New Roman" w:hAnsiTheme="minorHAnsi" w:cstheme="minorHAnsi"/>
          <w:b/>
          <w:lang w:eastAsia="ar-SA"/>
        </w:rPr>
        <w:t xml:space="preserve">+ </w:t>
      </w:r>
      <w:proofErr w:type="spellStart"/>
      <w:r w:rsidRPr="009A772A">
        <w:rPr>
          <w:rFonts w:asciiTheme="minorHAnsi" w:eastAsia="Times New Roman" w:hAnsiTheme="minorHAnsi" w:cstheme="minorHAnsi"/>
          <w:b/>
          <w:lang w:eastAsia="ar-SA"/>
        </w:rPr>
        <w:t>Cz</w:t>
      </w:r>
      <w:proofErr w:type="spellEnd"/>
      <w:r w:rsidRPr="009A772A">
        <w:rPr>
          <w:rFonts w:asciiTheme="minorHAnsi" w:eastAsia="Times New Roman" w:hAnsiTheme="minorHAnsi" w:cstheme="minorHAnsi"/>
          <w:b/>
          <w:vertAlign w:val="subscript"/>
          <w:lang w:eastAsia="ar-SA"/>
        </w:rPr>
        <w:t>(x)</w:t>
      </w:r>
    </w:p>
    <w:p w14:paraId="0F5674A4"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02C57672"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W</w:t>
      </w:r>
      <w:r w:rsidRPr="009A772A">
        <w:rPr>
          <w:rFonts w:asciiTheme="minorHAnsi" w:eastAsia="Times New Roman" w:hAnsiTheme="minorHAnsi" w:cstheme="minorHAnsi"/>
          <w:vertAlign w:val="subscript"/>
          <w:lang w:eastAsia="ar-SA"/>
        </w:rPr>
        <w:t xml:space="preserve">(x)    </w:t>
      </w:r>
      <w:r w:rsidRPr="009A772A">
        <w:rPr>
          <w:rFonts w:asciiTheme="minorHAnsi" w:eastAsia="Times New Roman" w:hAnsiTheme="minorHAnsi" w:cstheme="minorHAnsi"/>
          <w:lang w:eastAsia="ar-SA"/>
        </w:rPr>
        <w:t>-  łączna ilość punktów dla danej oferty</w:t>
      </w:r>
    </w:p>
    <w:p w14:paraId="6C5DB619"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C</w:t>
      </w:r>
      <w:r w:rsidRPr="009A772A">
        <w:rPr>
          <w:rFonts w:asciiTheme="minorHAnsi" w:eastAsia="Times New Roman" w:hAnsiTheme="minorHAnsi" w:cstheme="minorHAnsi"/>
          <w:vertAlign w:val="subscript"/>
          <w:lang w:eastAsia="ar-SA"/>
        </w:rPr>
        <w:t xml:space="preserve">(x)      </w:t>
      </w:r>
      <w:r w:rsidRPr="009A772A">
        <w:rPr>
          <w:rFonts w:asciiTheme="minorHAnsi" w:eastAsia="Times New Roman" w:hAnsiTheme="minorHAnsi" w:cstheme="minorHAnsi"/>
          <w:lang w:eastAsia="ar-SA"/>
        </w:rPr>
        <w:t>-  ilość punktów przyznana ofercie w kryterium „cena”.</w:t>
      </w:r>
    </w:p>
    <w:p w14:paraId="621FD03F"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roofErr w:type="spellStart"/>
      <w:r w:rsidRPr="009A772A">
        <w:rPr>
          <w:rFonts w:asciiTheme="minorHAnsi" w:eastAsia="Times New Roman" w:hAnsiTheme="minorHAnsi" w:cstheme="minorHAnsi"/>
          <w:lang w:eastAsia="ar-SA"/>
        </w:rPr>
        <w:t>Cz</w:t>
      </w:r>
      <w:proofErr w:type="spellEnd"/>
      <w:r w:rsidRPr="009A772A">
        <w:rPr>
          <w:rFonts w:asciiTheme="minorHAnsi" w:eastAsia="Times New Roman" w:hAnsiTheme="minorHAnsi" w:cstheme="minorHAnsi"/>
          <w:vertAlign w:val="subscript"/>
          <w:lang w:eastAsia="ar-SA"/>
        </w:rPr>
        <w:t xml:space="preserve">(x)  </w:t>
      </w:r>
      <w:r w:rsidRPr="009A772A">
        <w:rPr>
          <w:rFonts w:asciiTheme="minorHAnsi" w:eastAsia="Times New Roman" w:hAnsiTheme="minorHAnsi" w:cstheme="minorHAnsi"/>
          <w:lang w:eastAsia="ar-SA"/>
        </w:rPr>
        <w:t>-  ilość punktów przyznana ofercie w kryterium „</w:t>
      </w:r>
      <w:r w:rsidRPr="009A772A">
        <w:rPr>
          <w:rFonts w:asciiTheme="minorHAnsi" w:eastAsia="Times New Roman" w:hAnsiTheme="minorHAnsi" w:cstheme="minorHAnsi"/>
        </w:rPr>
        <w:t>czas przystąpienie do wykonywania zleconego zleceniem zakresu prac</w:t>
      </w:r>
      <w:r w:rsidRPr="009A772A">
        <w:rPr>
          <w:rFonts w:asciiTheme="minorHAnsi" w:eastAsia="Times New Roman" w:hAnsiTheme="minorHAnsi" w:cstheme="minorHAnsi"/>
          <w:lang w:eastAsia="ar-SA"/>
        </w:rPr>
        <w:t>” .</w:t>
      </w:r>
    </w:p>
    <w:p w14:paraId="7984F8B2"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7D45AF82"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Maksymalna ilość punktów jaką może otrzymać oferta wynosi </w:t>
      </w:r>
      <w:r w:rsidRPr="009A772A">
        <w:rPr>
          <w:rFonts w:asciiTheme="minorHAnsi" w:eastAsia="Times New Roman" w:hAnsiTheme="minorHAnsi" w:cstheme="minorHAnsi"/>
          <w:b/>
          <w:bCs/>
          <w:lang w:eastAsia="ar-SA"/>
        </w:rPr>
        <w:t>100 pkt.</w:t>
      </w:r>
    </w:p>
    <w:p w14:paraId="756B0F53" w14:textId="77777777" w:rsidR="00A83B53" w:rsidRDefault="00A83B53" w:rsidP="00A83B53">
      <w:pPr>
        <w:spacing w:line="240" w:lineRule="auto"/>
        <w:rPr>
          <w:rFonts w:asciiTheme="majorHAnsi" w:hAnsiTheme="majorHAnsi" w:cstheme="majorHAnsi"/>
        </w:rPr>
      </w:pPr>
    </w:p>
    <w:p w14:paraId="3346E1E2" w14:textId="511B303D" w:rsidR="008870AA" w:rsidRPr="008870AA" w:rsidRDefault="008870AA" w:rsidP="008870AA">
      <w:pPr>
        <w:pStyle w:val="Nagwek2"/>
        <w:spacing w:before="0" w:after="0" w:line="319" w:lineRule="auto"/>
        <w:jc w:val="both"/>
        <w:rPr>
          <w:rFonts w:asciiTheme="minorHAnsi" w:hAnsiTheme="minorHAnsi" w:cstheme="minorHAnsi"/>
          <w:b/>
          <w:bCs/>
          <w:sz w:val="22"/>
          <w:szCs w:val="22"/>
        </w:rPr>
      </w:pPr>
      <w:r w:rsidRPr="008870AA">
        <w:rPr>
          <w:rFonts w:asciiTheme="minorHAnsi" w:hAnsiTheme="minorHAnsi" w:cstheme="minorHAnsi"/>
          <w:b/>
          <w:bCs/>
          <w:sz w:val="22"/>
          <w:szCs w:val="22"/>
        </w:rPr>
        <w:t>XXI. Wymagania dotyczące zabezpieczenia należytego wykonania umowy</w:t>
      </w:r>
      <w:bookmarkEnd w:id="49"/>
      <w:r w:rsidR="009A772A">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3" w:name="_Toc65495868"/>
      <w:r w:rsidRPr="008870AA">
        <w:rPr>
          <w:rFonts w:asciiTheme="minorHAnsi" w:hAnsiTheme="minorHAnsi" w:cstheme="minorHAnsi"/>
          <w:b/>
          <w:bCs/>
          <w:sz w:val="24"/>
          <w:szCs w:val="24"/>
        </w:rPr>
        <w:t>XXIII. Informacje o treści zawieranej umowy oraz możliwości jej zmiany</w:t>
      </w:r>
      <w:bookmarkEnd w:id="53"/>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0A9BA81B"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 stanowiący</w:t>
      </w:r>
      <w:r w:rsidR="009A772A">
        <w:rPr>
          <w:rFonts w:asciiTheme="minorHAnsi" w:hAnsiTheme="minorHAnsi" w:cstheme="minorHAnsi"/>
        </w:rPr>
        <w:t xml:space="preserve">m </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Toc65495869"/>
      <w:r w:rsidRPr="008870AA">
        <w:rPr>
          <w:rFonts w:asciiTheme="minorHAnsi" w:hAnsiTheme="minorHAnsi" w:cstheme="minorHAnsi"/>
          <w:b/>
          <w:bCs/>
          <w:sz w:val="22"/>
          <w:szCs w:val="22"/>
        </w:rPr>
        <w:t>XXIV. Pouczenie o środkach ochrony prawnej przysługujących Wykonawcy</w:t>
      </w:r>
      <w:bookmarkEnd w:id="5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uarrfy5kozla" w:colFirst="0" w:colLast="0"/>
      <w:bookmarkStart w:id="56" w:name="_Toc65495870"/>
      <w:bookmarkEnd w:id="55"/>
      <w:r w:rsidRPr="008870AA">
        <w:rPr>
          <w:rFonts w:asciiTheme="minorHAnsi" w:hAnsiTheme="minorHAnsi" w:cstheme="minorHAnsi"/>
          <w:b/>
          <w:bCs/>
          <w:sz w:val="22"/>
          <w:szCs w:val="22"/>
        </w:rPr>
        <w:t>XXV. Spis załączników</w:t>
      </w:r>
      <w:bookmarkEnd w:id="56"/>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B38143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6 do SWZ - Wykaz </w:t>
      </w:r>
      <w:r w:rsidR="00C40C47">
        <w:rPr>
          <w:rFonts w:asciiTheme="minorHAnsi" w:hAnsiTheme="minorHAnsi" w:cstheme="minorHAnsi"/>
        </w:rPr>
        <w:t>narzędzi</w:t>
      </w:r>
      <w:r w:rsidRPr="005A014E">
        <w:rPr>
          <w:rFonts w:asciiTheme="minorHAnsi" w:hAnsiTheme="minorHAnsi" w:cstheme="minorHAnsi"/>
        </w:rPr>
        <w:t>.</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6CEDB865" w:rsidR="005A014E" w:rsidRPr="005A014E" w:rsidRDefault="00C40C47" w:rsidP="005A014E">
      <w:pPr>
        <w:numPr>
          <w:ilvl w:val="0"/>
          <w:numId w:val="20"/>
        </w:numPr>
        <w:spacing w:line="319" w:lineRule="auto"/>
        <w:rPr>
          <w:rFonts w:asciiTheme="minorHAnsi" w:hAnsiTheme="minorHAnsi" w:cstheme="minorHAnsi"/>
        </w:rPr>
      </w:pPr>
      <w:r>
        <w:rPr>
          <w:rFonts w:asciiTheme="minorHAnsi" w:hAnsiTheme="minorHAnsi" w:cstheme="minorHAnsi"/>
        </w:rPr>
        <w:t>SST – specyfikacje techniczne.</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01F4" w14:textId="77777777" w:rsidR="003324EC" w:rsidRDefault="003324EC" w:rsidP="008870AA">
      <w:pPr>
        <w:spacing w:line="240" w:lineRule="auto"/>
      </w:pPr>
      <w:r>
        <w:separator/>
      </w:r>
    </w:p>
  </w:endnote>
  <w:endnote w:type="continuationSeparator" w:id="0">
    <w:p w14:paraId="240FD6F1" w14:textId="77777777" w:rsidR="003324EC" w:rsidRDefault="003324E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rebuchetMS">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296A44" w:rsidRPr="00296A44" w:rsidRDefault="00296A44">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Pr="00296A44">
          <w:rPr>
            <w:rFonts w:asciiTheme="minorHAnsi" w:hAnsiTheme="minorHAnsi" w:cstheme="minorHAnsi"/>
            <w:lang w:val="pl-PL"/>
          </w:rPr>
          <w:t>2</w:t>
        </w:r>
        <w:r w:rsidRPr="00296A44">
          <w:rPr>
            <w:rFonts w:asciiTheme="minorHAnsi" w:hAnsiTheme="minorHAnsi" w:cstheme="minorHAnsi"/>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E457" w14:textId="77777777" w:rsidR="003324EC" w:rsidRDefault="003324EC" w:rsidP="008870AA">
      <w:pPr>
        <w:spacing w:line="240" w:lineRule="auto"/>
      </w:pPr>
      <w:r>
        <w:separator/>
      </w:r>
    </w:p>
  </w:footnote>
  <w:footnote w:type="continuationSeparator" w:id="0">
    <w:p w14:paraId="68463464" w14:textId="77777777" w:rsidR="003324EC" w:rsidRDefault="003324EC"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25B" w14:textId="53DAC724" w:rsidR="00EB00D6" w:rsidRDefault="003324EC" w:rsidP="00096BAC">
    <w:pPr>
      <w:pStyle w:val="Nagwek"/>
      <w:rPr>
        <w:noProof/>
      </w:rPr>
    </w:pPr>
    <w:bookmarkStart w:id="57" w:name="_Hlk88048700"/>
    <w:bookmarkStart w:id="58" w:name="_Hlk88048667"/>
  </w:p>
  <w:bookmarkEnd w:id="57"/>
  <w:bookmarkEnd w:id="58"/>
  <w:p w14:paraId="78F745C5" w14:textId="77777777" w:rsidR="00096BAC" w:rsidRDefault="003324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8E61F7"/>
    <w:multiLevelType w:val="hybridMultilevel"/>
    <w:tmpl w:val="141E19C2"/>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C486527"/>
    <w:multiLevelType w:val="hybridMultilevel"/>
    <w:tmpl w:val="F8046D7C"/>
    <w:lvl w:ilvl="0" w:tplc="B2223B48">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6"/>
  </w:num>
  <w:num w:numId="3">
    <w:abstractNumId w:val="3"/>
  </w:num>
  <w:num w:numId="4">
    <w:abstractNumId w:val="43"/>
  </w:num>
  <w:num w:numId="5">
    <w:abstractNumId w:val="33"/>
  </w:num>
  <w:num w:numId="6">
    <w:abstractNumId w:val="42"/>
  </w:num>
  <w:num w:numId="7">
    <w:abstractNumId w:val="39"/>
  </w:num>
  <w:num w:numId="8">
    <w:abstractNumId w:val="11"/>
  </w:num>
  <w:num w:numId="9">
    <w:abstractNumId w:val="8"/>
  </w:num>
  <w:num w:numId="10">
    <w:abstractNumId w:val="30"/>
  </w:num>
  <w:num w:numId="11">
    <w:abstractNumId w:val="13"/>
  </w:num>
  <w:num w:numId="12">
    <w:abstractNumId w:val="17"/>
  </w:num>
  <w:num w:numId="13">
    <w:abstractNumId w:val="37"/>
  </w:num>
  <w:num w:numId="14">
    <w:abstractNumId w:val="1"/>
  </w:num>
  <w:num w:numId="15">
    <w:abstractNumId w:val="38"/>
  </w:num>
  <w:num w:numId="16">
    <w:abstractNumId w:val="31"/>
  </w:num>
  <w:num w:numId="17">
    <w:abstractNumId w:val="25"/>
  </w:num>
  <w:num w:numId="18">
    <w:abstractNumId w:val="19"/>
  </w:num>
  <w:num w:numId="19">
    <w:abstractNumId w:val="41"/>
  </w:num>
  <w:num w:numId="20">
    <w:abstractNumId w:val="18"/>
  </w:num>
  <w:num w:numId="21">
    <w:abstractNumId w:val="21"/>
  </w:num>
  <w:num w:numId="22">
    <w:abstractNumId w:val="26"/>
  </w:num>
  <w:num w:numId="23">
    <w:abstractNumId w:val="28"/>
  </w:num>
  <w:num w:numId="24">
    <w:abstractNumId w:val="40"/>
  </w:num>
  <w:num w:numId="25">
    <w:abstractNumId w:val="27"/>
  </w:num>
  <w:num w:numId="26">
    <w:abstractNumId w:val="9"/>
  </w:num>
  <w:num w:numId="27">
    <w:abstractNumId w:val="10"/>
  </w:num>
  <w:num w:numId="28">
    <w:abstractNumId w:val="12"/>
  </w:num>
  <w:num w:numId="29">
    <w:abstractNumId w:val="5"/>
  </w:num>
  <w:num w:numId="30">
    <w:abstractNumId w:val="24"/>
  </w:num>
  <w:num w:numId="31">
    <w:abstractNumId w:val="14"/>
  </w:num>
  <w:num w:numId="32">
    <w:abstractNumId w:val="36"/>
  </w:num>
  <w:num w:numId="33">
    <w:abstractNumId w:val="32"/>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2"/>
  </w:num>
  <w:num w:numId="44">
    <w:abstractNumId w:val="2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081C"/>
    <w:rsid w:val="00031CF1"/>
    <w:rsid w:val="0003234E"/>
    <w:rsid w:val="00044423"/>
    <w:rsid w:val="0005175F"/>
    <w:rsid w:val="00053185"/>
    <w:rsid w:val="00094A07"/>
    <w:rsid w:val="000C69D0"/>
    <w:rsid w:val="000C77A6"/>
    <w:rsid w:val="000D21F3"/>
    <w:rsid w:val="00101F71"/>
    <w:rsid w:val="00107067"/>
    <w:rsid w:val="00112736"/>
    <w:rsid w:val="00135555"/>
    <w:rsid w:val="001478A7"/>
    <w:rsid w:val="001A0570"/>
    <w:rsid w:val="001B3328"/>
    <w:rsid w:val="001B7876"/>
    <w:rsid w:val="001C0A5A"/>
    <w:rsid w:val="00200256"/>
    <w:rsid w:val="00204865"/>
    <w:rsid w:val="0023051B"/>
    <w:rsid w:val="00230688"/>
    <w:rsid w:val="002331FE"/>
    <w:rsid w:val="00235E15"/>
    <w:rsid w:val="002864F5"/>
    <w:rsid w:val="002871A3"/>
    <w:rsid w:val="00296A44"/>
    <w:rsid w:val="00297766"/>
    <w:rsid w:val="002D4F56"/>
    <w:rsid w:val="00311772"/>
    <w:rsid w:val="00311B20"/>
    <w:rsid w:val="003324EC"/>
    <w:rsid w:val="00351585"/>
    <w:rsid w:val="00392D2A"/>
    <w:rsid w:val="00393083"/>
    <w:rsid w:val="003B3F16"/>
    <w:rsid w:val="003D36F6"/>
    <w:rsid w:val="003D4692"/>
    <w:rsid w:val="003E0CA5"/>
    <w:rsid w:val="003E39FC"/>
    <w:rsid w:val="003E3E74"/>
    <w:rsid w:val="00403F6A"/>
    <w:rsid w:val="00424106"/>
    <w:rsid w:val="0043670B"/>
    <w:rsid w:val="00443810"/>
    <w:rsid w:val="00487D3D"/>
    <w:rsid w:val="00494791"/>
    <w:rsid w:val="004A3292"/>
    <w:rsid w:val="004B091D"/>
    <w:rsid w:val="004C6E37"/>
    <w:rsid w:val="004F7D33"/>
    <w:rsid w:val="00544842"/>
    <w:rsid w:val="00545840"/>
    <w:rsid w:val="00567DD2"/>
    <w:rsid w:val="00595D00"/>
    <w:rsid w:val="005A014E"/>
    <w:rsid w:val="005A738A"/>
    <w:rsid w:val="005C259E"/>
    <w:rsid w:val="005C39DE"/>
    <w:rsid w:val="005E1D15"/>
    <w:rsid w:val="005F05D5"/>
    <w:rsid w:val="005F065A"/>
    <w:rsid w:val="005F101D"/>
    <w:rsid w:val="005F5E33"/>
    <w:rsid w:val="006101ED"/>
    <w:rsid w:val="00625026"/>
    <w:rsid w:val="00626D6B"/>
    <w:rsid w:val="0063784B"/>
    <w:rsid w:val="0067157B"/>
    <w:rsid w:val="006939C2"/>
    <w:rsid w:val="006942A8"/>
    <w:rsid w:val="006B2602"/>
    <w:rsid w:val="006E1A86"/>
    <w:rsid w:val="006E7876"/>
    <w:rsid w:val="006F445F"/>
    <w:rsid w:val="006F74B6"/>
    <w:rsid w:val="00701633"/>
    <w:rsid w:val="00703E25"/>
    <w:rsid w:val="00764A11"/>
    <w:rsid w:val="007769DC"/>
    <w:rsid w:val="007800A9"/>
    <w:rsid w:val="00793143"/>
    <w:rsid w:val="007A17B9"/>
    <w:rsid w:val="007A7FB8"/>
    <w:rsid w:val="007B261F"/>
    <w:rsid w:val="007C4968"/>
    <w:rsid w:val="007D6272"/>
    <w:rsid w:val="007E4877"/>
    <w:rsid w:val="007E73AC"/>
    <w:rsid w:val="007F359B"/>
    <w:rsid w:val="00815A98"/>
    <w:rsid w:val="008264E3"/>
    <w:rsid w:val="00850178"/>
    <w:rsid w:val="00854EF6"/>
    <w:rsid w:val="00857B2A"/>
    <w:rsid w:val="0087614B"/>
    <w:rsid w:val="008870AA"/>
    <w:rsid w:val="008E2A0A"/>
    <w:rsid w:val="008E4316"/>
    <w:rsid w:val="00933941"/>
    <w:rsid w:val="0095211A"/>
    <w:rsid w:val="00972E16"/>
    <w:rsid w:val="00987D24"/>
    <w:rsid w:val="009A772A"/>
    <w:rsid w:val="009F5D8E"/>
    <w:rsid w:val="00A46738"/>
    <w:rsid w:val="00A55B7B"/>
    <w:rsid w:val="00A6491C"/>
    <w:rsid w:val="00A65A72"/>
    <w:rsid w:val="00A81CD2"/>
    <w:rsid w:val="00A83B53"/>
    <w:rsid w:val="00AB1B91"/>
    <w:rsid w:val="00AB7F95"/>
    <w:rsid w:val="00AF36E0"/>
    <w:rsid w:val="00AF5291"/>
    <w:rsid w:val="00B009C7"/>
    <w:rsid w:val="00B02E9C"/>
    <w:rsid w:val="00B062F4"/>
    <w:rsid w:val="00B14625"/>
    <w:rsid w:val="00B309EE"/>
    <w:rsid w:val="00B32DB1"/>
    <w:rsid w:val="00B42351"/>
    <w:rsid w:val="00B435DA"/>
    <w:rsid w:val="00B63403"/>
    <w:rsid w:val="00BA017F"/>
    <w:rsid w:val="00BD054F"/>
    <w:rsid w:val="00BD2813"/>
    <w:rsid w:val="00BD391E"/>
    <w:rsid w:val="00BE50CB"/>
    <w:rsid w:val="00BF1623"/>
    <w:rsid w:val="00BF35CA"/>
    <w:rsid w:val="00C23C83"/>
    <w:rsid w:val="00C30FBE"/>
    <w:rsid w:val="00C354B1"/>
    <w:rsid w:val="00C37C2B"/>
    <w:rsid w:val="00C40C47"/>
    <w:rsid w:val="00C4791E"/>
    <w:rsid w:val="00C7070E"/>
    <w:rsid w:val="00C75CB3"/>
    <w:rsid w:val="00C80A15"/>
    <w:rsid w:val="00CA227A"/>
    <w:rsid w:val="00CE2408"/>
    <w:rsid w:val="00D116A6"/>
    <w:rsid w:val="00D11D1D"/>
    <w:rsid w:val="00D35176"/>
    <w:rsid w:val="00D420DA"/>
    <w:rsid w:val="00D5684A"/>
    <w:rsid w:val="00D60AB1"/>
    <w:rsid w:val="00D60D12"/>
    <w:rsid w:val="00D61D92"/>
    <w:rsid w:val="00D63084"/>
    <w:rsid w:val="00D66130"/>
    <w:rsid w:val="00DC7156"/>
    <w:rsid w:val="00DE01F2"/>
    <w:rsid w:val="00DE4503"/>
    <w:rsid w:val="00DF1078"/>
    <w:rsid w:val="00E025ED"/>
    <w:rsid w:val="00E24987"/>
    <w:rsid w:val="00E36E74"/>
    <w:rsid w:val="00E36ECF"/>
    <w:rsid w:val="00E51A42"/>
    <w:rsid w:val="00E563E1"/>
    <w:rsid w:val="00E76616"/>
    <w:rsid w:val="00ED0E75"/>
    <w:rsid w:val="00ED702C"/>
    <w:rsid w:val="00EE0719"/>
    <w:rsid w:val="00EE44B6"/>
    <w:rsid w:val="00EF0373"/>
    <w:rsid w:val="00F13C47"/>
    <w:rsid w:val="00F208F9"/>
    <w:rsid w:val="00F53ECA"/>
    <w:rsid w:val="00F86CE1"/>
    <w:rsid w:val="00FA4897"/>
    <w:rsid w:val="00FD36CD"/>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879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26</Pages>
  <Words>10350</Words>
  <Characters>62102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57</cp:revision>
  <cp:lastPrinted>2021-12-17T13:49:00Z</cp:lastPrinted>
  <dcterms:created xsi:type="dcterms:W3CDTF">2021-12-01T12:49:00Z</dcterms:created>
  <dcterms:modified xsi:type="dcterms:W3CDTF">2022-02-04T12:50:00Z</dcterms:modified>
</cp:coreProperties>
</file>