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CBD" w:rsidRPr="00B55936" w:rsidRDefault="00851CBD" w:rsidP="00851CBD">
      <w:pPr>
        <w:tabs>
          <w:tab w:val="left" w:pos="637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3047">
        <w:rPr>
          <w:rFonts w:ascii="Times New Roman" w:hAnsi="Times New Roman" w:cs="Times New Roman"/>
          <w:color w:val="FF0000"/>
          <w:sz w:val="24"/>
          <w:szCs w:val="24"/>
        </w:rPr>
        <w:t xml:space="preserve">URZĄD MARSZAŁKOWSKI                                    </w:t>
      </w:r>
      <w:r w:rsidRPr="00B55936">
        <w:rPr>
          <w:rFonts w:ascii="Times New Roman" w:hAnsi="Times New Roman" w:cs="Times New Roman"/>
          <w:sz w:val="24"/>
          <w:szCs w:val="24"/>
        </w:rPr>
        <w:t xml:space="preserve">Białystok, </w:t>
      </w:r>
      <w:r>
        <w:rPr>
          <w:rFonts w:ascii="Times New Roman" w:hAnsi="Times New Roman" w:cs="Times New Roman"/>
          <w:sz w:val="24"/>
          <w:szCs w:val="24"/>
        </w:rPr>
        <w:t>dnia 1</w:t>
      </w:r>
      <w:r w:rsidR="007A374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listopada 2020</w:t>
      </w:r>
      <w:r w:rsidRPr="00B55936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851CBD" w:rsidRPr="00783047" w:rsidRDefault="00851CBD" w:rsidP="00851CB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83047">
        <w:rPr>
          <w:rFonts w:ascii="Times New Roman" w:hAnsi="Times New Roman" w:cs="Times New Roman"/>
          <w:color w:val="FF0000"/>
          <w:sz w:val="24"/>
          <w:szCs w:val="24"/>
        </w:rPr>
        <w:t>WOJEWÓDZTWA PODLASKIEGO</w:t>
      </w:r>
    </w:p>
    <w:p w:rsidR="00851CBD" w:rsidRPr="00783047" w:rsidRDefault="00851CBD" w:rsidP="00851CB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83047">
        <w:rPr>
          <w:rFonts w:ascii="Times New Roman" w:hAnsi="Times New Roman" w:cs="Times New Roman"/>
          <w:color w:val="FF000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Pr="00783047">
        <w:rPr>
          <w:rFonts w:ascii="Times New Roman" w:hAnsi="Times New Roman" w:cs="Times New Roman"/>
          <w:color w:val="FF0000"/>
          <w:sz w:val="24"/>
          <w:szCs w:val="24"/>
        </w:rPr>
        <w:t>15-888 BIAŁYSTOK</w:t>
      </w:r>
    </w:p>
    <w:p w:rsidR="00851CBD" w:rsidRDefault="00851CBD" w:rsidP="00851CB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83047">
        <w:rPr>
          <w:rFonts w:ascii="Times New Roman" w:hAnsi="Times New Roman" w:cs="Times New Roman"/>
          <w:color w:val="FF0000"/>
          <w:sz w:val="24"/>
          <w:szCs w:val="24"/>
        </w:rPr>
        <w:t>ul. Kardynała Stefana Wyszyńskiego 1</w:t>
      </w:r>
    </w:p>
    <w:p w:rsidR="00851CBD" w:rsidRPr="00783047" w:rsidRDefault="00851CBD" w:rsidP="00851CB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BE6C58" w:rsidRPr="00B55936" w:rsidRDefault="00BE6C58" w:rsidP="00851CB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55936">
        <w:rPr>
          <w:rFonts w:ascii="Times New Roman" w:hAnsi="Times New Roman" w:cs="Times New Roman"/>
          <w:sz w:val="24"/>
          <w:szCs w:val="24"/>
        </w:rPr>
        <w:t>BZP.272.</w:t>
      </w:r>
      <w:r w:rsidR="00FF72EB">
        <w:rPr>
          <w:rFonts w:ascii="Times New Roman" w:hAnsi="Times New Roman" w:cs="Times New Roman"/>
          <w:sz w:val="24"/>
          <w:szCs w:val="24"/>
        </w:rPr>
        <w:t>46</w:t>
      </w:r>
      <w:r w:rsidR="00EB1727">
        <w:rPr>
          <w:rFonts w:ascii="Times New Roman" w:hAnsi="Times New Roman" w:cs="Times New Roman"/>
          <w:sz w:val="24"/>
          <w:szCs w:val="24"/>
        </w:rPr>
        <w:t>.2020</w:t>
      </w:r>
    </w:p>
    <w:p w:rsidR="00477A3E" w:rsidRDefault="00477A3E" w:rsidP="0057321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E6C58" w:rsidRDefault="00061906" w:rsidP="00851CBD">
      <w:pPr>
        <w:spacing w:after="0"/>
        <w:ind w:left="5664" w:firstLine="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Wykonawcy</w:t>
      </w:r>
    </w:p>
    <w:p w:rsidR="00061906" w:rsidRDefault="00061906" w:rsidP="00851CBD">
      <w:pPr>
        <w:spacing w:after="0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(uczestnicy postępowania)</w:t>
      </w:r>
    </w:p>
    <w:p w:rsidR="00061906" w:rsidRPr="00477A3E" w:rsidRDefault="00061906" w:rsidP="00B06BC7">
      <w:pPr>
        <w:spacing w:after="0"/>
        <w:ind w:firstLine="432"/>
        <w:rPr>
          <w:rFonts w:ascii="Times New Roman" w:hAnsi="Times New Roman" w:cs="Times New Roman"/>
          <w:b/>
          <w:sz w:val="24"/>
          <w:szCs w:val="24"/>
        </w:rPr>
      </w:pPr>
    </w:p>
    <w:p w:rsidR="00BE6C58" w:rsidRPr="00B55936" w:rsidRDefault="00BE6C58" w:rsidP="00061906">
      <w:pPr>
        <w:rPr>
          <w:rFonts w:ascii="Times New Roman" w:hAnsi="Times New Roman" w:cs="Times New Roman"/>
          <w:sz w:val="24"/>
          <w:szCs w:val="24"/>
        </w:rPr>
      </w:pPr>
    </w:p>
    <w:p w:rsidR="00A93D63" w:rsidRPr="006F18D4" w:rsidRDefault="00A93D63" w:rsidP="00851CBD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F18D4">
        <w:rPr>
          <w:rFonts w:ascii="Times New Roman" w:eastAsia="Calibri" w:hAnsi="Times New Roman" w:cs="Times New Roman"/>
          <w:sz w:val="24"/>
          <w:szCs w:val="24"/>
        </w:rPr>
        <w:t xml:space="preserve">Zamawiający informuje, </w:t>
      </w:r>
      <w:r w:rsidR="00851CBD">
        <w:rPr>
          <w:rFonts w:ascii="Times New Roman" w:eastAsia="Calibri" w:hAnsi="Times New Roman" w:cs="Times New Roman"/>
          <w:sz w:val="24"/>
          <w:szCs w:val="24"/>
        </w:rPr>
        <w:t>że</w:t>
      </w:r>
      <w:r w:rsidRPr="006F18D4">
        <w:rPr>
          <w:rFonts w:ascii="Times New Roman" w:eastAsia="Calibri" w:hAnsi="Times New Roman" w:cs="Times New Roman"/>
          <w:sz w:val="24"/>
          <w:szCs w:val="24"/>
        </w:rPr>
        <w:t xml:space="preserve"> w postępowaniu o udzielenie zamówienia publicznego </w:t>
      </w:r>
      <w:r w:rsidR="00EB1727" w:rsidRPr="006F18D4">
        <w:rPr>
          <w:rFonts w:ascii="Times New Roman" w:eastAsia="Calibri" w:hAnsi="Times New Roman" w:cs="Times New Roman"/>
          <w:sz w:val="24"/>
          <w:szCs w:val="24"/>
        </w:rPr>
        <w:t>pn. </w:t>
      </w:r>
      <w:r w:rsidR="006F18D4" w:rsidRPr="006F18D4">
        <w:rPr>
          <w:rFonts w:ascii="Times New Roman" w:hAnsi="Times New Roman" w:cs="Times New Roman"/>
          <w:b/>
          <w:sz w:val="24"/>
          <w:szCs w:val="24"/>
        </w:rPr>
        <w:t>„</w:t>
      </w:r>
      <w:r w:rsidR="00FF72EB">
        <w:rPr>
          <w:rFonts w:ascii="Times New Roman" w:hAnsi="Times New Roman" w:cs="Times New Roman"/>
          <w:b/>
          <w:sz w:val="24"/>
          <w:szCs w:val="24"/>
        </w:rPr>
        <w:t>Zakup i dostawa pracowni TIK oraz robotów edukacyjnych w ramach projektu „Podniesienie kompetencji cyfrowych wśród uczniów i nauczycieli województwa podlaskiego”</w:t>
      </w:r>
      <w:r w:rsidR="006F18D4" w:rsidRPr="006F18D4"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  <w:r w:rsidR="006F18D4">
        <w:rPr>
          <w:rFonts w:ascii="Times New Roman" w:eastAsia="Calibri" w:hAnsi="Times New Roman" w:cs="Times New Roman"/>
          <w:bCs/>
          <w:sz w:val="24"/>
          <w:szCs w:val="24"/>
        </w:rPr>
        <w:t xml:space="preserve">wpłynęło pytanie, </w:t>
      </w:r>
      <w:r w:rsidRPr="006F18D4">
        <w:rPr>
          <w:rFonts w:ascii="Times New Roman" w:eastAsia="Calibri" w:hAnsi="Times New Roman" w:cs="Times New Roman"/>
          <w:bCs/>
          <w:sz w:val="24"/>
          <w:szCs w:val="24"/>
        </w:rPr>
        <w:t>którego treść wraz z odpowiedzią przekazuję poniżej:</w:t>
      </w:r>
    </w:p>
    <w:p w:rsidR="00EB751F" w:rsidRDefault="00EB751F" w:rsidP="00851C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374E" w:rsidRPr="006F18D4" w:rsidRDefault="007A374E" w:rsidP="00851C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751F" w:rsidRDefault="00EB751F" w:rsidP="00851C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18D4">
        <w:rPr>
          <w:rFonts w:ascii="Times New Roman" w:hAnsi="Times New Roman" w:cs="Times New Roman"/>
          <w:b/>
          <w:sz w:val="24"/>
          <w:szCs w:val="24"/>
        </w:rPr>
        <w:t>Pytanie:</w:t>
      </w:r>
    </w:p>
    <w:p w:rsidR="007A374E" w:rsidRPr="006F18D4" w:rsidRDefault="007A374E" w:rsidP="00851C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374E" w:rsidRPr="007A374E" w:rsidRDefault="007A374E" w:rsidP="007A3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„</w:t>
      </w:r>
      <w:r w:rsidRPr="007A374E">
        <w:rPr>
          <w:rFonts w:ascii="Times New Roman" w:hAnsi="Times New Roman" w:cs="Times New Roman"/>
          <w:sz w:val="24"/>
          <w:szCs w:val="24"/>
        </w:rPr>
        <w:t xml:space="preserve">Proszę o wyjaśnienie czy w części 2 ww. przetargu Zamawiający dopuszcza oferowanie zestawu </w:t>
      </w:r>
      <w:proofErr w:type="spellStart"/>
      <w:r w:rsidRPr="007A374E">
        <w:rPr>
          <w:rFonts w:ascii="Times New Roman" w:hAnsi="Times New Roman" w:cs="Times New Roman"/>
          <w:sz w:val="24"/>
          <w:szCs w:val="24"/>
        </w:rPr>
        <w:t>robotycznego</w:t>
      </w:r>
      <w:proofErr w:type="spellEnd"/>
      <w:r w:rsidRPr="007A374E">
        <w:rPr>
          <w:rFonts w:ascii="Times New Roman" w:hAnsi="Times New Roman" w:cs="Times New Roman"/>
          <w:sz w:val="24"/>
          <w:szCs w:val="24"/>
        </w:rPr>
        <w:t xml:space="preserve"> o poniższych parametrach:</w:t>
      </w:r>
    </w:p>
    <w:p w:rsidR="007A374E" w:rsidRPr="007A374E" w:rsidRDefault="007A374E" w:rsidP="007A3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374E" w:rsidRPr="007A374E" w:rsidRDefault="007A374E" w:rsidP="007A3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A374E">
        <w:rPr>
          <w:rFonts w:ascii="Times New Roman" w:hAnsi="Times New Roman" w:cs="Times New Roman"/>
          <w:sz w:val="24"/>
          <w:szCs w:val="24"/>
          <w:lang w:eastAsia="pl-PL"/>
        </w:rPr>
        <w:t xml:space="preserve">Zestaw </w:t>
      </w:r>
      <w:proofErr w:type="spellStart"/>
      <w:r w:rsidRPr="007A374E">
        <w:rPr>
          <w:rFonts w:ascii="Times New Roman" w:hAnsi="Times New Roman" w:cs="Times New Roman"/>
          <w:sz w:val="24"/>
          <w:szCs w:val="24"/>
          <w:lang w:eastAsia="pl-PL"/>
        </w:rPr>
        <w:t>Robotics</w:t>
      </w:r>
      <w:proofErr w:type="spellEnd"/>
      <w:r w:rsidRPr="007A374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A374E">
        <w:rPr>
          <w:rFonts w:ascii="Times New Roman" w:hAnsi="Times New Roman" w:cs="Times New Roman"/>
          <w:sz w:val="24"/>
          <w:szCs w:val="24"/>
          <w:lang w:eastAsia="pl-PL"/>
        </w:rPr>
        <w:t>Competition</w:t>
      </w:r>
      <w:proofErr w:type="spellEnd"/>
      <w:r w:rsidRPr="007A374E">
        <w:rPr>
          <w:rFonts w:ascii="Times New Roman" w:hAnsi="Times New Roman" w:cs="Times New Roman"/>
          <w:sz w:val="24"/>
          <w:szCs w:val="24"/>
          <w:lang w:eastAsia="pl-PL"/>
        </w:rPr>
        <w:t xml:space="preserve"> został stworzony dla szkół wszystkich poziomów nauczania oraz instytucji badawczych i edukacyjnych, chcących urozmaicić lub udoskonalić zajęcia robotyki z wykorzystaniem elementu współzawodnictwa. Zestaw zawiera modele robotów zwiadowczych, badawczych, grających w piłkę nożną, omijających przeszkody dzięki kamerze i wiele innych. Modele te doskonale nadają się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do organizacji zawodów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RoboCup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7A374E">
        <w:rPr>
          <w:rFonts w:ascii="Times New Roman" w:hAnsi="Times New Roman" w:cs="Times New Roman"/>
          <w:sz w:val="24"/>
          <w:szCs w:val="24"/>
          <w:lang w:eastAsia="pl-PL"/>
        </w:rPr>
        <w:t xml:space="preserve">(w kategorii Junior) oraz innych zawodów na różnym poziomie trudności i zaawansowania. Zestaw </w:t>
      </w:r>
      <w:proofErr w:type="spellStart"/>
      <w:r w:rsidRPr="007A374E">
        <w:rPr>
          <w:rFonts w:ascii="Times New Roman" w:hAnsi="Times New Roman" w:cs="Times New Roman"/>
          <w:sz w:val="24"/>
          <w:szCs w:val="24"/>
          <w:lang w:eastAsia="pl-PL"/>
        </w:rPr>
        <w:t>Robotics</w:t>
      </w:r>
      <w:proofErr w:type="spellEnd"/>
      <w:r w:rsidRPr="007A374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A374E">
        <w:rPr>
          <w:rFonts w:ascii="Times New Roman" w:hAnsi="Times New Roman" w:cs="Times New Roman"/>
          <w:sz w:val="24"/>
          <w:szCs w:val="24"/>
          <w:lang w:eastAsia="pl-PL"/>
        </w:rPr>
        <w:t>Competition</w:t>
      </w:r>
      <w:proofErr w:type="spellEnd"/>
      <w:r w:rsidRPr="007A374E">
        <w:rPr>
          <w:rFonts w:ascii="Times New Roman" w:hAnsi="Times New Roman" w:cs="Times New Roman"/>
          <w:sz w:val="24"/>
          <w:szCs w:val="24"/>
          <w:lang w:eastAsia="pl-PL"/>
        </w:rPr>
        <w:t xml:space="preserve"> wspiera uczniów i studentów w edukacji zorientowanej projektowo w ramach nauczania robotyki oraz w procesie edukacji opartej o koncepcję STEM.</w:t>
      </w:r>
    </w:p>
    <w:p w:rsidR="007A374E" w:rsidRPr="007A374E" w:rsidRDefault="007A374E" w:rsidP="007A3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A374E">
        <w:rPr>
          <w:rFonts w:ascii="Times New Roman" w:hAnsi="Times New Roman" w:cs="Times New Roman"/>
          <w:sz w:val="24"/>
          <w:szCs w:val="24"/>
          <w:lang w:eastAsia="pl-PL"/>
        </w:rPr>
        <w:t>Zasadnicze treści dydaktyczne</w:t>
      </w:r>
    </w:p>
    <w:p w:rsidR="007A374E" w:rsidRPr="007A374E" w:rsidRDefault="007A374E" w:rsidP="007A374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7A374E">
        <w:rPr>
          <w:rFonts w:ascii="Times New Roman" w:hAnsi="Times New Roman" w:cs="Times New Roman"/>
          <w:sz w:val="24"/>
          <w:szCs w:val="24"/>
          <w:lang w:eastAsia="pl-PL"/>
        </w:rPr>
        <w:t>• pomiary, sterowanie i programowanie reguł</w:t>
      </w:r>
      <w:r w:rsidRPr="007A374E">
        <w:rPr>
          <w:rFonts w:ascii="Times New Roman" w:hAnsi="Times New Roman" w:cs="Times New Roman"/>
          <w:sz w:val="24"/>
          <w:szCs w:val="24"/>
          <w:lang w:eastAsia="pl-PL"/>
        </w:rPr>
        <w:br/>
        <w:t>• współdziałanie sprzętu i oprogramowania</w:t>
      </w:r>
      <w:r w:rsidRPr="007A374E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• wykorzystanie sensorów i </w:t>
      </w:r>
      <w:proofErr w:type="spellStart"/>
      <w:r w:rsidRPr="007A374E">
        <w:rPr>
          <w:rFonts w:ascii="Times New Roman" w:hAnsi="Times New Roman" w:cs="Times New Roman"/>
          <w:sz w:val="24"/>
          <w:szCs w:val="24"/>
          <w:lang w:eastAsia="pl-PL"/>
        </w:rPr>
        <w:t>aktuatorów</w:t>
      </w:r>
      <w:proofErr w:type="spellEnd"/>
      <w:r w:rsidRPr="007A374E">
        <w:rPr>
          <w:rFonts w:ascii="Times New Roman" w:hAnsi="Times New Roman" w:cs="Times New Roman"/>
          <w:sz w:val="24"/>
          <w:szCs w:val="24"/>
          <w:lang w:eastAsia="pl-PL"/>
        </w:rPr>
        <w:br/>
        <w:t>• zawody robotów</w:t>
      </w:r>
    </w:p>
    <w:p w:rsidR="007A374E" w:rsidRPr="007A374E" w:rsidRDefault="007A374E" w:rsidP="007A3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A374E">
        <w:rPr>
          <w:rFonts w:ascii="Times New Roman" w:hAnsi="Times New Roman" w:cs="Times New Roman"/>
          <w:sz w:val="24"/>
          <w:szCs w:val="24"/>
          <w:lang w:eastAsia="pl-PL"/>
        </w:rPr>
        <w:t>Wyposażenie i dane techniczne</w:t>
      </w:r>
    </w:p>
    <w:p w:rsidR="007A374E" w:rsidRPr="007A374E" w:rsidRDefault="007A374E" w:rsidP="007A3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A374E">
        <w:rPr>
          <w:rFonts w:ascii="Times New Roman" w:hAnsi="Times New Roman" w:cs="Times New Roman"/>
          <w:sz w:val="24"/>
          <w:szCs w:val="24"/>
          <w:lang w:eastAsia="pl-PL"/>
        </w:rPr>
        <w:t xml:space="preserve">• zestaw zawiera 670 elementów konstrukcyjnych, a wśród nich wszystkie aktualnie dostępne sensory oferowane przez firmę. Oprócz tego w zestawie znajdują się elementy statyczne, koła zębate, przekładnie, koła, silniki DC, silniki z wbudowanym </w:t>
      </w:r>
      <w:proofErr w:type="spellStart"/>
      <w:r w:rsidRPr="007A374E">
        <w:rPr>
          <w:rFonts w:ascii="Times New Roman" w:hAnsi="Times New Roman" w:cs="Times New Roman"/>
          <w:sz w:val="24"/>
          <w:szCs w:val="24"/>
          <w:lang w:eastAsia="pl-PL"/>
        </w:rPr>
        <w:t>enkoderem</w:t>
      </w:r>
      <w:proofErr w:type="spellEnd"/>
      <w:r w:rsidRPr="007A374E">
        <w:rPr>
          <w:rFonts w:ascii="Times New Roman" w:hAnsi="Times New Roman" w:cs="Times New Roman"/>
          <w:sz w:val="24"/>
          <w:szCs w:val="24"/>
          <w:lang w:eastAsia="pl-PL"/>
        </w:rPr>
        <w:t xml:space="preserve">, kamera USB, czujnik żyroskopowy i wiele innych. </w:t>
      </w:r>
    </w:p>
    <w:p w:rsidR="007A374E" w:rsidRDefault="007A374E" w:rsidP="007A3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A374E">
        <w:rPr>
          <w:rFonts w:ascii="Times New Roman" w:hAnsi="Times New Roman" w:cs="Times New Roman"/>
          <w:sz w:val="24"/>
          <w:szCs w:val="24"/>
          <w:lang w:eastAsia="pl-PL"/>
        </w:rPr>
        <w:t>• Dodatkowo zestaw zawiera kontroler ROBOTICS T</w:t>
      </w:r>
      <w:r>
        <w:rPr>
          <w:rFonts w:ascii="Times New Roman" w:hAnsi="Times New Roman" w:cs="Times New Roman"/>
          <w:sz w:val="24"/>
          <w:szCs w:val="24"/>
          <w:lang w:eastAsia="pl-PL"/>
        </w:rPr>
        <w:t>XT oraz oprogramowanie ROBO Pro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7A374E">
        <w:rPr>
          <w:rFonts w:ascii="Times New Roman" w:hAnsi="Times New Roman" w:cs="Times New Roman"/>
          <w:sz w:val="24"/>
          <w:szCs w:val="24"/>
          <w:lang w:eastAsia="pl-PL"/>
        </w:rPr>
        <w:t>z możliwością programowania na 5 poziomach, od poziomu dla początkujących aż po profesjonalne programowanie za pomocą obiektów, podprogramów, zmiennych i poleceń użytkownika. Do zestawu dołączane są szablony torów przeszkód, pozwalające przetestować modele przed zawodami.</w:t>
      </w:r>
    </w:p>
    <w:p w:rsidR="007A374E" w:rsidRPr="007A374E" w:rsidRDefault="007A374E" w:rsidP="007A3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A374E">
        <w:rPr>
          <w:rFonts w:ascii="Times New Roman" w:hAnsi="Times New Roman" w:cs="Times New Roman"/>
          <w:sz w:val="24"/>
          <w:szCs w:val="24"/>
          <w:lang w:eastAsia="pl-PL"/>
        </w:rPr>
        <w:t xml:space="preserve">• Innowacyjne materiały dydaktyczne wspierają nauczyciela w przekazywaniu wiedzy technicznej w sposób praktyczny, angażujący uczniów. Dołączony podręcznik nauczyciela zawiera materiały potrzebne do prowadzenia zajęć oraz oferuje modele poglądowe oraz </w:t>
      </w:r>
      <w:r w:rsidRPr="007A374E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zadania wraz z rozwiązaniami, umożliwiające szybkie przygotowanie zajęć, czy też gotowe szablony arkuszy testowych. Materiały edukacyjne są dostarczane na płycie CD dołączonej do zestawu.</w:t>
      </w:r>
    </w:p>
    <w:p w:rsidR="007A374E" w:rsidRDefault="007A374E" w:rsidP="00851CB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A374E" w:rsidRPr="006F18D4" w:rsidRDefault="007A374E" w:rsidP="00851C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751F" w:rsidRPr="006F18D4" w:rsidRDefault="00EB751F" w:rsidP="00851C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18D4">
        <w:rPr>
          <w:rFonts w:ascii="Times New Roman" w:hAnsi="Times New Roman" w:cs="Times New Roman"/>
          <w:b/>
          <w:sz w:val="24"/>
          <w:szCs w:val="24"/>
        </w:rPr>
        <w:t>Odpowiedź:</w:t>
      </w:r>
    </w:p>
    <w:p w:rsidR="00964AD4" w:rsidRDefault="00964AD4" w:rsidP="00851CB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F175E" w:rsidRPr="000F175E" w:rsidRDefault="000F175E" w:rsidP="000F175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F175E">
        <w:rPr>
          <w:rFonts w:ascii="Times New Roman" w:hAnsi="Times New Roman" w:cs="Times New Roman"/>
          <w:sz w:val="24"/>
        </w:rPr>
        <w:t>Zamawiający żąda dostarczenia zestawów robotów z akcesoriami</w:t>
      </w:r>
      <w:r>
        <w:rPr>
          <w:rFonts w:ascii="Times New Roman" w:hAnsi="Times New Roman" w:cs="Times New Roman"/>
          <w:sz w:val="24"/>
        </w:rPr>
        <w:t>,</w:t>
      </w:r>
      <w:r w:rsidRPr="000F175E">
        <w:rPr>
          <w:rFonts w:ascii="Times New Roman" w:hAnsi="Times New Roman" w:cs="Times New Roman"/>
          <w:sz w:val="24"/>
        </w:rPr>
        <w:t xml:space="preserve"> spełniających wymagane minimalne parametry techniczne określone w </w:t>
      </w:r>
      <w:r>
        <w:rPr>
          <w:rFonts w:ascii="Times New Roman" w:hAnsi="Times New Roman" w:cs="Times New Roman"/>
          <w:sz w:val="24"/>
        </w:rPr>
        <w:t>z</w:t>
      </w:r>
      <w:r w:rsidRPr="000F175E">
        <w:rPr>
          <w:rFonts w:ascii="Times New Roman" w:hAnsi="Times New Roman" w:cs="Times New Roman"/>
          <w:sz w:val="24"/>
        </w:rPr>
        <w:t xml:space="preserve">ałączniku </w:t>
      </w:r>
      <w:r>
        <w:rPr>
          <w:rFonts w:ascii="Times New Roman" w:hAnsi="Times New Roman" w:cs="Times New Roman"/>
          <w:sz w:val="24"/>
        </w:rPr>
        <w:t xml:space="preserve">nr </w:t>
      </w:r>
      <w:r w:rsidRPr="000F175E">
        <w:rPr>
          <w:rFonts w:ascii="Times New Roman" w:hAnsi="Times New Roman" w:cs="Times New Roman"/>
          <w:sz w:val="24"/>
        </w:rPr>
        <w:t xml:space="preserve">1.2 do Specyfikacji Istotnych Warunków Zamówienia. </w:t>
      </w:r>
    </w:p>
    <w:p w:rsidR="007A374E" w:rsidRDefault="007A374E" w:rsidP="00851CB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7A374E" w:rsidRDefault="007A374E" w:rsidP="00851CB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A374E" w:rsidRDefault="007A374E" w:rsidP="00851C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AD4" w:rsidRDefault="00964AD4" w:rsidP="00851C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Jednocześnie przypominam, że komunikacja między Zamawiającym a Wykonawcami odbywa się przy użyciu środków komunikacji elektronicznej w rozumieniu ustawy z dnia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18 lipca 2002 r. o świadczeniu usług drogą elektroniczną za pośrednictwem formularza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„Wyślij wiadomość”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dostępnego na stronie internetowej profilu nabywcy: 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</w:rPr>
        <w:t>https://platformazakupowa.pl/pn/wrotapodlasia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zakładce dedykowanej postępowaniu. </w:t>
      </w:r>
      <w:r w:rsidRPr="008F7E9D">
        <w:rPr>
          <w:rFonts w:ascii="Times New Roman" w:eastAsia="Times New Roman" w:hAnsi="Times New Roman" w:cs="Times New Roman"/>
          <w:sz w:val="24"/>
          <w:szCs w:val="24"/>
        </w:rPr>
        <w:t>Formularz „Wyślij wiadomość” służy do zadawania pytań Zamawiającemu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1CBD" w:rsidRDefault="00851CBD" w:rsidP="00851C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175E" w:rsidRDefault="000F175E" w:rsidP="00851C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175E" w:rsidRDefault="000F175E" w:rsidP="00851C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1CBD" w:rsidRDefault="00851CBD" w:rsidP="00851C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1CBD" w:rsidRPr="00B52E56" w:rsidRDefault="00851CBD" w:rsidP="00851CBD">
      <w:pPr>
        <w:spacing w:line="360" w:lineRule="auto"/>
        <w:ind w:left="4248" w:firstLine="714"/>
        <w:rPr>
          <w:rFonts w:ascii="Times New Roman" w:hAnsi="Times New Roman" w:cs="Times New Roman"/>
          <w:sz w:val="24"/>
          <w:szCs w:val="24"/>
        </w:rPr>
      </w:pPr>
      <w:r w:rsidRPr="00B52E56">
        <w:rPr>
          <w:rFonts w:ascii="Times New Roman" w:hAnsi="Times New Roman" w:cs="Times New Roman"/>
          <w:sz w:val="24"/>
          <w:szCs w:val="24"/>
        </w:rPr>
        <w:t>z up. MARSZAŁKA WOJEWÓDZTWA</w:t>
      </w:r>
    </w:p>
    <w:p w:rsidR="00851CBD" w:rsidRPr="00B52E56" w:rsidRDefault="00851CBD" w:rsidP="00851CBD">
      <w:pPr>
        <w:spacing w:line="360" w:lineRule="auto"/>
        <w:ind w:left="5664" w:firstLine="6"/>
        <w:rPr>
          <w:rFonts w:ascii="Times New Roman" w:hAnsi="Times New Roman" w:cs="Times New Roman"/>
          <w:sz w:val="24"/>
          <w:szCs w:val="24"/>
        </w:rPr>
      </w:pPr>
      <w:r w:rsidRPr="00B52E56">
        <w:rPr>
          <w:rFonts w:ascii="Times New Roman" w:hAnsi="Times New Roman" w:cs="Times New Roman"/>
          <w:sz w:val="24"/>
          <w:szCs w:val="24"/>
        </w:rPr>
        <w:t xml:space="preserve">       Marian Malinowski</w:t>
      </w:r>
    </w:p>
    <w:p w:rsidR="00851CBD" w:rsidRPr="00B52E56" w:rsidRDefault="00851CBD" w:rsidP="00851CBD">
      <w:pPr>
        <w:spacing w:line="360" w:lineRule="auto"/>
        <w:ind w:left="4248" w:firstLine="714"/>
        <w:rPr>
          <w:rFonts w:ascii="Times New Roman" w:hAnsi="Times New Roman" w:cs="Times New Roman"/>
          <w:sz w:val="24"/>
          <w:szCs w:val="24"/>
        </w:rPr>
      </w:pPr>
      <w:r w:rsidRPr="00B52E56">
        <w:rPr>
          <w:rFonts w:ascii="Times New Roman" w:hAnsi="Times New Roman" w:cs="Times New Roman"/>
          <w:sz w:val="24"/>
          <w:szCs w:val="24"/>
        </w:rPr>
        <w:t>Dyrektor Biura Zamówień Publicznych</w:t>
      </w:r>
    </w:p>
    <w:p w:rsidR="00851CBD" w:rsidRPr="00851CBD" w:rsidRDefault="00851CBD" w:rsidP="00851CBD">
      <w:pPr>
        <w:ind w:left="5664" w:firstLine="6"/>
        <w:rPr>
          <w:rFonts w:ascii="Times New Roman" w:hAnsi="Times New Roman" w:cs="Times New Roman"/>
          <w:sz w:val="20"/>
          <w:szCs w:val="20"/>
        </w:rPr>
      </w:pPr>
      <w:r w:rsidRPr="00B52E56"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Pr="00F36C9D">
        <w:rPr>
          <w:rFonts w:ascii="Times New Roman" w:hAnsi="Times New Roman" w:cs="Times New Roman"/>
          <w:i/>
          <w:sz w:val="20"/>
          <w:szCs w:val="20"/>
        </w:rPr>
        <w:t>/podpisano elektronicznie</w:t>
      </w:r>
      <w:r w:rsidRPr="00F36C9D">
        <w:rPr>
          <w:rFonts w:ascii="Times New Roman" w:hAnsi="Times New Roman" w:cs="Times New Roman"/>
          <w:sz w:val="20"/>
          <w:szCs w:val="20"/>
        </w:rPr>
        <w:t>/</w:t>
      </w:r>
    </w:p>
    <w:sectPr w:rsidR="00851CBD" w:rsidRPr="00851C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D2FA7"/>
    <w:multiLevelType w:val="hybridMultilevel"/>
    <w:tmpl w:val="57A6E70C"/>
    <w:lvl w:ilvl="0" w:tplc="666CBCD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642"/>
    <w:rsid w:val="00005818"/>
    <w:rsid w:val="00061906"/>
    <w:rsid w:val="000B1642"/>
    <w:rsid w:val="000F175E"/>
    <w:rsid w:val="001F68D0"/>
    <w:rsid w:val="00312E4F"/>
    <w:rsid w:val="00477A3E"/>
    <w:rsid w:val="0055253E"/>
    <w:rsid w:val="0057321C"/>
    <w:rsid w:val="006727C3"/>
    <w:rsid w:val="00684053"/>
    <w:rsid w:val="006A6599"/>
    <w:rsid w:val="006C333C"/>
    <w:rsid w:val="006C3F9B"/>
    <w:rsid w:val="006D5C78"/>
    <w:rsid w:val="006F18D4"/>
    <w:rsid w:val="007A374E"/>
    <w:rsid w:val="007E1CC0"/>
    <w:rsid w:val="00851CBD"/>
    <w:rsid w:val="0088014E"/>
    <w:rsid w:val="00964AD4"/>
    <w:rsid w:val="00A93D63"/>
    <w:rsid w:val="00AE7830"/>
    <w:rsid w:val="00B06BC7"/>
    <w:rsid w:val="00B55936"/>
    <w:rsid w:val="00BB2EFB"/>
    <w:rsid w:val="00BE6C58"/>
    <w:rsid w:val="00EB1727"/>
    <w:rsid w:val="00EB751F"/>
    <w:rsid w:val="00FF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B774C"/>
  <w15:docId w15:val="{3617DC61-9657-4311-B906-2A2C164F4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1"/>
    <w:qFormat/>
    <w:rsid w:val="006F18D4"/>
    <w:pPr>
      <w:widowControl w:val="0"/>
      <w:autoSpaceDE w:val="0"/>
      <w:autoSpaceDN w:val="0"/>
      <w:adjustRightInd w:val="0"/>
      <w:spacing w:before="2" w:after="0" w:line="240" w:lineRule="auto"/>
      <w:ind w:left="1411"/>
      <w:outlineLvl w:val="0"/>
    </w:pPr>
    <w:rPr>
      <w:rFonts w:ascii="Arial" w:eastAsiaTheme="minorEastAsia" w:hAnsi="Arial" w:cs="Arial"/>
      <w:b/>
      <w:bCs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55253E"/>
    <w:pPr>
      <w:widowControl w:val="0"/>
      <w:spacing w:after="0" w:line="240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AkapitzlistZnak">
    <w:name w:val="Akapit z listą Znak"/>
    <w:aliases w:val="Akapit z listą BS Znak"/>
    <w:link w:val="Akapitzlist"/>
    <w:uiPriority w:val="34"/>
    <w:rsid w:val="0055253E"/>
    <w:rPr>
      <w:rFonts w:ascii="Calibri" w:eastAsia="Calibri" w:hAnsi="Calibri" w:cs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2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2EFB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1"/>
    <w:rsid w:val="006F18D4"/>
    <w:rPr>
      <w:rFonts w:ascii="Arial" w:eastAsiaTheme="minorEastAsia" w:hAnsi="Arial" w:cs="Arial"/>
      <w:b/>
      <w:bCs/>
      <w:sz w:val="21"/>
      <w:szCs w:val="21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6F18D4"/>
    <w:pPr>
      <w:widowControl w:val="0"/>
      <w:autoSpaceDE w:val="0"/>
      <w:autoSpaceDN w:val="0"/>
      <w:adjustRightInd w:val="0"/>
      <w:spacing w:before="84" w:after="0" w:line="240" w:lineRule="auto"/>
      <w:ind w:left="1406"/>
    </w:pPr>
    <w:rPr>
      <w:rFonts w:ascii="Arial" w:eastAsiaTheme="minorEastAsia" w:hAnsi="Arial" w:cs="Arial"/>
      <w:sz w:val="21"/>
      <w:szCs w:val="21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F18D4"/>
    <w:rPr>
      <w:rFonts w:ascii="Arial" w:eastAsiaTheme="minorEastAsia" w:hAnsi="Arial" w:cs="Arial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496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Chwaszczewska Izabella Marta</dc:creator>
  <cp:keywords/>
  <dc:description/>
  <cp:lastModifiedBy>Stypułkowska Agnieszka</cp:lastModifiedBy>
  <cp:revision>25</cp:revision>
  <cp:lastPrinted>2020-03-16T12:12:00Z</cp:lastPrinted>
  <dcterms:created xsi:type="dcterms:W3CDTF">2018-07-16T09:38:00Z</dcterms:created>
  <dcterms:modified xsi:type="dcterms:W3CDTF">2020-11-13T13:38:00Z</dcterms:modified>
</cp:coreProperties>
</file>