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0" w:type="dxa"/>
        <w:tblInd w:w="-437" w:type="dxa"/>
        <w:tblLayout w:type="fixed"/>
        <w:tblLook w:val="0000"/>
      </w:tblPr>
      <w:tblGrid>
        <w:gridCol w:w="456"/>
        <w:gridCol w:w="2216"/>
        <w:gridCol w:w="850"/>
        <w:gridCol w:w="1134"/>
        <w:gridCol w:w="992"/>
        <w:gridCol w:w="851"/>
        <w:gridCol w:w="1134"/>
        <w:gridCol w:w="1276"/>
        <w:gridCol w:w="1134"/>
        <w:gridCol w:w="807"/>
      </w:tblGrid>
      <w:tr w:rsidR="00BA697C" w:rsidTr="00F75A66">
        <w:trPr>
          <w:gridAfter w:val="1"/>
          <w:wAfter w:w="807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  <w:bCs/>
              </w:rPr>
              <w:br/>
            </w:r>
            <w:r w:rsidRPr="003403A3">
              <w:rPr>
                <w:rFonts w:ascii="Calibri" w:hAnsi="Calibri"/>
              </w:rPr>
              <w:t xml:space="preserve"> L.p.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</w:rPr>
              <w:t>Wyszczególnienie usług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pStyle w:val="Tekstpodstawowy"/>
              <w:ind w:right="23"/>
              <w:jc w:val="center"/>
              <w:rPr>
                <w:rFonts w:ascii="Calibri" w:hAnsi="Calibri"/>
              </w:rPr>
            </w:pPr>
            <w:r w:rsidRPr="003403A3">
              <w:rPr>
                <w:rFonts w:ascii="Calibri" w:hAnsi="Calibri"/>
              </w:rPr>
              <w:t>Ilość</w:t>
            </w:r>
          </w:p>
          <w:p w:rsidR="00BA697C" w:rsidRPr="003403A3" w:rsidRDefault="00BA697C" w:rsidP="00F324CB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  <w:bCs/>
              </w:rPr>
              <w:t>(szt.)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</w:rPr>
              <w:t>Cena jedn. netto</w:t>
            </w:r>
          </w:p>
          <w:p w:rsidR="00BA697C" w:rsidRPr="003403A3" w:rsidRDefault="00BA697C" w:rsidP="00F324CB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  <w:bCs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</w:rPr>
              <w:t>Stawka VAT</w:t>
            </w:r>
          </w:p>
          <w:p w:rsidR="00BA697C" w:rsidRPr="003403A3" w:rsidRDefault="00BA697C" w:rsidP="00F324CB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  <w:bCs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</w:rPr>
              <w:t>Cena jedn. brutto</w:t>
            </w:r>
          </w:p>
          <w:p w:rsidR="00BA697C" w:rsidRPr="003403A3" w:rsidRDefault="00BA697C" w:rsidP="00F324CB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  <w:bCs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</w:rPr>
              <w:t>Wartość usługi brutto</w:t>
            </w:r>
          </w:p>
          <w:p w:rsidR="00BA697C" w:rsidRPr="003403A3" w:rsidRDefault="00BA697C" w:rsidP="00F324CB">
            <w:pPr>
              <w:pStyle w:val="Tekstpodstawowy"/>
              <w:ind w:right="23"/>
              <w:jc w:val="center"/>
              <w:rPr>
                <w:rFonts w:ascii="Calibri" w:hAnsi="Calibri"/>
              </w:rPr>
            </w:pPr>
            <w:r w:rsidRPr="003403A3">
              <w:rPr>
                <w:rFonts w:ascii="Calibri" w:hAnsi="Calibri"/>
                <w:bCs/>
              </w:rPr>
              <w:t>(zł)</w:t>
            </w:r>
          </w:p>
          <w:p w:rsidR="00BA697C" w:rsidRPr="003403A3" w:rsidRDefault="00BA697C" w:rsidP="00F324CB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3403A3">
              <w:rPr>
                <w:rFonts w:ascii="Calibri" w:hAnsi="Calibri"/>
                <w:bCs/>
              </w:rPr>
              <w:t>poz. 3 x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3403A3" w:rsidRDefault="00BA697C" w:rsidP="00F324CB">
            <w:pPr>
              <w:suppressAutoHyphens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3403A3">
              <w:rPr>
                <w:rFonts w:ascii="Calibri" w:hAnsi="Calibri" w:cs="Arial"/>
                <w:bCs/>
                <w:color w:val="000000"/>
              </w:rPr>
              <w:t>Wysokość szczepienia</w:t>
            </w:r>
          </w:p>
          <w:p w:rsidR="00BA697C" w:rsidRPr="003403A3" w:rsidRDefault="00BA697C" w:rsidP="00F324CB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 w:rsidRPr="003403A3">
              <w:rPr>
                <w:rFonts w:ascii="Calibri" w:hAnsi="Calibri" w:cs="Arial"/>
                <w:bCs/>
                <w:color w:val="000000"/>
              </w:rPr>
              <w:t>(cm)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3403A3" w:rsidRDefault="00553A66" w:rsidP="00553A66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lang w:eastAsia="ar-SA"/>
              </w:rPr>
            </w:pPr>
            <w:r>
              <w:rPr>
                <w:rFonts w:ascii="Calibri" w:hAnsi="Calibri" w:cs="Arial"/>
                <w:bCs/>
                <w:color w:val="000000"/>
              </w:rPr>
              <w:t>obwód</w:t>
            </w:r>
            <w:r w:rsidRPr="003403A3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BA697C" w:rsidRPr="003403A3">
              <w:rPr>
                <w:rFonts w:ascii="Calibri" w:hAnsi="Calibri" w:cs="Arial"/>
                <w:bCs/>
                <w:color w:val="000000"/>
              </w:rPr>
              <w:t>(cm)</w:t>
            </w:r>
          </w:p>
        </w:tc>
      </w:tr>
      <w:tr w:rsidR="00BA697C" w:rsidTr="00F75A66">
        <w:trPr>
          <w:gridAfter w:val="1"/>
          <w:wAfter w:w="807" w:type="dxa"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left="-72" w:right="-94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</w:tr>
      <w:tr w:rsidR="00BA697C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0B01F0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r>
              <w:rPr>
                <w:rFonts w:ascii="Calibri" w:hAnsi="Calibri"/>
                <w:b/>
                <w:lang w:val="en-US"/>
              </w:rPr>
              <w:t>Tuja Szmaragd</w:t>
            </w:r>
            <w:r w:rsidRPr="000B01F0">
              <w:rPr>
                <w:rFonts w:ascii="Calibri" w:hAnsi="Calibri"/>
                <w:b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lang w:val="en-US"/>
              </w:rPr>
              <w:t>Thuja occidentalis ‘Smaragd’</w:t>
            </w:r>
            <w:r w:rsidRPr="000B01F0">
              <w:rPr>
                <w:rFonts w:ascii="Calibri" w:hAnsi="Calibri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1774AE" w:rsidRDefault="001774AE" w:rsidP="005C2F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1774AE">
              <w:rPr>
                <w:rFonts w:ascii="Calibri" w:hAnsi="Calibri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</w:rPr>
            </w:pPr>
          </w:p>
          <w:p w:rsidR="00BA697C" w:rsidRPr="00EA02C4" w:rsidRDefault="00553A66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</w:rPr>
              <w:t xml:space="preserve">Wys. </w:t>
            </w:r>
            <w:r w:rsidR="00BA697C">
              <w:rPr>
                <w:rFonts w:ascii="Calibri" w:hAnsi="Calibri"/>
              </w:rPr>
              <w:t>60-80</w:t>
            </w:r>
          </w:p>
        </w:tc>
      </w:tr>
      <w:tr w:rsidR="00BA697C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Default="005C2FC4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2</w:t>
            </w:r>
            <w:r w:rsidR="00BA697C">
              <w:rPr>
                <w:rFonts w:ascii="Calibri" w:hAnsi="Calibri"/>
                <w:b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7C" w:rsidRPr="009258A6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9258A6">
              <w:rPr>
                <w:rFonts w:ascii="Calibri" w:hAnsi="Calibri" w:cs="Arial"/>
                <w:b/>
              </w:rPr>
              <w:t>Jarząb pospolity (Sorbus aucuparia)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1774AE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</w:p>
          <w:p w:rsidR="00BA697C" w:rsidRPr="001774AE" w:rsidRDefault="001774AE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1774AE">
              <w:rPr>
                <w:rFonts w:ascii="Calibri" w:hAnsi="Calibri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Default="00BA697C" w:rsidP="00F324CB">
            <w:pPr>
              <w:suppressAutoHyphens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7C" w:rsidRPr="00F251E4" w:rsidRDefault="00BA697C" w:rsidP="001774AE">
            <w:pPr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A697C" w:rsidRPr="00F251E4" w:rsidRDefault="00553A66" w:rsidP="001774AE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t>8-10</w:t>
            </w:r>
          </w:p>
        </w:tc>
      </w:tr>
      <w:tr w:rsidR="005D2A2D" w:rsidTr="00F75A66">
        <w:trPr>
          <w:gridAfter w:val="1"/>
          <w:wAfter w:w="807" w:type="dxa"/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2D" w:rsidRDefault="005C2FC4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5D2A2D">
              <w:rPr>
                <w:rFonts w:ascii="Calibri" w:hAnsi="Calibri"/>
                <w:b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2D" w:rsidRPr="009258A6" w:rsidRDefault="005C2FC4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Sosna czarna (Pinus nigra)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Pr="001774AE" w:rsidRDefault="001774AE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1774AE">
              <w:rPr>
                <w:rFonts w:ascii="Calibri" w:hAnsi="Calibri"/>
                <w:b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A2D" w:rsidRDefault="005D2A2D" w:rsidP="00F324CB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Default="005D2A2D" w:rsidP="00F324CB">
            <w:pPr>
              <w:suppressAutoHyphens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2D" w:rsidRPr="00F251E4" w:rsidRDefault="00553A66" w:rsidP="001774AE">
            <w:pPr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8-10</w:t>
            </w:r>
          </w:p>
        </w:tc>
      </w:tr>
      <w:tr w:rsidR="00F75A66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66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Żywotnik zachodni ‘Danica’ (Thuja occidentalis ‘Danica’)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1774A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</w:p>
          <w:p w:rsidR="00F75A66" w:rsidRPr="001774AE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1774AE">
              <w:rPr>
                <w:rFonts w:ascii="Calibri" w:hAnsi="Calibri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5856F9" w:rsidRDefault="00F75A66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F75A66" w:rsidRPr="005856F9" w:rsidRDefault="00553A66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</w:rPr>
              <w:t xml:space="preserve">Wys. </w:t>
            </w:r>
            <w:r w:rsidR="00F75A66" w:rsidRPr="005856F9">
              <w:rPr>
                <w:rFonts w:ascii="Calibri" w:hAnsi="Calibri"/>
              </w:rPr>
              <w:t>30</w:t>
            </w:r>
          </w:p>
        </w:tc>
        <w:tc>
          <w:tcPr>
            <w:tcW w:w="807" w:type="dxa"/>
          </w:tcPr>
          <w:p w:rsidR="00F75A66" w:rsidRPr="005856F9" w:rsidRDefault="00F75A66" w:rsidP="00255932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F75A66" w:rsidRPr="005856F9" w:rsidRDefault="00F75A66" w:rsidP="0025593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75A66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66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Default="001774AE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Bukszpan wieczniezielony (Buxus semperviren)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1774AE" w:rsidRDefault="00255932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1774AE">
              <w:rPr>
                <w:rFonts w:ascii="Calibri" w:hAnsi="Calibri"/>
                <w:b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Default="00F75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66" w:rsidRPr="005856F9" w:rsidRDefault="00553A66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Wys. </w:t>
            </w:r>
            <w:r w:rsidR="001774AE">
              <w:rPr>
                <w:rFonts w:ascii="Calibri" w:hAnsi="Calibri"/>
                <w:lang w:eastAsia="ar-SA"/>
              </w:rPr>
              <w:t>40-50</w:t>
            </w:r>
          </w:p>
        </w:tc>
        <w:tc>
          <w:tcPr>
            <w:tcW w:w="807" w:type="dxa"/>
          </w:tcPr>
          <w:p w:rsidR="00F75A66" w:rsidRPr="005856F9" w:rsidRDefault="00F75A66" w:rsidP="00255932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1774AE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AE" w:rsidRDefault="001774AE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</w:t>
            </w:r>
          </w:p>
          <w:p w:rsidR="00553A66" w:rsidRDefault="00553A66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Default="001774AE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Jałowiec pośredni ‘Pfitzeriana (Juniperus media ‘Pfitzeriana’ Aurea)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Pr="001774A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 w:rsidRPr="001774AE">
              <w:rPr>
                <w:rFonts w:ascii="Calibri" w:hAnsi="Calibri"/>
                <w:b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4A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774A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Default="001774AE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AE" w:rsidRDefault="00553A66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Wys. </w:t>
            </w:r>
            <w:r w:rsidR="001774AE">
              <w:rPr>
                <w:rFonts w:ascii="Calibri" w:hAnsi="Calibri"/>
                <w:lang w:eastAsia="ar-SA"/>
              </w:rPr>
              <w:t>30</w:t>
            </w:r>
          </w:p>
        </w:tc>
        <w:tc>
          <w:tcPr>
            <w:tcW w:w="807" w:type="dxa"/>
          </w:tcPr>
          <w:p w:rsidR="001774AE" w:rsidRPr="005856F9" w:rsidRDefault="001774AE" w:rsidP="00255932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553A66" w:rsidTr="00F75A66">
        <w:trPr>
          <w:trHeight w:val="7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66" w:rsidRDefault="00553A66" w:rsidP="00F324CB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Default="00553A66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Buk pospolity </w:t>
            </w:r>
            <w:r w:rsidRPr="00553A66">
              <w:rPr>
                <w:rFonts w:ascii="Open Sans" w:hAnsi="Open Sans" w:cs="Open Sans"/>
                <w:b/>
                <w:sz w:val="16"/>
                <w:szCs w:val="16"/>
              </w:rPr>
              <w:t>(</w:t>
            </w:r>
            <w:r w:rsidRPr="00553A66">
              <w:rPr>
                <w:rFonts w:ascii="Open Sans" w:hAnsi="Open Sans" w:cs="Open Sans"/>
                <w:b/>
                <w:iCs/>
                <w:sz w:val="16"/>
                <w:szCs w:val="16"/>
              </w:rPr>
              <w:t>Fagus</w:t>
            </w:r>
            <w:r w:rsidRPr="00553A66">
              <w:rPr>
                <w:rFonts w:ascii="Open Sans" w:hAnsi="Open Sans" w:cs="Open Sans"/>
                <w:b/>
                <w:sz w:val="16"/>
                <w:szCs w:val="16"/>
              </w:rPr>
              <w:t xml:space="preserve"> L.)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Pr="001774AE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A66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single" w:sz="4" w:space="0" w:color="000000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53A66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Default="00553A66" w:rsidP="00AF2A68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66" w:rsidRDefault="00553A66" w:rsidP="001774AE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10-12</w:t>
            </w:r>
          </w:p>
        </w:tc>
        <w:tc>
          <w:tcPr>
            <w:tcW w:w="807" w:type="dxa"/>
          </w:tcPr>
          <w:p w:rsidR="00553A66" w:rsidRPr="005856F9" w:rsidRDefault="00553A66" w:rsidP="00255932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F75A66" w:rsidTr="00F75A66">
        <w:trPr>
          <w:gridAfter w:val="1"/>
          <w:wAfter w:w="807" w:type="dxa"/>
        </w:trPr>
        <w:tc>
          <w:tcPr>
            <w:tcW w:w="6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F75A66" w:rsidRPr="00682F33" w:rsidRDefault="00F75A66" w:rsidP="00F324CB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  <w:sz w:val="28"/>
                <w:szCs w:val="28"/>
                <w:lang w:eastAsia="ar-SA"/>
              </w:rPr>
            </w:pPr>
            <w:r w:rsidRPr="00682F33">
              <w:rPr>
                <w:rFonts w:ascii="Calibri" w:hAnsi="Calibri"/>
                <w:b/>
              </w:rPr>
              <w:t>całkowity koszt zamówienia</w:t>
            </w:r>
            <w:r>
              <w:rPr>
                <w:rFonts w:ascii="Calibri" w:hAnsi="Calibri"/>
                <w:b/>
              </w:rPr>
              <w:t xml:space="preserve"> brutto</w:t>
            </w:r>
            <w:r w:rsidRPr="00682F33">
              <w:rPr>
                <w:rFonts w:ascii="Calibri" w:hAnsi="Calibri"/>
                <w:b/>
              </w:rPr>
              <w:t>:</w:t>
            </w:r>
          </w:p>
        </w:tc>
        <w:tc>
          <w:tcPr>
            <w:tcW w:w="1134" w:type="dxa"/>
            <w:tcBorders>
              <w:top w:val="inset" w:sz="6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F75A66" w:rsidRDefault="00F75A66" w:rsidP="00F324CB">
            <w:pPr>
              <w:pStyle w:val="Tekstpodstawowy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24" w:space="0" w:color="000000"/>
            </w:tcBorders>
            <w:shd w:val="clear" w:color="auto" w:fill="auto"/>
          </w:tcPr>
          <w:p w:rsidR="00F75A66" w:rsidRDefault="00F75A66" w:rsidP="00F324CB">
            <w:pPr>
              <w:suppressAutoHyphens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75A66" w:rsidRDefault="00F75A66" w:rsidP="00F324CB">
            <w:pPr>
              <w:suppressAutoHyphens/>
              <w:jc w:val="center"/>
              <w:rPr>
                <w:rFonts w:ascii="Calibri" w:hAnsi="Calibri"/>
                <w:lang w:eastAsia="ar-SA"/>
              </w:rPr>
            </w:pPr>
          </w:p>
        </w:tc>
      </w:tr>
    </w:tbl>
    <w:p w:rsidR="00E465C1" w:rsidRDefault="00E465C1"/>
    <w:p w:rsidR="001132A4" w:rsidRDefault="001132A4"/>
    <w:p w:rsidR="001132A4" w:rsidRDefault="001132A4">
      <w:r>
        <w:t>Słownie:…………………………………………………………</w:t>
      </w:r>
      <w:r w:rsidR="001774AE">
        <w:t>………………………………………………………………………………zł</w:t>
      </w:r>
    </w:p>
    <w:p w:rsidR="001774AE" w:rsidRDefault="001774AE">
      <w:r>
        <w:t>w tym VAT……………..%</w:t>
      </w:r>
    </w:p>
    <w:p w:rsidR="001774AE" w:rsidRDefault="001774AE">
      <w:r>
        <w:t>Razem:…………………………………………………………………..zl brutto</w:t>
      </w:r>
    </w:p>
    <w:sectPr w:rsidR="001774AE" w:rsidSect="002A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A697C"/>
    <w:rsid w:val="001132A4"/>
    <w:rsid w:val="001774AE"/>
    <w:rsid w:val="00255932"/>
    <w:rsid w:val="002A3EA1"/>
    <w:rsid w:val="002D0CD4"/>
    <w:rsid w:val="00305829"/>
    <w:rsid w:val="00403C1D"/>
    <w:rsid w:val="004356DC"/>
    <w:rsid w:val="00553A66"/>
    <w:rsid w:val="005C2FC4"/>
    <w:rsid w:val="005D2A2D"/>
    <w:rsid w:val="008D4210"/>
    <w:rsid w:val="00927C07"/>
    <w:rsid w:val="00996FF1"/>
    <w:rsid w:val="009B2F92"/>
    <w:rsid w:val="00B10AB4"/>
    <w:rsid w:val="00B268D6"/>
    <w:rsid w:val="00B36E0D"/>
    <w:rsid w:val="00BA697C"/>
    <w:rsid w:val="00CB57C2"/>
    <w:rsid w:val="00CB6D31"/>
    <w:rsid w:val="00CE2158"/>
    <w:rsid w:val="00CF7F9B"/>
    <w:rsid w:val="00DC672C"/>
    <w:rsid w:val="00E465C1"/>
    <w:rsid w:val="00E7419B"/>
    <w:rsid w:val="00EB4901"/>
    <w:rsid w:val="00F251E4"/>
    <w:rsid w:val="00F7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rsid w:val="00BA69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A697C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697C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D2A2D"/>
    <w:rPr>
      <w:color w:val="0000FF"/>
      <w:u w:val="single"/>
    </w:rPr>
  </w:style>
  <w:style w:type="character" w:customStyle="1" w:styleId="st">
    <w:name w:val="st"/>
    <w:basedOn w:val="Domylnaczcionkaakapitu"/>
    <w:rsid w:val="005D2A2D"/>
  </w:style>
  <w:style w:type="character" w:customStyle="1" w:styleId="hgkelc">
    <w:name w:val="hgkelc"/>
    <w:basedOn w:val="Domylnaczcionkaakapitu"/>
    <w:rsid w:val="005C2FC4"/>
  </w:style>
  <w:style w:type="character" w:customStyle="1" w:styleId="acopre">
    <w:name w:val="acopre"/>
    <w:basedOn w:val="Domylnaczcionkaakapitu"/>
    <w:rsid w:val="00DC6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Administrator_UG</cp:lastModifiedBy>
  <cp:revision>2</cp:revision>
  <cp:lastPrinted>2021-10-08T10:29:00Z</cp:lastPrinted>
  <dcterms:created xsi:type="dcterms:W3CDTF">2022-09-22T08:13:00Z</dcterms:created>
  <dcterms:modified xsi:type="dcterms:W3CDTF">2022-09-22T08:13:00Z</dcterms:modified>
</cp:coreProperties>
</file>