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B94F" w14:textId="12BFD84F" w:rsidR="00057A21" w:rsidRPr="005D074D" w:rsidRDefault="00057A21" w:rsidP="00057A21">
      <w:pPr>
        <w:pStyle w:val="Standard"/>
        <w:spacing w:after="0" w:line="360" w:lineRule="auto"/>
        <w:jc w:val="both"/>
      </w:pPr>
      <w:r w:rsidRPr="005D074D">
        <w:rPr>
          <w:rFonts w:cs="Arial"/>
          <w:b/>
          <w:sz w:val="24"/>
          <w:szCs w:val="24"/>
        </w:rPr>
        <w:t xml:space="preserve">Załącznik nr </w:t>
      </w:r>
      <w:r w:rsidR="00D068EC">
        <w:rPr>
          <w:rFonts w:cs="Arial"/>
          <w:b/>
          <w:sz w:val="24"/>
          <w:szCs w:val="24"/>
        </w:rPr>
        <w:t>6</w:t>
      </w:r>
      <w:r w:rsidRPr="005D074D">
        <w:rPr>
          <w:rFonts w:cs="Arial"/>
          <w:b/>
          <w:sz w:val="24"/>
          <w:szCs w:val="24"/>
        </w:rPr>
        <w:t xml:space="preserve"> – projektowane postanowienia umowy w sprawie zamówienia publicznego</w:t>
      </w:r>
    </w:p>
    <w:p w14:paraId="608BBF9F" w14:textId="54BCC625" w:rsidR="00057A21" w:rsidRDefault="00057A21" w:rsidP="00201F4E">
      <w:pPr>
        <w:pStyle w:val="Standard"/>
        <w:tabs>
          <w:tab w:val="left" w:pos="360"/>
        </w:tabs>
        <w:spacing w:before="240" w:after="0" w:line="360" w:lineRule="auto"/>
        <w:rPr>
          <w:rFonts w:cs="Arial"/>
          <w:sz w:val="24"/>
          <w:szCs w:val="24"/>
        </w:rPr>
      </w:pPr>
      <w:r w:rsidRPr="005D074D">
        <w:rPr>
          <w:rFonts w:cs="Arial"/>
          <w:sz w:val="24"/>
          <w:szCs w:val="24"/>
        </w:rPr>
        <w:t xml:space="preserve">zawarta w dniu ............ pomiędzy Zamawiającym, tj. Komunikacja Miejska Rybnik </w:t>
      </w:r>
      <w:r w:rsidR="00C369B8">
        <w:rPr>
          <w:rFonts w:cs="Arial"/>
          <w:sz w:val="24"/>
          <w:szCs w:val="24"/>
        </w:rPr>
        <w:br/>
      </w:r>
      <w:r w:rsidRPr="005D074D">
        <w:rPr>
          <w:rFonts w:cs="Arial"/>
          <w:sz w:val="24"/>
          <w:szCs w:val="24"/>
        </w:rPr>
        <w:t>Sp. z o.o. …  którą reprezentują</w:t>
      </w:r>
      <w:r>
        <w:rPr>
          <w:rFonts w:cs="Arial"/>
          <w:sz w:val="24"/>
          <w:szCs w:val="24"/>
        </w:rPr>
        <w:t>: ..................................................................................,</w:t>
      </w:r>
    </w:p>
    <w:p w14:paraId="6C43323E" w14:textId="77777777" w:rsidR="00057A21" w:rsidRDefault="00057A21" w:rsidP="00201F4E">
      <w:pPr>
        <w:pStyle w:val="Standard"/>
        <w:spacing w:after="0" w:line="360" w:lineRule="auto"/>
        <w:rPr>
          <w:rFonts w:cs="Arial"/>
          <w:sz w:val="24"/>
          <w:szCs w:val="24"/>
        </w:rPr>
      </w:pPr>
      <w:r>
        <w:rPr>
          <w:rFonts w:cs="Arial"/>
          <w:sz w:val="24"/>
          <w:szCs w:val="24"/>
        </w:rPr>
        <w:t xml:space="preserve">a </w:t>
      </w:r>
      <w:proofErr w:type="gramStart"/>
      <w:r>
        <w:rPr>
          <w:rFonts w:cs="Arial"/>
          <w:sz w:val="24"/>
          <w:szCs w:val="24"/>
        </w:rPr>
        <w:t>Wykonawcą</w:t>
      </w:r>
      <w:proofErr w:type="gramEnd"/>
      <w:r>
        <w:rPr>
          <w:rFonts w:cs="Arial"/>
          <w:sz w:val="24"/>
          <w:szCs w:val="24"/>
        </w:rPr>
        <w:t xml:space="preserve"> którym jest: ............................................................................................,</w:t>
      </w:r>
    </w:p>
    <w:p w14:paraId="68EB6703" w14:textId="77777777" w:rsidR="00057A21" w:rsidRDefault="00057A21" w:rsidP="00201F4E">
      <w:pPr>
        <w:pStyle w:val="Standard"/>
        <w:spacing w:after="0" w:line="360" w:lineRule="auto"/>
        <w:ind w:left="2880" w:firstLine="720"/>
        <w:rPr>
          <w:rFonts w:cs="Arial"/>
          <w:sz w:val="24"/>
          <w:szCs w:val="24"/>
        </w:rPr>
      </w:pPr>
      <w:r>
        <w:rPr>
          <w:rFonts w:cs="Arial"/>
          <w:sz w:val="24"/>
          <w:szCs w:val="24"/>
        </w:rPr>
        <w:t>(nazwa firmy, forma prawna, adres)</w:t>
      </w:r>
    </w:p>
    <w:p w14:paraId="29DBCCE9" w14:textId="77777777" w:rsidR="00057A21" w:rsidRDefault="00057A21" w:rsidP="00057A21">
      <w:pPr>
        <w:pStyle w:val="Standard"/>
        <w:spacing w:after="0" w:line="360" w:lineRule="auto"/>
        <w:jc w:val="both"/>
        <w:rPr>
          <w:rFonts w:cs="Arial"/>
          <w:sz w:val="24"/>
          <w:szCs w:val="24"/>
        </w:rPr>
      </w:pPr>
      <w:r>
        <w:rPr>
          <w:rFonts w:cs="Arial"/>
          <w:sz w:val="24"/>
          <w:szCs w:val="24"/>
        </w:rPr>
        <w:t xml:space="preserve">reprezentowanym </w:t>
      </w:r>
      <w:proofErr w:type="gramStart"/>
      <w:r>
        <w:rPr>
          <w:rFonts w:cs="Arial"/>
          <w:sz w:val="24"/>
          <w:szCs w:val="24"/>
        </w:rPr>
        <w:t>przez :</w:t>
      </w:r>
      <w:proofErr w:type="gramEnd"/>
      <w:r>
        <w:rPr>
          <w:rFonts w:cs="Arial"/>
          <w:sz w:val="24"/>
          <w:szCs w:val="24"/>
        </w:rPr>
        <w:t>.....................................................,</w:t>
      </w:r>
    </w:p>
    <w:p w14:paraId="67B87E20" w14:textId="0A4AB503" w:rsidR="00057A21" w:rsidRPr="00C369B8" w:rsidRDefault="00057A21" w:rsidP="00C369B8">
      <w:pPr>
        <w:spacing w:line="360" w:lineRule="auto"/>
        <w:rPr>
          <w:rFonts w:ascii="Arial" w:hAnsi="Arial" w:cs="Arial"/>
        </w:rPr>
      </w:pPr>
      <w:r w:rsidRPr="00C369B8">
        <w:rPr>
          <w:rFonts w:ascii="Arial" w:hAnsi="Arial" w:cs="Arial"/>
        </w:rPr>
        <w:t>W przypadku, gdy Zamawiający dokona wyboru oferty złożonej przez podmioty występujące wspólnie, do umowy zostanie wpisane postanowienie o ponoszeniu przez nie solidarnej odpowiedzialności  za wykonanie niniejszej umowy oraz sposobie reprezentacji podmiotów wobec Zamawiającego w związku z wykonywaniem niniejszej umowy, o następującej treści:</w:t>
      </w:r>
      <w:r w:rsidR="00C369B8">
        <w:rPr>
          <w:rFonts w:ascii="Arial" w:hAnsi="Arial" w:cs="Arial"/>
        </w:rPr>
        <w:t xml:space="preserve"> </w:t>
      </w:r>
      <w:r w:rsidRPr="00C369B8">
        <w:rPr>
          <w:rFonts w:ascii="Arial" w:hAnsi="Arial" w:cs="Arial"/>
        </w:rPr>
        <w:t>„ponoszących solidarnie odpowiedzialność za wykonanie niniejszej Umowy w całym okresie jej realizacji aż do upływu najdłuższego terminu obowiązywania gwarancji jakości lub rękojmi za wady. Ww. solidarna odpowiedzialność wobec Zamawiającego nie jest uzależniona od wewnętrznych uregulowań Wykonawcy i dotyczy również rozliczenia się między Stronami spółki cywilnej/ uczestnikami Konsorcjum i podwykonawcami”</w:t>
      </w:r>
    </w:p>
    <w:p w14:paraId="2D4AF5F2" w14:textId="3864A931" w:rsidR="00E83755" w:rsidRPr="00C369B8" w:rsidRDefault="00057A21" w:rsidP="00C369B8">
      <w:pPr>
        <w:pStyle w:val="Bezodstpw1"/>
        <w:spacing w:before="240" w:line="360" w:lineRule="auto"/>
        <w:rPr>
          <w:rFonts w:ascii="Arial" w:hAnsi="Arial" w:cs="Arial"/>
          <w:b/>
          <w:bCs/>
        </w:rPr>
      </w:pPr>
      <w:r w:rsidRPr="00C369B8">
        <w:rPr>
          <w:rFonts w:ascii="Arial" w:hAnsi="Arial" w:cs="Arial"/>
          <w:sz w:val="24"/>
          <w:szCs w:val="24"/>
        </w:rPr>
        <w:t>w rezultacie dokonania przez Zamawiającego wyboru oferty Wykonawcy w trybie przetargu nieograniczonego.</w:t>
      </w:r>
    </w:p>
    <w:p w14:paraId="2FCA0C79" w14:textId="77777777" w:rsidR="00E83755" w:rsidRPr="00C369B8" w:rsidRDefault="00E83755" w:rsidP="005B3B0C">
      <w:pPr>
        <w:pStyle w:val="Bezodstpw1"/>
        <w:spacing w:before="120" w:line="360" w:lineRule="auto"/>
        <w:jc w:val="center"/>
        <w:rPr>
          <w:rFonts w:ascii="Arial" w:hAnsi="Arial" w:cs="Arial"/>
          <w:sz w:val="24"/>
          <w:szCs w:val="24"/>
        </w:rPr>
      </w:pPr>
      <w:r w:rsidRPr="00C369B8">
        <w:rPr>
          <w:rFonts w:ascii="Arial" w:hAnsi="Arial" w:cs="Arial"/>
          <w:b/>
          <w:bCs/>
          <w:sz w:val="24"/>
          <w:szCs w:val="24"/>
        </w:rPr>
        <w:t>§ 1.</w:t>
      </w:r>
    </w:p>
    <w:p w14:paraId="754D4356" w14:textId="77777777" w:rsidR="00E83755" w:rsidRPr="00C369B8" w:rsidRDefault="00E83755" w:rsidP="00C369B8">
      <w:pPr>
        <w:pStyle w:val="Bezodstpw1"/>
        <w:spacing w:line="360" w:lineRule="auto"/>
        <w:jc w:val="center"/>
        <w:rPr>
          <w:rFonts w:ascii="Arial" w:hAnsi="Arial" w:cs="Arial"/>
          <w:sz w:val="24"/>
          <w:szCs w:val="24"/>
        </w:rPr>
      </w:pPr>
      <w:r w:rsidRPr="00C369B8">
        <w:rPr>
          <w:rFonts w:ascii="Arial" w:hAnsi="Arial" w:cs="Arial"/>
          <w:b/>
          <w:bCs/>
          <w:sz w:val="24"/>
          <w:szCs w:val="24"/>
        </w:rPr>
        <w:t>Podstawa zawarcia</w:t>
      </w:r>
    </w:p>
    <w:p w14:paraId="301D4217" w14:textId="04C6AAEC" w:rsidR="00E83755" w:rsidRPr="00C369B8" w:rsidRDefault="00E83755" w:rsidP="00C369B8">
      <w:pPr>
        <w:pStyle w:val="Bezodstpw1"/>
        <w:spacing w:line="360" w:lineRule="auto"/>
        <w:rPr>
          <w:rFonts w:ascii="Arial" w:hAnsi="Arial" w:cs="Arial"/>
          <w:sz w:val="24"/>
          <w:szCs w:val="24"/>
        </w:rPr>
      </w:pPr>
      <w:r w:rsidRPr="00C369B8">
        <w:rPr>
          <w:rFonts w:ascii="Arial" w:hAnsi="Arial" w:cs="Arial"/>
          <w:sz w:val="24"/>
          <w:szCs w:val="24"/>
        </w:rPr>
        <w:t xml:space="preserve">Umowa zostaje zawarta w następstwie przeprowadzenia postępowania o udzielenie zamówienia numer: </w:t>
      </w:r>
      <w:r w:rsidR="008B10C3" w:rsidRPr="008B10C3">
        <w:rPr>
          <w:rFonts w:ascii="Arial" w:eastAsia="Arial" w:hAnsi="Arial" w:cs="Arial"/>
          <w:bCs/>
          <w:color w:val="000000"/>
          <w:sz w:val="24"/>
          <w:szCs w:val="24"/>
        </w:rPr>
        <w:t>KMR/P</w:t>
      </w:r>
      <w:r w:rsidR="008B10C3" w:rsidRPr="008B10C3">
        <w:rPr>
          <w:rFonts w:ascii="Arial" w:eastAsia="Arial" w:hAnsi="Arial" w:cs="Arial"/>
          <w:bCs/>
          <w:sz w:val="24"/>
          <w:szCs w:val="24"/>
        </w:rPr>
        <w:t>N</w:t>
      </w:r>
      <w:r w:rsidR="008B10C3" w:rsidRPr="008B10C3">
        <w:rPr>
          <w:rFonts w:ascii="Arial" w:eastAsia="Arial" w:hAnsi="Arial" w:cs="Arial"/>
          <w:bCs/>
          <w:color w:val="000000"/>
          <w:sz w:val="24"/>
          <w:szCs w:val="24"/>
        </w:rPr>
        <w:t>/04/2023</w:t>
      </w:r>
      <w:r w:rsidRPr="00C369B8">
        <w:rPr>
          <w:rFonts w:ascii="Arial" w:hAnsi="Arial" w:cs="Arial"/>
          <w:sz w:val="24"/>
          <w:szCs w:val="24"/>
        </w:rPr>
        <w:t xml:space="preserve"> w trybie przetargu nieograniczonego zgodnie z przepisami ustawy z dnia 11 września 2019 r. – Prawo zamówień publicznych </w:t>
      </w:r>
      <w:r w:rsidR="00DB7162">
        <w:rPr>
          <w:rFonts w:ascii="Arial" w:hAnsi="Arial" w:cs="Arial"/>
          <w:sz w:val="24"/>
          <w:szCs w:val="24"/>
        </w:rPr>
        <w:br/>
      </w:r>
      <w:r w:rsidRPr="00C369B8">
        <w:rPr>
          <w:rFonts w:ascii="Arial" w:hAnsi="Arial" w:cs="Arial"/>
          <w:sz w:val="24"/>
          <w:szCs w:val="24"/>
        </w:rPr>
        <w:t>(Dz. U. z 2022 r. poz. 1710 z</w:t>
      </w:r>
      <w:r w:rsidR="00C369B8" w:rsidRPr="00C369B8">
        <w:rPr>
          <w:rFonts w:ascii="Arial" w:hAnsi="Arial" w:cs="Arial"/>
          <w:sz w:val="24"/>
          <w:szCs w:val="24"/>
        </w:rPr>
        <w:t>e zmianami</w:t>
      </w:r>
      <w:r w:rsidRPr="00C369B8">
        <w:rPr>
          <w:rFonts w:ascii="Arial" w:hAnsi="Arial" w:cs="Arial"/>
          <w:sz w:val="24"/>
          <w:szCs w:val="24"/>
        </w:rPr>
        <w:t>).</w:t>
      </w:r>
    </w:p>
    <w:p w14:paraId="760CAB19" w14:textId="77777777" w:rsidR="00D245C5" w:rsidRPr="00C369B8" w:rsidRDefault="00D245C5" w:rsidP="005B3B0C">
      <w:pPr>
        <w:pStyle w:val="Bezodstpw1"/>
        <w:spacing w:before="240" w:line="360" w:lineRule="auto"/>
        <w:jc w:val="center"/>
        <w:rPr>
          <w:rFonts w:ascii="Arial" w:hAnsi="Arial" w:cs="Arial"/>
          <w:sz w:val="24"/>
          <w:szCs w:val="24"/>
        </w:rPr>
      </w:pPr>
      <w:r w:rsidRPr="00C369B8">
        <w:rPr>
          <w:rFonts w:ascii="Arial" w:hAnsi="Arial" w:cs="Arial"/>
          <w:b/>
          <w:bCs/>
          <w:sz w:val="24"/>
          <w:szCs w:val="24"/>
        </w:rPr>
        <w:t>§ 2</w:t>
      </w:r>
      <w:r w:rsidR="00CF11BC" w:rsidRPr="00C369B8">
        <w:rPr>
          <w:rFonts w:ascii="Arial" w:hAnsi="Arial" w:cs="Arial"/>
          <w:b/>
          <w:bCs/>
          <w:sz w:val="24"/>
          <w:szCs w:val="24"/>
        </w:rPr>
        <w:t>.</w:t>
      </w:r>
    </w:p>
    <w:p w14:paraId="5F0CCE66" w14:textId="77777777" w:rsidR="00D245C5" w:rsidRPr="00C369B8" w:rsidRDefault="00D245C5" w:rsidP="00C369B8">
      <w:pPr>
        <w:pStyle w:val="Bezodstpw1"/>
        <w:spacing w:line="360" w:lineRule="auto"/>
        <w:jc w:val="center"/>
        <w:rPr>
          <w:rFonts w:ascii="Arial" w:hAnsi="Arial" w:cs="Arial"/>
          <w:b/>
          <w:bCs/>
          <w:sz w:val="24"/>
          <w:szCs w:val="24"/>
        </w:rPr>
      </w:pPr>
      <w:r w:rsidRPr="00C369B8">
        <w:rPr>
          <w:rFonts w:ascii="Arial" w:hAnsi="Arial" w:cs="Arial"/>
          <w:b/>
          <w:bCs/>
          <w:sz w:val="24"/>
          <w:szCs w:val="24"/>
        </w:rPr>
        <w:t xml:space="preserve">Przedmiot </w:t>
      </w:r>
      <w:r w:rsidR="00365032" w:rsidRPr="00C369B8">
        <w:rPr>
          <w:rFonts w:ascii="Arial" w:hAnsi="Arial" w:cs="Arial"/>
          <w:b/>
          <w:bCs/>
          <w:sz w:val="24"/>
          <w:szCs w:val="24"/>
        </w:rPr>
        <w:t>Umowy</w:t>
      </w:r>
    </w:p>
    <w:p w14:paraId="095703B0" w14:textId="18548A78" w:rsidR="00E83755" w:rsidRPr="00C369B8" w:rsidRDefault="00E83755" w:rsidP="00C369B8">
      <w:pPr>
        <w:pStyle w:val="Akapitzlist"/>
        <w:numPr>
          <w:ilvl w:val="0"/>
          <w:numId w:val="5"/>
        </w:numPr>
        <w:suppressAutoHyphens w:val="0"/>
        <w:spacing w:line="360" w:lineRule="auto"/>
        <w:ind w:left="284" w:hanging="284"/>
        <w:contextualSpacing/>
        <w:rPr>
          <w:rFonts w:ascii="Arial" w:hAnsi="Arial" w:cs="Arial"/>
        </w:rPr>
      </w:pPr>
      <w:r w:rsidRPr="00C369B8">
        <w:rPr>
          <w:rFonts w:ascii="Arial" w:hAnsi="Arial" w:cs="Arial"/>
        </w:rPr>
        <w:t xml:space="preserve">Przedmiotem Umowy jest </w:t>
      </w:r>
      <w:r w:rsidR="006A5B86" w:rsidRPr="00C369B8">
        <w:rPr>
          <w:rFonts w:ascii="Arial" w:hAnsi="Arial" w:cs="Arial"/>
        </w:rPr>
        <w:t>dostawa</w:t>
      </w:r>
      <w:r w:rsidRPr="00C369B8">
        <w:rPr>
          <w:rFonts w:ascii="Arial" w:hAnsi="Arial" w:cs="Arial"/>
        </w:rPr>
        <w:t xml:space="preserve"> paliwa wodorowego w ilości do </w:t>
      </w:r>
      <w:r w:rsidR="00663D01">
        <w:rPr>
          <w:rFonts w:ascii="Arial" w:hAnsi="Arial" w:cs="Arial"/>
        </w:rPr>
        <w:t>81 200</w:t>
      </w:r>
      <w:r w:rsidR="00C369B8">
        <w:rPr>
          <w:rFonts w:ascii="Arial" w:hAnsi="Arial" w:cs="Arial"/>
        </w:rPr>
        <w:t xml:space="preserve"> </w:t>
      </w:r>
      <w:r w:rsidR="00AA0800" w:rsidRPr="00C369B8">
        <w:rPr>
          <w:rFonts w:ascii="Arial" w:hAnsi="Arial" w:cs="Arial"/>
        </w:rPr>
        <w:t>kg</w:t>
      </w:r>
      <w:r w:rsidR="00A67C91" w:rsidRPr="00C369B8">
        <w:rPr>
          <w:rFonts w:ascii="Arial" w:hAnsi="Arial" w:cs="Arial"/>
          <w:b/>
          <w:bCs/>
        </w:rPr>
        <w:t xml:space="preserve">. </w:t>
      </w:r>
    </w:p>
    <w:p w14:paraId="6A35283D" w14:textId="5E6A33B2" w:rsidR="00E83755" w:rsidRPr="00052CA9" w:rsidRDefault="00E83755" w:rsidP="00C369B8">
      <w:pPr>
        <w:numPr>
          <w:ilvl w:val="0"/>
          <w:numId w:val="5"/>
        </w:numPr>
        <w:spacing w:line="360" w:lineRule="auto"/>
        <w:ind w:left="284" w:hanging="284"/>
        <w:rPr>
          <w:rFonts w:ascii="Arial" w:hAnsi="Arial" w:cs="Arial"/>
        </w:rPr>
      </w:pPr>
      <w:r w:rsidRPr="00052CA9">
        <w:rPr>
          <w:rFonts w:ascii="Arial" w:hAnsi="Arial" w:cs="Arial"/>
        </w:rPr>
        <w:t xml:space="preserve">Zamawiający będzie tankował paliwo wodorowe, stosownie do swoich potrzeb, </w:t>
      </w:r>
      <w:r w:rsidR="009D06C3" w:rsidRPr="00052CA9">
        <w:rPr>
          <w:rFonts w:ascii="Arial" w:hAnsi="Arial" w:cs="Arial"/>
        </w:rPr>
        <w:t xml:space="preserve">gwarantując odbiór paliwa w ilości </w:t>
      </w:r>
      <w:r w:rsidR="00663D01" w:rsidRPr="00052CA9">
        <w:rPr>
          <w:rFonts w:ascii="Arial" w:hAnsi="Arial" w:cs="Arial"/>
        </w:rPr>
        <w:t>60 900 kg</w:t>
      </w:r>
    </w:p>
    <w:p w14:paraId="145599EF" w14:textId="1FD5A49B" w:rsidR="00C02BBE" w:rsidRPr="00C369B8" w:rsidRDefault="00C02BBE" w:rsidP="00C369B8">
      <w:pPr>
        <w:pStyle w:val="Akapitzlist"/>
        <w:numPr>
          <w:ilvl w:val="0"/>
          <w:numId w:val="5"/>
        </w:numPr>
        <w:suppressAutoHyphens w:val="0"/>
        <w:spacing w:line="360" w:lineRule="auto"/>
        <w:ind w:left="284" w:hanging="284"/>
        <w:contextualSpacing/>
        <w:rPr>
          <w:rFonts w:ascii="Arial" w:hAnsi="Arial" w:cs="Arial"/>
        </w:rPr>
      </w:pPr>
      <w:r w:rsidRPr="00C369B8">
        <w:rPr>
          <w:rFonts w:ascii="Arial" w:hAnsi="Arial" w:cs="Arial"/>
        </w:rPr>
        <w:t xml:space="preserve">Wykonawca oświadcza i gwarantuje, że posiada odpowiednie środki, uprawnienia, umiejętności i kwalifikacje niezbędne do należytego wykonania Umowy, w tym </w:t>
      </w:r>
      <w:r w:rsidR="005B3B0C">
        <w:rPr>
          <w:rFonts w:ascii="Arial" w:hAnsi="Arial" w:cs="Arial"/>
        </w:rPr>
        <w:br/>
      </w:r>
      <w:r w:rsidRPr="00C369B8">
        <w:rPr>
          <w:rFonts w:ascii="Arial" w:hAnsi="Arial" w:cs="Arial"/>
        </w:rPr>
        <w:t xml:space="preserve">w szczególności odpowiednie zezwolenia, licencje, koncesje lub wpisy do rejestru </w:t>
      </w:r>
      <w:r w:rsidRPr="00C369B8">
        <w:rPr>
          <w:rFonts w:ascii="Arial" w:hAnsi="Arial" w:cs="Arial"/>
        </w:rPr>
        <w:lastRenderedPageBreak/>
        <w:t>działalności regulowanej</w:t>
      </w:r>
      <w:r w:rsidR="00B21955" w:rsidRPr="00C369B8">
        <w:rPr>
          <w:rFonts w:ascii="Arial" w:hAnsi="Arial" w:cs="Arial"/>
        </w:rPr>
        <w:t xml:space="preserve">, </w:t>
      </w:r>
      <w:r w:rsidRPr="00C369B8">
        <w:rPr>
          <w:rFonts w:ascii="Arial" w:hAnsi="Arial" w:cs="Arial"/>
        </w:rPr>
        <w:t xml:space="preserve">jeżeli są wymagane przepisami powszechnie obowiązującego prawa, a także zobowiązuje się do aktualizacji wskazanych </w:t>
      </w:r>
      <w:r w:rsidR="009A7E43" w:rsidRPr="00C369B8">
        <w:rPr>
          <w:rFonts w:ascii="Arial" w:hAnsi="Arial" w:cs="Arial"/>
        </w:rPr>
        <w:t>warunków,</w:t>
      </w:r>
      <w:r w:rsidRPr="00C369B8">
        <w:rPr>
          <w:rFonts w:ascii="Arial" w:hAnsi="Arial" w:cs="Arial"/>
        </w:rPr>
        <w:t xml:space="preserve"> jeżeli obowiązek ich posiadania w zakresie właściwego wykonywania Umowy nastąpi w trakcie realizacji Umowy.</w:t>
      </w:r>
    </w:p>
    <w:p w14:paraId="32FF1D46" w14:textId="4A31298A" w:rsidR="00C02BBE" w:rsidRPr="00C369B8" w:rsidRDefault="00C02BBE" w:rsidP="00C369B8">
      <w:pPr>
        <w:pStyle w:val="Akapitzlist"/>
        <w:numPr>
          <w:ilvl w:val="0"/>
          <w:numId w:val="5"/>
        </w:numPr>
        <w:suppressAutoHyphens w:val="0"/>
        <w:spacing w:line="360" w:lineRule="auto"/>
        <w:ind w:left="284" w:hanging="284"/>
        <w:contextualSpacing/>
        <w:rPr>
          <w:rFonts w:ascii="Arial" w:hAnsi="Arial" w:cs="Arial"/>
        </w:rPr>
      </w:pPr>
      <w:r w:rsidRPr="00C369B8">
        <w:rPr>
          <w:rFonts w:ascii="Arial" w:hAnsi="Arial" w:cs="Arial"/>
        </w:rPr>
        <w:t>W przypadku zmiany normy dla paliwa wodorowego</w:t>
      </w:r>
      <w:r w:rsidR="005B3B0C">
        <w:rPr>
          <w:rFonts w:ascii="Arial" w:hAnsi="Arial" w:cs="Arial"/>
        </w:rPr>
        <w:t xml:space="preserve"> opisanej w SWZ</w:t>
      </w:r>
      <w:r w:rsidRPr="00C369B8">
        <w:rPr>
          <w:rFonts w:ascii="Arial" w:hAnsi="Arial" w:cs="Arial"/>
        </w:rPr>
        <w:t>, w trakcie realizacji Umowy, dystrybuowane paliwo musi być zgodne ze zmienioną normą.</w:t>
      </w:r>
    </w:p>
    <w:p w14:paraId="0012C9CB" w14:textId="11BB38BE" w:rsidR="00661B62" w:rsidRPr="00C369B8" w:rsidRDefault="00C02BBE" w:rsidP="00C369B8">
      <w:pPr>
        <w:pStyle w:val="Akapitzlist"/>
        <w:numPr>
          <w:ilvl w:val="0"/>
          <w:numId w:val="5"/>
        </w:numPr>
        <w:suppressAutoHyphens w:val="0"/>
        <w:spacing w:line="360" w:lineRule="auto"/>
        <w:ind w:left="284" w:hanging="284"/>
        <w:contextualSpacing/>
        <w:rPr>
          <w:rFonts w:ascii="Arial" w:hAnsi="Arial" w:cs="Arial"/>
        </w:rPr>
      </w:pPr>
      <w:r w:rsidRPr="00C369B8">
        <w:rPr>
          <w:rFonts w:ascii="Arial" w:hAnsi="Arial" w:cs="Arial"/>
        </w:rPr>
        <w:t>Zmiana parametrów paliwa wodorowego wynikająca z publikacji nowej normy nie może być podstawą do żądania zwiększenia należnego Wykonawcy wynagrodzenia.</w:t>
      </w:r>
    </w:p>
    <w:p w14:paraId="6BD42F89" w14:textId="77777777" w:rsidR="00D245C5" w:rsidRPr="005B3B0C" w:rsidRDefault="00D245C5" w:rsidP="005B3B0C">
      <w:pPr>
        <w:pStyle w:val="Bezodstpw1"/>
        <w:spacing w:line="360" w:lineRule="auto"/>
        <w:jc w:val="center"/>
        <w:rPr>
          <w:rFonts w:ascii="Arial" w:hAnsi="Arial" w:cs="Arial"/>
          <w:sz w:val="24"/>
          <w:szCs w:val="24"/>
        </w:rPr>
      </w:pPr>
      <w:r w:rsidRPr="005B3B0C">
        <w:rPr>
          <w:rFonts w:ascii="Arial" w:hAnsi="Arial" w:cs="Arial"/>
          <w:b/>
          <w:bCs/>
          <w:sz w:val="24"/>
          <w:szCs w:val="24"/>
        </w:rPr>
        <w:t xml:space="preserve">§ </w:t>
      </w:r>
      <w:r w:rsidR="005A4854" w:rsidRPr="005B3B0C">
        <w:rPr>
          <w:rFonts w:ascii="Arial" w:hAnsi="Arial" w:cs="Arial"/>
          <w:b/>
          <w:bCs/>
          <w:sz w:val="24"/>
          <w:szCs w:val="24"/>
        </w:rPr>
        <w:t>3</w:t>
      </w:r>
      <w:r w:rsidR="00F61937" w:rsidRPr="005B3B0C">
        <w:rPr>
          <w:rFonts w:ascii="Arial" w:hAnsi="Arial" w:cs="Arial"/>
          <w:b/>
          <w:bCs/>
          <w:sz w:val="24"/>
          <w:szCs w:val="24"/>
        </w:rPr>
        <w:t>.</w:t>
      </w:r>
    </w:p>
    <w:p w14:paraId="46307CDA" w14:textId="77777777" w:rsidR="00D245C5" w:rsidRPr="005B3B0C" w:rsidRDefault="00D245C5" w:rsidP="005B3B0C">
      <w:pPr>
        <w:pStyle w:val="Bezodstpw1"/>
        <w:spacing w:line="360" w:lineRule="auto"/>
        <w:jc w:val="center"/>
        <w:rPr>
          <w:rFonts w:ascii="Arial" w:hAnsi="Arial" w:cs="Arial"/>
          <w:sz w:val="24"/>
          <w:szCs w:val="24"/>
        </w:rPr>
      </w:pPr>
      <w:r w:rsidRPr="005B3B0C">
        <w:rPr>
          <w:rFonts w:ascii="Arial" w:hAnsi="Arial" w:cs="Arial"/>
          <w:b/>
          <w:bCs/>
          <w:sz w:val="24"/>
          <w:szCs w:val="24"/>
        </w:rPr>
        <w:t>Warunki Umowy</w:t>
      </w:r>
    </w:p>
    <w:p w14:paraId="4D3295D4" w14:textId="05BEB77C" w:rsidR="00C02BBE" w:rsidRPr="005B3B0C" w:rsidRDefault="00C02BBE" w:rsidP="005B3B0C">
      <w:pPr>
        <w:pStyle w:val="Bezodstpw1"/>
        <w:numPr>
          <w:ilvl w:val="0"/>
          <w:numId w:val="9"/>
        </w:numPr>
        <w:spacing w:line="360" w:lineRule="auto"/>
        <w:ind w:left="284"/>
        <w:rPr>
          <w:rFonts w:ascii="Arial" w:hAnsi="Arial" w:cs="Arial"/>
          <w:sz w:val="24"/>
          <w:szCs w:val="24"/>
        </w:rPr>
      </w:pPr>
      <w:bookmarkStart w:id="0" w:name="_Hlk63162901"/>
      <w:r w:rsidRPr="005B3B0C">
        <w:rPr>
          <w:rFonts w:ascii="Arial" w:hAnsi="Arial" w:cs="Arial"/>
          <w:sz w:val="24"/>
          <w:szCs w:val="24"/>
          <w:lang w:eastAsia="pl-PL"/>
        </w:rPr>
        <w:t>Wykonawca</w:t>
      </w:r>
      <w:r w:rsidRPr="005B3B0C">
        <w:rPr>
          <w:rFonts w:ascii="Arial" w:hAnsi="Arial" w:cs="Arial"/>
          <w:sz w:val="24"/>
          <w:szCs w:val="24"/>
        </w:rPr>
        <w:t xml:space="preserve"> każdorazowo na wniosek Zamawiającego, zobowiązany jest przedstawić świadectwo jakości tankowanego paliwa wodorowego, potwierdzające jego zgodność z obowiązującymi normami. Wykonawca ponosi względem Zamawiającego odpowiedzialność za zgodność tankowanych paliw </w:t>
      </w:r>
      <w:r w:rsidR="005B3B0C">
        <w:rPr>
          <w:rFonts w:ascii="Arial" w:hAnsi="Arial" w:cs="Arial"/>
          <w:sz w:val="24"/>
          <w:szCs w:val="24"/>
        </w:rPr>
        <w:br/>
      </w:r>
      <w:r w:rsidRPr="005B3B0C">
        <w:rPr>
          <w:rFonts w:ascii="Arial" w:hAnsi="Arial" w:cs="Arial"/>
          <w:sz w:val="24"/>
          <w:szCs w:val="24"/>
        </w:rPr>
        <w:t>z przedstawionymi Zamawiającemu dokumentami.</w:t>
      </w:r>
    </w:p>
    <w:p w14:paraId="28AACFAB" w14:textId="0091CE8B" w:rsidR="00C02BBE" w:rsidRPr="005B3B0C" w:rsidRDefault="00C02BBE" w:rsidP="005B3B0C">
      <w:pPr>
        <w:pStyle w:val="Bezodstpw1"/>
        <w:numPr>
          <w:ilvl w:val="0"/>
          <w:numId w:val="9"/>
        </w:numPr>
        <w:spacing w:line="360" w:lineRule="auto"/>
        <w:ind w:left="284"/>
        <w:rPr>
          <w:rFonts w:ascii="Arial" w:hAnsi="Arial" w:cs="Arial"/>
          <w:sz w:val="24"/>
          <w:szCs w:val="24"/>
        </w:rPr>
      </w:pPr>
      <w:r w:rsidRPr="005B3B0C">
        <w:rPr>
          <w:rFonts w:ascii="Arial" w:hAnsi="Arial" w:cs="Arial"/>
          <w:sz w:val="24"/>
          <w:szCs w:val="24"/>
        </w:rPr>
        <w:t xml:space="preserve">Wykonawca odpowiada za szkody spowodowane wadami fizycznymi sprzedanego paliwa. W celu naprawienia ewentualnych szkód Wykonawca, po pisemnym zawiadomieniu przez Zamawiającego o podejrzeniu zatankowania lub odbioru złej jakości paliwa, przeprowadzi postępowanie reklamacyjne. W terminie 14 dni od dnia zgłoszenia reklamacji Wykonawca wyda decyzję o uznaniu lub odrzuceniu zgłoszonej reklamacji. W przypadku gdy rozpatrzenie reklamacji wymaga zebrania dodatkowych informacji, w szczególności uzyskania ich od Zamawiającego lub operatora stacji paliw, Wykonawca rozpatrzy reklamację w terminie 7 dni od dnia uzyskania tych informacji. W przypadku uznania roszczenia Zamawiającego Wykonawca naprawi szkodę do wysokości udokumentowanej odpowiednimi rachunkami lub fakturami. Zakończenie postępowania reklamacyjnego </w:t>
      </w:r>
      <w:r w:rsidR="005B3B0C">
        <w:rPr>
          <w:rFonts w:ascii="Arial" w:hAnsi="Arial" w:cs="Arial"/>
          <w:sz w:val="24"/>
          <w:szCs w:val="24"/>
        </w:rPr>
        <w:br/>
      </w:r>
      <w:r w:rsidRPr="005B3B0C">
        <w:rPr>
          <w:rFonts w:ascii="Arial" w:hAnsi="Arial" w:cs="Arial"/>
          <w:sz w:val="24"/>
          <w:szCs w:val="24"/>
        </w:rPr>
        <w:t xml:space="preserve">u Wykonawcy nie zamyka postępowania na drodze sądowej. </w:t>
      </w:r>
    </w:p>
    <w:bookmarkEnd w:id="0"/>
    <w:p w14:paraId="6E5D9059" w14:textId="77777777" w:rsidR="005A4854" w:rsidRPr="005B3B0C" w:rsidRDefault="005A4854" w:rsidP="0049285E">
      <w:pPr>
        <w:pStyle w:val="Bezodstpw1"/>
        <w:spacing w:before="120" w:line="360" w:lineRule="auto"/>
        <w:jc w:val="center"/>
        <w:rPr>
          <w:rFonts w:ascii="Arial" w:hAnsi="Arial" w:cs="Arial"/>
          <w:sz w:val="24"/>
          <w:szCs w:val="24"/>
        </w:rPr>
      </w:pPr>
      <w:r w:rsidRPr="005B3B0C">
        <w:rPr>
          <w:rFonts w:ascii="Arial" w:hAnsi="Arial" w:cs="Arial"/>
          <w:b/>
          <w:bCs/>
          <w:sz w:val="24"/>
          <w:szCs w:val="24"/>
        </w:rPr>
        <w:t>§ 4.</w:t>
      </w:r>
    </w:p>
    <w:p w14:paraId="16778C03" w14:textId="77777777" w:rsidR="009136BA" w:rsidRPr="005B3B0C" w:rsidRDefault="009136BA" w:rsidP="005B3B0C">
      <w:pPr>
        <w:pStyle w:val="Bezodstpw1"/>
        <w:spacing w:line="360" w:lineRule="auto"/>
        <w:jc w:val="center"/>
        <w:rPr>
          <w:rFonts w:ascii="Arial" w:hAnsi="Arial" w:cs="Arial"/>
          <w:sz w:val="24"/>
          <w:szCs w:val="24"/>
        </w:rPr>
      </w:pPr>
      <w:r w:rsidRPr="005B3B0C">
        <w:rPr>
          <w:rFonts w:ascii="Arial" w:hAnsi="Arial" w:cs="Arial"/>
          <w:b/>
          <w:bCs/>
          <w:sz w:val="24"/>
          <w:szCs w:val="24"/>
        </w:rPr>
        <w:t>Sposób realizacji Przedmiotu Umowy</w:t>
      </w:r>
    </w:p>
    <w:p w14:paraId="4133E4A4" w14:textId="073DCADB" w:rsidR="00623BA8" w:rsidRPr="005B3B0C" w:rsidRDefault="00C02BBE" w:rsidP="005B3B0C">
      <w:pPr>
        <w:pStyle w:val="Bezodstpw1"/>
        <w:numPr>
          <w:ilvl w:val="0"/>
          <w:numId w:val="40"/>
        </w:numPr>
        <w:spacing w:line="360" w:lineRule="auto"/>
        <w:ind w:left="284" w:hanging="284"/>
        <w:rPr>
          <w:rFonts w:ascii="Arial" w:hAnsi="Arial" w:cs="Arial"/>
          <w:sz w:val="24"/>
          <w:szCs w:val="24"/>
        </w:rPr>
      </w:pPr>
      <w:bookmarkStart w:id="1" w:name="_Hlk128046469"/>
      <w:r w:rsidRPr="005B3B0C">
        <w:rPr>
          <w:rFonts w:ascii="Arial" w:hAnsi="Arial" w:cs="Arial"/>
          <w:sz w:val="24"/>
          <w:szCs w:val="24"/>
          <w:lang w:eastAsia="pl-PL"/>
        </w:rPr>
        <w:t xml:space="preserve">Wykonawca zobowiązuje się do </w:t>
      </w:r>
      <w:r w:rsidR="00326846" w:rsidRPr="005B3B0C">
        <w:rPr>
          <w:rFonts w:ascii="Arial" w:hAnsi="Arial" w:cs="Arial"/>
          <w:sz w:val="24"/>
          <w:szCs w:val="24"/>
          <w:lang w:eastAsia="pl-PL"/>
        </w:rPr>
        <w:t xml:space="preserve">dostaw </w:t>
      </w:r>
      <w:r w:rsidRPr="005B3B0C">
        <w:rPr>
          <w:rFonts w:ascii="Arial" w:hAnsi="Arial" w:cs="Arial"/>
          <w:sz w:val="24"/>
          <w:szCs w:val="24"/>
          <w:lang w:eastAsia="pl-PL"/>
        </w:rPr>
        <w:t>paliwa wodorowego określonego w § 2 ust. 1 dla taboru autobusów napędzanych wodorem, będących w eksploatacji Zamawiającego</w:t>
      </w:r>
      <w:r w:rsidR="005B3B0C">
        <w:rPr>
          <w:rFonts w:ascii="Arial" w:hAnsi="Arial" w:cs="Arial"/>
          <w:sz w:val="24"/>
          <w:szCs w:val="24"/>
          <w:lang w:eastAsia="pl-PL"/>
        </w:rPr>
        <w:t>.</w:t>
      </w:r>
      <w:r w:rsidRPr="005B3B0C">
        <w:rPr>
          <w:rFonts w:ascii="Arial" w:hAnsi="Arial" w:cs="Arial"/>
          <w:sz w:val="24"/>
          <w:szCs w:val="24"/>
          <w:lang w:eastAsia="pl-PL"/>
        </w:rPr>
        <w:t xml:space="preserve"> </w:t>
      </w:r>
    </w:p>
    <w:p w14:paraId="3F680BDB" w14:textId="7DC48C1C" w:rsidR="00623BA8" w:rsidRPr="005B3B0C" w:rsidRDefault="002C614F" w:rsidP="005B3B0C">
      <w:pPr>
        <w:pStyle w:val="Bezodstpw1"/>
        <w:spacing w:line="360" w:lineRule="auto"/>
        <w:ind w:left="284"/>
        <w:rPr>
          <w:rFonts w:ascii="Arial" w:hAnsi="Arial" w:cs="Arial"/>
          <w:sz w:val="24"/>
          <w:szCs w:val="24"/>
        </w:rPr>
      </w:pPr>
      <w:r w:rsidRPr="005B3B0C">
        <w:rPr>
          <w:rFonts w:ascii="Arial" w:hAnsi="Arial" w:cs="Arial"/>
          <w:sz w:val="24"/>
          <w:szCs w:val="24"/>
          <w:lang w:eastAsia="pl-PL"/>
        </w:rPr>
        <w:lastRenderedPageBreak/>
        <w:t xml:space="preserve">w ten sposób, że </w:t>
      </w:r>
      <w:r w:rsidR="009136BA" w:rsidRPr="005B3B0C">
        <w:rPr>
          <w:rFonts w:ascii="Arial" w:hAnsi="Arial" w:cs="Arial"/>
          <w:sz w:val="24"/>
          <w:szCs w:val="24"/>
        </w:rPr>
        <w:t xml:space="preserve">umożliwi </w:t>
      </w:r>
      <w:r w:rsidR="00C02BBE" w:rsidRPr="005B3B0C">
        <w:rPr>
          <w:rFonts w:ascii="Arial" w:hAnsi="Arial" w:cs="Arial"/>
          <w:sz w:val="24"/>
          <w:szCs w:val="24"/>
        </w:rPr>
        <w:t xml:space="preserve">tankowanie autobusów </w:t>
      </w:r>
      <w:r w:rsidR="00623BA8" w:rsidRPr="005B3B0C">
        <w:rPr>
          <w:rFonts w:ascii="Arial" w:hAnsi="Arial" w:cs="Arial"/>
          <w:sz w:val="24"/>
          <w:szCs w:val="24"/>
        </w:rPr>
        <w:t xml:space="preserve">na stacji wskazanej przez Wykonawcę, zlokalizowanej </w:t>
      </w:r>
      <w:r w:rsidR="005B3B0C">
        <w:rPr>
          <w:rFonts w:ascii="Arial" w:hAnsi="Arial" w:cs="Arial"/>
          <w:sz w:val="24"/>
          <w:szCs w:val="24"/>
        </w:rPr>
        <w:t xml:space="preserve">na terenie miasta Rybnika </w:t>
      </w:r>
      <w:r w:rsidR="00623BA8" w:rsidRPr="005B3B0C">
        <w:rPr>
          <w:rFonts w:ascii="Arial" w:hAnsi="Arial" w:cs="Arial"/>
          <w:sz w:val="24"/>
          <w:szCs w:val="24"/>
        </w:rPr>
        <w:t>mieszczącej się</w:t>
      </w:r>
      <w:r w:rsidR="005B3B0C">
        <w:rPr>
          <w:rFonts w:ascii="Arial" w:hAnsi="Arial" w:cs="Arial"/>
          <w:sz w:val="24"/>
          <w:szCs w:val="24"/>
        </w:rPr>
        <w:t xml:space="preserve"> </w:t>
      </w:r>
      <w:r w:rsidR="00623BA8" w:rsidRPr="005B3B0C">
        <w:rPr>
          <w:rFonts w:ascii="Arial" w:hAnsi="Arial" w:cs="Arial"/>
          <w:sz w:val="24"/>
          <w:szCs w:val="24"/>
        </w:rPr>
        <w:t>…………</w:t>
      </w:r>
      <w:r w:rsidR="00A67C91" w:rsidRPr="005B3B0C">
        <w:rPr>
          <w:rFonts w:ascii="Arial" w:hAnsi="Arial" w:cs="Arial"/>
          <w:sz w:val="24"/>
          <w:szCs w:val="24"/>
        </w:rPr>
        <w:t>……………………………</w:t>
      </w:r>
      <w:proofErr w:type="gramStart"/>
      <w:r w:rsidR="00A67C91" w:rsidRPr="005B3B0C">
        <w:rPr>
          <w:rFonts w:ascii="Arial" w:hAnsi="Arial" w:cs="Arial"/>
          <w:sz w:val="24"/>
          <w:szCs w:val="24"/>
        </w:rPr>
        <w:t>…….</w:t>
      </w:r>
      <w:proofErr w:type="gramEnd"/>
      <w:r w:rsidR="00623BA8" w:rsidRPr="005B3B0C">
        <w:rPr>
          <w:rFonts w:ascii="Arial" w:hAnsi="Arial" w:cs="Arial"/>
          <w:sz w:val="24"/>
          <w:szCs w:val="24"/>
        </w:rPr>
        <w:t>……</w:t>
      </w:r>
    </w:p>
    <w:bookmarkEnd w:id="1"/>
    <w:p w14:paraId="7790ED57" w14:textId="393AD9A3" w:rsidR="00C61B48" w:rsidRPr="005B3B0C" w:rsidRDefault="002C614F" w:rsidP="00BC6D6D">
      <w:pPr>
        <w:pStyle w:val="Bezodstpw1"/>
        <w:numPr>
          <w:ilvl w:val="0"/>
          <w:numId w:val="40"/>
        </w:numPr>
        <w:spacing w:line="360" w:lineRule="auto"/>
        <w:ind w:left="284" w:hanging="284"/>
        <w:rPr>
          <w:rFonts w:ascii="Arial" w:hAnsi="Arial" w:cs="Arial"/>
          <w:sz w:val="24"/>
          <w:szCs w:val="24"/>
          <w:lang w:eastAsia="pl-PL"/>
        </w:rPr>
      </w:pPr>
      <w:r w:rsidRPr="005B3B0C">
        <w:rPr>
          <w:rFonts w:ascii="Arial" w:hAnsi="Arial" w:cs="Arial"/>
          <w:sz w:val="24"/>
          <w:szCs w:val="24"/>
        </w:rPr>
        <w:t>W</w:t>
      </w:r>
      <w:r w:rsidR="009136BA" w:rsidRPr="005B3B0C">
        <w:rPr>
          <w:rFonts w:ascii="Arial" w:hAnsi="Arial" w:cs="Arial"/>
          <w:sz w:val="24"/>
          <w:szCs w:val="24"/>
        </w:rPr>
        <w:t xml:space="preserve"> przypadku braku możliwości realizacji dostaw w sposób opisany w </w:t>
      </w:r>
      <w:r w:rsidRPr="005B3B0C">
        <w:rPr>
          <w:rFonts w:ascii="Arial" w:hAnsi="Arial" w:cs="Arial"/>
          <w:sz w:val="24"/>
          <w:szCs w:val="24"/>
        </w:rPr>
        <w:t>ust.</w:t>
      </w:r>
      <w:r w:rsidR="009136BA" w:rsidRPr="005B3B0C">
        <w:rPr>
          <w:rFonts w:ascii="Arial" w:hAnsi="Arial" w:cs="Arial"/>
          <w:sz w:val="24"/>
          <w:szCs w:val="24"/>
        </w:rPr>
        <w:t xml:space="preserve"> 1</w:t>
      </w:r>
      <w:r w:rsidR="005812DA" w:rsidRPr="005B3B0C">
        <w:rPr>
          <w:rFonts w:ascii="Arial" w:hAnsi="Arial" w:cs="Arial"/>
          <w:sz w:val="24"/>
          <w:szCs w:val="24"/>
        </w:rPr>
        <w:t>.</w:t>
      </w:r>
      <w:r w:rsidR="009136BA" w:rsidRPr="005B3B0C">
        <w:rPr>
          <w:rFonts w:ascii="Arial" w:hAnsi="Arial" w:cs="Arial"/>
          <w:sz w:val="24"/>
          <w:szCs w:val="24"/>
        </w:rPr>
        <w:t xml:space="preserve"> Wykonawca gwarantuje</w:t>
      </w:r>
      <w:r w:rsidR="008F100F" w:rsidRPr="005B3B0C">
        <w:rPr>
          <w:rFonts w:ascii="Arial" w:hAnsi="Arial" w:cs="Arial"/>
          <w:sz w:val="24"/>
          <w:szCs w:val="24"/>
        </w:rPr>
        <w:t>,</w:t>
      </w:r>
      <w:r w:rsidR="009136BA" w:rsidRPr="005B3B0C">
        <w:rPr>
          <w:rFonts w:ascii="Arial" w:hAnsi="Arial" w:cs="Arial"/>
          <w:sz w:val="24"/>
          <w:szCs w:val="24"/>
        </w:rPr>
        <w:t xml:space="preserve"> dostawę paliwa wodorowego umożliwiającą dzienne zatankowanie </w:t>
      </w:r>
      <w:r w:rsidR="008B10C3">
        <w:rPr>
          <w:rFonts w:ascii="Arial" w:hAnsi="Arial" w:cs="Arial"/>
          <w:sz w:val="24"/>
          <w:szCs w:val="24"/>
        </w:rPr>
        <w:t>20</w:t>
      </w:r>
      <w:r w:rsidR="009136BA" w:rsidRPr="005B3B0C">
        <w:rPr>
          <w:rFonts w:ascii="Arial" w:hAnsi="Arial" w:cs="Arial"/>
          <w:sz w:val="24"/>
          <w:szCs w:val="24"/>
        </w:rPr>
        <w:t xml:space="preserve"> autobusów za pomocą mobilnej stacji tankowania paliwa wodorowego</w:t>
      </w:r>
      <w:r w:rsidR="007E4739" w:rsidRPr="007E4739">
        <w:rPr>
          <w:rFonts w:ascii="Arial" w:hAnsi="Arial" w:cs="Arial"/>
          <w:sz w:val="24"/>
          <w:szCs w:val="24"/>
        </w:rPr>
        <w:t xml:space="preserve"> </w:t>
      </w:r>
      <w:r w:rsidR="007E4739" w:rsidRPr="005B3B0C">
        <w:rPr>
          <w:rFonts w:ascii="Arial" w:hAnsi="Arial" w:cs="Arial"/>
          <w:sz w:val="24"/>
          <w:szCs w:val="24"/>
        </w:rPr>
        <w:t xml:space="preserve">zlokalizowanej </w:t>
      </w:r>
      <w:r w:rsidR="007E4739">
        <w:rPr>
          <w:rFonts w:ascii="Arial" w:hAnsi="Arial" w:cs="Arial"/>
          <w:sz w:val="24"/>
          <w:szCs w:val="24"/>
        </w:rPr>
        <w:t>na terenie miasta Rybnika</w:t>
      </w:r>
      <w:r w:rsidR="00C61B48" w:rsidRPr="005B3B0C">
        <w:rPr>
          <w:rFonts w:ascii="Arial" w:hAnsi="Arial" w:cs="Arial"/>
          <w:sz w:val="24"/>
          <w:szCs w:val="24"/>
        </w:rPr>
        <w:t>.</w:t>
      </w:r>
    </w:p>
    <w:p w14:paraId="52AC7F8C" w14:textId="2D720B3B" w:rsidR="0068043A" w:rsidRPr="005B3B0C" w:rsidRDefault="0068043A" w:rsidP="00BC6D6D">
      <w:pPr>
        <w:pStyle w:val="Bezodstpw1"/>
        <w:numPr>
          <w:ilvl w:val="0"/>
          <w:numId w:val="40"/>
        </w:numPr>
        <w:spacing w:line="360" w:lineRule="auto"/>
        <w:ind w:left="284" w:hanging="284"/>
        <w:rPr>
          <w:rFonts w:ascii="Arial" w:hAnsi="Arial" w:cs="Arial"/>
          <w:sz w:val="24"/>
          <w:szCs w:val="24"/>
          <w:lang w:eastAsia="pl-PL"/>
        </w:rPr>
      </w:pPr>
      <w:r w:rsidRPr="005B3B0C">
        <w:rPr>
          <w:rFonts w:ascii="Arial" w:hAnsi="Arial" w:cs="Arial"/>
          <w:sz w:val="24"/>
          <w:szCs w:val="24"/>
          <w:lang w:eastAsia="pl-PL"/>
        </w:rPr>
        <w:t>Dostawy określone w ust. 1 i 2 będą realizowane według następujących zasad:</w:t>
      </w:r>
    </w:p>
    <w:p w14:paraId="53E5CBD9" w14:textId="1EBAAD71" w:rsidR="0068043A" w:rsidRPr="005B3B0C" w:rsidRDefault="0068043A" w:rsidP="00BC6D6D">
      <w:pPr>
        <w:pStyle w:val="Bezodstpw1"/>
        <w:numPr>
          <w:ilvl w:val="0"/>
          <w:numId w:val="45"/>
        </w:numPr>
        <w:spacing w:line="360" w:lineRule="auto"/>
        <w:ind w:left="567" w:hanging="283"/>
        <w:rPr>
          <w:rFonts w:ascii="Arial" w:hAnsi="Arial" w:cs="Arial"/>
          <w:sz w:val="24"/>
          <w:szCs w:val="24"/>
          <w:lang w:eastAsia="pl-PL"/>
        </w:rPr>
      </w:pPr>
      <w:r w:rsidRPr="005B3B0C">
        <w:rPr>
          <w:rFonts w:ascii="Arial" w:hAnsi="Arial" w:cs="Arial"/>
          <w:sz w:val="24"/>
          <w:szCs w:val="24"/>
          <w:lang w:eastAsia="pl-PL"/>
        </w:rPr>
        <w:t xml:space="preserve">czas </w:t>
      </w:r>
      <w:r w:rsidR="00F30FC2" w:rsidRPr="005B3B0C">
        <w:rPr>
          <w:rFonts w:ascii="Arial" w:hAnsi="Arial" w:cs="Arial"/>
          <w:sz w:val="24"/>
          <w:szCs w:val="24"/>
          <w:lang w:eastAsia="pl-PL"/>
        </w:rPr>
        <w:t xml:space="preserve">pełnego </w:t>
      </w:r>
      <w:r w:rsidRPr="005B3B0C">
        <w:rPr>
          <w:rFonts w:ascii="Arial" w:hAnsi="Arial" w:cs="Arial"/>
          <w:sz w:val="24"/>
          <w:szCs w:val="24"/>
          <w:lang w:eastAsia="pl-PL"/>
        </w:rPr>
        <w:t xml:space="preserve">tankowania jednego pojazdu łącznie z wszystkimi czynnościami dodatkowymi nie może być dłuższy niż </w:t>
      </w:r>
      <w:r w:rsidR="00663D01">
        <w:rPr>
          <w:rFonts w:ascii="Arial" w:hAnsi="Arial" w:cs="Arial"/>
          <w:sz w:val="24"/>
          <w:szCs w:val="24"/>
          <w:lang w:eastAsia="pl-PL"/>
        </w:rPr>
        <w:t>30</w:t>
      </w:r>
      <w:r w:rsidRPr="005B3B0C">
        <w:rPr>
          <w:rFonts w:ascii="Arial" w:hAnsi="Arial" w:cs="Arial"/>
          <w:sz w:val="24"/>
          <w:szCs w:val="24"/>
          <w:lang w:eastAsia="pl-PL"/>
        </w:rPr>
        <w:t xml:space="preserve"> minut (</w:t>
      </w:r>
      <w:r w:rsidR="00663D01">
        <w:rPr>
          <w:rFonts w:ascii="Arial" w:hAnsi="Arial" w:cs="Arial"/>
          <w:sz w:val="24"/>
          <w:szCs w:val="24"/>
          <w:lang w:eastAsia="pl-PL"/>
        </w:rPr>
        <w:t>20</w:t>
      </w:r>
      <w:r w:rsidRPr="005B3B0C">
        <w:rPr>
          <w:rFonts w:ascii="Arial" w:hAnsi="Arial" w:cs="Arial"/>
          <w:sz w:val="24"/>
          <w:szCs w:val="24"/>
          <w:lang w:eastAsia="pl-PL"/>
        </w:rPr>
        <w:t xml:space="preserve"> minut + 10 minut na czynności obsługowe);</w:t>
      </w:r>
    </w:p>
    <w:p w14:paraId="31CA38F3" w14:textId="77777777" w:rsidR="0068043A" w:rsidRDefault="0068043A" w:rsidP="00BC6D6D">
      <w:pPr>
        <w:pStyle w:val="Bezodstpw1"/>
        <w:numPr>
          <w:ilvl w:val="0"/>
          <w:numId w:val="45"/>
        </w:numPr>
        <w:spacing w:line="360" w:lineRule="auto"/>
        <w:ind w:left="567" w:hanging="283"/>
        <w:rPr>
          <w:rFonts w:ascii="Arial" w:hAnsi="Arial" w:cs="Arial"/>
          <w:sz w:val="24"/>
          <w:szCs w:val="24"/>
          <w:lang w:eastAsia="pl-PL"/>
        </w:rPr>
      </w:pPr>
      <w:r w:rsidRPr="005B3B0C">
        <w:rPr>
          <w:rFonts w:ascii="Arial" w:hAnsi="Arial" w:cs="Arial"/>
          <w:sz w:val="24"/>
          <w:szCs w:val="24"/>
        </w:rPr>
        <w:t>tankowanie autobusów Zamawiającego odbywać się będzie codziennie w tym również niedziele oraz święta, na wyznaczonym, dedykowanym w tych godzinach dla Zamawiającego stanowisku, wyposażonym w zawór tankowania o ciśnieniu tankowania 350 bar. Usytuowanie dedykowanego stanowiska do tankowania autobusów Zamawiającego musi umożliwiać ich podjazd pod stanowisko uwzględniając umieszczenie zaworu tankowania w autobusie;</w:t>
      </w:r>
    </w:p>
    <w:p w14:paraId="66C378CC" w14:textId="45A029B4" w:rsidR="00BC6D6D" w:rsidRPr="00BC6D6D" w:rsidRDefault="00BC6D6D" w:rsidP="00BC6D6D">
      <w:pPr>
        <w:pStyle w:val="Bezodstpw1"/>
        <w:numPr>
          <w:ilvl w:val="0"/>
          <w:numId w:val="45"/>
        </w:numPr>
        <w:spacing w:line="360" w:lineRule="auto"/>
        <w:ind w:left="567" w:hanging="283"/>
        <w:rPr>
          <w:rFonts w:ascii="Arial" w:hAnsi="Arial" w:cs="Arial"/>
          <w:sz w:val="24"/>
          <w:szCs w:val="24"/>
        </w:rPr>
      </w:pPr>
      <w:r w:rsidRPr="00BC6D6D">
        <w:rPr>
          <w:rFonts w:ascii="Arial" w:hAnsi="Arial" w:cs="Arial"/>
          <w:sz w:val="24"/>
          <w:szCs w:val="24"/>
        </w:rPr>
        <w:t>przyłącze tankowania WEH TN-1 H2 (C1-105920);</w:t>
      </w:r>
    </w:p>
    <w:p w14:paraId="35F78916" w14:textId="0AEF0819" w:rsidR="0068043A" w:rsidRPr="005B3B0C" w:rsidRDefault="0068043A" w:rsidP="00BC6D6D">
      <w:pPr>
        <w:pStyle w:val="Bezodstpw1"/>
        <w:numPr>
          <w:ilvl w:val="0"/>
          <w:numId w:val="45"/>
        </w:numPr>
        <w:spacing w:line="360" w:lineRule="auto"/>
        <w:ind w:left="567" w:hanging="283"/>
        <w:rPr>
          <w:rFonts w:ascii="Arial" w:hAnsi="Arial" w:cs="Arial"/>
          <w:sz w:val="24"/>
          <w:szCs w:val="24"/>
        </w:rPr>
      </w:pPr>
      <w:r w:rsidRPr="005B3B0C">
        <w:rPr>
          <w:rFonts w:ascii="Arial" w:hAnsi="Arial" w:cs="Arial"/>
          <w:sz w:val="24"/>
          <w:szCs w:val="24"/>
        </w:rPr>
        <w:t>Wykonawca zapewni priorytet autobusom Zamawiającego podjazdu na stanowisko tankowania, w godzinach 19.00-6.00;</w:t>
      </w:r>
    </w:p>
    <w:p w14:paraId="0B25942E" w14:textId="2DED4655" w:rsidR="0068043A" w:rsidRDefault="0068043A" w:rsidP="00BC6D6D">
      <w:pPr>
        <w:pStyle w:val="Bezodstpw1"/>
        <w:numPr>
          <w:ilvl w:val="0"/>
          <w:numId w:val="45"/>
        </w:numPr>
        <w:spacing w:line="360" w:lineRule="auto"/>
        <w:ind w:left="567" w:hanging="283"/>
        <w:rPr>
          <w:rFonts w:ascii="Arial" w:hAnsi="Arial" w:cs="Arial"/>
          <w:sz w:val="24"/>
          <w:szCs w:val="24"/>
          <w:lang w:eastAsia="pl-PL"/>
        </w:rPr>
      </w:pPr>
      <w:r w:rsidRPr="005B3B0C">
        <w:rPr>
          <w:rFonts w:ascii="Arial" w:hAnsi="Arial" w:cs="Arial"/>
          <w:sz w:val="24"/>
          <w:szCs w:val="24"/>
        </w:rPr>
        <w:t>proces</w:t>
      </w:r>
      <w:r w:rsidRPr="005B3B0C">
        <w:rPr>
          <w:rFonts w:ascii="Arial" w:hAnsi="Arial" w:cs="Arial"/>
          <w:sz w:val="24"/>
          <w:szCs w:val="24"/>
          <w:lang w:eastAsia="pl-PL"/>
        </w:rPr>
        <w:t xml:space="preserve"> tankowania realizowany będzie przez przeszkolony do tego personel Wykonawcy;</w:t>
      </w:r>
    </w:p>
    <w:p w14:paraId="5C34C6EF" w14:textId="40CD6B84" w:rsidR="00BC6D6D" w:rsidRDefault="00BC6D6D" w:rsidP="00BC6D6D">
      <w:pPr>
        <w:pStyle w:val="Bezodstpw1"/>
        <w:numPr>
          <w:ilvl w:val="0"/>
          <w:numId w:val="45"/>
        </w:numPr>
        <w:spacing w:line="360" w:lineRule="auto"/>
        <w:ind w:left="567" w:hanging="283"/>
        <w:rPr>
          <w:rFonts w:ascii="Arial" w:hAnsi="Arial" w:cs="Arial"/>
          <w:sz w:val="24"/>
          <w:szCs w:val="24"/>
          <w:lang w:eastAsia="pl-PL"/>
        </w:rPr>
      </w:pPr>
      <w:r w:rsidRPr="00BC6D6D">
        <w:rPr>
          <w:rFonts w:ascii="Arial" w:hAnsi="Arial" w:cs="Arial"/>
          <w:sz w:val="24"/>
          <w:szCs w:val="24"/>
          <w:lang w:eastAsia="pl-PL"/>
        </w:rPr>
        <w:t>wodór ma być dostępny 24 h na dobę przez 7 dni w tygodniu w ilości nie mniejszej niż 600 kg na dobę</w:t>
      </w:r>
      <w:r w:rsidR="00EB6EA2">
        <w:rPr>
          <w:rFonts w:ascii="Arial" w:hAnsi="Arial" w:cs="Arial"/>
          <w:sz w:val="24"/>
          <w:szCs w:val="24"/>
          <w:lang w:eastAsia="pl-PL"/>
        </w:rPr>
        <w:t>;</w:t>
      </w:r>
    </w:p>
    <w:p w14:paraId="478A4296" w14:textId="15886B85" w:rsidR="00EB6EA2" w:rsidRPr="00EB6EA2" w:rsidRDefault="00EB6EA2" w:rsidP="00EB6EA2">
      <w:pPr>
        <w:pStyle w:val="Bezodstpw10"/>
        <w:numPr>
          <w:ilvl w:val="0"/>
          <w:numId w:val="45"/>
        </w:numPr>
        <w:spacing w:line="360" w:lineRule="auto"/>
        <w:ind w:left="567" w:hanging="283"/>
        <w:rPr>
          <w:rFonts w:ascii="Arial" w:hAnsi="Arial" w:cs="Arial"/>
          <w:sz w:val="24"/>
          <w:szCs w:val="24"/>
        </w:rPr>
      </w:pPr>
      <w:bookmarkStart w:id="2" w:name="_Hlk135601550"/>
      <w:r w:rsidRPr="00EB6EA2">
        <w:rPr>
          <w:rFonts w:ascii="Arial" w:hAnsi="Arial" w:cs="Arial"/>
          <w:sz w:val="24"/>
          <w:szCs w:val="24"/>
        </w:rPr>
        <w:t>wodór ma być pozyskiwany wyłącznie ze źródeł odnawialnych</w:t>
      </w:r>
      <w:bookmarkEnd w:id="2"/>
      <w:r w:rsidRPr="00EB6EA2">
        <w:rPr>
          <w:rFonts w:ascii="Arial" w:hAnsi="Arial" w:cs="Arial"/>
          <w:sz w:val="24"/>
          <w:szCs w:val="24"/>
        </w:rPr>
        <w:t xml:space="preserve"> lub biomasy, na co Wykonawca przedstawi stosowne certyfikaty</w:t>
      </w:r>
      <w:r>
        <w:rPr>
          <w:rFonts w:ascii="Arial" w:hAnsi="Arial" w:cs="Arial"/>
          <w:sz w:val="24"/>
          <w:szCs w:val="24"/>
        </w:rPr>
        <w:t>;</w:t>
      </w:r>
    </w:p>
    <w:p w14:paraId="367BD43F" w14:textId="64E48E28" w:rsidR="00EB6EA2" w:rsidRPr="005B3B0C" w:rsidRDefault="00EB6EA2" w:rsidP="00EB6EA2">
      <w:pPr>
        <w:pStyle w:val="Bezodstpw10"/>
        <w:numPr>
          <w:ilvl w:val="0"/>
          <w:numId w:val="45"/>
        </w:numPr>
        <w:spacing w:line="360" w:lineRule="auto"/>
        <w:ind w:left="567" w:hanging="283"/>
        <w:rPr>
          <w:rFonts w:ascii="Arial" w:hAnsi="Arial" w:cs="Arial"/>
          <w:sz w:val="24"/>
          <w:szCs w:val="24"/>
        </w:rPr>
      </w:pPr>
      <w:r>
        <w:rPr>
          <w:rFonts w:ascii="Arial" w:hAnsi="Arial" w:cs="Arial"/>
          <w:sz w:val="24"/>
          <w:szCs w:val="24"/>
        </w:rPr>
        <w:t xml:space="preserve">Wykonawca wyraża zgodę na </w:t>
      </w:r>
      <w:r w:rsidRPr="00EB6EA2">
        <w:rPr>
          <w:rFonts w:ascii="Arial" w:hAnsi="Arial" w:cs="Arial"/>
          <w:sz w:val="24"/>
          <w:szCs w:val="24"/>
        </w:rPr>
        <w:t>kontrol</w:t>
      </w:r>
      <w:r>
        <w:rPr>
          <w:rFonts w:ascii="Arial" w:hAnsi="Arial" w:cs="Arial"/>
          <w:sz w:val="24"/>
          <w:szCs w:val="24"/>
        </w:rPr>
        <w:t>ę</w:t>
      </w:r>
      <w:r w:rsidRPr="00EB6EA2">
        <w:rPr>
          <w:rFonts w:ascii="Arial" w:hAnsi="Arial" w:cs="Arial"/>
          <w:sz w:val="24"/>
          <w:szCs w:val="24"/>
        </w:rPr>
        <w:t xml:space="preserve"> sposobu wytwarzania wodoru w miejscu produkcji</w:t>
      </w:r>
      <w:r>
        <w:rPr>
          <w:rFonts w:ascii="Arial" w:hAnsi="Arial" w:cs="Arial"/>
          <w:sz w:val="24"/>
          <w:szCs w:val="24"/>
        </w:rPr>
        <w:t>.</w:t>
      </w:r>
    </w:p>
    <w:p w14:paraId="0DEE273B" w14:textId="655B3F24" w:rsidR="002D2AC3" w:rsidRPr="005B3B0C" w:rsidRDefault="002D2AC3" w:rsidP="005B3B0C">
      <w:pPr>
        <w:pStyle w:val="Bezodstpw1"/>
        <w:numPr>
          <w:ilvl w:val="0"/>
          <w:numId w:val="40"/>
        </w:numPr>
        <w:spacing w:line="360" w:lineRule="auto"/>
        <w:ind w:left="284" w:hanging="284"/>
        <w:rPr>
          <w:rFonts w:ascii="Arial" w:hAnsi="Arial" w:cs="Arial"/>
          <w:sz w:val="24"/>
          <w:szCs w:val="24"/>
          <w:lang w:eastAsia="pl-PL"/>
        </w:rPr>
      </w:pPr>
      <w:r w:rsidRPr="005B3B0C">
        <w:rPr>
          <w:rFonts w:ascii="Arial" w:hAnsi="Arial" w:cs="Arial"/>
          <w:sz w:val="24"/>
          <w:szCs w:val="24"/>
          <w:lang w:eastAsia="pl-PL"/>
        </w:rPr>
        <w:t xml:space="preserve">Koszt dostaw </w:t>
      </w:r>
      <w:r w:rsidR="00326846" w:rsidRPr="005B3B0C">
        <w:rPr>
          <w:rFonts w:ascii="Arial" w:hAnsi="Arial" w:cs="Arial"/>
          <w:sz w:val="24"/>
          <w:szCs w:val="24"/>
          <w:lang w:eastAsia="pl-PL"/>
        </w:rPr>
        <w:t xml:space="preserve">określonych w ust. 1 oraz </w:t>
      </w:r>
      <w:r w:rsidRPr="005B3B0C">
        <w:rPr>
          <w:rFonts w:ascii="Arial" w:hAnsi="Arial" w:cs="Arial"/>
          <w:sz w:val="24"/>
          <w:szCs w:val="24"/>
          <w:lang w:eastAsia="pl-PL"/>
        </w:rPr>
        <w:t>o których mowa w ust. 2 leży po stronie Wykonawcy.</w:t>
      </w:r>
    </w:p>
    <w:p w14:paraId="0463C965" w14:textId="365D6BA7" w:rsidR="002D2AC3" w:rsidRPr="005B3B0C" w:rsidRDefault="002D2AC3" w:rsidP="005B3B0C">
      <w:pPr>
        <w:pStyle w:val="Bezodstpw1"/>
        <w:numPr>
          <w:ilvl w:val="0"/>
          <w:numId w:val="40"/>
        </w:numPr>
        <w:spacing w:line="360" w:lineRule="auto"/>
        <w:ind w:left="284" w:hanging="284"/>
        <w:rPr>
          <w:rFonts w:ascii="Arial" w:hAnsi="Arial" w:cs="Arial"/>
          <w:sz w:val="24"/>
          <w:szCs w:val="24"/>
          <w:lang w:eastAsia="pl-PL"/>
        </w:rPr>
      </w:pPr>
      <w:r w:rsidRPr="005B3B0C">
        <w:rPr>
          <w:rFonts w:ascii="Arial" w:hAnsi="Arial" w:cs="Arial"/>
          <w:sz w:val="24"/>
          <w:szCs w:val="24"/>
          <w:lang w:eastAsia="pl-PL"/>
        </w:rPr>
        <w:t>Dostawy, o których mowa w ust. 1</w:t>
      </w:r>
      <w:r w:rsidR="002C614F" w:rsidRPr="005B3B0C">
        <w:rPr>
          <w:rFonts w:ascii="Arial" w:hAnsi="Arial" w:cs="Arial"/>
          <w:sz w:val="24"/>
          <w:szCs w:val="24"/>
          <w:lang w:eastAsia="pl-PL"/>
        </w:rPr>
        <w:t xml:space="preserve"> </w:t>
      </w:r>
      <w:r w:rsidR="008F100F" w:rsidRPr="005B3B0C">
        <w:rPr>
          <w:rFonts w:ascii="Arial" w:hAnsi="Arial" w:cs="Arial"/>
          <w:sz w:val="24"/>
          <w:szCs w:val="24"/>
          <w:lang w:eastAsia="pl-PL"/>
        </w:rPr>
        <w:t xml:space="preserve">i 2 </w:t>
      </w:r>
      <w:r w:rsidRPr="005B3B0C">
        <w:rPr>
          <w:rFonts w:ascii="Arial" w:hAnsi="Arial" w:cs="Arial"/>
          <w:sz w:val="24"/>
          <w:szCs w:val="24"/>
          <w:lang w:eastAsia="pl-PL"/>
        </w:rPr>
        <w:t xml:space="preserve">potwierdzane będą w sposób określony </w:t>
      </w:r>
      <w:r w:rsidR="00D068EC">
        <w:rPr>
          <w:rFonts w:ascii="Arial" w:hAnsi="Arial" w:cs="Arial"/>
          <w:sz w:val="24"/>
          <w:szCs w:val="24"/>
          <w:lang w:eastAsia="pl-PL"/>
        </w:rPr>
        <w:br/>
      </w:r>
      <w:r w:rsidRPr="005B3B0C">
        <w:rPr>
          <w:rFonts w:ascii="Arial" w:hAnsi="Arial" w:cs="Arial"/>
          <w:sz w:val="24"/>
          <w:szCs w:val="24"/>
          <w:lang w:eastAsia="pl-PL"/>
        </w:rPr>
        <w:t>w § 6 ust. 16.</w:t>
      </w:r>
      <w:r w:rsidR="008F100F" w:rsidRPr="005B3B0C">
        <w:rPr>
          <w:rFonts w:ascii="Arial" w:hAnsi="Arial" w:cs="Arial"/>
          <w:sz w:val="24"/>
          <w:szCs w:val="24"/>
          <w:lang w:eastAsia="pl-PL"/>
        </w:rPr>
        <w:t xml:space="preserve"> </w:t>
      </w:r>
    </w:p>
    <w:p w14:paraId="0331DBB2" w14:textId="02F42D91" w:rsidR="002D2AC3" w:rsidRPr="005B3B0C" w:rsidRDefault="002D2AC3" w:rsidP="005B3B0C">
      <w:pPr>
        <w:pStyle w:val="Bezodstpw1"/>
        <w:numPr>
          <w:ilvl w:val="0"/>
          <w:numId w:val="40"/>
        </w:numPr>
        <w:spacing w:line="360" w:lineRule="auto"/>
        <w:ind w:left="284" w:hanging="284"/>
        <w:rPr>
          <w:rFonts w:ascii="Arial" w:hAnsi="Arial" w:cs="Arial"/>
          <w:sz w:val="24"/>
          <w:szCs w:val="24"/>
          <w:lang w:eastAsia="pl-PL"/>
        </w:rPr>
      </w:pPr>
      <w:r w:rsidRPr="005B3B0C">
        <w:rPr>
          <w:rFonts w:ascii="Arial" w:hAnsi="Arial" w:cs="Arial"/>
          <w:sz w:val="24"/>
          <w:szCs w:val="24"/>
          <w:lang w:eastAsia="pl-PL"/>
        </w:rPr>
        <w:t>Wykonawca zobowiązany jest, w ramach wynagrodzenia, o którym mowa w § 5, do uzyskania wszystkich niezbędnych decyzji, pozwoleń, uzgodnień itp., jakie będą wymagane w celu realizacji dostaw, o których mowa w ust. 1</w:t>
      </w:r>
      <w:r w:rsidR="009576CB" w:rsidRPr="005B3B0C">
        <w:rPr>
          <w:rFonts w:ascii="Arial" w:hAnsi="Arial" w:cs="Arial"/>
          <w:sz w:val="24"/>
          <w:szCs w:val="24"/>
          <w:lang w:eastAsia="pl-PL"/>
        </w:rPr>
        <w:t xml:space="preserve"> i 2</w:t>
      </w:r>
      <w:r w:rsidRPr="005B3B0C">
        <w:rPr>
          <w:rFonts w:ascii="Arial" w:hAnsi="Arial" w:cs="Arial"/>
          <w:sz w:val="24"/>
          <w:szCs w:val="24"/>
          <w:lang w:eastAsia="pl-PL"/>
        </w:rPr>
        <w:t>.</w:t>
      </w:r>
    </w:p>
    <w:p w14:paraId="06CA45E0" w14:textId="77777777" w:rsidR="00D245C5" w:rsidRPr="007E4739" w:rsidRDefault="00D245C5" w:rsidP="007E4739">
      <w:pPr>
        <w:pStyle w:val="Bezodstpw1"/>
        <w:spacing w:before="120" w:line="360" w:lineRule="auto"/>
        <w:jc w:val="center"/>
        <w:rPr>
          <w:rFonts w:ascii="Arial" w:hAnsi="Arial" w:cs="Arial"/>
          <w:sz w:val="24"/>
          <w:szCs w:val="24"/>
        </w:rPr>
      </w:pPr>
      <w:r w:rsidRPr="007E4739">
        <w:rPr>
          <w:rFonts w:ascii="Arial" w:hAnsi="Arial" w:cs="Arial"/>
          <w:b/>
          <w:bCs/>
          <w:sz w:val="24"/>
          <w:szCs w:val="24"/>
        </w:rPr>
        <w:lastRenderedPageBreak/>
        <w:t xml:space="preserve">§ </w:t>
      </w:r>
      <w:r w:rsidR="006B2659" w:rsidRPr="007E4739">
        <w:rPr>
          <w:rFonts w:ascii="Arial" w:hAnsi="Arial" w:cs="Arial"/>
          <w:b/>
          <w:bCs/>
          <w:sz w:val="24"/>
          <w:szCs w:val="24"/>
        </w:rPr>
        <w:t>5</w:t>
      </w:r>
      <w:r w:rsidR="00766A25" w:rsidRPr="007E4739">
        <w:rPr>
          <w:rFonts w:ascii="Arial" w:hAnsi="Arial" w:cs="Arial"/>
          <w:b/>
          <w:bCs/>
          <w:sz w:val="24"/>
          <w:szCs w:val="24"/>
        </w:rPr>
        <w:t>.</w:t>
      </w:r>
    </w:p>
    <w:p w14:paraId="18E763DD" w14:textId="77777777" w:rsidR="00D245C5" w:rsidRPr="007E4739" w:rsidRDefault="00D245C5" w:rsidP="007E4739">
      <w:pPr>
        <w:pStyle w:val="Bezodstpw1"/>
        <w:spacing w:line="360" w:lineRule="auto"/>
        <w:jc w:val="center"/>
        <w:rPr>
          <w:rFonts w:ascii="Arial" w:hAnsi="Arial" w:cs="Arial"/>
          <w:sz w:val="24"/>
          <w:szCs w:val="24"/>
        </w:rPr>
      </w:pPr>
      <w:r w:rsidRPr="007E4739">
        <w:rPr>
          <w:rFonts w:ascii="Arial" w:hAnsi="Arial" w:cs="Arial"/>
          <w:b/>
          <w:bCs/>
          <w:sz w:val="24"/>
          <w:szCs w:val="24"/>
        </w:rPr>
        <w:t>Wynagrodzenie</w:t>
      </w:r>
      <w:r w:rsidR="00FB16D2" w:rsidRPr="007E4739">
        <w:rPr>
          <w:rFonts w:ascii="Arial" w:hAnsi="Arial" w:cs="Arial"/>
          <w:b/>
          <w:bCs/>
          <w:sz w:val="24"/>
          <w:szCs w:val="24"/>
        </w:rPr>
        <w:t xml:space="preserve"> i warunki płatności</w:t>
      </w:r>
    </w:p>
    <w:p w14:paraId="7FEEE5AE" w14:textId="77777777" w:rsidR="00C02BBE" w:rsidRPr="00DB7162" w:rsidRDefault="00C02BBE" w:rsidP="007E4739">
      <w:pPr>
        <w:pStyle w:val="Bezodstpw1"/>
        <w:numPr>
          <w:ilvl w:val="0"/>
          <w:numId w:val="10"/>
        </w:numPr>
        <w:spacing w:line="360" w:lineRule="auto"/>
        <w:ind w:left="284"/>
        <w:rPr>
          <w:rFonts w:ascii="Arial" w:hAnsi="Arial" w:cs="Arial"/>
          <w:sz w:val="24"/>
          <w:szCs w:val="24"/>
        </w:rPr>
      </w:pPr>
      <w:bookmarkStart w:id="3" w:name="_Hlk119434759"/>
      <w:r w:rsidRPr="007E4739">
        <w:rPr>
          <w:rFonts w:ascii="Arial" w:hAnsi="Arial" w:cs="Arial"/>
          <w:sz w:val="24"/>
          <w:szCs w:val="24"/>
        </w:rPr>
        <w:t xml:space="preserve">Wynagrodzenie umowne </w:t>
      </w:r>
      <w:r w:rsidR="00261C1C" w:rsidRPr="007E4739">
        <w:rPr>
          <w:rFonts w:ascii="Arial" w:hAnsi="Arial" w:cs="Arial"/>
          <w:sz w:val="24"/>
          <w:szCs w:val="24"/>
        </w:rPr>
        <w:t>Wykonawcy</w:t>
      </w:r>
      <w:r w:rsidRPr="007E4739">
        <w:rPr>
          <w:rFonts w:ascii="Arial" w:hAnsi="Arial" w:cs="Arial"/>
          <w:sz w:val="24"/>
          <w:szCs w:val="24"/>
        </w:rPr>
        <w:t xml:space="preserve"> za wykonanie przedmiotu Umowy, określonego w § 2 ustala się w oparciu o zaoferowaną cenę sprzedaży jednego kg wodoru </w:t>
      </w:r>
      <w:r w:rsidRPr="00DB7162">
        <w:rPr>
          <w:rFonts w:ascii="Arial" w:hAnsi="Arial" w:cs="Arial"/>
          <w:sz w:val="24"/>
          <w:szCs w:val="24"/>
        </w:rPr>
        <w:t xml:space="preserve">wynoszącą    ………… [zł/kg netto]. </w:t>
      </w:r>
    </w:p>
    <w:p w14:paraId="25D3A861" w14:textId="684E3CF1" w:rsidR="00400E89" w:rsidRPr="007E4739" w:rsidRDefault="00400E89" w:rsidP="007E4739">
      <w:pPr>
        <w:pStyle w:val="Bezodstpw1"/>
        <w:numPr>
          <w:ilvl w:val="0"/>
          <w:numId w:val="10"/>
        </w:numPr>
        <w:spacing w:line="360" w:lineRule="auto"/>
        <w:ind w:left="284"/>
        <w:rPr>
          <w:rFonts w:ascii="Arial" w:hAnsi="Arial" w:cs="Arial"/>
          <w:sz w:val="24"/>
          <w:szCs w:val="24"/>
        </w:rPr>
      </w:pPr>
      <w:r w:rsidRPr="00DC467B">
        <w:rPr>
          <w:rFonts w:ascii="Arial" w:hAnsi="Arial" w:cs="Arial"/>
          <w:sz w:val="24"/>
          <w:szCs w:val="24"/>
          <w:lang w:eastAsia="ar-SA"/>
        </w:rPr>
        <w:t xml:space="preserve">Szacunkowa wartość przedmiotu umowy wynosi brutto ………. </w:t>
      </w:r>
      <w:r>
        <w:rPr>
          <w:rFonts w:ascii="Arial" w:hAnsi="Arial" w:cs="Arial"/>
          <w:sz w:val="24"/>
          <w:szCs w:val="24"/>
          <w:lang w:eastAsia="ar-SA"/>
        </w:rPr>
        <w:t>z</w:t>
      </w:r>
      <w:r w:rsidRPr="00DC467B">
        <w:rPr>
          <w:rFonts w:ascii="Arial" w:hAnsi="Arial" w:cs="Arial"/>
          <w:sz w:val="24"/>
          <w:szCs w:val="24"/>
          <w:lang w:eastAsia="ar-SA"/>
        </w:rPr>
        <w:t>ł</w:t>
      </w:r>
      <w:r>
        <w:rPr>
          <w:rFonts w:ascii="Arial" w:hAnsi="Arial" w:cs="Arial"/>
          <w:sz w:val="24"/>
          <w:szCs w:val="24"/>
          <w:lang w:eastAsia="ar-SA"/>
        </w:rPr>
        <w:t xml:space="preserve"> (</w:t>
      </w:r>
      <w:r w:rsidRPr="007E4739">
        <w:rPr>
          <w:rFonts w:ascii="Arial" w:hAnsi="Arial" w:cs="Arial"/>
          <w:sz w:val="24"/>
          <w:szCs w:val="24"/>
        </w:rPr>
        <w:t>cen</w:t>
      </w:r>
      <w:r>
        <w:rPr>
          <w:rFonts w:ascii="Arial" w:hAnsi="Arial" w:cs="Arial"/>
          <w:sz w:val="24"/>
          <w:szCs w:val="24"/>
        </w:rPr>
        <w:t>a</w:t>
      </w:r>
      <w:r w:rsidRPr="007E4739">
        <w:rPr>
          <w:rFonts w:ascii="Arial" w:hAnsi="Arial" w:cs="Arial"/>
          <w:sz w:val="24"/>
          <w:szCs w:val="24"/>
        </w:rPr>
        <w:t xml:space="preserve"> sprzedaży jednego kg wodoru</w:t>
      </w:r>
      <w:r>
        <w:rPr>
          <w:rFonts w:ascii="Arial" w:hAnsi="Arial" w:cs="Arial"/>
          <w:sz w:val="24"/>
          <w:szCs w:val="24"/>
        </w:rPr>
        <w:t xml:space="preserve"> X </w:t>
      </w:r>
      <w:r w:rsidR="00B953FB" w:rsidRPr="00B953FB">
        <w:rPr>
          <w:rFonts w:ascii="Arial" w:hAnsi="Arial" w:cs="Arial"/>
          <w:sz w:val="24"/>
          <w:szCs w:val="24"/>
        </w:rPr>
        <w:t>81 200</w:t>
      </w:r>
      <w:r w:rsidRPr="00B953FB">
        <w:rPr>
          <w:rFonts w:ascii="Arial" w:hAnsi="Arial" w:cs="Arial"/>
          <w:sz w:val="24"/>
          <w:szCs w:val="24"/>
        </w:rPr>
        <w:t xml:space="preserve"> kg</w:t>
      </w:r>
      <w:r>
        <w:rPr>
          <w:rFonts w:ascii="Arial" w:hAnsi="Arial" w:cs="Arial"/>
          <w:sz w:val="24"/>
          <w:szCs w:val="24"/>
        </w:rPr>
        <w:t xml:space="preserve"> wodoru)</w:t>
      </w:r>
      <w:r w:rsidRPr="00DC467B">
        <w:rPr>
          <w:rFonts w:ascii="Arial" w:hAnsi="Arial" w:cs="Arial"/>
          <w:sz w:val="24"/>
          <w:szCs w:val="24"/>
          <w:lang w:eastAsia="ar-SA"/>
        </w:rPr>
        <w:t>.</w:t>
      </w:r>
    </w:p>
    <w:p w14:paraId="146B4F80" w14:textId="22717BDE" w:rsidR="00C02BBE" w:rsidRPr="007E4739" w:rsidRDefault="00C02BBE" w:rsidP="007E4739">
      <w:pPr>
        <w:pStyle w:val="Default"/>
        <w:numPr>
          <w:ilvl w:val="0"/>
          <w:numId w:val="10"/>
        </w:numPr>
        <w:spacing w:line="360" w:lineRule="auto"/>
        <w:ind w:left="284" w:hanging="284"/>
        <w:rPr>
          <w:rFonts w:ascii="Arial" w:hAnsi="Arial" w:cs="Arial"/>
          <w:color w:val="auto"/>
        </w:rPr>
      </w:pPr>
      <w:r w:rsidRPr="007E4739">
        <w:rPr>
          <w:rFonts w:ascii="Arial" w:hAnsi="Arial" w:cs="Arial"/>
          <w:color w:val="auto"/>
        </w:rPr>
        <w:t xml:space="preserve">Cena uwzględnia wszelkie koszty związane z wykonaniem Umowy w tym koszty transportu, obsługi tankowania oraz </w:t>
      </w:r>
      <w:r w:rsidR="00E01F43" w:rsidRPr="007E4739">
        <w:rPr>
          <w:rFonts w:ascii="Arial" w:hAnsi="Arial" w:cs="Arial"/>
          <w:color w:val="auto"/>
        </w:rPr>
        <w:t>dostaw paliwa</w:t>
      </w:r>
      <w:r w:rsidRPr="007E4739">
        <w:rPr>
          <w:rFonts w:ascii="Arial" w:hAnsi="Arial" w:cs="Arial"/>
          <w:color w:val="auto"/>
        </w:rPr>
        <w:t xml:space="preserve"> do autobusów Zamawiającego. </w:t>
      </w:r>
    </w:p>
    <w:p w14:paraId="73D5AC0D" w14:textId="5C0BA491" w:rsidR="006D5ED5" w:rsidRPr="007E4739" w:rsidRDefault="00C02BBE" w:rsidP="007E4739">
      <w:pPr>
        <w:pStyle w:val="Bezodstpw1"/>
        <w:numPr>
          <w:ilvl w:val="0"/>
          <w:numId w:val="10"/>
        </w:numPr>
        <w:spacing w:line="360" w:lineRule="auto"/>
        <w:ind w:left="284"/>
        <w:rPr>
          <w:rFonts w:ascii="Arial" w:hAnsi="Arial" w:cs="Arial"/>
          <w:sz w:val="24"/>
          <w:szCs w:val="24"/>
        </w:rPr>
      </w:pPr>
      <w:bookmarkStart w:id="4" w:name="_Hlk119434779"/>
      <w:bookmarkEnd w:id="3"/>
      <w:r w:rsidRPr="007E4739">
        <w:rPr>
          <w:rFonts w:ascii="Arial" w:hAnsi="Arial" w:cs="Arial"/>
          <w:sz w:val="24"/>
          <w:szCs w:val="24"/>
        </w:rPr>
        <w:t>Zamawiający zapłaci wyłącznie za faktycznie zatankowaną ilość paliwa wodorowego</w:t>
      </w:r>
      <w:r w:rsidR="00A658F2">
        <w:rPr>
          <w:rFonts w:ascii="Arial" w:hAnsi="Arial" w:cs="Arial"/>
          <w:sz w:val="24"/>
          <w:szCs w:val="24"/>
        </w:rPr>
        <w:t xml:space="preserve"> w płatnościach tygodniowych</w:t>
      </w:r>
      <w:r w:rsidRPr="007E4739">
        <w:rPr>
          <w:rFonts w:ascii="Arial" w:hAnsi="Arial" w:cs="Arial"/>
          <w:sz w:val="24"/>
          <w:szCs w:val="24"/>
        </w:rPr>
        <w:t xml:space="preserve">. </w:t>
      </w:r>
      <w:r w:rsidR="006D5ED5" w:rsidRPr="007E4739">
        <w:rPr>
          <w:rFonts w:ascii="Arial" w:hAnsi="Arial" w:cs="Arial"/>
          <w:sz w:val="24"/>
          <w:szCs w:val="24"/>
        </w:rPr>
        <w:t>Ewidencja tankowania pojazdów będzie się odbywać za pomocą kart paliwowych Wykonawcy wydanych Zamawiającemu</w:t>
      </w:r>
      <w:r w:rsidR="00086FB3" w:rsidRPr="007E4739">
        <w:rPr>
          <w:rFonts w:ascii="Arial" w:hAnsi="Arial" w:cs="Arial"/>
          <w:sz w:val="24"/>
          <w:szCs w:val="24"/>
        </w:rPr>
        <w:t xml:space="preserve"> zgodnie z </w:t>
      </w:r>
      <w:r w:rsidR="00E01F43" w:rsidRPr="007E4739">
        <w:rPr>
          <w:rFonts w:ascii="Arial" w:hAnsi="Arial" w:cs="Arial"/>
          <w:sz w:val="24"/>
          <w:szCs w:val="24"/>
        </w:rPr>
        <w:t>postanowieniami</w:t>
      </w:r>
      <w:r w:rsidR="00086FB3" w:rsidRPr="007E4739">
        <w:rPr>
          <w:rFonts w:ascii="Arial" w:hAnsi="Arial" w:cs="Arial"/>
          <w:sz w:val="24"/>
          <w:szCs w:val="24"/>
        </w:rPr>
        <w:t xml:space="preserve"> </w:t>
      </w:r>
      <w:r w:rsidR="00086FB3" w:rsidRPr="007E4739">
        <w:rPr>
          <w:rFonts w:ascii="Arial" w:eastAsia="Cambria" w:hAnsi="Arial" w:cs="Arial"/>
          <w:sz w:val="24"/>
          <w:szCs w:val="24"/>
        </w:rPr>
        <w:t>§</w:t>
      </w:r>
      <w:r w:rsidR="00E01F43" w:rsidRPr="007E4739">
        <w:rPr>
          <w:rFonts w:ascii="Arial" w:eastAsia="Cambria" w:hAnsi="Arial" w:cs="Arial"/>
          <w:sz w:val="24"/>
          <w:szCs w:val="24"/>
        </w:rPr>
        <w:t xml:space="preserve"> </w:t>
      </w:r>
      <w:r w:rsidR="00086FB3" w:rsidRPr="007E4739">
        <w:rPr>
          <w:rFonts w:ascii="Arial" w:eastAsia="Cambria" w:hAnsi="Arial" w:cs="Arial"/>
          <w:sz w:val="24"/>
          <w:szCs w:val="24"/>
        </w:rPr>
        <w:t>6</w:t>
      </w:r>
      <w:r w:rsidR="006D5ED5" w:rsidRPr="007E4739">
        <w:rPr>
          <w:rFonts w:ascii="Arial" w:hAnsi="Arial" w:cs="Arial"/>
          <w:sz w:val="24"/>
          <w:szCs w:val="24"/>
        </w:rPr>
        <w:t xml:space="preserve">. Pracownik Zamawiającego na stacji paliw Wykonawcy zobowiązany jest do wprowadzenia właściwego kodu PIN przypisanego indywidualnie do karty paliwowej i jako potwierdzenie transakcji otrzyma dowód wydania (wydruk z terminala), gdzie jeden egzemplarz dowodu wydania otrzymuje pracownik Zamawiającego, a drugi egzemplarz dowodu wydania zostaje na stacji paliw Wykonawcy. Dowód wydania (wydruk z terminala) będzie zawierał </w:t>
      </w:r>
      <w:r w:rsidR="00FF410F" w:rsidRPr="007E4739">
        <w:rPr>
          <w:rFonts w:ascii="Arial" w:hAnsi="Arial" w:cs="Arial"/>
          <w:sz w:val="24"/>
          <w:szCs w:val="24"/>
        </w:rPr>
        <w:t>dane, o których mowa w § 6 ust. 16.</w:t>
      </w:r>
    </w:p>
    <w:bookmarkEnd w:id="4"/>
    <w:p w14:paraId="45F988A5" w14:textId="7A929201" w:rsidR="00565506" w:rsidRPr="00DF5081" w:rsidRDefault="00565506" w:rsidP="00565506">
      <w:pPr>
        <w:numPr>
          <w:ilvl w:val="0"/>
          <w:numId w:val="10"/>
        </w:numPr>
        <w:suppressAutoHyphens w:val="0"/>
        <w:spacing w:line="360" w:lineRule="auto"/>
        <w:rPr>
          <w:rFonts w:ascii="Arial" w:eastAsia="Arial" w:hAnsi="Arial" w:cs="Arial"/>
          <w:color w:val="000000"/>
        </w:rPr>
      </w:pPr>
      <w:r w:rsidRPr="00DF5081">
        <w:rPr>
          <w:rFonts w:ascii="Arial" w:eastAsia="Arial" w:hAnsi="Arial" w:cs="Arial"/>
          <w:color w:val="000000"/>
        </w:rPr>
        <w:t xml:space="preserve">Termin płatności </w:t>
      </w:r>
      <w:r>
        <w:rPr>
          <w:rFonts w:ascii="Arial" w:eastAsia="Arial" w:hAnsi="Arial" w:cs="Arial"/>
          <w:color w:val="000000"/>
        </w:rPr>
        <w:t xml:space="preserve">należności </w:t>
      </w:r>
      <w:r w:rsidRPr="00DF5081">
        <w:rPr>
          <w:rFonts w:ascii="Arial" w:eastAsia="Arial" w:hAnsi="Arial" w:cs="Arial"/>
          <w:color w:val="000000"/>
        </w:rPr>
        <w:t xml:space="preserve">ustala się </w:t>
      </w:r>
      <w:r w:rsidR="00663D01">
        <w:rPr>
          <w:rFonts w:ascii="Arial" w:eastAsia="Arial" w:hAnsi="Arial" w:cs="Arial"/>
          <w:color w:val="000000"/>
        </w:rPr>
        <w:t>do</w:t>
      </w:r>
      <w:r w:rsidRPr="00DF5081">
        <w:rPr>
          <w:rFonts w:ascii="Arial" w:eastAsia="Arial" w:hAnsi="Arial" w:cs="Arial"/>
          <w:color w:val="000000"/>
        </w:rPr>
        <w:t xml:space="preserve"> </w:t>
      </w:r>
      <w:r w:rsidR="00A658F2">
        <w:rPr>
          <w:rFonts w:ascii="Arial" w:eastAsia="Arial" w:hAnsi="Arial" w:cs="Arial"/>
          <w:color w:val="000000"/>
        </w:rPr>
        <w:t>14</w:t>
      </w:r>
      <w:r w:rsidRPr="00DF5081">
        <w:rPr>
          <w:rFonts w:ascii="Arial" w:eastAsia="Arial" w:hAnsi="Arial" w:cs="Arial"/>
          <w:color w:val="000000"/>
        </w:rPr>
        <w:t xml:space="preserve"> d</w:t>
      </w:r>
      <w:r w:rsidR="00663D01">
        <w:rPr>
          <w:rFonts w:ascii="Arial" w:eastAsia="Arial" w:hAnsi="Arial" w:cs="Arial"/>
          <w:color w:val="000000"/>
        </w:rPr>
        <w:t>ni</w:t>
      </w:r>
      <w:r w:rsidRPr="00DF5081">
        <w:rPr>
          <w:rFonts w:ascii="Arial" w:eastAsia="Arial" w:hAnsi="Arial" w:cs="Arial"/>
          <w:color w:val="000000"/>
        </w:rPr>
        <w:t xml:space="preserve"> od daty otrzymania faktury.</w:t>
      </w:r>
    </w:p>
    <w:p w14:paraId="10FC035A" w14:textId="77777777" w:rsidR="00565506" w:rsidRPr="00DF5081" w:rsidRDefault="00565506" w:rsidP="00565506">
      <w:pPr>
        <w:numPr>
          <w:ilvl w:val="0"/>
          <w:numId w:val="10"/>
        </w:numPr>
        <w:suppressAutoHyphens w:val="0"/>
        <w:spacing w:line="360" w:lineRule="auto"/>
        <w:rPr>
          <w:rFonts w:ascii="Arial" w:eastAsia="Arial" w:hAnsi="Arial" w:cs="Arial"/>
          <w:color w:val="000000"/>
        </w:rPr>
      </w:pPr>
      <w:r w:rsidRPr="00DF5081">
        <w:rPr>
          <w:rFonts w:ascii="Arial" w:eastAsia="Arial" w:hAnsi="Arial" w:cs="Arial"/>
          <w:color w:val="000000"/>
        </w:rPr>
        <w:t>Płatność nastąpi przelewem na konto Wykonawcy podane na fakturze.</w:t>
      </w:r>
    </w:p>
    <w:p w14:paraId="673664A8" w14:textId="2F194C44" w:rsidR="00C02BBE" w:rsidRDefault="00565506" w:rsidP="00565506">
      <w:pPr>
        <w:pStyle w:val="Bezodstpw1"/>
        <w:numPr>
          <w:ilvl w:val="0"/>
          <w:numId w:val="10"/>
        </w:numPr>
        <w:spacing w:line="360" w:lineRule="auto"/>
        <w:rPr>
          <w:rFonts w:ascii="Arial" w:hAnsi="Arial" w:cs="Arial"/>
          <w:sz w:val="24"/>
          <w:szCs w:val="24"/>
        </w:rPr>
      </w:pPr>
      <w:r w:rsidRPr="00DF5081">
        <w:rPr>
          <w:rFonts w:ascii="Arial" w:eastAsia="Arial" w:hAnsi="Arial" w:cs="Arial"/>
          <w:color w:val="000000"/>
          <w:sz w:val="24"/>
          <w:szCs w:val="24"/>
        </w:rPr>
        <w:t>Za termin zapłaty ustala się dzień obciążenia rachunku Zamawiającego.</w:t>
      </w:r>
      <w:r w:rsidR="00C02BBE" w:rsidRPr="007E4739">
        <w:rPr>
          <w:rFonts w:ascii="Arial" w:hAnsi="Arial" w:cs="Arial"/>
          <w:sz w:val="24"/>
          <w:szCs w:val="24"/>
        </w:rPr>
        <w:t xml:space="preserve"> </w:t>
      </w:r>
    </w:p>
    <w:p w14:paraId="2CC07DA3" w14:textId="77777777" w:rsidR="00C02BBE" w:rsidRDefault="00C02BBE" w:rsidP="00565506">
      <w:pPr>
        <w:pStyle w:val="Bezodstpw1"/>
        <w:numPr>
          <w:ilvl w:val="0"/>
          <w:numId w:val="10"/>
        </w:numPr>
        <w:spacing w:line="360" w:lineRule="auto"/>
        <w:rPr>
          <w:rFonts w:ascii="Arial" w:hAnsi="Arial" w:cs="Arial"/>
          <w:sz w:val="24"/>
          <w:szCs w:val="24"/>
        </w:rPr>
      </w:pPr>
      <w:r w:rsidRPr="00565506">
        <w:rPr>
          <w:rFonts w:ascii="Arial" w:hAnsi="Arial" w:cs="Arial"/>
          <w:sz w:val="24"/>
          <w:szCs w:val="24"/>
        </w:rPr>
        <w:t xml:space="preserve">Wykonawca ma obowiązek prowadzenia pełnego monitoringu transakcji, dokumentując zbiorcze zestawienie transakcji dokonanych w danym okresie rozliczeniowym. Każda dokonana przez Zamawiającego transakcja zakupu paliwa, o którym mowa w § 2 ust. 1 zostanie potwierdzona wydawanym osobie dokonującej tankowania dokumentem potwierdzającym tankowanie według zasad opisanych w </w:t>
      </w:r>
      <w:r w:rsidR="00925F00" w:rsidRPr="00565506">
        <w:rPr>
          <w:rFonts w:ascii="Arial" w:hAnsi="Arial" w:cs="Arial"/>
          <w:sz w:val="24"/>
          <w:szCs w:val="24"/>
        </w:rPr>
        <w:t>§ 6.</w:t>
      </w:r>
    </w:p>
    <w:p w14:paraId="6FA0B2AC" w14:textId="77777777" w:rsidR="00C02BBE" w:rsidRDefault="00C02BBE" w:rsidP="00565506">
      <w:pPr>
        <w:pStyle w:val="Bezodstpw1"/>
        <w:numPr>
          <w:ilvl w:val="0"/>
          <w:numId w:val="10"/>
        </w:numPr>
        <w:spacing w:line="360" w:lineRule="auto"/>
        <w:rPr>
          <w:rFonts w:ascii="Arial" w:hAnsi="Arial" w:cs="Arial"/>
          <w:sz w:val="24"/>
          <w:szCs w:val="24"/>
        </w:rPr>
      </w:pPr>
      <w:r w:rsidRPr="00565506">
        <w:rPr>
          <w:rFonts w:ascii="Arial" w:hAnsi="Arial" w:cs="Arial"/>
          <w:sz w:val="24"/>
          <w:szCs w:val="24"/>
        </w:rPr>
        <w:t>Fakturę wystawia Wykonawca w oparciu o potwierdzoną przez Zamawiającego ilość zatankowanego paliwa wodorowego obliczanego na podstawie wykazu transakcji kartami paliwowymi</w:t>
      </w:r>
      <w:r w:rsidR="00966D27" w:rsidRPr="00565506">
        <w:rPr>
          <w:rFonts w:ascii="Arial" w:hAnsi="Arial" w:cs="Arial"/>
          <w:sz w:val="24"/>
          <w:szCs w:val="24"/>
        </w:rPr>
        <w:t>, o którym mowa w</w:t>
      </w:r>
      <w:r w:rsidRPr="00565506">
        <w:rPr>
          <w:rFonts w:ascii="Arial" w:hAnsi="Arial" w:cs="Arial"/>
          <w:sz w:val="24"/>
          <w:szCs w:val="24"/>
        </w:rPr>
        <w:t xml:space="preserve"> </w:t>
      </w:r>
      <w:r w:rsidR="006D5ED5" w:rsidRPr="00565506">
        <w:rPr>
          <w:rFonts w:ascii="Arial" w:hAnsi="Arial" w:cs="Arial"/>
          <w:sz w:val="24"/>
          <w:szCs w:val="24"/>
        </w:rPr>
        <w:t>§</w:t>
      </w:r>
      <w:r w:rsidR="00E01F43" w:rsidRPr="00565506">
        <w:rPr>
          <w:rFonts w:ascii="Arial" w:hAnsi="Arial" w:cs="Arial"/>
          <w:sz w:val="24"/>
          <w:szCs w:val="24"/>
        </w:rPr>
        <w:t xml:space="preserve"> </w:t>
      </w:r>
      <w:r w:rsidR="006D5ED5" w:rsidRPr="00565506">
        <w:rPr>
          <w:rFonts w:ascii="Arial" w:hAnsi="Arial" w:cs="Arial"/>
          <w:sz w:val="24"/>
          <w:szCs w:val="24"/>
        </w:rPr>
        <w:t>6</w:t>
      </w:r>
      <w:r w:rsidRPr="00565506">
        <w:rPr>
          <w:rFonts w:ascii="Arial" w:hAnsi="Arial" w:cs="Arial"/>
          <w:sz w:val="24"/>
          <w:szCs w:val="24"/>
        </w:rPr>
        <w:t xml:space="preserve"> w przeciągu miesięcznego okresu rozliczeniowego określonego w ust </w:t>
      </w:r>
      <w:r w:rsidR="006D5ED5" w:rsidRPr="00565506">
        <w:rPr>
          <w:rFonts w:ascii="Arial" w:hAnsi="Arial" w:cs="Arial"/>
          <w:sz w:val="24"/>
          <w:szCs w:val="24"/>
        </w:rPr>
        <w:t>5</w:t>
      </w:r>
      <w:r w:rsidRPr="00565506">
        <w:rPr>
          <w:rFonts w:ascii="Arial" w:hAnsi="Arial" w:cs="Arial"/>
          <w:sz w:val="24"/>
          <w:szCs w:val="24"/>
        </w:rPr>
        <w:t xml:space="preserve">, w którym nastąpiła sprzedaż paliwa. Rozliczenie zatankowanego paliwa musi być przedstawione na każdy pojazd z osobna. Faktura wystawiona będzie zbiorczo. </w:t>
      </w:r>
    </w:p>
    <w:p w14:paraId="02F3763C" w14:textId="77777777" w:rsidR="00261C1C" w:rsidRDefault="00FF410F" w:rsidP="00565506">
      <w:pPr>
        <w:pStyle w:val="Bezodstpw1"/>
        <w:numPr>
          <w:ilvl w:val="0"/>
          <w:numId w:val="10"/>
        </w:numPr>
        <w:spacing w:line="360" w:lineRule="auto"/>
        <w:rPr>
          <w:rFonts w:ascii="Arial" w:hAnsi="Arial" w:cs="Arial"/>
          <w:sz w:val="24"/>
          <w:szCs w:val="24"/>
        </w:rPr>
      </w:pPr>
      <w:r w:rsidRPr="00565506">
        <w:rPr>
          <w:rFonts w:ascii="Arial" w:hAnsi="Arial" w:cs="Arial"/>
          <w:sz w:val="24"/>
          <w:szCs w:val="24"/>
        </w:rPr>
        <w:lastRenderedPageBreak/>
        <w:t>Zamawiający wprowadza mechanizm podzielonej płatności (</w:t>
      </w:r>
      <w:proofErr w:type="spellStart"/>
      <w:r w:rsidRPr="00565506">
        <w:rPr>
          <w:rFonts w:ascii="Arial" w:hAnsi="Arial" w:cs="Arial"/>
          <w:sz w:val="24"/>
          <w:szCs w:val="24"/>
        </w:rPr>
        <w:t>split</w:t>
      </w:r>
      <w:proofErr w:type="spellEnd"/>
      <w:r w:rsidRPr="00565506">
        <w:rPr>
          <w:rFonts w:ascii="Arial" w:hAnsi="Arial" w:cs="Arial"/>
          <w:sz w:val="24"/>
          <w:szCs w:val="24"/>
        </w:rPr>
        <w:t xml:space="preserve"> </w:t>
      </w:r>
      <w:proofErr w:type="spellStart"/>
      <w:r w:rsidRPr="00565506">
        <w:rPr>
          <w:rFonts w:ascii="Arial" w:hAnsi="Arial" w:cs="Arial"/>
          <w:sz w:val="24"/>
          <w:szCs w:val="24"/>
        </w:rPr>
        <w:t>payment</w:t>
      </w:r>
      <w:proofErr w:type="spellEnd"/>
      <w:r w:rsidRPr="00565506">
        <w:rPr>
          <w:rFonts w:ascii="Arial" w:hAnsi="Arial" w:cs="Arial"/>
          <w:sz w:val="24"/>
          <w:szCs w:val="24"/>
        </w:rPr>
        <w:t>) dla wystawionych przez Wykonawcę faktur. W związku z powyższym Wykonawca zobowiązany jest podać w umowie dla potrzeb rozliczenia finansowego Umowy rachunek objęty mechanizmem podzielonej płatności (</w:t>
      </w:r>
      <w:proofErr w:type="spellStart"/>
      <w:r w:rsidRPr="00565506">
        <w:rPr>
          <w:rFonts w:ascii="Arial" w:hAnsi="Arial" w:cs="Arial"/>
          <w:sz w:val="24"/>
          <w:szCs w:val="24"/>
        </w:rPr>
        <w:t>split</w:t>
      </w:r>
      <w:proofErr w:type="spellEnd"/>
      <w:r w:rsidRPr="00565506">
        <w:rPr>
          <w:rFonts w:ascii="Arial" w:hAnsi="Arial" w:cs="Arial"/>
          <w:sz w:val="24"/>
          <w:szCs w:val="24"/>
        </w:rPr>
        <w:t xml:space="preserve"> </w:t>
      </w:r>
      <w:proofErr w:type="spellStart"/>
      <w:r w:rsidRPr="00565506">
        <w:rPr>
          <w:rFonts w:ascii="Arial" w:hAnsi="Arial" w:cs="Arial"/>
          <w:sz w:val="24"/>
          <w:szCs w:val="24"/>
        </w:rPr>
        <w:t>payment</w:t>
      </w:r>
      <w:proofErr w:type="spellEnd"/>
      <w:r w:rsidRPr="00565506">
        <w:rPr>
          <w:rFonts w:ascii="Arial" w:hAnsi="Arial" w:cs="Arial"/>
          <w:sz w:val="24"/>
          <w:szCs w:val="24"/>
        </w:rPr>
        <w:t xml:space="preserve">). </w:t>
      </w:r>
      <w:r w:rsidR="00261C1C" w:rsidRPr="00565506">
        <w:rPr>
          <w:rFonts w:ascii="Arial" w:hAnsi="Arial" w:cs="Arial"/>
          <w:sz w:val="24"/>
          <w:szCs w:val="24"/>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VAT.</w:t>
      </w:r>
    </w:p>
    <w:p w14:paraId="510B981D" w14:textId="425A0456" w:rsidR="00FF410F" w:rsidRDefault="00FF410F" w:rsidP="00565506">
      <w:pPr>
        <w:pStyle w:val="Bezodstpw1"/>
        <w:numPr>
          <w:ilvl w:val="0"/>
          <w:numId w:val="10"/>
        </w:numPr>
        <w:spacing w:line="360" w:lineRule="auto"/>
        <w:rPr>
          <w:rFonts w:ascii="Arial" w:hAnsi="Arial" w:cs="Arial"/>
          <w:sz w:val="24"/>
          <w:szCs w:val="24"/>
        </w:rPr>
      </w:pPr>
      <w:r w:rsidRPr="00565506">
        <w:rPr>
          <w:rFonts w:ascii="Arial" w:hAnsi="Arial" w:cs="Arial"/>
          <w:sz w:val="24"/>
          <w:szCs w:val="24"/>
        </w:rPr>
        <w:t xml:space="preserve">Zamawiający zastrzega, że podany przez Wykonawcę w ust. </w:t>
      </w:r>
      <w:r w:rsidR="0049285E">
        <w:rPr>
          <w:rFonts w:ascii="Arial" w:hAnsi="Arial" w:cs="Arial"/>
          <w:sz w:val="24"/>
          <w:szCs w:val="24"/>
        </w:rPr>
        <w:t>6</w:t>
      </w:r>
      <w:r w:rsidRPr="00565506">
        <w:rPr>
          <w:rFonts w:ascii="Arial" w:hAnsi="Arial" w:cs="Arial"/>
          <w:sz w:val="24"/>
          <w:szCs w:val="24"/>
        </w:rPr>
        <w:t xml:space="preserve"> nr rachunku bankowego musi być rachunkiem wskazanym przez niego do właściwego Urzędu Skarbowego jako rachunek przeznaczony do prowadzonej działalności gospodarczej oraz widniejącym w wykazie, o którym mowa w art. 96b ustawy </w:t>
      </w:r>
      <w:r w:rsidR="0049285E">
        <w:rPr>
          <w:rFonts w:ascii="Arial" w:hAnsi="Arial" w:cs="Arial"/>
          <w:sz w:val="24"/>
          <w:szCs w:val="24"/>
        </w:rPr>
        <w:br/>
      </w:r>
      <w:r w:rsidRPr="00565506">
        <w:rPr>
          <w:rFonts w:ascii="Arial" w:hAnsi="Arial" w:cs="Arial"/>
          <w:sz w:val="24"/>
          <w:szCs w:val="24"/>
        </w:rPr>
        <w:t xml:space="preserve">o podatku od towarów i usług opublikowanym na stronie internetowej (https://www.podatki.gov.pl/wykaz-podatnikow-vat wyszukiwarka). W przypadku, gdy wymieniony w ust. </w:t>
      </w:r>
      <w:r w:rsidR="0049285E">
        <w:rPr>
          <w:rFonts w:ascii="Arial" w:hAnsi="Arial" w:cs="Arial"/>
          <w:sz w:val="24"/>
          <w:szCs w:val="24"/>
        </w:rPr>
        <w:t>6</w:t>
      </w:r>
      <w:r w:rsidRPr="00565506">
        <w:rPr>
          <w:rFonts w:ascii="Arial" w:hAnsi="Arial" w:cs="Arial"/>
          <w:sz w:val="24"/>
          <w:szCs w:val="24"/>
        </w:rPr>
        <w:t xml:space="preserve"> rachunek bankowy nie będzie widniał po otrzymaniu przez Zamawiającego faktury w wykazie podmiotów zarejestrowanych jako podatnicy VAT, o którym mowa w zdaniu poprzedzającym, Zamawiający wstrzyma płatność oraz jest zwolniony z obowiązku płacenia odsetek ustawowych za zwłokę do czasu aktualizacji danych Wykonawcy w wykazie lub podpisania przez Strony aneksu do Umowy zmieniającego nr rachunku bankowego na widniejący w wykazie podmiotów zarejestrowanych jako podatnicy VAT, a następnie wystawienia stosownej noty korygującej. Zamawiający akceptuje również dokonywanie płatności na dedykowany dla Zamawiającego rachunek wirtualny (rachunek </w:t>
      </w:r>
      <w:proofErr w:type="spellStart"/>
      <w:r w:rsidRPr="00565506">
        <w:rPr>
          <w:rFonts w:ascii="Arial" w:hAnsi="Arial" w:cs="Arial"/>
          <w:sz w:val="24"/>
          <w:szCs w:val="24"/>
        </w:rPr>
        <w:t>collect</w:t>
      </w:r>
      <w:proofErr w:type="spellEnd"/>
      <w:r w:rsidRPr="00565506">
        <w:rPr>
          <w:rFonts w:ascii="Arial" w:hAnsi="Arial" w:cs="Arial"/>
          <w:sz w:val="24"/>
          <w:szCs w:val="24"/>
        </w:rPr>
        <w:t>), który jest powiązany z rachunkiem rozliczeniowym uwidocznionym w wykazie, o którym mowa w art. 96b ustawy o podatku od towarów i usług.</w:t>
      </w:r>
    </w:p>
    <w:p w14:paraId="44D772D8" w14:textId="1CC06D97" w:rsidR="00261C1C" w:rsidRPr="00565506" w:rsidRDefault="00261C1C" w:rsidP="00565506">
      <w:pPr>
        <w:pStyle w:val="Bezodstpw1"/>
        <w:numPr>
          <w:ilvl w:val="0"/>
          <w:numId w:val="10"/>
        </w:numPr>
        <w:spacing w:line="360" w:lineRule="auto"/>
        <w:rPr>
          <w:rFonts w:ascii="Arial" w:hAnsi="Arial" w:cs="Arial"/>
          <w:sz w:val="24"/>
          <w:szCs w:val="24"/>
        </w:rPr>
      </w:pPr>
      <w:r w:rsidRPr="00565506">
        <w:rPr>
          <w:rFonts w:ascii="Arial" w:hAnsi="Arial" w:cs="Arial"/>
          <w:sz w:val="24"/>
          <w:szCs w:val="24"/>
        </w:rPr>
        <w:t xml:space="preserve">Strony wprowadzają bezwzględny zakaz przelewu wierzytelności wynikających </w:t>
      </w:r>
      <w:r w:rsidR="00E61682">
        <w:rPr>
          <w:rFonts w:ascii="Arial" w:hAnsi="Arial" w:cs="Arial"/>
          <w:sz w:val="24"/>
          <w:szCs w:val="24"/>
        </w:rPr>
        <w:br/>
      </w:r>
      <w:r w:rsidRPr="00565506">
        <w:rPr>
          <w:rFonts w:ascii="Arial" w:hAnsi="Arial" w:cs="Arial"/>
          <w:sz w:val="24"/>
          <w:szCs w:val="24"/>
        </w:rPr>
        <w:t>z Umowy na osoby trzecie.</w:t>
      </w:r>
    </w:p>
    <w:p w14:paraId="670A6C5E" w14:textId="77777777" w:rsidR="00996396" w:rsidRPr="00565506" w:rsidRDefault="00996396" w:rsidP="00565506">
      <w:pPr>
        <w:pStyle w:val="Bezodstpw1"/>
        <w:spacing w:line="360" w:lineRule="auto"/>
        <w:ind w:left="284" w:hanging="284"/>
        <w:jc w:val="center"/>
        <w:rPr>
          <w:rFonts w:ascii="Arial" w:hAnsi="Arial" w:cs="Arial"/>
          <w:b/>
          <w:bCs/>
          <w:sz w:val="24"/>
          <w:szCs w:val="24"/>
        </w:rPr>
      </w:pPr>
      <w:r w:rsidRPr="00565506">
        <w:rPr>
          <w:rFonts w:ascii="Arial" w:hAnsi="Arial" w:cs="Arial"/>
          <w:b/>
          <w:bCs/>
          <w:sz w:val="24"/>
          <w:szCs w:val="24"/>
        </w:rPr>
        <w:t>§ 6.</w:t>
      </w:r>
    </w:p>
    <w:p w14:paraId="15EC3A27" w14:textId="77777777" w:rsidR="00996396" w:rsidRPr="00565506" w:rsidRDefault="00996396" w:rsidP="00565506">
      <w:pPr>
        <w:pStyle w:val="Bezodstpw1"/>
        <w:spacing w:line="360" w:lineRule="auto"/>
        <w:ind w:left="284" w:hanging="284"/>
        <w:jc w:val="center"/>
        <w:rPr>
          <w:rFonts w:ascii="Arial" w:hAnsi="Arial" w:cs="Arial"/>
          <w:b/>
          <w:bCs/>
          <w:sz w:val="24"/>
          <w:szCs w:val="24"/>
        </w:rPr>
      </w:pPr>
      <w:r w:rsidRPr="00565506">
        <w:rPr>
          <w:rFonts w:ascii="Arial" w:hAnsi="Arial" w:cs="Arial"/>
          <w:b/>
          <w:bCs/>
          <w:sz w:val="24"/>
          <w:szCs w:val="24"/>
        </w:rPr>
        <w:t>Karty Paliwowe</w:t>
      </w:r>
    </w:p>
    <w:p w14:paraId="227FA224" w14:textId="2EB2440A"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t>Zakup paliwa wodorowego, o który</w:t>
      </w:r>
      <w:r w:rsidR="00761E79" w:rsidRPr="00565506">
        <w:rPr>
          <w:rFonts w:ascii="Arial" w:hAnsi="Arial" w:cs="Arial"/>
          <w:color w:val="000000"/>
          <w:lang w:eastAsia="pl-PL"/>
        </w:rPr>
        <w:t>m</w:t>
      </w:r>
      <w:r w:rsidRPr="00565506">
        <w:rPr>
          <w:rFonts w:ascii="Arial" w:hAnsi="Arial" w:cs="Arial"/>
          <w:color w:val="000000"/>
          <w:lang w:eastAsia="pl-PL"/>
        </w:rPr>
        <w:t xml:space="preserve"> mowa w § </w:t>
      </w:r>
      <w:r w:rsidR="00761E79" w:rsidRPr="00565506">
        <w:rPr>
          <w:rFonts w:ascii="Arial" w:hAnsi="Arial" w:cs="Arial"/>
          <w:color w:val="000000"/>
          <w:lang w:eastAsia="pl-PL"/>
        </w:rPr>
        <w:t>4</w:t>
      </w:r>
      <w:r w:rsidRPr="00565506">
        <w:rPr>
          <w:rFonts w:ascii="Arial" w:hAnsi="Arial" w:cs="Arial"/>
          <w:color w:val="000000"/>
          <w:lang w:eastAsia="pl-PL"/>
        </w:rPr>
        <w:t xml:space="preserve"> ust. 1</w:t>
      </w:r>
      <w:r w:rsidR="00761E79" w:rsidRPr="00565506">
        <w:rPr>
          <w:rFonts w:ascii="Arial" w:hAnsi="Arial" w:cs="Arial"/>
          <w:color w:val="000000"/>
          <w:lang w:eastAsia="pl-PL"/>
        </w:rPr>
        <w:t xml:space="preserve"> i 2</w:t>
      </w:r>
      <w:r w:rsidRPr="00565506">
        <w:rPr>
          <w:rFonts w:ascii="Arial" w:hAnsi="Arial" w:cs="Arial"/>
          <w:color w:val="000000"/>
          <w:lang w:eastAsia="pl-PL"/>
        </w:rPr>
        <w:t>, będzie się odbywał bezgotówkowo przy użyciu kart paliwowych (flotowych)</w:t>
      </w:r>
      <w:r w:rsidR="00A658F2">
        <w:rPr>
          <w:rFonts w:ascii="Arial" w:hAnsi="Arial" w:cs="Arial"/>
          <w:color w:val="000000"/>
          <w:lang w:eastAsia="pl-PL"/>
        </w:rPr>
        <w:t xml:space="preserve"> lub rozwiązania równoważnego</w:t>
      </w:r>
      <w:r w:rsidRPr="00565506">
        <w:rPr>
          <w:rFonts w:ascii="Arial" w:hAnsi="Arial" w:cs="Arial"/>
          <w:color w:val="000000"/>
          <w:lang w:eastAsia="pl-PL"/>
        </w:rPr>
        <w:t>.</w:t>
      </w:r>
    </w:p>
    <w:p w14:paraId="157C0CDB" w14:textId="77777777"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lastRenderedPageBreak/>
        <w:t>Zamawiający, niezwłocznie po otrzymaniu autobusów, przekaże Wykonawcy szczegółowy wykaz Pojazdów (</w:t>
      </w:r>
      <w:r w:rsidR="00087F72" w:rsidRPr="00565506">
        <w:rPr>
          <w:rFonts w:ascii="Arial" w:hAnsi="Arial" w:cs="Arial"/>
          <w:color w:val="000000"/>
          <w:lang w:eastAsia="pl-PL"/>
        </w:rPr>
        <w:t>typ pojazdu, numer taborowy (boczny), numer rejestracyjny, nazwa Zamawiającego</w:t>
      </w:r>
      <w:r w:rsidRPr="00565506">
        <w:rPr>
          <w:rFonts w:ascii="Arial" w:hAnsi="Arial" w:cs="Arial"/>
          <w:color w:val="000000"/>
          <w:lang w:eastAsia="pl-PL"/>
        </w:rPr>
        <w:t>). Zmiana danych zawartych w wykazie nie stanowi zmiany Umowy i nie wymaga zawierania aneksu.</w:t>
      </w:r>
    </w:p>
    <w:p w14:paraId="5305F5DD" w14:textId="77777777"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t xml:space="preserve">Karty paliwowe zostaną wydane Zamawiającemu bezpłatnie i uruchomione w terminie </w:t>
      </w:r>
      <w:r w:rsidR="004A7ED3" w:rsidRPr="00565506">
        <w:rPr>
          <w:rFonts w:ascii="Arial" w:hAnsi="Arial" w:cs="Arial"/>
          <w:color w:val="000000"/>
          <w:lang w:eastAsia="pl-PL"/>
        </w:rPr>
        <w:t>2</w:t>
      </w:r>
      <w:r w:rsidRPr="00565506">
        <w:rPr>
          <w:rFonts w:ascii="Arial" w:hAnsi="Arial" w:cs="Arial"/>
          <w:color w:val="000000"/>
          <w:lang w:eastAsia="pl-PL"/>
        </w:rPr>
        <w:t xml:space="preserve"> dni roboczych od daty otrzymania przez Wykonawcę wykazu pojazdów, o którym mowa w ust. 2.</w:t>
      </w:r>
    </w:p>
    <w:p w14:paraId="26B603FE" w14:textId="77777777"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t>Zamawiający dla każdej wydanej karty paliwowej otrzyma, w oddzielnej zamkniętej kopercie, numer PIN.</w:t>
      </w:r>
    </w:p>
    <w:p w14:paraId="2FC3DF8C" w14:textId="77777777"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t xml:space="preserve">Karty paliwowe będą wystawione na numer rejestracyjny pojazdu lub będą kartami na okaziciela (karta na okaziciela dotyczy przypadku samochodu zastępczego np. na czas awarii samochodu docelowego Zamawiającego). W przypadku kart zastępczych – zostaną one wydaje w terminie 5 dni kalendarzowych.  </w:t>
      </w:r>
    </w:p>
    <w:p w14:paraId="0863C126" w14:textId="77777777"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t>Karty paliwowe na okaziciela zawierają następujące dane:</w:t>
      </w:r>
    </w:p>
    <w:p w14:paraId="75F586A0" w14:textId="77777777" w:rsidR="00996396" w:rsidRPr="00565506" w:rsidRDefault="00996396" w:rsidP="00565506">
      <w:pPr>
        <w:overflowPunct w:val="0"/>
        <w:autoSpaceDE w:val="0"/>
        <w:spacing w:line="360" w:lineRule="auto"/>
        <w:ind w:left="426" w:hanging="142"/>
        <w:rPr>
          <w:rFonts w:ascii="Arial" w:hAnsi="Arial" w:cs="Arial"/>
          <w:color w:val="000000"/>
          <w:lang w:eastAsia="pl-PL"/>
        </w:rPr>
      </w:pPr>
      <w:r w:rsidRPr="00565506">
        <w:rPr>
          <w:rFonts w:ascii="Arial" w:hAnsi="Arial" w:cs="Arial"/>
          <w:color w:val="000000"/>
          <w:lang w:eastAsia="pl-PL"/>
        </w:rPr>
        <w:t>1) nazwę Zamawiającego;</w:t>
      </w:r>
    </w:p>
    <w:p w14:paraId="673A8E53" w14:textId="77777777" w:rsidR="00996396" w:rsidRPr="00565506" w:rsidRDefault="00996396" w:rsidP="00565506">
      <w:pPr>
        <w:overflowPunct w:val="0"/>
        <w:autoSpaceDE w:val="0"/>
        <w:spacing w:line="360" w:lineRule="auto"/>
        <w:ind w:left="426" w:hanging="142"/>
        <w:rPr>
          <w:rFonts w:ascii="Arial" w:hAnsi="Arial" w:cs="Arial"/>
          <w:color w:val="000000"/>
          <w:lang w:eastAsia="pl-PL"/>
        </w:rPr>
      </w:pPr>
      <w:r w:rsidRPr="00565506">
        <w:rPr>
          <w:rFonts w:ascii="Arial" w:hAnsi="Arial" w:cs="Arial"/>
          <w:color w:val="000000"/>
          <w:lang w:eastAsia="pl-PL"/>
        </w:rPr>
        <w:t>2) numer Karty;</w:t>
      </w:r>
    </w:p>
    <w:p w14:paraId="4C72FD10" w14:textId="77777777" w:rsidR="00996396" w:rsidRPr="00565506" w:rsidRDefault="00996396" w:rsidP="00565506">
      <w:pPr>
        <w:overflowPunct w:val="0"/>
        <w:autoSpaceDE w:val="0"/>
        <w:spacing w:line="360" w:lineRule="auto"/>
        <w:ind w:left="426" w:hanging="142"/>
        <w:rPr>
          <w:rFonts w:ascii="Arial" w:hAnsi="Arial" w:cs="Arial"/>
          <w:color w:val="000000"/>
          <w:lang w:eastAsia="pl-PL"/>
        </w:rPr>
      </w:pPr>
      <w:r w:rsidRPr="00565506">
        <w:rPr>
          <w:rFonts w:ascii="Arial" w:hAnsi="Arial" w:cs="Arial"/>
          <w:color w:val="000000"/>
          <w:lang w:eastAsia="pl-PL"/>
        </w:rPr>
        <w:t>3) okres ważności Karty.</w:t>
      </w:r>
    </w:p>
    <w:p w14:paraId="726332C4" w14:textId="77777777"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t>Karta paliwowa zawiera następujące dane:</w:t>
      </w:r>
    </w:p>
    <w:p w14:paraId="629F6EE1" w14:textId="77777777" w:rsidR="00996396" w:rsidRPr="00565506" w:rsidRDefault="00996396" w:rsidP="00565506">
      <w:pPr>
        <w:overflowPunct w:val="0"/>
        <w:autoSpaceDE w:val="0"/>
        <w:spacing w:line="360" w:lineRule="auto"/>
        <w:ind w:left="284"/>
        <w:rPr>
          <w:rFonts w:ascii="Arial" w:hAnsi="Arial" w:cs="Arial"/>
          <w:color w:val="000000"/>
          <w:lang w:eastAsia="pl-PL"/>
        </w:rPr>
      </w:pPr>
      <w:r w:rsidRPr="00565506">
        <w:rPr>
          <w:rFonts w:ascii="Arial" w:hAnsi="Arial" w:cs="Arial"/>
          <w:color w:val="000000"/>
          <w:lang w:eastAsia="pl-PL"/>
        </w:rPr>
        <w:t>1) numer rejestracyjny pojazdu;</w:t>
      </w:r>
    </w:p>
    <w:p w14:paraId="196D9A50" w14:textId="77777777" w:rsidR="00996396" w:rsidRPr="00565506" w:rsidRDefault="00996396" w:rsidP="00565506">
      <w:pPr>
        <w:overflowPunct w:val="0"/>
        <w:autoSpaceDE w:val="0"/>
        <w:spacing w:line="360" w:lineRule="auto"/>
        <w:ind w:left="284"/>
        <w:rPr>
          <w:rFonts w:ascii="Arial" w:hAnsi="Arial" w:cs="Arial"/>
          <w:color w:val="000000"/>
          <w:lang w:eastAsia="pl-PL"/>
        </w:rPr>
      </w:pPr>
      <w:r w:rsidRPr="00565506">
        <w:rPr>
          <w:rFonts w:ascii="Arial" w:hAnsi="Arial" w:cs="Arial"/>
          <w:color w:val="000000"/>
          <w:lang w:eastAsia="pl-PL"/>
        </w:rPr>
        <w:t>2) nazwę Zamawiającego;</w:t>
      </w:r>
    </w:p>
    <w:p w14:paraId="1CC5AA1C" w14:textId="77777777" w:rsidR="00996396" w:rsidRPr="00565506" w:rsidRDefault="00996396" w:rsidP="00565506">
      <w:pPr>
        <w:overflowPunct w:val="0"/>
        <w:autoSpaceDE w:val="0"/>
        <w:spacing w:line="360" w:lineRule="auto"/>
        <w:ind w:left="284"/>
        <w:rPr>
          <w:rFonts w:ascii="Arial" w:hAnsi="Arial" w:cs="Arial"/>
          <w:color w:val="000000"/>
          <w:lang w:eastAsia="pl-PL"/>
        </w:rPr>
      </w:pPr>
      <w:r w:rsidRPr="00565506">
        <w:rPr>
          <w:rFonts w:ascii="Arial" w:hAnsi="Arial" w:cs="Arial"/>
          <w:color w:val="000000"/>
          <w:lang w:eastAsia="pl-PL"/>
        </w:rPr>
        <w:t>3) numer Karty;</w:t>
      </w:r>
    </w:p>
    <w:p w14:paraId="661BACBE" w14:textId="77777777" w:rsidR="00996396" w:rsidRPr="00565506" w:rsidRDefault="00996396" w:rsidP="00565506">
      <w:pPr>
        <w:overflowPunct w:val="0"/>
        <w:autoSpaceDE w:val="0"/>
        <w:spacing w:line="360" w:lineRule="auto"/>
        <w:ind w:left="284"/>
        <w:rPr>
          <w:rFonts w:ascii="Arial" w:hAnsi="Arial" w:cs="Arial"/>
          <w:color w:val="000000"/>
          <w:lang w:eastAsia="pl-PL"/>
        </w:rPr>
      </w:pPr>
      <w:r w:rsidRPr="00565506">
        <w:rPr>
          <w:rFonts w:ascii="Arial" w:hAnsi="Arial" w:cs="Arial"/>
          <w:color w:val="000000"/>
          <w:lang w:eastAsia="pl-PL"/>
        </w:rPr>
        <w:t>4) okres ważności Karty.</w:t>
      </w:r>
    </w:p>
    <w:p w14:paraId="4EBED42F" w14:textId="77777777"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t xml:space="preserve">Karty paliwowe po upływie okresu ważności tracą ważność i niezwłocznie zostaną zwrócone Wykonawcy. W takim przypadku Wykonawca jest zobowiązany do bezpłatnego wystawienia, dostarczenia i uruchomienia kolejnych kart, nie później niż </w:t>
      </w:r>
      <w:r w:rsidR="009A7E43" w:rsidRPr="00565506">
        <w:rPr>
          <w:rFonts w:ascii="Arial" w:hAnsi="Arial" w:cs="Arial"/>
          <w:color w:val="000000"/>
          <w:lang w:eastAsia="pl-PL"/>
        </w:rPr>
        <w:t>5</w:t>
      </w:r>
      <w:r w:rsidRPr="00565506">
        <w:rPr>
          <w:rFonts w:ascii="Arial" w:hAnsi="Arial" w:cs="Arial"/>
          <w:color w:val="000000"/>
          <w:lang w:eastAsia="pl-PL"/>
        </w:rPr>
        <w:t xml:space="preserve"> dni roboczych </w:t>
      </w:r>
      <w:r w:rsidR="009A7E43" w:rsidRPr="00565506">
        <w:rPr>
          <w:rFonts w:ascii="Arial" w:hAnsi="Arial" w:cs="Arial"/>
          <w:color w:val="000000"/>
          <w:lang w:eastAsia="pl-PL"/>
        </w:rPr>
        <w:t>przed</w:t>
      </w:r>
      <w:r w:rsidRPr="00565506">
        <w:rPr>
          <w:rFonts w:ascii="Arial" w:hAnsi="Arial" w:cs="Arial"/>
          <w:color w:val="000000"/>
          <w:lang w:eastAsia="pl-PL"/>
        </w:rPr>
        <w:t xml:space="preserve"> upływ</w:t>
      </w:r>
      <w:r w:rsidR="009A7E43" w:rsidRPr="00565506">
        <w:rPr>
          <w:rFonts w:ascii="Arial" w:hAnsi="Arial" w:cs="Arial"/>
          <w:color w:val="000000"/>
          <w:lang w:eastAsia="pl-PL"/>
        </w:rPr>
        <w:t>em</w:t>
      </w:r>
      <w:r w:rsidRPr="00565506">
        <w:rPr>
          <w:rFonts w:ascii="Arial" w:hAnsi="Arial" w:cs="Arial"/>
          <w:color w:val="000000"/>
          <w:lang w:eastAsia="pl-PL"/>
        </w:rPr>
        <w:t xml:space="preserve"> okresu ważności danej karty. Obowiązek, o którym mowa w zdaniu poprzedzającym obciąża Wykonawcę do upływu okresu realizacji Umowy.</w:t>
      </w:r>
    </w:p>
    <w:p w14:paraId="09DEDCC7" w14:textId="591DE2A6" w:rsidR="00996396" w:rsidRPr="00565506" w:rsidRDefault="00996396" w:rsidP="00565506">
      <w:pPr>
        <w:pStyle w:val="Akapitzlist"/>
        <w:numPr>
          <w:ilvl w:val="0"/>
          <w:numId w:val="42"/>
        </w:numPr>
        <w:overflowPunct w:val="0"/>
        <w:autoSpaceDE w:val="0"/>
        <w:spacing w:line="360" w:lineRule="auto"/>
        <w:ind w:left="284" w:hanging="284"/>
        <w:contextualSpacing/>
        <w:rPr>
          <w:rFonts w:ascii="Arial" w:hAnsi="Arial" w:cs="Arial"/>
          <w:color w:val="000000"/>
          <w:lang w:eastAsia="pl-PL"/>
        </w:rPr>
      </w:pPr>
      <w:r w:rsidRPr="00565506">
        <w:rPr>
          <w:rFonts w:ascii="Arial" w:hAnsi="Arial" w:cs="Arial"/>
          <w:color w:val="000000"/>
          <w:lang w:eastAsia="pl-PL"/>
        </w:rPr>
        <w:t xml:space="preserve">W przypadku utraty, kradzieży lub zniszczenia karty paliwowej Zamawiający niezwłocznie powiadomi Wykonawcę za pomocą poczty elektronicznej na adres poczty elektronicznej przedstawiciela Wykonawcy, lub przy użyciu elektronicznych narzędzi internetowych, udostępnionych Zamawiającemu przez Wykonawcę </w:t>
      </w:r>
      <w:r w:rsidR="00E61682">
        <w:rPr>
          <w:rFonts w:ascii="Arial" w:hAnsi="Arial" w:cs="Arial"/>
          <w:color w:val="000000"/>
          <w:lang w:eastAsia="pl-PL"/>
        </w:rPr>
        <w:br/>
      </w:r>
      <w:r w:rsidRPr="00565506">
        <w:rPr>
          <w:rFonts w:ascii="Arial" w:hAnsi="Arial" w:cs="Arial"/>
          <w:color w:val="000000"/>
          <w:lang w:eastAsia="pl-PL"/>
        </w:rPr>
        <w:t>w ramach funkcjonującego u Wykonawcy systemu on-line.</w:t>
      </w:r>
    </w:p>
    <w:p w14:paraId="45C87FA1" w14:textId="77777777"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 xml:space="preserve">Zamawiający zobowiązany będzie do dostarczenia Wykonawcy wszystkich posiadanych przez siebie informacji dotyczących okoliczności utraty, kradzieży, </w:t>
      </w:r>
      <w:r w:rsidRPr="00565506">
        <w:rPr>
          <w:rFonts w:ascii="Arial" w:hAnsi="Arial" w:cs="Arial"/>
          <w:color w:val="000000"/>
          <w:lang w:eastAsia="pl-PL"/>
        </w:rPr>
        <w:lastRenderedPageBreak/>
        <w:t>zniszczenia lub nienależytego wykorzystania karty paliwowej, zaś Wykonawca będzie uprawniony do ujawnienia tych informacji właściwym w ocenie Wykonawcy organom lub osobom.</w:t>
      </w:r>
    </w:p>
    <w:p w14:paraId="37D52C50" w14:textId="77777777"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 xml:space="preserve">W przypadku utraty lub kradzieży karty paliwowej Wykonawca zapewni jej całkowitą blokadę po zgłoszonym zdarzeniu oraz bezpłatnie wystawi, dostarczy i uruchomi kartę zamienną, nie później niż w ciągu </w:t>
      </w:r>
      <w:r w:rsidR="007B7BB9" w:rsidRPr="00565506">
        <w:rPr>
          <w:rFonts w:ascii="Arial" w:hAnsi="Arial" w:cs="Arial"/>
          <w:color w:val="000000"/>
          <w:lang w:eastAsia="pl-PL"/>
        </w:rPr>
        <w:t>2</w:t>
      </w:r>
      <w:r w:rsidRPr="00565506">
        <w:rPr>
          <w:rFonts w:ascii="Arial" w:hAnsi="Arial" w:cs="Arial"/>
          <w:color w:val="000000"/>
          <w:lang w:eastAsia="pl-PL"/>
        </w:rPr>
        <w:t xml:space="preserve"> dni roboczych od daty zgłoszenia, o którym mowa w ust. </w:t>
      </w:r>
      <w:r w:rsidR="009A59C6" w:rsidRPr="00565506">
        <w:rPr>
          <w:rFonts w:ascii="Arial" w:hAnsi="Arial" w:cs="Arial"/>
          <w:color w:val="000000"/>
          <w:lang w:eastAsia="pl-PL"/>
        </w:rPr>
        <w:t>9</w:t>
      </w:r>
      <w:r w:rsidRPr="00565506">
        <w:rPr>
          <w:rFonts w:ascii="Arial" w:hAnsi="Arial" w:cs="Arial"/>
          <w:color w:val="000000"/>
          <w:lang w:eastAsia="pl-PL"/>
        </w:rPr>
        <w:t>.</w:t>
      </w:r>
    </w:p>
    <w:p w14:paraId="0811D753" w14:textId="77777777"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 xml:space="preserve">W przypadku odzyskania utraconej lub skradzionej karty paliwowej objętej zgłoszeniem, o którym mowa w ust. </w:t>
      </w:r>
      <w:r w:rsidR="009A59C6" w:rsidRPr="00565506">
        <w:rPr>
          <w:rFonts w:ascii="Arial" w:hAnsi="Arial" w:cs="Arial"/>
          <w:color w:val="000000"/>
          <w:lang w:eastAsia="pl-PL"/>
        </w:rPr>
        <w:t>9</w:t>
      </w:r>
      <w:r w:rsidRPr="00565506">
        <w:rPr>
          <w:rFonts w:ascii="Arial" w:hAnsi="Arial" w:cs="Arial"/>
          <w:color w:val="000000"/>
          <w:lang w:eastAsia="pl-PL"/>
        </w:rPr>
        <w:t>, Zamawiający zobowiązany jest do niezwłocznego zwrócenia tej karty przeciętej na pół, przesyłając ją na adres Wykonawcy. Zamawiający nie będzie wykorzystywał zastrzeżonej, a następnie odzyskanej karty paliwowej dla celów objętych Umową.</w:t>
      </w:r>
    </w:p>
    <w:p w14:paraId="2F7E51F6" w14:textId="614C7663"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Na żądanie Zamawiającego skierowane na adres poczty elektronicznej przedstawiciela Wykonawcy, wymienione w nim karty paliwowe, zostaną wycofane. Zamawiający niezwłocznie zwróci Wykonawcy wycofane karty paliwowe przecięte na pół.</w:t>
      </w:r>
    </w:p>
    <w:p w14:paraId="1C1B16CC" w14:textId="77777777"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 xml:space="preserve">Karty paliwowe pozostają przez cały czas obowiązywania Umowy własnością Wykonawcy. </w:t>
      </w:r>
    </w:p>
    <w:p w14:paraId="56464E13" w14:textId="77777777"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Zamawiający odpowiada za właściwe korzystanie z kart paliwowych oraz bezpieczne ich przechowywanie.</w:t>
      </w:r>
    </w:p>
    <w:p w14:paraId="622E110F" w14:textId="77777777"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Wykonawca ma obowiązek prowadzenia pełnego monitoringu transakcji. Każda dokonana przez Zamawiającego transakcja zakupu paliwa, o któr</w:t>
      </w:r>
      <w:r w:rsidR="00925F00" w:rsidRPr="00565506">
        <w:rPr>
          <w:rFonts w:ascii="Arial" w:hAnsi="Arial" w:cs="Arial"/>
          <w:color w:val="000000"/>
          <w:lang w:eastAsia="pl-PL"/>
        </w:rPr>
        <w:t>ej</w:t>
      </w:r>
      <w:r w:rsidRPr="00565506">
        <w:rPr>
          <w:rFonts w:ascii="Arial" w:hAnsi="Arial" w:cs="Arial"/>
          <w:color w:val="000000"/>
          <w:lang w:eastAsia="pl-PL"/>
        </w:rPr>
        <w:t xml:space="preserve"> mowa w § 5 ust. </w:t>
      </w:r>
      <w:r w:rsidR="00FF410F" w:rsidRPr="00565506">
        <w:rPr>
          <w:rFonts w:ascii="Arial" w:hAnsi="Arial" w:cs="Arial"/>
          <w:color w:val="000000"/>
          <w:lang w:eastAsia="pl-PL"/>
        </w:rPr>
        <w:t xml:space="preserve">4 </w:t>
      </w:r>
      <w:r w:rsidRPr="00565506">
        <w:rPr>
          <w:rFonts w:ascii="Arial" w:hAnsi="Arial" w:cs="Arial"/>
          <w:color w:val="000000"/>
          <w:lang w:eastAsia="pl-PL"/>
        </w:rPr>
        <w:t>zostanie potwierdzona wydawanym osobie dokonującej tankowania dokumentem potwierdzającym tankowanie, zawierającym następujące dane:</w:t>
      </w:r>
    </w:p>
    <w:p w14:paraId="1C514458" w14:textId="77777777" w:rsidR="00087F72" w:rsidRPr="00565506" w:rsidRDefault="00996396" w:rsidP="00565506">
      <w:pPr>
        <w:numPr>
          <w:ilvl w:val="1"/>
          <w:numId w:val="10"/>
        </w:numPr>
        <w:overflowPunct w:val="0"/>
        <w:autoSpaceDE w:val="0"/>
        <w:spacing w:line="360" w:lineRule="auto"/>
        <w:ind w:left="709"/>
        <w:rPr>
          <w:rFonts w:ascii="Arial" w:hAnsi="Arial" w:cs="Arial"/>
          <w:color w:val="000000"/>
          <w:lang w:eastAsia="pl-PL"/>
        </w:rPr>
      </w:pPr>
      <w:r w:rsidRPr="00565506">
        <w:rPr>
          <w:rFonts w:ascii="Arial" w:hAnsi="Arial" w:cs="Arial"/>
          <w:color w:val="000000"/>
          <w:lang w:eastAsia="pl-PL"/>
        </w:rPr>
        <w:t>data i godzina dokonania zakupu;</w:t>
      </w:r>
    </w:p>
    <w:p w14:paraId="74B799EA" w14:textId="77777777" w:rsidR="00087F72" w:rsidRPr="00565506" w:rsidRDefault="00996396" w:rsidP="00565506">
      <w:pPr>
        <w:numPr>
          <w:ilvl w:val="1"/>
          <w:numId w:val="10"/>
        </w:numPr>
        <w:overflowPunct w:val="0"/>
        <w:autoSpaceDE w:val="0"/>
        <w:spacing w:line="360" w:lineRule="auto"/>
        <w:ind w:left="709"/>
        <w:rPr>
          <w:rFonts w:ascii="Arial" w:hAnsi="Arial" w:cs="Arial"/>
          <w:color w:val="000000"/>
          <w:lang w:eastAsia="pl-PL"/>
        </w:rPr>
      </w:pPr>
      <w:r w:rsidRPr="00565506">
        <w:rPr>
          <w:rFonts w:ascii="Arial" w:hAnsi="Arial" w:cs="Arial"/>
          <w:color w:val="000000"/>
          <w:lang w:eastAsia="pl-PL"/>
        </w:rPr>
        <w:t>miejscowość;</w:t>
      </w:r>
    </w:p>
    <w:p w14:paraId="42989DD1" w14:textId="77777777" w:rsidR="00087F72" w:rsidRPr="00565506" w:rsidRDefault="00996396" w:rsidP="00565506">
      <w:pPr>
        <w:numPr>
          <w:ilvl w:val="1"/>
          <w:numId w:val="10"/>
        </w:numPr>
        <w:overflowPunct w:val="0"/>
        <w:autoSpaceDE w:val="0"/>
        <w:spacing w:line="360" w:lineRule="auto"/>
        <w:ind w:left="709"/>
        <w:rPr>
          <w:rFonts w:ascii="Arial" w:hAnsi="Arial" w:cs="Arial"/>
          <w:color w:val="000000"/>
          <w:lang w:eastAsia="pl-PL"/>
        </w:rPr>
      </w:pPr>
      <w:r w:rsidRPr="00565506">
        <w:rPr>
          <w:rFonts w:ascii="Arial" w:hAnsi="Arial" w:cs="Arial"/>
          <w:color w:val="000000"/>
          <w:lang w:eastAsia="pl-PL"/>
        </w:rPr>
        <w:t>ilość i rodzaj tankowanego paliwa;</w:t>
      </w:r>
    </w:p>
    <w:p w14:paraId="73EB45D8" w14:textId="77777777" w:rsidR="00087F72" w:rsidRPr="00565506" w:rsidRDefault="00996396" w:rsidP="00565506">
      <w:pPr>
        <w:numPr>
          <w:ilvl w:val="1"/>
          <w:numId w:val="10"/>
        </w:numPr>
        <w:overflowPunct w:val="0"/>
        <w:autoSpaceDE w:val="0"/>
        <w:spacing w:line="360" w:lineRule="auto"/>
        <w:ind w:left="709"/>
        <w:rPr>
          <w:rFonts w:ascii="Arial" w:hAnsi="Arial" w:cs="Arial"/>
          <w:color w:val="000000"/>
          <w:lang w:eastAsia="pl-PL"/>
        </w:rPr>
      </w:pPr>
      <w:r w:rsidRPr="00565506">
        <w:rPr>
          <w:rFonts w:ascii="Arial" w:hAnsi="Arial" w:cs="Arial"/>
          <w:color w:val="000000"/>
          <w:lang w:eastAsia="pl-PL"/>
        </w:rPr>
        <w:t>cenę jednostkową obowiązująca na stacji paliw w dniu tankowania;</w:t>
      </w:r>
    </w:p>
    <w:p w14:paraId="23E37764" w14:textId="77777777" w:rsidR="00087F72" w:rsidRPr="00565506" w:rsidRDefault="00996396" w:rsidP="00565506">
      <w:pPr>
        <w:numPr>
          <w:ilvl w:val="1"/>
          <w:numId w:val="10"/>
        </w:numPr>
        <w:overflowPunct w:val="0"/>
        <w:autoSpaceDE w:val="0"/>
        <w:spacing w:line="360" w:lineRule="auto"/>
        <w:ind w:left="709"/>
        <w:rPr>
          <w:rFonts w:ascii="Arial" w:hAnsi="Arial" w:cs="Arial"/>
          <w:color w:val="000000"/>
          <w:lang w:eastAsia="pl-PL"/>
        </w:rPr>
      </w:pPr>
      <w:r w:rsidRPr="00565506">
        <w:rPr>
          <w:rFonts w:ascii="Arial" w:hAnsi="Arial" w:cs="Arial"/>
          <w:color w:val="000000"/>
          <w:lang w:eastAsia="pl-PL"/>
        </w:rPr>
        <w:t>wartość zakupu paliwa;</w:t>
      </w:r>
    </w:p>
    <w:p w14:paraId="6867FDFC" w14:textId="77777777" w:rsidR="00087F72" w:rsidRPr="00565506" w:rsidRDefault="00996396" w:rsidP="00565506">
      <w:pPr>
        <w:numPr>
          <w:ilvl w:val="1"/>
          <w:numId w:val="10"/>
        </w:numPr>
        <w:overflowPunct w:val="0"/>
        <w:autoSpaceDE w:val="0"/>
        <w:spacing w:line="360" w:lineRule="auto"/>
        <w:ind w:left="709"/>
        <w:rPr>
          <w:rFonts w:ascii="Arial" w:hAnsi="Arial" w:cs="Arial"/>
          <w:color w:val="000000"/>
          <w:lang w:eastAsia="pl-PL"/>
        </w:rPr>
      </w:pPr>
      <w:r w:rsidRPr="00565506">
        <w:rPr>
          <w:rFonts w:ascii="Arial" w:hAnsi="Arial" w:cs="Arial"/>
          <w:color w:val="000000"/>
          <w:lang w:eastAsia="pl-PL"/>
        </w:rPr>
        <w:t>numer rejestracyjny Pojazdu</w:t>
      </w:r>
      <w:r w:rsidR="00087F72" w:rsidRPr="00565506">
        <w:rPr>
          <w:rFonts w:ascii="Arial" w:hAnsi="Arial" w:cs="Arial"/>
          <w:color w:val="000000"/>
          <w:lang w:eastAsia="pl-PL"/>
        </w:rPr>
        <w:t>;</w:t>
      </w:r>
    </w:p>
    <w:p w14:paraId="78879166" w14:textId="77777777" w:rsidR="00087F72" w:rsidRPr="00565506" w:rsidRDefault="00087F72" w:rsidP="00565506">
      <w:pPr>
        <w:numPr>
          <w:ilvl w:val="1"/>
          <w:numId w:val="10"/>
        </w:numPr>
        <w:overflowPunct w:val="0"/>
        <w:autoSpaceDE w:val="0"/>
        <w:spacing w:line="360" w:lineRule="auto"/>
        <w:ind w:left="709"/>
        <w:rPr>
          <w:rFonts w:ascii="Arial" w:hAnsi="Arial" w:cs="Arial"/>
          <w:color w:val="000000"/>
          <w:lang w:eastAsia="pl-PL"/>
        </w:rPr>
      </w:pPr>
      <w:r w:rsidRPr="00565506">
        <w:rPr>
          <w:rFonts w:ascii="Arial" w:hAnsi="Arial" w:cs="Arial"/>
          <w:color w:val="000000"/>
          <w:lang w:eastAsia="pl-PL"/>
        </w:rPr>
        <w:t>numer taborowy (boczny) pojazdu.</w:t>
      </w:r>
    </w:p>
    <w:p w14:paraId="03E1E2A1" w14:textId="77777777"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Wykonawca umożliwi uprawnionym pracownikom Zamawiającego dostęp do informacji, o których mowa w ust. 16, w ramach funkcjonującego u Wykonawcy systemu on-line. Zestawienie informacji, o których mowa w ust. 16 winno być załączone każdorazowo do faktury.</w:t>
      </w:r>
    </w:p>
    <w:p w14:paraId="0BBFF59C" w14:textId="77777777"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lastRenderedPageBreak/>
        <w:t>Wykonawca ma obowiązek zbadać zgodność numeru rejestracyjnego wytłoczonego na karcie paliwowej z numerem rejestracyjnym tankowanego Pojazdu.</w:t>
      </w:r>
    </w:p>
    <w:p w14:paraId="5E3E2136" w14:textId="715A5ED2" w:rsidR="00996396" w:rsidRPr="00565506" w:rsidRDefault="00996396" w:rsidP="00565506">
      <w:pPr>
        <w:pStyle w:val="Akapitzlist"/>
        <w:numPr>
          <w:ilvl w:val="0"/>
          <w:numId w:val="42"/>
        </w:numPr>
        <w:overflowPunct w:val="0"/>
        <w:autoSpaceDE w:val="0"/>
        <w:spacing w:line="360" w:lineRule="auto"/>
        <w:ind w:left="284" w:hanging="426"/>
        <w:contextualSpacing/>
        <w:rPr>
          <w:rFonts w:ascii="Arial" w:hAnsi="Arial" w:cs="Arial"/>
          <w:color w:val="000000"/>
          <w:lang w:eastAsia="pl-PL"/>
        </w:rPr>
      </w:pPr>
      <w:r w:rsidRPr="00565506">
        <w:rPr>
          <w:rFonts w:ascii="Arial" w:hAnsi="Arial" w:cs="Arial"/>
          <w:color w:val="000000"/>
          <w:lang w:eastAsia="pl-PL"/>
        </w:rPr>
        <w:t xml:space="preserve">W przypadku sprzeczności lub rozbieżności pomiędzy dokumentem potwierdzającym tankowanie, o którym mowa w ust. </w:t>
      </w:r>
      <w:r w:rsidR="002F393B" w:rsidRPr="00565506">
        <w:rPr>
          <w:rFonts w:ascii="Arial" w:hAnsi="Arial" w:cs="Arial"/>
          <w:color w:val="000000"/>
          <w:lang w:eastAsia="pl-PL"/>
        </w:rPr>
        <w:t>16</w:t>
      </w:r>
      <w:r w:rsidRPr="00565506">
        <w:rPr>
          <w:rFonts w:ascii="Arial" w:hAnsi="Arial" w:cs="Arial"/>
          <w:color w:val="000000"/>
          <w:lang w:eastAsia="pl-PL"/>
        </w:rPr>
        <w:t xml:space="preserve">, a informacją w systemie on-line bądź zestawieniem, o których mowa w ust. </w:t>
      </w:r>
      <w:r w:rsidR="002F393B" w:rsidRPr="00565506">
        <w:rPr>
          <w:rFonts w:ascii="Arial" w:hAnsi="Arial" w:cs="Arial"/>
          <w:color w:val="000000"/>
          <w:lang w:eastAsia="pl-PL"/>
        </w:rPr>
        <w:t>17</w:t>
      </w:r>
      <w:r w:rsidRPr="00565506">
        <w:rPr>
          <w:rFonts w:ascii="Arial" w:hAnsi="Arial" w:cs="Arial"/>
          <w:color w:val="000000"/>
          <w:lang w:eastAsia="pl-PL"/>
        </w:rPr>
        <w:t xml:space="preserve">, błędach lub innych nieprawidłowościach w przeprowadzaniu rozliczenia, Zamawiający uprawniony będzie do zgłoszenia Wykonawcy reklamacji w formie pisemnej lub wiadomości e-mail wysłanej na </w:t>
      </w:r>
      <w:r w:rsidR="00E61682" w:rsidRPr="00565506">
        <w:rPr>
          <w:rFonts w:ascii="Arial" w:hAnsi="Arial" w:cs="Arial"/>
          <w:color w:val="000000"/>
          <w:lang w:eastAsia="pl-PL"/>
        </w:rPr>
        <w:t xml:space="preserve">wskazany </w:t>
      </w:r>
      <w:r w:rsidRPr="00565506">
        <w:rPr>
          <w:rFonts w:ascii="Arial" w:hAnsi="Arial" w:cs="Arial"/>
          <w:color w:val="000000"/>
          <w:lang w:eastAsia="pl-PL"/>
        </w:rPr>
        <w:t>adres</w:t>
      </w:r>
      <w:r w:rsidR="00E61682">
        <w:rPr>
          <w:rFonts w:ascii="Arial" w:hAnsi="Arial" w:cs="Arial"/>
          <w:color w:val="000000"/>
          <w:lang w:eastAsia="pl-PL"/>
        </w:rPr>
        <w:t xml:space="preserve"> poczty elektronicznej</w:t>
      </w:r>
      <w:r w:rsidRPr="00565506">
        <w:rPr>
          <w:rFonts w:ascii="Arial" w:hAnsi="Arial" w:cs="Arial"/>
          <w:color w:val="000000"/>
          <w:lang w:eastAsia="pl-PL"/>
        </w:rPr>
        <w:t xml:space="preserve">. Reklamację, o której mowa w zdaniu poprzedzającym, Wykonawca zobowiązuje się rozpatrzyć niezwłocznie, jednak nie później niż w terminie </w:t>
      </w:r>
      <w:r w:rsidR="007B7BB9" w:rsidRPr="00565506">
        <w:rPr>
          <w:rFonts w:ascii="Arial" w:hAnsi="Arial" w:cs="Arial"/>
          <w:color w:val="000000"/>
          <w:lang w:eastAsia="pl-PL"/>
        </w:rPr>
        <w:t>2</w:t>
      </w:r>
      <w:r w:rsidR="000A4DDB" w:rsidRPr="00565506">
        <w:rPr>
          <w:rFonts w:ascii="Arial" w:hAnsi="Arial" w:cs="Arial"/>
          <w:color w:val="000000"/>
          <w:lang w:eastAsia="pl-PL"/>
        </w:rPr>
        <w:t xml:space="preserve"> </w:t>
      </w:r>
      <w:r w:rsidRPr="00565506">
        <w:rPr>
          <w:rFonts w:ascii="Arial" w:hAnsi="Arial" w:cs="Arial"/>
          <w:color w:val="000000"/>
          <w:lang w:eastAsia="pl-PL"/>
        </w:rPr>
        <w:t xml:space="preserve">dni od jej otrzymania, pod rygorem przyjęcia jej uznania przez Wykonawcę zgodnie z żądaniem Zamawiającego. W przypadku uznania reklamacji Zamawiającego, Wykonawca zobowiązuje się do niezwłocznego, jednak nie później niż </w:t>
      </w:r>
      <w:r w:rsidR="007B7BB9" w:rsidRPr="00565506">
        <w:rPr>
          <w:rFonts w:ascii="Arial" w:hAnsi="Arial" w:cs="Arial"/>
          <w:color w:val="000000"/>
          <w:lang w:eastAsia="pl-PL"/>
        </w:rPr>
        <w:t>7</w:t>
      </w:r>
      <w:r w:rsidRPr="00565506">
        <w:rPr>
          <w:rFonts w:ascii="Arial" w:hAnsi="Arial" w:cs="Arial"/>
          <w:color w:val="000000"/>
          <w:lang w:eastAsia="pl-PL"/>
        </w:rPr>
        <w:t xml:space="preserve"> od uznania reklamacji, wystawienia faktury korygującej.</w:t>
      </w:r>
    </w:p>
    <w:p w14:paraId="09D2CE1C" w14:textId="77777777" w:rsidR="00D245C5" w:rsidRPr="00565506" w:rsidRDefault="00D245C5" w:rsidP="00DC0371">
      <w:pPr>
        <w:pStyle w:val="Bezodstpw1"/>
        <w:spacing w:line="360" w:lineRule="auto"/>
        <w:jc w:val="center"/>
        <w:rPr>
          <w:rFonts w:ascii="Arial" w:hAnsi="Arial" w:cs="Arial"/>
          <w:sz w:val="24"/>
          <w:szCs w:val="24"/>
        </w:rPr>
      </w:pPr>
      <w:r w:rsidRPr="00565506">
        <w:rPr>
          <w:rFonts w:ascii="Arial" w:hAnsi="Arial" w:cs="Arial"/>
          <w:b/>
          <w:bCs/>
          <w:sz w:val="24"/>
          <w:szCs w:val="24"/>
        </w:rPr>
        <w:t xml:space="preserve">§ </w:t>
      </w:r>
      <w:r w:rsidR="00996396" w:rsidRPr="00565506">
        <w:rPr>
          <w:rFonts w:ascii="Arial" w:hAnsi="Arial" w:cs="Arial"/>
          <w:b/>
          <w:bCs/>
          <w:sz w:val="24"/>
          <w:szCs w:val="24"/>
        </w:rPr>
        <w:t>7</w:t>
      </w:r>
      <w:r w:rsidR="00221B06" w:rsidRPr="00565506">
        <w:rPr>
          <w:rFonts w:ascii="Arial" w:hAnsi="Arial" w:cs="Arial"/>
          <w:b/>
          <w:bCs/>
          <w:sz w:val="24"/>
          <w:szCs w:val="24"/>
        </w:rPr>
        <w:t>.</w:t>
      </w:r>
    </w:p>
    <w:p w14:paraId="7739C5FC" w14:textId="77777777" w:rsidR="00D245C5" w:rsidRPr="00565506" w:rsidRDefault="00122E0F" w:rsidP="00565506">
      <w:pPr>
        <w:pStyle w:val="Bezodstpw1"/>
        <w:spacing w:after="120" w:line="360" w:lineRule="auto"/>
        <w:jc w:val="center"/>
        <w:rPr>
          <w:rFonts w:ascii="Arial" w:hAnsi="Arial" w:cs="Arial"/>
          <w:sz w:val="24"/>
          <w:szCs w:val="24"/>
        </w:rPr>
      </w:pPr>
      <w:r w:rsidRPr="00565506">
        <w:rPr>
          <w:rFonts w:ascii="Arial" w:hAnsi="Arial" w:cs="Arial"/>
          <w:b/>
          <w:bCs/>
          <w:sz w:val="24"/>
          <w:szCs w:val="24"/>
        </w:rPr>
        <w:t>Okres</w:t>
      </w:r>
      <w:r w:rsidR="00D245C5" w:rsidRPr="00565506">
        <w:rPr>
          <w:rFonts w:ascii="Arial" w:hAnsi="Arial" w:cs="Arial"/>
          <w:b/>
          <w:bCs/>
          <w:sz w:val="24"/>
          <w:szCs w:val="24"/>
        </w:rPr>
        <w:t xml:space="preserve"> realizacji </w:t>
      </w:r>
      <w:r w:rsidR="004F406B" w:rsidRPr="00565506">
        <w:rPr>
          <w:rFonts w:ascii="Arial" w:hAnsi="Arial" w:cs="Arial"/>
          <w:b/>
          <w:bCs/>
          <w:sz w:val="24"/>
          <w:szCs w:val="24"/>
        </w:rPr>
        <w:t>U</w:t>
      </w:r>
      <w:r w:rsidR="00D245C5" w:rsidRPr="00565506">
        <w:rPr>
          <w:rFonts w:ascii="Arial" w:hAnsi="Arial" w:cs="Arial"/>
          <w:b/>
          <w:bCs/>
          <w:sz w:val="24"/>
          <w:szCs w:val="24"/>
        </w:rPr>
        <w:t>mowy</w:t>
      </w:r>
    </w:p>
    <w:p w14:paraId="7E6D4F20" w14:textId="4435111C" w:rsidR="00261C1C" w:rsidRPr="00565506" w:rsidRDefault="00261C1C" w:rsidP="00565506">
      <w:pPr>
        <w:pStyle w:val="Bezodstpw1"/>
        <w:spacing w:line="360" w:lineRule="auto"/>
        <w:rPr>
          <w:rFonts w:ascii="Arial" w:hAnsi="Arial" w:cs="Arial"/>
          <w:sz w:val="24"/>
          <w:szCs w:val="24"/>
        </w:rPr>
      </w:pPr>
      <w:r w:rsidRPr="00565506">
        <w:rPr>
          <w:rFonts w:ascii="Arial" w:hAnsi="Arial" w:cs="Arial"/>
          <w:sz w:val="24"/>
          <w:szCs w:val="24"/>
        </w:rPr>
        <w:t xml:space="preserve">Umowa zostaje zawarta na czas określony </w:t>
      </w:r>
      <w:r w:rsidR="00565506" w:rsidRPr="00565506">
        <w:rPr>
          <w:rFonts w:ascii="Arial" w:hAnsi="Arial" w:cs="Arial"/>
          <w:b/>
          <w:bCs/>
          <w:sz w:val="24"/>
          <w:szCs w:val="24"/>
        </w:rPr>
        <w:t>12</w:t>
      </w:r>
      <w:r w:rsidRPr="00565506">
        <w:rPr>
          <w:rFonts w:ascii="Arial" w:hAnsi="Arial" w:cs="Arial"/>
          <w:b/>
          <w:bCs/>
          <w:sz w:val="24"/>
          <w:szCs w:val="24"/>
        </w:rPr>
        <w:t xml:space="preserve"> miesięcy</w:t>
      </w:r>
      <w:r w:rsidR="00565506">
        <w:rPr>
          <w:rFonts w:ascii="Arial" w:hAnsi="Arial" w:cs="Arial"/>
          <w:b/>
          <w:bCs/>
          <w:sz w:val="24"/>
          <w:szCs w:val="24"/>
        </w:rPr>
        <w:t xml:space="preserve"> od daty zawarcia umowy.</w:t>
      </w:r>
    </w:p>
    <w:p w14:paraId="5690E759" w14:textId="2C54BFD9" w:rsidR="00C82C2E" w:rsidRPr="00565506" w:rsidRDefault="00C82C2E" w:rsidP="00DC0371">
      <w:pPr>
        <w:pStyle w:val="Bezodstpw1"/>
        <w:spacing w:before="120" w:line="360" w:lineRule="auto"/>
        <w:jc w:val="center"/>
        <w:rPr>
          <w:rFonts w:ascii="Arial" w:hAnsi="Arial" w:cs="Arial"/>
          <w:b/>
          <w:bCs/>
          <w:sz w:val="24"/>
          <w:szCs w:val="24"/>
        </w:rPr>
      </w:pPr>
      <w:bookmarkStart w:id="5" w:name="_Hlk79139727"/>
      <w:r w:rsidRPr="00565506">
        <w:rPr>
          <w:rFonts w:ascii="Arial" w:hAnsi="Arial" w:cs="Arial"/>
          <w:b/>
          <w:bCs/>
          <w:sz w:val="24"/>
          <w:szCs w:val="24"/>
        </w:rPr>
        <w:t xml:space="preserve">§ </w:t>
      </w:r>
      <w:r w:rsidR="00565506">
        <w:rPr>
          <w:rFonts w:ascii="Arial" w:hAnsi="Arial" w:cs="Arial"/>
          <w:b/>
          <w:bCs/>
          <w:sz w:val="24"/>
          <w:szCs w:val="24"/>
        </w:rPr>
        <w:t>8</w:t>
      </w:r>
      <w:r w:rsidRPr="00565506">
        <w:rPr>
          <w:rFonts w:ascii="Arial" w:hAnsi="Arial" w:cs="Arial"/>
          <w:b/>
          <w:bCs/>
          <w:sz w:val="24"/>
          <w:szCs w:val="24"/>
        </w:rPr>
        <w:t>.</w:t>
      </w:r>
    </w:p>
    <w:p w14:paraId="10081B79" w14:textId="77777777" w:rsidR="00C82C2E" w:rsidRPr="00565506" w:rsidRDefault="00C82C2E" w:rsidP="00565506">
      <w:pPr>
        <w:pStyle w:val="Bezodstpw1"/>
        <w:spacing w:line="360" w:lineRule="auto"/>
        <w:jc w:val="center"/>
        <w:rPr>
          <w:rFonts w:ascii="Arial" w:hAnsi="Arial" w:cs="Arial"/>
          <w:b/>
          <w:bCs/>
          <w:sz w:val="24"/>
          <w:szCs w:val="24"/>
        </w:rPr>
      </w:pPr>
      <w:r w:rsidRPr="00565506">
        <w:rPr>
          <w:rFonts w:ascii="Arial" w:hAnsi="Arial" w:cs="Arial"/>
          <w:b/>
          <w:bCs/>
          <w:sz w:val="24"/>
          <w:szCs w:val="24"/>
        </w:rPr>
        <w:t>Siła wyższa</w:t>
      </w:r>
    </w:p>
    <w:p w14:paraId="2212B824" w14:textId="77777777" w:rsidR="00C82C2E" w:rsidRPr="00565506" w:rsidRDefault="00C82C2E" w:rsidP="00565506">
      <w:pPr>
        <w:pStyle w:val="Bezodstpw1"/>
        <w:numPr>
          <w:ilvl w:val="0"/>
          <w:numId w:val="13"/>
        </w:numPr>
        <w:spacing w:line="360" w:lineRule="auto"/>
        <w:ind w:left="284"/>
        <w:rPr>
          <w:rFonts w:ascii="Arial" w:hAnsi="Arial" w:cs="Arial"/>
          <w:sz w:val="24"/>
          <w:szCs w:val="24"/>
        </w:rPr>
      </w:pPr>
      <w:r w:rsidRPr="00565506">
        <w:rPr>
          <w:rFonts w:ascii="Arial" w:hAnsi="Arial" w:cs="Arial"/>
          <w:sz w:val="24"/>
          <w:szCs w:val="24"/>
          <w:lang w:eastAsia="pl-PL"/>
        </w:rPr>
        <w:t>Strony</w:t>
      </w:r>
      <w:r w:rsidRPr="00565506">
        <w:rPr>
          <w:rFonts w:ascii="Arial" w:hAnsi="Arial" w:cs="Arial"/>
          <w:sz w:val="24"/>
          <w:szCs w:val="24"/>
        </w:rPr>
        <w:t xml:space="preserve"> zwolnione są z odpowiedzialności z tytułu niewykonania lub nienależytego wykonania zobowiązania, jeżeli nastąpiło to w wyniku zaistnienia siły wyższej, przez co rozumie się okoliczności nadzwyczajne, zewnętrzne i niezależne od woli którejkolwiek ze Stron, niemożliwe do przewidzenia przez Strony, którym Strony nie mogły zapobiec pomimo zachowania należytej staranności, a w szczególności: klęska żywiołowa, konflikt zbrojny, stan wyjątkowy, stan epidemii, akt władzy i administracji państwowej, konflikt w zakładach pracy, zakłócenie w systemach transportu, energetyki lub zaopatrzenia, protest społeczności lokalnej. („Siła Wyższa”). </w:t>
      </w:r>
    </w:p>
    <w:p w14:paraId="432F05FC" w14:textId="77777777" w:rsidR="00C82C2E" w:rsidRPr="00565506" w:rsidRDefault="00C82C2E" w:rsidP="00E61682">
      <w:pPr>
        <w:pStyle w:val="Bezodstpw1"/>
        <w:numPr>
          <w:ilvl w:val="0"/>
          <w:numId w:val="13"/>
        </w:numPr>
        <w:spacing w:after="120" w:line="360" w:lineRule="auto"/>
        <w:ind w:left="284"/>
        <w:rPr>
          <w:rFonts w:ascii="Arial" w:hAnsi="Arial" w:cs="Arial"/>
          <w:sz w:val="24"/>
          <w:szCs w:val="24"/>
        </w:rPr>
      </w:pPr>
      <w:r w:rsidRPr="00565506">
        <w:rPr>
          <w:rFonts w:ascii="Arial" w:hAnsi="Arial" w:cs="Arial"/>
          <w:sz w:val="24"/>
          <w:szCs w:val="24"/>
          <w:lang w:eastAsia="pl-PL"/>
        </w:rPr>
        <w:t>Strony</w:t>
      </w:r>
      <w:r w:rsidRPr="00565506">
        <w:rPr>
          <w:rFonts w:ascii="Arial" w:hAnsi="Arial" w:cs="Arial"/>
          <w:sz w:val="24"/>
          <w:szCs w:val="24"/>
        </w:rPr>
        <w:t xml:space="preserve"> zapewniają, że w zakresie rozliczenia płatności w okolicznościach, o których mowa w ust. 1, będą ściśle ze sobą współpracowały oraz w miarę możliwości będą wspólnie występowały względem podmiotów trzecich, dokładając staranności w celu wyegzekwowania zwrotu płatności dokonanych w warunkach </w:t>
      </w:r>
      <w:r w:rsidRPr="00565506">
        <w:rPr>
          <w:rFonts w:ascii="Arial" w:hAnsi="Arial" w:cs="Arial"/>
          <w:sz w:val="24"/>
          <w:szCs w:val="24"/>
        </w:rPr>
        <w:lastRenderedPageBreak/>
        <w:t>zaistnienia przeszkód w należytym wykonaniu niniejszej Umowy z powodu wystąpienia działania Siły Wyższej.</w:t>
      </w:r>
    </w:p>
    <w:p w14:paraId="2FE48F19" w14:textId="127CAAB3" w:rsidR="009472FF" w:rsidRPr="00565506" w:rsidRDefault="009472FF" w:rsidP="00DC0371">
      <w:pPr>
        <w:suppressAutoHyphens w:val="0"/>
        <w:autoSpaceDE w:val="0"/>
        <w:autoSpaceDN w:val="0"/>
        <w:adjustRightInd w:val="0"/>
        <w:spacing w:line="360" w:lineRule="auto"/>
        <w:jc w:val="center"/>
        <w:rPr>
          <w:rFonts w:ascii="Arial" w:hAnsi="Arial" w:cs="Arial"/>
          <w:b/>
          <w:bCs/>
        </w:rPr>
      </w:pPr>
      <w:r w:rsidRPr="00565506">
        <w:rPr>
          <w:rFonts w:ascii="Arial" w:hAnsi="Arial" w:cs="Arial"/>
          <w:b/>
          <w:bCs/>
        </w:rPr>
        <w:t xml:space="preserve">§ </w:t>
      </w:r>
      <w:r w:rsidR="00565506" w:rsidRPr="00565506">
        <w:rPr>
          <w:rFonts w:ascii="Arial" w:hAnsi="Arial" w:cs="Arial"/>
          <w:b/>
          <w:bCs/>
        </w:rPr>
        <w:t>9</w:t>
      </w:r>
      <w:r w:rsidRPr="00565506">
        <w:rPr>
          <w:rFonts w:ascii="Arial" w:hAnsi="Arial" w:cs="Arial"/>
          <w:b/>
          <w:bCs/>
        </w:rPr>
        <w:t>.</w:t>
      </w:r>
    </w:p>
    <w:p w14:paraId="6E527870" w14:textId="2B18C4B7" w:rsidR="009472FF" w:rsidRPr="00565506" w:rsidRDefault="00532EAF" w:rsidP="00565506">
      <w:pPr>
        <w:suppressAutoHyphens w:val="0"/>
        <w:autoSpaceDE w:val="0"/>
        <w:autoSpaceDN w:val="0"/>
        <w:adjustRightInd w:val="0"/>
        <w:spacing w:line="360" w:lineRule="auto"/>
        <w:jc w:val="center"/>
        <w:rPr>
          <w:rFonts w:ascii="Arial" w:eastAsia="Times New Roman" w:hAnsi="Arial" w:cs="Arial"/>
          <w:lang w:eastAsia="pl-PL"/>
        </w:rPr>
      </w:pPr>
      <w:r w:rsidRPr="00565506">
        <w:rPr>
          <w:rFonts w:ascii="Arial" w:hAnsi="Arial" w:cs="Arial"/>
          <w:b/>
          <w:bCs/>
        </w:rPr>
        <w:t xml:space="preserve">Gwarancja jakości </w:t>
      </w:r>
    </w:p>
    <w:p w14:paraId="6CE35007" w14:textId="77777777" w:rsidR="00801373" w:rsidRPr="00565506" w:rsidRDefault="008630E1" w:rsidP="00565506">
      <w:pPr>
        <w:pStyle w:val="Bezodstpw1"/>
        <w:numPr>
          <w:ilvl w:val="0"/>
          <w:numId w:val="16"/>
        </w:numPr>
        <w:spacing w:line="360" w:lineRule="auto"/>
        <w:ind w:left="284"/>
        <w:rPr>
          <w:rFonts w:ascii="Arial" w:hAnsi="Arial" w:cs="Arial"/>
          <w:sz w:val="24"/>
          <w:szCs w:val="24"/>
          <w:lang w:eastAsia="pl-PL"/>
        </w:rPr>
      </w:pPr>
      <w:r w:rsidRPr="00565506">
        <w:rPr>
          <w:rFonts w:ascii="Arial" w:hAnsi="Arial" w:cs="Arial"/>
          <w:sz w:val="24"/>
          <w:szCs w:val="24"/>
          <w:lang w:eastAsia="pl-PL"/>
        </w:rPr>
        <w:t>Wykonawca</w:t>
      </w:r>
      <w:r w:rsidR="00801373" w:rsidRPr="00565506">
        <w:rPr>
          <w:rFonts w:ascii="Arial" w:hAnsi="Arial" w:cs="Arial"/>
          <w:sz w:val="24"/>
          <w:szCs w:val="24"/>
          <w:lang w:eastAsia="pl-PL"/>
        </w:rPr>
        <w:t xml:space="preserve"> udziela gwarancji jakości paliwa wodorowego i jego dystrybucji zgodnie </w:t>
      </w:r>
      <w:r w:rsidR="007E340B" w:rsidRPr="00565506">
        <w:rPr>
          <w:rFonts w:ascii="Arial" w:hAnsi="Arial" w:cs="Arial"/>
          <w:sz w:val="24"/>
          <w:szCs w:val="24"/>
          <w:lang w:eastAsia="pl-PL"/>
        </w:rPr>
        <w:t>ze złożoną ofertą.</w:t>
      </w:r>
    </w:p>
    <w:p w14:paraId="678219BF" w14:textId="77777777" w:rsidR="007E340B" w:rsidRPr="00565506" w:rsidRDefault="00855406" w:rsidP="00565506">
      <w:pPr>
        <w:pStyle w:val="Bezodstpw1"/>
        <w:numPr>
          <w:ilvl w:val="0"/>
          <w:numId w:val="16"/>
        </w:numPr>
        <w:spacing w:line="360" w:lineRule="auto"/>
        <w:ind w:left="284"/>
        <w:rPr>
          <w:rFonts w:ascii="Arial" w:hAnsi="Arial" w:cs="Arial"/>
          <w:sz w:val="24"/>
          <w:szCs w:val="24"/>
          <w:lang w:eastAsia="pl-PL"/>
        </w:rPr>
      </w:pPr>
      <w:r w:rsidRPr="00565506">
        <w:rPr>
          <w:rFonts w:ascii="Arial" w:hAnsi="Arial" w:cs="Arial"/>
          <w:sz w:val="24"/>
          <w:szCs w:val="24"/>
          <w:lang w:eastAsia="pl-PL"/>
        </w:rPr>
        <w:t xml:space="preserve">Zamawiający </w:t>
      </w:r>
      <w:r w:rsidR="007E340B" w:rsidRPr="00565506">
        <w:rPr>
          <w:rFonts w:ascii="Arial" w:hAnsi="Arial" w:cs="Arial"/>
          <w:sz w:val="24"/>
          <w:szCs w:val="24"/>
          <w:lang w:eastAsia="pl-PL"/>
        </w:rPr>
        <w:t>zastrzega sobie prawo dokonywania bieżącej kontroli jakości tankowanego paliwa wodorowego.</w:t>
      </w:r>
    </w:p>
    <w:p w14:paraId="0522A24F" w14:textId="4C8854A1" w:rsidR="007E340B" w:rsidRPr="00565506" w:rsidRDefault="007E340B" w:rsidP="00565506">
      <w:pPr>
        <w:pStyle w:val="Bezodstpw1"/>
        <w:numPr>
          <w:ilvl w:val="0"/>
          <w:numId w:val="16"/>
        </w:numPr>
        <w:spacing w:line="360" w:lineRule="auto"/>
        <w:ind w:left="284"/>
        <w:rPr>
          <w:rFonts w:ascii="Arial" w:hAnsi="Arial" w:cs="Arial"/>
          <w:sz w:val="24"/>
          <w:szCs w:val="24"/>
          <w:lang w:eastAsia="pl-PL"/>
        </w:rPr>
      </w:pPr>
      <w:r w:rsidRPr="00565506">
        <w:rPr>
          <w:rFonts w:ascii="Arial" w:hAnsi="Arial" w:cs="Arial"/>
          <w:sz w:val="24"/>
          <w:szCs w:val="24"/>
          <w:lang w:eastAsia="pl-PL"/>
        </w:rPr>
        <w:t xml:space="preserve">W przypadku stwierdzenia złej jakości </w:t>
      </w:r>
      <w:r w:rsidR="008630E1" w:rsidRPr="00565506">
        <w:rPr>
          <w:rFonts w:ascii="Arial" w:hAnsi="Arial" w:cs="Arial"/>
          <w:sz w:val="24"/>
          <w:szCs w:val="24"/>
          <w:lang w:eastAsia="pl-PL"/>
        </w:rPr>
        <w:t>tankowanego</w:t>
      </w:r>
      <w:r w:rsidRPr="00565506">
        <w:rPr>
          <w:rFonts w:ascii="Arial" w:hAnsi="Arial" w:cs="Arial"/>
          <w:sz w:val="24"/>
          <w:szCs w:val="24"/>
          <w:lang w:eastAsia="pl-PL"/>
        </w:rPr>
        <w:t xml:space="preserve"> paliwa wodorowego przez niezależne laboratorium wybrane przez Strony umowy, </w:t>
      </w:r>
      <w:r w:rsidR="00400E89">
        <w:rPr>
          <w:rFonts w:ascii="Arial" w:hAnsi="Arial" w:cs="Arial"/>
          <w:sz w:val="24"/>
          <w:szCs w:val="24"/>
          <w:lang w:eastAsia="pl-PL"/>
        </w:rPr>
        <w:t>Zamawiający</w:t>
      </w:r>
      <w:r w:rsidRPr="00565506">
        <w:rPr>
          <w:rFonts w:ascii="Arial" w:hAnsi="Arial" w:cs="Arial"/>
          <w:sz w:val="24"/>
          <w:szCs w:val="24"/>
          <w:lang w:eastAsia="pl-PL"/>
        </w:rPr>
        <w:t xml:space="preserve"> ma prawo do:</w:t>
      </w:r>
    </w:p>
    <w:p w14:paraId="1CB97616" w14:textId="77777777" w:rsidR="007E340B" w:rsidRPr="00565506" w:rsidRDefault="007E340B" w:rsidP="00400E89">
      <w:pPr>
        <w:pStyle w:val="Bezodstpw1"/>
        <w:numPr>
          <w:ilvl w:val="0"/>
          <w:numId w:val="17"/>
        </w:numPr>
        <w:spacing w:line="360" w:lineRule="auto"/>
        <w:ind w:left="709" w:hanging="425"/>
        <w:rPr>
          <w:rFonts w:ascii="Arial" w:hAnsi="Arial" w:cs="Arial"/>
          <w:sz w:val="24"/>
          <w:szCs w:val="24"/>
          <w:lang w:eastAsia="pl-PL"/>
        </w:rPr>
      </w:pPr>
      <w:r w:rsidRPr="00565506">
        <w:rPr>
          <w:rFonts w:ascii="Arial" w:hAnsi="Arial" w:cs="Arial"/>
          <w:sz w:val="24"/>
          <w:szCs w:val="24"/>
          <w:lang w:eastAsia="pl-PL"/>
        </w:rPr>
        <w:t xml:space="preserve">obciążenia </w:t>
      </w:r>
      <w:r w:rsidR="008630E1" w:rsidRPr="00565506">
        <w:rPr>
          <w:rFonts w:ascii="Arial" w:hAnsi="Arial" w:cs="Arial"/>
          <w:sz w:val="24"/>
          <w:szCs w:val="24"/>
          <w:lang w:eastAsia="pl-PL"/>
        </w:rPr>
        <w:t>Wykonawc</w:t>
      </w:r>
      <w:r w:rsidRPr="00565506">
        <w:rPr>
          <w:rFonts w:ascii="Arial" w:hAnsi="Arial" w:cs="Arial"/>
          <w:sz w:val="24"/>
          <w:szCs w:val="24"/>
          <w:lang w:eastAsia="pl-PL"/>
        </w:rPr>
        <w:t>y wszystkimi kosztami wymian i napraw części oraz podzespołów pojazdów, które uległy uszkodzeniu w wyniku złej jakości zatankowanego paliwa,</w:t>
      </w:r>
    </w:p>
    <w:p w14:paraId="11F3E51D" w14:textId="77777777" w:rsidR="007E340B" w:rsidRPr="00565506" w:rsidRDefault="007E340B" w:rsidP="00400E89">
      <w:pPr>
        <w:pStyle w:val="Bezodstpw1"/>
        <w:numPr>
          <w:ilvl w:val="0"/>
          <w:numId w:val="17"/>
        </w:numPr>
        <w:spacing w:line="360" w:lineRule="auto"/>
        <w:ind w:left="709" w:hanging="425"/>
        <w:rPr>
          <w:rFonts w:ascii="Arial" w:hAnsi="Arial" w:cs="Arial"/>
          <w:sz w:val="24"/>
          <w:szCs w:val="24"/>
          <w:lang w:eastAsia="pl-PL"/>
        </w:rPr>
      </w:pPr>
      <w:r w:rsidRPr="00565506">
        <w:rPr>
          <w:rFonts w:ascii="Arial" w:hAnsi="Arial" w:cs="Arial"/>
          <w:sz w:val="24"/>
          <w:szCs w:val="24"/>
          <w:lang w:eastAsia="pl-PL"/>
        </w:rPr>
        <w:t xml:space="preserve">natychmiastowego </w:t>
      </w:r>
      <w:r w:rsidR="00855406" w:rsidRPr="00565506">
        <w:rPr>
          <w:rFonts w:ascii="Arial" w:hAnsi="Arial" w:cs="Arial"/>
          <w:sz w:val="24"/>
          <w:szCs w:val="24"/>
          <w:lang w:eastAsia="pl-PL"/>
        </w:rPr>
        <w:t>odstąpienia od</w:t>
      </w:r>
      <w:r w:rsidRPr="00565506">
        <w:rPr>
          <w:rFonts w:ascii="Arial" w:hAnsi="Arial" w:cs="Arial"/>
          <w:sz w:val="24"/>
          <w:szCs w:val="24"/>
          <w:lang w:eastAsia="pl-PL"/>
        </w:rPr>
        <w:t xml:space="preserve"> Umowy.</w:t>
      </w:r>
    </w:p>
    <w:p w14:paraId="54A94913" w14:textId="76B38897" w:rsidR="007E340B" w:rsidRPr="00565506" w:rsidRDefault="00400E89" w:rsidP="00565506">
      <w:pPr>
        <w:pStyle w:val="Bezodstpw1"/>
        <w:numPr>
          <w:ilvl w:val="0"/>
          <w:numId w:val="16"/>
        </w:numPr>
        <w:spacing w:line="360" w:lineRule="auto"/>
        <w:ind w:left="284"/>
        <w:rPr>
          <w:rFonts w:ascii="Arial" w:hAnsi="Arial" w:cs="Arial"/>
          <w:sz w:val="24"/>
          <w:szCs w:val="24"/>
          <w:lang w:eastAsia="pl-PL"/>
        </w:rPr>
      </w:pPr>
      <w:r>
        <w:rPr>
          <w:rFonts w:ascii="Arial" w:hAnsi="Arial" w:cs="Arial"/>
          <w:sz w:val="24"/>
          <w:szCs w:val="24"/>
          <w:lang w:eastAsia="pl-PL"/>
        </w:rPr>
        <w:t xml:space="preserve">Zamawiający </w:t>
      </w:r>
      <w:r w:rsidR="007E340B" w:rsidRPr="00565506">
        <w:rPr>
          <w:rFonts w:ascii="Arial" w:hAnsi="Arial" w:cs="Arial"/>
          <w:sz w:val="24"/>
          <w:szCs w:val="24"/>
          <w:lang w:eastAsia="pl-PL"/>
        </w:rPr>
        <w:t>zastrzega sobie prawo do:</w:t>
      </w:r>
    </w:p>
    <w:p w14:paraId="7D6538F0" w14:textId="77777777" w:rsidR="007E340B" w:rsidRPr="00565506" w:rsidRDefault="007E340B" w:rsidP="00400E89">
      <w:pPr>
        <w:pStyle w:val="Bezodstpw1"/>
        <w:numPr>
          <w:ilvl w:val="0"/>
          <w:numId w:val="18"/>
        </w:numPr>
        <w:spacing w:line="360" w:lineRule="auto"/>
        <w:ind w:left="709" w:hanging="425"/>
        <w:rPr>
          <w:rFonts w:ascii="Arial" w:hAnsi="Arial" w:cs="Arial"/>
          <w:sz w:val="24"/>
          <w:szCs w:val="24"/>
          <w:lang w:eastAsia="pl-PL"/>
        </w:rPr>
      </w:pPr>
      <w:r w:rsidRPr="00565506">
        <w:rPr>
          <w:rFonts w:ascii="Arial" w:hAnsi="Arial" w:cs="Arial"/>
          <w:sz w:val="24"/>
          <w:szCs w:val="24"/>
          <w:lang w:eastAsia="pl-PL"/>
        </w:rPr>
        <w:t xml:space="preserve">przeprowadzenia w okresie trwania Umowy </w:t>
      </w:r>
      <w:r w:rsidR="004F027C" w:rsidRPr="00565506">
        <w:rPr>
          <w:rFonts w:ascii="Arial" w:hAnsi="Arial" w:cs="Arial"/>
          <w:sz w:val="24"/>
          <w:szCs w:val="24"/>
          <w:lang w:eastAsia="pl-PL"/>
        </w:rPr>
        <w:t>–</w:t>
      </w:r>
      <w:r w:rsidRPr="00565506">
        <w:rPr>
          <w:rFonts w:ascii="Arial" w:hAnsi="Arial" w:cs="Arial"/>
          <w:sz w:val="24"/>
          <w:szCs w:val="24"/>
          <w:lang w:eastAsia="pl-PL"/>
        </w:rPr>
        <w:t xml:space="preserve"> na koszt Wykonawcy </w:t>
      </w:r>
      <w:r w:rsidR="004F027C" w:rsidRPr="00565506">
        <w:rPr>
          <w:rFonts w:ascii="Arial" w:hAnsi="Arial" w:cs="Arial"/>
          <w:sz w:val="24"/>
          <w:szCs w:val="24"/>
          <w:lang w:eastAsia="pl-PL"/>
        </w:rPr>
        <w:t>–</w:t>
      </w:r>
      <w:r w:rsidRPr="00565506">
        <w:rPr>
          <w:rFonts w:ascii="Arial" w:hAnsi="Arial" w:cs="Arial"/>
          <w:sz w:val="24"/>
          <w:szCs w:val="24"/>
          <w:lang w:eastAsia="pl-PL"/>
        </w:rPr>
        <w:t xml:space="preserve"> </w:t>
      </w:r>
      <w:r w:rsidR="004F027C" w:rsidRPr="00565506">
        <w:rPr>
          <w:rFonts w:ascii="Arial" w:hAnsi="Arial" w:cs="Arial"/>
          <w:sz w:val="24"/>
          <w:szCs w:val="24"/>
          <w:lang w:eastAsia="pl-PL"/>
        </w:rPr>
        <w:t>nie więcej niż</w:t>
      </w:r>
      <w:r w:rsidRPr="00565506">
        <w:rPr>
          <w:rFonts w:ascii="Arial" w:hAnsi="Arial" w:cs="Arial"/>
          <w:sz w:val="24"/>
          <w:szCs w:val="24"/>
          <w:lang w:eastAsia="pl-PL"/>
        </w:rPr>
        <w:t xml:space="preserve"> 10 badań właściwości fizyko-chemicznych </w:t>
      </w:r>
      <w:r w:rsidR="008630E1" w:rsidRPr="00565506">
        <w:rPr>
          <w:rFonts w:ascii="Arial" w:hAnsi="Arial" w:cs="Arial"/>
          <w:sz w:val="24"/>
          <w:szCs w:val="24"/>
          <w:lang w:eastAsia="pl-PL"/>
        </w:rPr>
        <w:t>tankowanego</w:t>
      </w:r>
      <w:r w:rsidRPr="00565506">
        <w:rPr>
          <w:rFonts w:ascii="Arial" w:hAnsi="Arial" w:cs="Arial"/>
          <w:sz w:val="24"/>
          <w:szCs w:val="24"/>
          <w:lang w:eastAsia="pl-PL"/>
        </w:rPr>
        <w:t xml:space="preserve"> paliwa wodorowego w wybranym przez Strony umowy certyfikowanym laboratorium badawczym, posiadającym certyfikat PCA lub innego uprawionego obowiązującym prawem podmiotu certyfikującego,</w:t>
      </w:r>
    </w:p>
    <w:p w14:paraId="2F4643A1" w14:textId="24485A0C" w:rsidR="007E340B" w:rsidRPr="00565506" w:rsidRDefault="007E340B" w:rsidP="00400E89">
      <w:pPr>
        <w:pStyle w:val="Bezodstpw1"/>
        <w:numPr>
          <w:ilvl w:val="0"/>
          <w:numId w:val="18"/>
        </w:numPr>
        <w:spacing w:line="360" w:lineRule="auto"/>
        <w:ind w:left="709" w:hanging="425"/>
        <w:rPr>
          <w:rFonts w:ascii="Arial" w:hAnsi="Arial" w:cs="Arial"/>
          <w:sz w:val="24"/>
          <w:szCs w:val="24"/>
          <w:lang w:eastAsia="pl-PL"/>
        </w:rPr>
      </w:pPr>
      <w:r w:rsidRPr="00565506">
        <w:rPr>
          <w:rFonts w:ascii="Arial" w:hAnsi="Arial" w:cs="Arial"/>
          <w:sz w:val="24"/>
          <w:szCs w:val="24"/>
          <w:lang w:eastAsia="pl-PL"/>
        </w:rPr>
        <w:t xml:space="preserve">wyrywkowego dokonywania badań jakościowych paliwa wodorowego </w:t>
      </w:r>
      <w:r w:rsidR="00400E89">
        <w:rPr>
          <w:rFonts w:ascii="Arial" w:hAnsi="Arial" w:cs="Arial"/>
          <w:sz w:val="24"/>
          <w:szCs w:val="24"/>
          <w:lang w:eastAsia="pl-PL"/>
        </w:rPr>
        <w:br/>
      </w:r>
      <w:r w:rsidRPr="00565506">
        <w:rPr>
          <w:rFonts w:ascii="Arial" w:hAnsi="Arial" w:cs="Arial"/>
          <w:sz w:val="24"/>
          <w:szCs w:val="24"/>
          <w:lang w:eastAsia="pl-PL"/>
        </w:rPr>
        <w:t xml:space="preserve">w wybranych przez siebie laboratoriach, posiadających certyfikat PCA lub innego uprawionego obowiązującym prawem podmiotu certyfikującego. </w:t>
      </w:r>
      <w:r w:rsidR="00400E89">
        <w:rPr>
          <w:rFonts w:ascii="Arial" w:hAnsi="Arial" w:cs="Arial"/>
          <w:sz w:val="24"/>
          <w:szCs w:val="24"/>
          <w:lang w:eastAsia="pl-PL"/>
        </w:rPr>
        <w:br/>
      </w:r>
      <w:r w:rsidRPr="00565506">
        <w:rPr>
          <w:rFonts w:ascii="Arial" w:hAnsi="Arial" w:cs="Arial"/>
          <w:sz w:val="24"/>
          <w:szCs w:val="24"/>
          <w:lang w:eastAsia="pl-PL"/>
        </w:rPr>
        <w:t xml:space="preserve">W przypadku stwierdzenia ich złej jakości, koszty badania pokrywa </w:t>
      </w:r>
      <w:r w:rsidR="008630E1" w:rsidRPr="00565506">
        <w:rPr>
          <w:rFonts w:ascii="Arial" w:hAnsi="Arial" w:cs="Arial"/>
          <w:sz w:val="24"/>
          <w:szCs w:val="24"/>
          <w:lang w:eastAsia="pl-PL"/>
        </w:rPr>
        <w:t>Wykonawca</w:t>
      </w:r>
      <w:r w:rsidRPr="00565506">
        <w:rPr>
          <w:rFonts w:ascii="Arial" w:hAnsi="Arial" w:cs="Arial"/>
          <w:sz w:val="24"/>
          <w:szCs w:val="24"/>
          <w:lang w:eastAsia="pl-PL"/>
        </w:rPr>
        <w:t>. Zakres badań będzie obejmować parametry fizyko-chemiczne określone w normie EN17124:2017/ISO14687:2018. W przypadku zmiany ww. normy w trakcie realizacji Umowy, zakres badań powyższych parametrów musi być zgodny ze zmienioną normą,</w:t>
      </w:r>
    </w:p>
    <w:p w14:paraId="359D3574" w14:textId="77777777" w:rsidR="007E340B" w:rsidRPr="00565506" w:rsidRDefault="007E340B" w:rsidP="00E61682">
      <w:pPr>
        <w:pStyle w:val="Bezodstpw1"/>
        <w:numPr>
          <w:ilvl w:val="0"/>
          <w:numId w:val="18"/>
        </w:numPr>
        <w:spacing w:after="120" w:line="360" w:lineRule="auto"/>
        <w:ind w:left="709" w:hanging="425"/>
        <w:rPr>
          <w:rFonts w:ascii="Arial" w:hAnsi="Arial" w:cs="Arial"/>
          <w:sz w:val="24"/>
          <w:szCs w:val="24"/>
          <w:lang w:eastAsia="pl-PL"/>
        </w:rPr>
      </w:pPr>
      <w:r w:rsidRPr="00565506">
        <w:rPr>
          <w:rFonts w:ascii="Arial" w:hAnsi="Arial" w:cs="Arial"/>
          <w:sz w:val="24"/>
          <w:szCs w:val="24"/>
          <w:lang w:eastAsia="pl-PL"/>
        </w:rPr>
        <w:t xml:space="preserve">W przypadku stwierdzenia, że jakość zatankowanego paliwa wodorowego nie odpowiada wymaganej normie, wszystkie koszty związane ze złą jakością paliwa w tym: wymiana paliwa w zbiornikach pojazdów, koszty przestoju autobusów, koszty badań i inne koszty wynikające ze złej jakości </w:t>
      </w:r>
      <w:r w:rsidR="008630E1" w:rsidRPr="00565506">
        <w:rPr>
          <w:rFonts w:ascii="Arial" w:hAnsi="Arial" w:cs="Arial"/>
          <w:sz w:val="24"/>
          <w:szCs w:val="24"/>
          <w:lang w:eastAsia="pl-PL"/>
        </w:rPr>
        <w:t>tankowanego</w:t>
      </w:r>
      <w:r w:rsidRPr="00565506">
        <w:rPr>
          <w:rFonts w:ascii="Arial" w:hAnsi="Arial" w:cs="Arial"/>
          <w:sz w:val="24"/>
          <w:szCs w:val="24"/>
          <w:lang w:eastAsia="pl-PL"/>
        </w:rPr>
        <w:t xml:space="preserve"> paliwa poniesie </w:t>
      </w:r>
      <w:r w:rsidR="00BA7B48" w:rsidRPr="00565506">
        <w:rPr>
          <w:rFonts w:ascii="Arial" w:hAnsi="Arial" w:cs="Arial"/>
          <w:sz w:val="24"/>
          <w:szCs w:val="24"/>
          <w:lang w:eastAsia="pl-PL"/>
        </w:rPr>
        <w:t>Wykonawca</w:t>
      </w:r>
      <w:r w:rsidRPr="00565506">
        <w:rPr>
          <w:rFonts w:ascii="Arial" w:hAnsi="Arial" w:cs="Arial"/>
          <w:sz w:val="24"/>
          <w:szCs w:val="24"/>
          <w:lang w:eastAsia="pl-PL"/>
        </w:rPr>
        <w:t>.</w:t>
      </w:r>
    </w:p>
    <w:bookmarkEnd w:id="5"/>
    <w:p w14:paraId="13EFA353" w14:textId="6BC172D9" w:rsidR="00A42A58" w:rsidRPr="00400E89" w:rsidRDefault="00A42A58" w:rsidP="00400E89">
      <w:pPr>
        <w:suppressAutoHyphens w:val="0"/>
        <w:autoSpaceDE w:val="0"/>
        <w:autoSpaceDN w:val="0"/>
        <w:adjustRightInd w:val="0"/>
        <w:spacing w:before="120" w:line="360" w:lineRule="auto"/>
        <w:jc w:val="center"/>
        <w:rPr>
          <w:rFonts w:ascii="Arial" w:eastAsia="Times New Roman" w:hAnsi="Arial" w:cs="Arial"/>
          <w:b/>
          <w:bCs/>
          <w:lang w:eastAsia="pl-PL"/>
        </w:rPr>
      </w:pPr>
      <w:r w:rsidRPr="00400E89">
        <w:rPr>
          <w:rFonts w:ascii="Arial" w:eastAsia="Times New Roman" w:hAnsi="Arial" w:cs="Arial"/>
          <w:b/>
          <w:bCs/>
          <w:lang w:eastAsia="pl-PL"/>
        </w:rPr>
        <w:lastRenderedPageBreak/>
        <w:t xml:space="preserve">§ </w:t>
      </w:r>
      <w:r w:rsidR="00C82C2E" w:rsidRPr="00400E89">
        <w:rPr>
          <w:rFonts w:ascii="Arial" w:eastAsia="Times New Roman" w:hAnsi="Arial" w:cs="Arial"/>
          <w:b/>
          <w:bCs/>
          <w:lang w:eastAsia="pl-PL"/>
        </w:rPr>
        <w:t>1</w:t>
      </w:r>
      <w:r w:rsidR="00400E89" w:rsidRPr="00400E89">
        <w:rPr>
          <w:rFonts w:ascii="Arial" w:eastAsia="Times New Roman" w:hAnsi="Arial" w:cs="Arial"/>
          <w:b/>
          <w:bCs/>
          <w:lang w:eastAsia="pl-PL"/>
        </w:rPr>
        <w:t>0</w:t>
      </w:r>
      <w:r w:rsidR="000138B7" w:rsidRPr="00400E89">
        <w:rPr>
          <w:rFonts w:ascii="Arial" w:eastAsia="Times New Roman" w:hAnsi="Arial" w:cs="Arial"/>
          <w:b/>
          <w:bCs/>
          <w:lang w:eastAsia="pl-PL"/>
        </w:rPr>
        <w:t>.</w:t>
      </w:r>
    </w:p>
    <w:p w14:paraId="6B5959BA" w14:textId="64786948" w:rsidR="00A42A58" w:rsidRPr="00400E89" w:rsidRDefault="00A42A58" w:rsidP="00400E89">
      <w:pPr>
        <w:suppressAutoHyphens w:val="0"/>
        <w:autoSpaceDE w:val="0"/>
        <w:autoSpaceDN w:val="0"/>
        <w:adjustRightInd w:val="0"/>
        <w:spacing w:line="360" w:lineRule="auto"/>
        <w:jc w:val="center"/>
        <w:rPr>
          <w:rFonts w:ascii="Arial" w:eastAsia="Times New Roman" w:hAnsi="Arial" w:cs="Arial"/>
          <w:b/>
          <w:bCs/>
          <w:lang w:eastAsia="pl-PL"/>
        </w:rPr>
      </w:pPr>
      <w:r w:rsidRPr="00400E89">
        <w:rPr>
          <w:rFonts w:ascii="Arial" w:eastAsia="Times New Roman" w:hAnsi="Arial" w:cs="Arial"/>
          <w:b/>
          <w:bCs/>
          <w:lang w:eastAsia="pl-PL"/>
        </w:rPr>
        <w:t>Kary umowne</w:t>
      </w:r>
      <w:r w:rsidR="006E6A81" w:rsidRPr="00400E89">
        <w:rPr>
          <w:rFonts w:ascii="Arial" w:eastAsia="Times New Roman" w:hAnsi="Arial" w:cs="Arial"/>
          <w:b/>
          <w:bCs/>
          <w:lang w:eastAsia="pl-PL"/>
        </w:rPr>
        <w:t xml:space="preserve"> </w:t>
      </w:r>
    </w:p>
    <w:p w14:paraId="5DD425B6" w14:textId="77777777" w:rsidR="00BA7B48" w:rsidRPr="00400E89" w:rsidRDefault="00BA7B48" w:rsidP="000E22B6">
      <w:pPr>
        <w:pStyle w:val="Bezodstpw1"/>
        <w:numPr>
          <w:ilvl w:val="0"/>
          <w:numId w:val="19"/>
        </w:numPr>
        <w:spacing w:line="360" w:lineRule="auto"/>
        <w:ind w:left="284" w:hanging="284"/>
        <w:rPr>
          <w:rFonts w:ascii="Arial" w:hAnsi="Arial" w:cs="Arial"/>
          <w:sz w:val="24"/>
          <w:szCs w:val="24"/>
          <w:lang w:eastAsia="pl-PL"/>
        </w:rPr>
      </w:pPr>
      <w:r w:rsidRPr="00400E89">
        <w:rPr>
          <w:rFonts w:ascii="Arial" w:hAnsi="Arial" w:cs="Arial"/>
          <w:sz w:val="24"/>
          <w:szCs w:val="24"/>
          <w:lang w:eastAsia="pl-PL"/>
        </w:rPr>
        <w:t xml:space="preserve">Wykonawca zobowiązuje się zapłacić Zamawiającemu kary umowne: </w:t>
      </w:r>
    </w:p>
    <w:p w14:paraId="2EB79BBF" w14:textId="0022368A" w:rsidR="00BA7B48" w:rsidRPr="00400E89" w:rsidRDefault="00BA7B48" w:rsidP="000E22B6">
      <w:pPr>
        <w:pStyle w:val="Bezodstpw1"/>
        <w:numPr>
          <w:ilvl w:val="0"/>
          <w:numId w:val="20"/>
        </w:numPr>
        <w:spacing w:line="360" w:lineRule="auto"/>
        <w:ind w:left="567" w:hanging="283"/>
        <w:rPr>
          <w:rFonts w:ascii="Arial" w:hAnsi="Arial" w:cs="Arial"/>
          <w:sz w:val="24"/>
          <w:szCs w:val="24"/>
          <w:lang w:eastAsia="pl-PL"/>
        </w:rPr>
      </w:pPr>
      <w:r w:rsidRPr="00400E89">
        <w:rPr>
          <w:rFonts w:ascii="Arial" w:hAnsi="Arial" w:cs="Arial"/>
          <w:sz w:val="24"/>
          <w:szCs w:val="24"/>
          <w:lang w:eastAsia="pl-PL"/>
        </w:rPr>
        <w:t xml:space="preserve">w wysokości 10% </w:t>
      </w:r>
      <w:r w:rsidR="000E22B6" w:rsidRPr="00DC467B">
        <w:rPr>
          <w:rFonts w:ascii="Arial" w:hAnsi="Arial" w:cs="Arial"/>
          <w:sz w:val="24"/>
          <w:szCs w:val="24"/>
        </w:rPr>
        <w:t xml:space="preserve">wartości określonej w § </w:t>
      </w:r>
      <w:r w:rsidR="005B07F4" w:rsidRPr="00400E89">
        <w:rPr>
          <w:rFonts w:ascii="Arial" w:hAnsi="Arial" w:cs="Arial"/>
          <w:sz w:val="24"/>
          <w:szCs w:val="24"/>
          <w:lang w:eastAsia="pl-PL"/>
        </w:rPr>
        <w:t xml:space="preserve">5 ust. 2 </w:t>
      </w:r>
      <w:r w:rsidRPr="00400E89">
        <w:rPr>
          <w:rFonts w:ascii="Arial" w:hAnsi="Arial" w:cs="Arial"/>
          <w:sz w:val="24"/>
          <w:szCs w:val="24"/>
          <w:lang w:eastAsia="pl-PL"/>
        </w:rPr>
        <w:t xml:space="preserve">liczonej od niezrealizowanej części wartości </w:t>
      </w:r>
      <w:r w:rsidR="00172CB4" w:rsidRPr="00400E89">
        <w:rPr>
          <w:rFonts w:ascii="Arial" w:hAnsi="Arial" w:cs="Arial"/>
          <w:sz w:val="24"/>
          <w:szCs w:val="24"/>
          <w:lang w:eastAsia="pl-PL"/>
        </w:rPr>
        <w:t xml:space="preserve">Umowy </w:t>
      </w:r>
      <w:r w:rsidRPr="00400E89">
        <w:rPr>
          <w:rFonts w:ascii="Arial" w:hAnsi="Arial" w:cs="Arial"/>
          <w:sz w:val="24"/>
          <w:szCs w:val="24"/>
          <w:lang w:eastAsia="pl-PL"/>
        </w:rPr>
        <w:t xml:space="preserve">netto na moment odstąpienia, gdy Zamawiający odstąpi od Umowy lub </w:t>
      </w:r>
      <w:r w:rsidR="00172CB4" w:rsidRPr="00400E89">
        <w:rPr>
          <w:rFonts w:ascii="Arial" w:hAnsi="Arial" w:cs="Arial"/>
          <w:sz w:val="24"/>
          <w:szCs w:val="24"/>
          <w:lang w:eastAsia="pl-PL"/>
        </w:rPr>
        <w:t xml:space="preserve">rozwiąże </w:t>
      </w:r>
      <w:r w:rsidRPr="00400E89">
        <w:rPr>
          <w:rFonts w:ascii="Arial" w:hAnsi="Arial" w:cs="Arial"/>
          <w:sz w:val="24"/>
          <w:szCs w:val="24"/>
          <w:lang w:eastAsia="pl-PL"/>
        </w:rPr>
        <w:t>umowę z powodu okoliczności</w:t>
      </w:r>
      <w:r w:rsidR="00172CB4" w:rsidRPr="00400E89">
        <w:rPr>
          <w:rFonts w:ascii="Arial" w:hAnsi="Arial" w:cs="Arial"/>
          <w:sz w:val="24"/>
          <w:szCs w:val="24"/>
          <w:lang w:eastAsia="pl-PL"/>
        </w:rPr>
        <w:t>,</w:t>
      </w:r>
      <w:r w:rsidRPr="00400E89">
        <w:rPr>
          <w:rFonts w:ascii="Arial" w:hAnsi="Arial" w:cs="Arial"/>
          <w:sz w:val="24"/>
          <w:szCs w:val="24"/>
          <w:lang w:eastAsia="pl-PL"/>
        </w:rPr>
        <w:t xml:space="preserve"> za które odpowiada Wykonawca, jak również w przypadku bezzasadnego odstąpienia od Umowy lub rozwiązania Umowy przez Wykonawcę,</w:t>
      </w:r>
    </w:p>
    <w:p w14:paraId="54DEC60D" w14:textId="3B92F785" w:rsidR="00BA7B48" w:rsidRPr="00400E89" w:rsidRDefault="00BA7B48" w:rsidP="000E22B6">
      <w:pPr>
        <w:pStyle w:val="Bezodstpw1"/>
        <w:numPr>
          <w:ilvl w:val="0"/>
          <w:numId w:val="20"/>
        </w:numPr>
        <w:spacing w:line="360" w:lineRule="auto"/>
        <w:ind w:left="567" w:hanging="283"/>
        <w:rPr>
          <w:rFonts w:ascii="Arial" w:hAnsi="Arial" w:cs="Arial"/>
          <w:sz w:val="24"/>
          <w:szCs w:val="24"/>
          <w:lang w:eastAsia="pl-PL"/>
        </w:rPr>
      </w:pPr>
      <w:r w:rsidRPr="00400E89">
        <w:rPr>
          <w:rFonts w:ascii="Arial" w:hAnsi="Arial" w:cs="Arial"/>
          <w:sz w:val="24"/>
          <w:szCs w:val="24"/>
          <w:lang w:eastAsia="pl-PL"/>
        </w:rPr>
        <w:t xml:space="preserve">w wysokości </w:t>
      </w:r>
      <w:r w:rsidR="000D164A" w:rsidRPr="00400E89">
        <w:rPr>
          <w:rFonts w:ascii="Arial" w:hAnsi="Arial" w:cs="Arial"/>
          <w:sz w:val="24"/>
          <w:szCs w:val="24"/>
          <w:lang w:eastAsia="pl-PL"/>
        </w:rPr>
        <w:t>5.</w:t>
      </w:r>
      <w:r w:rsidRPr="00400E89">
        <w:rPr>
          <w:rFonts w:ascii="Arial" w:hAnsi="Arial" w:cs="Arial"/>
          <w:sz w:val="24"/>
          <w:szCs w:val="24"/>
          <w:lang w:eastAsia="pl-PL"/>
        </w:rPr>
        <w:t xml:space="preserve">000,00 zł dziennie za każdy niezatankowany z winy Wykonawcy autobus, również w przypadku </w:t>
      </w:r>
      <w:r w:rsidR="002F393B" w:rsidRPr="00400E89">
        <w:rPr>
          <w:rFonts w:ascii="Arial" w:hAnsi="Arial" w:cs="Arial"/>
          <w:sz w:val="24"/>
          <w:szCs w:val="24"/>
          <w:lang w:eastAsia="pl-PL"/>
        </w:rPr>
        <w:t>dostaw, o których</w:t>
      </w:r>
      <w:r w:rsidR="0060451E" w:rsidRPr="00400E89">
        <w:rPr>
          <w:rFonts w:ascii="Arial" w:hAnsi="Arial" w:cs="Arial"/>
          <w:sz w:val="24"/>
          <w:szCs w:val="24"/>
          <w:lang w:eastAsia="pl-PL"/>
        </w:rPr>
        <w:t xml:space="preserve"> mowa </w:t>
      </w:r>
      <w:r w:rsidRPr="00400E89">
        <w:rPr>
          <w:rFonts w:ascii="Arial" w:hAnsi="Arial" w:cs="Arial"/>
          <w:sz w:val="24"/>
          <w:szCs w:val="24"/>
          <w:lang w:eastAsia="pl-PL"/>
        </w:rPr>
        <w:t xml:space="preserve">w § 4 ust. </w:t>
      </w:r>
      <w:r w:rsidR="002F393B" w:rsidRPr="00400E89">
        <w:rPr>
          <w:rFonts w:ascii="Arial" w:hAnsi="Arial" w:cs="Arial"/>
          <w:sz w:val="24"/>
          <w:szCs w:val="24"/>
          <w:lang w:eastAsia="pl-PL"/>
        </w:rPr>
        <w:t xml:space="preserve"> 2</w:t>
      </w:r>
      <w:r w:rsidR="000D164A" w:rsidRPr="00400E89">
        <w:rPr>
          <w:rFonts w:ascii="Arial" w:hAnsi="Arial" w:cs="Arial"/>
          <w:sz w:val="24"/>
          <w:szCs w:val="24"/>
          <w:lang w:eastAsia="pl-PL"/>
        </w:rPr>
        <w:t>;</w:t>
      </w:r>
    </w:p>
    <w:p w14:paraId="79DE9595" w14:textId="7259BF3F" w:rsidR="000D164A" w:rsidRPr="00400E89" w:rsidRDefault="000D164A" w:rsidP="000E22B6">
      <w:pPr>
        <w:pStyle w:val="Bezodstpw1"/>
        <w:numPr>
          <w:ilvl w:val="0"/>
          <w:numId w:val="20"/>
        </w:numPr>
        <w:spacing w:line="360" w:lineRule="auto"/>
        <w:ind w:left="567" w:hanging="283"/>
        <w:rPr>
          <w:rFonts w:ascii="Arial" w:hAnsi="Arial" w:cs="Arial"/>
          <w:sz w:val="24"/>
          <w:szCs w:val="24"/>
          <w:lang w:eastAsia="pl-PL"/>
        </w:rPr>
      </w:pPr>
      <w:r w:rsidRPr="00400E89">
        <w:rPr>
          <w:rFonts w:ascii="Arial" w:hAnsi="Arial" w:cs="Arial"/>
          <w:sz w:val="24"/>
          <w:szCs w:val="24"/>
          <w:lang w:eastAsia="pl-PL"/>
        </w:rPr>
        <w:t xml:space="preserve">w wysokości </w:t>
      </w:r>
      <w:r w:rsidR="00D77F84" w:rsidRPr="00400E89">
        <w:rPr>
          <w:rFonts w:ascii="Arial" w:hAnsi="Arial" w:cs="Arial"/>
          <w:sz w:val="24"/>
          <w:szCs w:val="24"/>
          <w:lang w:eastAsia="pl-PL"/>
        </w:rPr>
        <w:t>5.000</w:t>
      </w:r>
      <w:r w:rsidR="00EE73FD" w:rsidRPr="00400E89">
        <w:rPr>
          <w:rFonts w:ascii="Arial" w:hAnsi="Arial" w:cs="Arial"/>
          <w:sz w:val="24"/>
          <w:szCs w:val="24"/>
          <w:lang w:eastAsia="pl-PL"/>
        </w:rPr>
        <w:t>,00</w:t>
      </w:r>
      <w:r w:rsidR="00D77F84" w:rsidRPr="00400E89">
        <w:rPr>
          <w:rFonts w:ascii="Arial" w:hAnsi="Arial" w:cs="Arial"/>
          <w:sz w:val="24"/>
          <w:szCs w:val="24"/>
          <w:lang w:eastAsia="pl-PL"/>
        </w:rPr>
        <w:t xml:space="preserve"> zł </w:t>
      </w:r>
      <w:r w:rsidRPr="00400E89">
        <w:rPr>
          <w:rFonts w:ascii="Arial" w:hAnsi="Arial" w:cs="Arial"/>
          <w:sz w:val="24"/>
          <w:szCs w:val="24"/>
          <w:lang w:eastAsia="pl-PL"/>
        </w:rPr>
        <w:t>za zwłokę w realizacji któregokolwiek z obowiązków Wykonawcy wynikających z § 6, za każdy rozpoczęty dzień zwłoki;</w:t>
      </w:r>
    </w:p>
    <w:p w14:paraId="6B1D5EDA" w14:textId="20BA2291" w:rsidR="000D164A" w:rsidRDefault="000D164A" w:rsidP="000E22B6">
      <w:pPr>
        <w:pStyle w:val="Bezodstpw1"/>
        <w:numPr>
          <w:ilvl w:val="0"/>
          <w:numId w:val="20"/>
        </w:numPr>
        <w:spacing w:line="360" w:lineRule="auto"/>
        <w:ind w:left="567" w:hanging="283"/>
        <w:rPr>
          <w:rFonts w:ascii="Arial" w:hAnsi="Arial" w:cs="Arial"/>
          <w:sz w:val="24"/>
          <w:szCs w:val="24"/>
          <w:lang w:eastAsia="pl-PL"/>
        </w:rPr>
      </w:pPr>
      <w:r w:rsidRPr="00400E89">
        <w:rPr>
          <w:rFonts w:ascii="Arial" w:hAnsi="Arial" w:cs="Arial"/>
          <w:sz w:val="24"/>
          <w:szCs w:val="24"/>
          <w:lang w:eastAsia="pl-PL"/>
        </w:rPr>
        <w:t xml:space="preserve">w wysokości </w:t>
      </w:r>
      <w:r w:rsidR="00747FB8" w:rsidRPr="00400E89">
        <w:rPr>
          <w:rFonts w:ascii="Arial" w:hAnsi="Arial" w:cs="Arial"/>
          <w:sz w:val="24"/>
          <w:szCs w:val="24"/>
          <w:lang w:eastAsia="pl-PL"/>
        </w:rPr>
        <w:t>5</w:t>
      </w:r>
      <w:r w:rsidR="00EB621A" w:rsidRPr="00400E89">
        <w:rPr>
          <w:rFonts w:ascii="Arial" w:hAnsi="Arial" w:cs="Arial"/>
          <w:sz w:val="24"/>
          <w:szCs w:val="24"/>
          <w:lang w:eastAsia="pl-PL"/>
        </w:rPr>
        <w:t>.</w:t>
      </w:r>
      <w:r w:rsidR="00747FB8" w:rsidRPr="00400E89">
        <w:rPr>
          <w:rFonts w:ascii="Arial" w:hAnsi="Arial" w:cs="Arial"/>
          <w:sz w:val="24"/>
          <w:szCs w:val="24"/>
          <w:lang w:eastAsia="pl-PL"/>
        </w:rPr>
        <w:t xml:space="preserve">000,00 zł </w:t>
      </w:r>
      <w:r w:rsidRPr="00400E89">
        <w:rPr>
          <w:rFonts w:ascii="Arial" w:hAnsi="Arial" w:cs="Arial"/>
          <w:sz w:val="24"/>
          <w:szCs w:val="24"/>
          <w:lang w:eastAsia="pl-PL"/>
        </w:rPr>
        <w:t>z tytułu braku zapłaty lub nieterminowej zapłaty wynagrodzenia należnego podwykonawcom z tytułu zmiany wysokości wynagrodzenia, o której mowa w § 13 ust. 4</w:t>
      </w:r>
      <w:r w:rsidR="00BA0C1A">
        <w:rPr>
          <w:rFonts w:ascii="Arial" w:hAnsi="Arial" w:cs="Arial"/>
          <w:sz w:val="24"/>
          <w:szCs w:val="24"/>
          <w:lang w:eastAsia="pl-PL"/>
        </w:rPr>
        <w:t>,</w:t>
      </w:r>
    </w:p>
    <w:p w14:paraId="0DE534D1" w14:textId="6113628A" w:rsidR="00BA0C1A" w:rsidRPr="00400E89" w:rsidRDefault="00BA0C1A" w:rsidP="000E22B6">
      <w:pPr>
        <w:pStyle w:val="Bezodstpw1"/>
        <w:numPr>
          <w:ilvl w:val="0"/>
          <w:numId w:val="20"/>
        </w:numPr>
        <w:spacing w:line="360" w:lineRule="auto"/>
        <w:ind w:left="567" w:hanging="283"/>
        <w:rPr>
          <w:rFonts w:ascii="Arial" w:hAnsi="Arial" w:cs="Arial"/>
          <w:sz w:val="24"/>
          <w:szCs w:val="24"/>
          <w:lang w:eastAsia="pl-PL"/>
        </w:rPr>
      </w:pPr>
      <w:r w:rsidRPr="00D10EB2">
        <w:rPr>
          <w:rFonts w:ascii="Arial" w:hAnsi="Arial" w:cs="Arial"/>
          <w:sz w:val="24"/>
          <w:szCs w:val="24"/>
        </w:rPr>
        <w:t xml:space="preserve">za nieterminową zapłatę wynagrodzenia należnego Podwykonawcy z tytułu zmiany wysokości wynagrodzenia, o której mowa w </w:t>
      </w:r>
      <w:r w:rsidRPr="00D10EB2">
        <w:rPr>
          <w:rFonts w:ascii="Arial" w:eastAsia="Arial" w:hAnsi="Arial" w:cs="Arial"/>
          <w:bCs/>
          <w:sz w:val="24"/>
          <w:szCs w:val="24"/>
        </w:rPr>
        <w:t xml:space="preserve">§ </w:t>
      </w:r>
      <w:r>
        <w:rPr>
          <w:rFonts w:ascii="Arial" w:eastAsia="Arial" w:hAnsi="Arial" w:cs="Arial"/>
          <w:bCs/>
          <w:sz w:val="24"/>
          <w:szCs w:val="24"/>
        </w:rPr>
        <w:t>13</w:t>
      </w:r>
      <w:r w:rsidRPr="00D10EB2">
        <w:rPr>
          <w:rFonts w:ascii="Arial" w:hAnsi="Arial" w:cs="Arial"/>
          <w:sz w:val="24"/>
          <w:szCs w:val="24"/>
        </w:rPr>
        <w:t xml:space="preserve"> w wysokości ustawowych odsetek za opóźnienie za nieterminową zapłatę</w:t>
      </w:r>
      <w:r w:rsidRPr="00427EA1">
        <w:rPr>
          <w:rFonts w:ascii="Arial" w:hAnsi="Arial" w:cs="Arial"/>
          <w:sz w:val="24"/>
          <w:szCs w:val="24"/>
        </w:rPr>
        <w:t>.</w:t>
      </w:r>
    </w:p>
    <w:p w14:paraId="60CCC1F6" w14:textId="6B8DF498" w:rsidR="000D164A" w:rsidRPr="00400E89" w:rsidRDefault="000D164A" w:rsidP="000E22B6">
      <w:pPr>
        <w:pStyle w:val="Bezodstpw1"/>
        <w:numPr>
          <w:ilvl w:val="0"/>
          <w:numId w:val="19"/>
        </w:numPr>
        <w:spacing w:line="360" w:lineRule="auto"/>
        <w:ind w:left="284" w:hanging="284"/>
        <w:rPr>
          <w:rFonts w:ascii="Arial" w:hAnsi="Arial" w:cs="Arial"/>
          <w:sz w:val="24"/>
          <w:szCs w:val="24"/>
          <w:lang w:eastAsia="pl-PL"/>
        </w:rPr>
      </w:pPr>
      <w:r w:rsidRPr="00400E89">
        <w:rPr>
          <w:rFonts w:ascii="Arial" w:hAnsi="Arial" w:cs="Arial"/>
          <w:sz w:val="24"/>
          <w:szCs w:val="24"/>
          <w:lang w:eastAsia="pl-PL"/>
        </w:rPr>
        <w:t xml:space="preserve">Łączna wysokość kar umownych przysługujących Zamawiającemu na podstawie Umowy nie może przekroczyć 15% </w:t>
      </w:r>
      <w:r w:rsidR="000E22B6" w:rsidRPr="00DC467B">
        <w:rPr>
          <w:rFonts w:ascii="Arial" w:hAnsi="Arial" w:cs="Arial"/>
          <w:sz w:val="24"/>
          <w:szCs w:val="24"/>
        </w:rPr>
        <w:t xml:space="preserve">wartości określonej w § </w:t>
      </w:r>
      <w:r w:rsidR="000E22B6" w:rsidRPr="00400E89">
        <w:rPr>
          <w:rFonts w:ascii="Arial" w:hAnsi="Arial" w:cs="Arial"/>
          <w:sz w:val="24"/>
          <w:szCs w:val="24"/>
          <w:lang w:eastAsia="pl-PL"/>
        </w:rPr>
        <w:t>5 ust. 2</w:t>
      </w:r>
      <w:r w:rsidRPr="00400E89">
        <w:rPr>
          <w:rFonts w:ascii="Arial" w:hAnsi="Arial" w:cs="Arial"/>
          <w:sz w:val="24"/>
          <w:szCs w:val="24"/>
          <w:lang w:eastAsia="pl-PL"/>
        </w:rPr>
        <w:t>.</w:t>
      </w:r>
    </w:p>
    <w:p w14:paraId="0DD57F59" w14:textId="49412991" w:rsidR="0060451E" w:rsidRPr="00400E89" w:rsidRDefault="005644B0" w:rsidP="000E22B6">
      <w:pPr>
        <w:pStyle w:val="Bezodstpw1"/>
        <w:numPr>
          <w:ilvl w:val="0"/>
          <w:numId w:val="19"/>
        </w:numPr>
        <w:spacing w:line="360" w:lineRule="auto"/>
        <w:ind w:left="284" w:hanging="284"/>
        <w:rPr>
          <w:rFonts w:ascii="Arial" w:hAnsi="Arial" w:cs="Arial"/>
          <w:sz w:val="24"/>
          <w:szCs w:val="24"/>
          <w:lang w:eastAsia="pl-PL"/>
        </w:rPr>
      </w:pPr>
      <w:r w:rsidRPr="000915AC">
        <w:rPr>
          <w:rFonts w:ascii="Arial" w:hAnsi="Arial" w:cs="Arial"/>
          <w:sz w:val="24"/>
          <w:szCs w:val="24"/>
        </w:rPr>
        <w:t>Zamawiający może dochodzić odszkodowania uzupełniającego na zasadach ogólnych.</w:t>
      </w:r>
    </w:p>
    <w:p w14:paraId="786CA747" w14:textId="77777777" w:rsidR="005644B0" w:rsidRPr="00AB1771" w:rsidRDefault="005644B0" w:rsidP="005644B0">
      <w:pPr>
        <w:tabs>
          <w:tab w:val="num" w:pos="360"/>
          <w:tab w:val="left" w:pos="420"/>
        </w:tabs>
        <w:spacing w:line="360" w:lineRule="auto"/>
        <w:ind w:left="360" w:hanging="360"/>
        <w:jc w:val="center"/>
        <w:rPr>
          <w:rFonts w:ascii="Arial" w:hAnsi="Arial" w:cs="Arial"/>
          <w:b/>
        </w:rPr>
      </w:pPr>
      <w:r w:rsidRPr="00AB1771">
        <w:rPr>
          <w:rFonts w:ascii="Arial" w:hAnsi="Arial" w:cs="Arial"/>
          <w:b/>
        </w:rPr>
        <w:t>Odstąpienie od umowy</w:t>
      </w:r>
    </w:p>
    <w:p w14:paraId="7B5A3AD6" w14:textId="0A818932" w:rsidR="005644B0" w:rsidRPr="00AB1771" w:rsidRDefault="005644B0" w:rsidP="005644B0">
      <w:pPr>
        <w:tabs>
          <w:tab w:val="num" w:pos="360"/>
          <w:tab w:val="left" w:pos="420"/>
        </w:tabs>
        <w:spacing w:after="120" w:line="360" w:lineRule="auto"/>
        <w:ind w:left="360" w:hanging="360"/>
        <w:jc w:val="center"/>
        <w:rPr>
          <w:rFonts w:ascii="Arial" w:hAnsi="Arial" w:cs="Arial"/>
          <w:b/>
        </w:rPr>
      </w:pPr>
      <w:r w:rsidRPr="00AB1771">
        <w:rPr>
          <w:rFonts w:ascii="Arial" w:hAnsi="Arial" w:cs="Arial"/>
          <w:b/>
        </w:rPr>
        <w:t xml:space="preserve">§ </w:t>
      </w:r>
      <w:r>
        <w:rPr>
          <w:rFonts w:ascii="Arial" w:hAnsi="Arial" w:cs="Arial"/>
          <w:b/>
        </w:rPr>
        <w:t>11</w:t>
      </w:r>
    </w:p>
    <w:p w14:paraId="4F90213F" w14:textId="77777777" w:rsidR="005644B0" w:rsidRPr="005644B0" w:rsidRDefault="005644B0" w:rsidP="005644B0">
      <w:pPr>
        <w:pStyle w:val="Teksttreci1"/>
        <w:numPr>
          <w:ilvl w:val="2"/>
          <w:numId w:val="55"/>
        </w:numPr>
        <w:tabs>
          <w:tab w:val="left" w:pos="426"/>
        </w:tabs>
        <w:spacing w:before="0" w:after="0" w:line="360" w:lineRule="auto"/>
        <w:ind w:left="426" w:hanging="426"/>
        <w:rPr>
          <w:rFonts w:ascii="Arial" w:hAnsi="Arial" w:cs="Arial"/>
          <w:sz w:val="24"/>
          <w:szCs w:val="24"/>
        </w:rPr>
      </w:pPr>
      <w:r w:rsidRPr="005644B0">
        <w:rPr>
          <w:rFonts w:ascii="Arial" w:hAnsi="Arial" w:cs="Arial"/>
          <w:sz w:val="24"/>
          <w:szCs w:val="24"/>
        </w:rPr>
        <w:t>Stronom przysługuje prawo odstąpienia od umowy w przypadkach wymienionych w treści tytułu XV i XXI Księgi III Kodeksu Cywilnego.</w:t>
      </w:r>
    </w:p>
    <w:p w14:paraId="67585151" w14:textId="77777777" w:rsidR="005644B0" w:rsidRPr="005644B0" w:rsidRDefault="005644B0" w:rsidP="005644B0">
      <w:pPr>
        <w:pStyle w:val="Teksttreci1"/>
        <w:numPr>
          <w:ilvl w:val="2"/>
          <w:numId w:val="55"/>
        </w:numPr>
        <w:tabs>
          <w:tab w:val="left" w:pos="426"/>
        </w:tabs>
        <w:spacing w:before="0" w:after="0" w:line="360" w:lineRule="auto"/>
        <w:ind w:left="426" w:hanging="426"/>
        <w:rPr>
          <w:rFonts w:ascii="Arial" w:hAnsi="Arial" w:cs="Arial"/>
          <w:sz w:val="24"/>
          <w:szCs w:val="24"/>
        </w:rPr>
      </w:pPr>
      <w:r w:rsidRPr="005644B0">
        <w:rPr>
          <w:rFonts w:ascii="Arial" w:hAnsi="Arial" w:cs="Arial"/>
          <w:sz w:val="24"/>
          <w:szCs w:val="24"/>
        </w:rPr>
        <w:t xml:space="preserve">Nadto Zamawiającemu przysługuje prawo do odstąpienia od umowy </w:t>
      </w:r>
      <w:r w:rsidRPr="005644B0">
        <w:rPr>
          <w:rFonts w:ascii="Arial" w:hAnsi="Arial" w:cs="Arial"/>
          <w:sz w:val="24"/>
          <w:szCs w:val="24"/>
        </w:rPr>
        <w:br/>
        <w:t>w przypadku, gdy:</w:t>
      </w:r>
    </w:p>
    <w:p w14:paraId="42346BB0" w14:textId="77777777" w:rsidR="005644B0" w:rsidRPr="005644B0" w:rsidRDefault="005644B0" w:rsidP="005644B0">
      <w:pPr>
        <w:pStyle w:val="Standard"/>
        <w:widowControl w:val="0"/>
        <w:numPr>
          <w:ilvl w:val="0"/>
          <w:numId w:val="56"/>
        </w:numPr>
        <w:tabs>
          <w:tab w:val="left" w:pos="851"/>
          <w:tab w:val="left" w:pos="2160"/>
        </w:tabs>
        <w:spacing w:after="0" w:line="360" w:lineRule="auto"/>
        <w:ind w:left="720" w:hanging="360"/>
        <w:rPr>
          <w:rFonts w:cs="Arial"/>
          <w:sz w:val="24"/>
          <w:szCs w:val="24"/>
        </w:rPr>
      </w:pPr>
      <w:r w:rsidRPr="005644B0">
        <w:rPr>
          <w:rFonts w:cs="Arial"/>
          <w:sz w:val="24"/>
          <w:szCs w:val="24"/>
        </w:rP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t>
      </w:r>
      <w:proofErr w:type="gramStart"/>
      <w:r w:rsidRPr="005644B0">
        <w:rPr>
          <w:rFonts w:cs="Arial"/>
          <w:sz w:val="24"/>
          <w:szCs w:val="24"/>
        </w:rPr>
        <w:t>wiadomości  o</w:t>
      </w:r>
      <w:proofErr w:type="gramEnd"/>
      <w:r w:rsidRPr="005644B0">
        <w:rPr>
          <w:rFonts w:cs="Arial"/>
          <w:sz w:val="24"/>
          <w:szCs w:val="24"/>
        </w:rPr>
        <w:t> powyższych okolicznościach,</w:t>
      </w:r>
    </w:p>
    <w:p w14:paraId="701421EA" w14:textId="77777777" w:rsidR="005644B0" w:rsidRPr="005644B0" w:rsidRDefault="005644B0" w:rsidP="005644B0">
      <w:pPr>
        <w:pStyle w:val="Standard"/>
        <w:widowControl w:val="0"/>
        <w:numPr>
          <w:ilvl w:val="0"/>
          <w:numId w:val="56"/>
        </w:numPr>
        <w:tabs>
          <w:tab w:val="left" w:pos="851"/>
          <w:tab w:val="left" w:pos="2160"/>
        </w:tabs>
        <w:spacing w:after="0" w:line="360" w:lineRule="auto"/>
        <w:ind w:left="720" w:hanging="360"/>
        <w:rPr>
          <w:rFonts w:cs="Arial"/>
          <w:sz w:val="24"/>
          <w:szCs w:val="24"/>
        </w:rPr>
      </w:pPr>
      <w:r w:rsidRPr="005644B0">
        <w:rPr>
          <w:rFonts w:cs="Arial"/>
          <w:sz w:val="24"/>
          <w:szCs w:val="24"/>
        </w:rPr>
        <w:lastRenderedPageBreak/>
        <w:t>Wykonawca przystąpi do likwidacji swojego przedsiębiorstwa - odstąpienie od umowy w tym przypadku może nastąpić w terminie dwóch tygodni od powzięcia wiadomości o powyższych okolicznościach,</w:t>
      </w:r>
    </w:p>
    <w:p w14:paraId="4F660C30" w14:textId="77777777" w:rsidR="005644B0" w:rsidRPr="005644B0" w:rsidRDefault="005644B0" w:rsidP="005644B0">
      <w:pPr>
        <w:pStyle w:val="Standard"/>
        <w:widowControl w:val="0"/>
        <w:numPr>
          <w:ilvl w:val="0"/>
          <w:numId w:val="56"/>
        </w:numPr>
        <w:tabs>
          <w:tab w:val="left" w:pos="851"/>
          <w:tab w:val="left" w:pos="2160"/>
        </w:tabs>
        <w:spacing w:after="0" w:line="360" w:lineRule="auto"/>
        <w:ind w:left="720" w:hanging="360"/>
        <w:rPr>
          <w:rFonts w:cs="Arial"/>
          <w:sz w:val="24"/>
          <w:szCs w:val="24"/>
        </w:rPr>
      </w:pPr>
      <w:r w:rsidRPr="005644B0">
        <w:rPr>
          <w:rFonts w:cs="Arial"/>
          <w:sz w:val="24"/>
          <w:szCs w:val="24"/>
        </w:rPr>
        <w:t>zostanie wydany nakaz zajęcia majątku Wykonawcy lub do Zamawiającego wpłynie zajęcie komornicze, potwierdzające istnienie zobowiązania Wykonawcy wobec osoby trzeciej lub gdy Wykonawca zbył majątek na rzecz osób trzecich - odstąpienie od umowy w tym przypadku może nastąpić w terminie dwóch tygodni od powzięcia wiadomości o powyższych okolicznościach,</w:t>
      </w:r>
    </w:p>
    <w:p w14:paraId="18EE62C9" w14:textId="0BC6BAC5" w:rsidR="005644B0" w:rsidRPr="005644B0" w:rsidRDefault="005644B0" w:rsidP="005644B0">
      <w:pPr>
        <w:pStyle w:val="Standard"/>
        <w:widowControl w:val="0"/>
        <w:numPr>
          <w:ilvl w:val="0"/>
          <w:numId w:val="56"/>
        </w:numPr>
        <w:tabs>
          <w:tab w:val="left" w:pos="851"/>
          <w:tab w:val="left" w:pos="2160"/>
        </w:tabs>
        <w:spacing w:after="0" w:line="360" w:lineRule="auto"/>
        <w:ind w:left="720" w:hanging="360"/>
        <w:rPr>
          <w:rFonts w:cs="Arial"/>
          <w:sz w:val="24"/>
          <w:szCs w:val="24"/>
        </w:rPr>
      </w:pPr>
      <w:r w:rsidRPr="005644B0">
        <w:rPr>
          <w:rFonts w:cs="Arial"/>
          <w:sz w:val="24"/>
          <w:szCs w:val="24"/>
        </w:rPr>
        <w:t>Wykonawca nie rozpoczął wykonywania usługi bez uzasadnionych przyczyn w </w:t>
      </w:r>
      <w:proofErr w:type="gramStart"/>
      <w:r w:rsidRPr="005644B0">
        <w:rPr>
          <w:rFonts w:cs="Arial"/>
          <w:sz w:val="24"/>
          <w:szCs w:val="24"/>
        </w:rPr>
        <w:t xml:space="preserve">terminie  </w:t>
      </w:r>
      <w:r>
        <w:rPr>
          <w:rFonts w:cs="Arial"/>
          <w:sz w:val="24"/>
          <w:szCs w:val="24"/>
        </w:rPr>
        <w:t>2</w:t>
      </w:r>
      <w:proofErr w:type="gramEnd"/>
      <w:r w:rsidRPr="005644B0">
        <w:rPr>
          <w:rFonts w:cs="Arial"/>
          <w:sz w:val="24"/>
          <w:szCs w:val="24"/>
        </w:rPr>
        <w:t xml:space="preserve"> dni od daty zawarcia umowy oraz nie podejmuje ich pomimo wezwania Zamawiającego złożonego na piśmie - odstąpienie od umowy </w:t>
      </w:r>
      <w:r w:rsidRPr="005644B0">
        <w:rPr>
          <w:rFonts w:cs="Arial"/>
          <w:sz w:val="24"/>
          <w:szCs w:val="24"/>
        </w:rPr>
        <w:br/>
        <w:t>w tym przypadku może nastąpić w terminie dwóch tygodni od powzięcia wiadomości o powyższych okolicznościach,</w:t>
      </w:r>
    </w:p>
    <w:p w14:paraId="0C50683A" w14:textId="7A3DD647" w:rsidR="005644B0" w:rsidRPr="005644B0" w:rsidRDefault="005644B0" w:rsidP="005644B0">
      <w:pPr>
        <w:pStyle w:val="Standard"/>
        <w:widowControl w:val="0"/>
        <w:numPr>
          <w:ilvl w:val="0"/>
          <w:numId w:val="56"/>
        </w:numPr>
        <w:tabs>
          <w:tab w:val="left" w:pos="851"/>
          <w:tab w:val="left" w:pos="2160"/>
        </w:tabs>
        <w:spacing w:after="0" w:line="360" w:lineRule="auto"/>
        <w:ind w:left="720" w:hanging="360"/>
        <w:rPr>
          <w:rFonts w:cs="Arial"/>
          <w:sz w:val="24"/>
          <w:szCs w:val="24"/>
        </w:rPr>
      </w:pPr>
      <w:r w:rsidRPr="005644B0">
        <w:rPr>
          <w:rFonts w:cs="Arial"/>
          <w:sz w:val="24"/>
          <w:szCs w:val="24"/>
        </w:rPr>
        <w:t xml:space="preserve">Wykonawca przerwał realizację usługi i przerwa ta trwa dłużej niż </w:t>
      </w:r>
      <w:r>
        <w:rPr>
          <w:rFonts w:cs="Arial"/>
          <w:sz w:val="24"/>
          <w:szCs w:val="24"/>
        </w:rPr>
        <w:t>7</w:t>
      </w:r>
      <w:r w:rsidRPr="005644B0">
        <w:rPr>
          <w:rFonts w:cs="Arial"/>
          <w:sz w:val="24"/>
          <w:szCs w:val="24"/>
        </w:rPr>
        <w:t xml:space="preserve"> dni - odstąpienie od umowy w tym przypadku może nastąpić w terminie dwóch tygodni od powzięcia wiadomości o powyższych okolicznościach,</w:t>
      </w:r>
    </w:p>
    <w:p w14:paraId="03BB3D2F" w14:textId="77777777" w:rsidR="005644B0" w:rsidRPr="005644B0" w:rsidRDefault="005644B0" w:rsidP="005644B0">
      <w:pPr>
        <w:pStyle w:val="Standard"/>
        <w:widowControl w:val="0"/>
        <w:numPr>
          <w:ilvl w:val="0"/>
          <w:numId w:val="56"/>
        </w:numPr>
        <w:tabs>
          <w:tab w:val="left" w:pos="851"/>
          <w:tab w:val="left" w:pos="2160"/>
        </w:tabs>
        <w:spacing w:after="0" w:line="360" w:lineRule="auto"/>
        <w:ind w:left="720" w:hanging="360"/>
        <w:rPr>
          <w:rFonts w:cs="Arial"/>
          <w:sz w:val="24"/>
          <w:szCs w:val="24"/>
        </w:rPr>
      </w:pPr>
      <w:r w:rsidRPr="005644B0">
        <w:rPr>
          <w:rFonts w:cs="Arial"/>
          <w:sz w:val="24"/>
          <w:szCs w:val="24"/>
        </w:rPr>
        <w:t>Zamawiający czterokrotnie dokonywał bezpośredniej zapłaty podwykonawcy lub dalszemu podwykonawcy lub dokonał zapłaty na sumę większą niż 5% wartości umowy w sprawie zamówienia publicznego - odstąpienie od umowy w tym przypadku może nastąpić w terminie dwóch tygodni od zaistnienia powyższych okoliczności,</w:t>
      </w:r>
    </w:p>
    <w:p w14:paraId="4126EBD2" w14:textId="17D7C025" w:rsidR="005644B0" w:rsidRPr="005644B0" w:rsidRDefault="005644B0" w:rsidP="005644B0">
      <w:pPr>
        <w:pStyle w:val="Standard"/>
        <w:widowControl w:val="0"/>
        <w:numPr>
          <w:ilvl w:val="0"/>
          <w:numId w:val="56"/>
        </w:numPr>
        <w:tabs>
          <w:tab w:val="left" w:pos="851"/>
          <w:tab w:val="left" w:pos="2160"/>
        </w:tabs>
        <w:spacing w:after="0" w:line="360" w:lineRule="auto"/>
        <w:ind w:left="720" w:hanging="360"/>
        <w:rPr>
          <w:rFonts w:cs="Arial"/>
          <w:sz w:val="24"/>
          <w:szCs w:val="24"/>
        </w:rPr>
      </w:pPr>
      <w:r w:rsidRPr="005644B0">
        <w:rPr>
          <w:rFonts w:cs="Arial"/>
          <w:sz w:val="24"/>
          <w:szCs w:val="24"/>
        </w:rPr>
        <w:t xml:space="preserve">w przypadku, o którym mowa w § </w:t>
      </w:r>
      <w:r w:rsidR="00E61682">
        <w:rPr>
          <w:rFonts w:cs="Arial"/>
          <w:sz w:val="24"/>
          <w:szCs w:val="24"/>
        </w:rPr>
        <w:t>12</w:t>
      </w:r>
      <w:r w:rsidRPr="005644B0">
        <w:rPr>
          <w:rFonts w:cs="Arial"/>
          <w:sz w:val="24"/>
          <w:szCs w:val="24"/>
        </w:rPr>
        <w:t>.</w:t>
      </w:r>
    </w:p>
    <w:p w14:paraId="0D31B687" w14:textId="77777777" w:rsidR="005644B0" w:rsidRPr="005644B0" w:rsidRDefault="005644B0" w:rsidP="005644B0">
      <w:pPr>
        <w:pStyle w:val="Teksttreci1"/>
        <w:numPr>
          <w:ilvl w:val="2"/>
          <w:numId w:val="55"/>
        </w:numPr>
        <w:tabs>
          <w:tab w:val="left" w:pos="426"/>
        </w:tabs>
        <w:spacing w:before="0" w:after="0" w:line="360" w:lineRule="auto"/>
        <w:ind w:left="426" w:right="20" w:hanging="426"/>
        <w:rPr>
          <w:rStyle w:val="Teksttreci6"/>
          <w:rFonts w:ascii="Arial" w:hAnsi="Arial" w:cs="Arial"/>
          <w:sz w:val="24"/>
          <w:szCs w:val="24"/>
        </w:rPr>
      </w:pPr>
      <w:r w:rsidRPr="005644B0">
        <w:rPr>
          <w:rFonts w:ascii="Arial" w:hAnsi="Arial" w:cs="Arial"/>
          <w:sz w:val="24"/>
          <w:szCs w:val="24"/>
        </w:rPr>
        <w:t>Dla zachowania terminów, o których mowa w ust. 2 wystarczy wysłanie oświadczenia przez Zamawiającego do Wykonawcy w tych terminach.</w:t>
      </w:r>
    </w:p>
    <w:p w14:paraId="47340759" w14:textId="77777777" w:rsidR="005644B0" w:rsidRPr="005644B0" w:rsidRDefault="005644B0" w:rsidP="005644B0">
      <w:pPr>
        <w:pStyle w:val="Teksttreci1"/>
        <w:numPr>
          <w:ilvl w:val="2"/>
          <w:numId w:val="55"/>
        </w:numPr>
        <w:tabs>
          <w:tab w:val="left" w:pos="426"/>
        </w:tabs>
        <w:spacing w:before="0" w:after="0" w:line="360" w:lineRule="auto"/>
        <w:ind w:left="426" w:right="20" w:hanging="426"/>
        <w:rPr>
          <w:rFonts w:ascii="Arial" w:hAnsi="Arial" w:cs="Arial"/>
          <w:sz w:val="24"/>
          <w:szCs w:val="24"/>
        </w:rPr>
      </w:pPr>
      <w:r w:rsidRPr="005644B0">
        <w:rPr>
          <w:rStyle w:val="Teksttreci6"/>
          <w:rFonts w:ascii="Arial" w:hAnsi="Arial" w:cs="Arial"/>
          <w:sz w:val="24"/>
          <w:szCs w:val="24"/>
          <w:lang w:eastAsia="pl-PL"/>
        </w:rPr>
        <w:t xml:space="preserve">Wykonawca przy udziale Zamawiającego w terminie 7 dni od daty odstąpienia </w:t>
      </w:r>
      <w:r w:rsidRPr="005644B0">
        <w:rPr>
          <w:rStyle w:val="Teksttreci6"/>
          <w:rFonts w:ascii="Arial" w:hAnsi="Arial" w:cs="Arial"/>
          <w:sz w:val="24"/>
          <w:szCs w:val="24"/>
          <w:lang w:eastAsia="pl-PL"/>
        </w:rPr>
        <w:br/>
        <w:t xml:space="preserve">od umowy sporządzi szczegółowy protokół inwentaryzacji (opis rzeczowy) wykonanych usług wg stanu na dzień odstąpienia. </w:t>
      </w:r>
      <w:r w:rsidRPr="005644B0">
        <w:rPr>
          <w:rFonts w:ascii="Arial" w:hAnsi="Arial" w:cs="Arial"/>
          <w:sz w:val="24"/>
          <w:szCs w:val="24"/>
        </w:rPr>
        <w:t>W przypadku niewykonania tego obowiązku, Zamawiający zleci jego wykonanie na koszt i ryzyko Wykonawcy.</w:t>
      </w:r>
    </w:p>
    <w:p w14:paraId="320AC4EA" w14:textId="77777777" w:rsidR="005644B0" w:rsidRPr="005644B0" w:rsidRDefault="005644B0" w:rsidP="005644B0">
      <w:pPr>
        <w:pStyle w:val="Teksttreci1"/>
        <w:numPr>
          <w:ilvl w:val="2"/>
          <w:numId w:val="55"/>
        </w:numPr>
        <w:tabs>
          <w:tab w:val="left" w:pos="426"/>
        </w:tabs>
        <w:spacing w:before="0" w:after="0" w:line="360" w:lineRule="auto"/>
        <w:ind w:left="426" w:right="20" w:hanging="426"/>
        <w:rPr>
          <w:rFonts w:ascii="Arial" w:hAnsi="Arial" w:cs="Arial"/>
          <w:sz w:val="24"/>
          <w:szCs w:val="24"/>
        </w:rPr>
      </w:pPr>
      <w:r w:rsidRPr="005644B0">
        <w:rPr>
          <w:rFonts w:ascii="Arial" w:hAnsi="Arial" w:cs="Arial"/>
          <w:sz w:val="24"/>
          <w:szCs w:val="24"/>
        </w:rPr>
        <w:t>Dokonana inwentaryzacja stanowić będzie podstawę do ustalenia wynagrodzenia Wykonawcy.</w:t>
      </w:r>
    </w:p>
    <w:p w14:paraId="623107D8" w14:textId="77777777" w:rsidR="005644B0" w:rsidRPr="005644B0" w:rsidRDefault="005644B0" w:rsidP="00E61682">
      <w:pPr>
        <w:pStyle w:val="Teksttreci1"/>
        <w:numPr>
          <w:ilvl w:val="2"/>
          <w:numId w:val="55"/>
        </w:numPr>
        <w:tabs>
          <w:tab w:val="left" w:pos="426"/>
        </w:tabs>
        <w:spacing w:before="0" w:after="240" w:line="360" w:lineRule="auto"/>
        <w:ind w:left="426" w:right="20" w:hanging="426"/>
        <w:rPr>
          <w:rFonts w:ascii="Arial" w:hAnsi="Arial" w:cs="Arial"/>
          <w:sz w:val="24"/>
          <w:szCs w:val="24"/>
        </w:rPr>
      </w:pPr>
      <w:r w:rsidRPr="005644B0">
        <w:rPr>
          <w:rStyle w:val="Teksttreci6"/>
          <w:rFonts w:ascii="Arial" w:hAnsi="Arial" w:cs="Arial"/>
          <w:sz w:val="24"/>
          <w:szCs w:val="24"/>
          <w:lang w:eastAsia="pl-PL"/>
        </w:rPr>
        <w:t>Odstąpienie od umowy powinno nastąpić w formie pisemnej pod rygorem nieważności takiego oświadczenia i powinno zawierać uzasadnienie.</w:t>
      </w:r>
    </w:p>
    <w:p w14:paraId="0E06C436" w14:textId="77777777" w:rsidR="005644B0" w:rsidRPr="002F3257" w:rsidRDefault="005644B0" w:rsidP="005644B0">
      <w:pPr>
        <w:pStyle w:val="Akapitzlist"/>
        <w:spacing w:line="360" w:lineRule="auto"/>
        <w:ind w:left="426"/>
        <w:jc w:val="center"/>
        <w:rPr>
          <w:rFonts w:ascii="Arial" w:hAnsi="Arial" w:cs="Arial"/>
          <w:b/>
        </w:rPr>
      </w:pPr>
      <w:r w:rsidRPr="002F3257">
        <w:rPr>
          <w:rFonts w:ascii="Arial" w:hAnsi="Arial" w:cs="Arial"/>
          <w:b/>
        </w:rPr>
        <w:lastRenderedPageBreak/>
        <w:t>Wykonanie zastępcze</w:t>
      </w:r>
    </w:p>
    <w:p w14:paraId="34A1FDD2" w14:textId="511505C9" w:rsidR="005644B0" w:rsidRPr="002F3257" w:rsidRDefault="005644B0" w:rsidP="005644B0">
      <w:pPr>
        <w:pStyle w:val="Akapitzlist"/>
        <w:spacing w:after="120" w:line="360" w:lineRule="auto"/>
        <w:ind w:left="426"/>
        <w:jc w:val="center"/>
        <w:rPr>
          <w:rFonts w:ascii="Arial" w:hAnsi="Arial" w:cs="Arial"/>
          <w:b/>
        </w:rPr>
      </w:pPr>
      <w:r w:rsidRPr="002F3257">
        <w:rPr>
          <w:rFonts w:ascii="Arial" w:hAnsi="Arial" w:cs="Arial"/>
          <w:b/>
        </w:rPr>
        <w:t xml:space="preserve">§ </w:t>
      </w:r>
      <w:r>
        <w:rPr>
          <w:rFonts w:ascii="Arial" w:hAnsi="Arial" w:cs="Arial"/>
          <w:b/>
        </w:rPr>
        <w:t>12</w:t>
      </w:r>
    </w:p>
    <w:p w14:paraId="45932F97" w14:textId="77777777" w:rsidR="005644B0" w:rsidRPr="009D6698" w:rsidRDefault="005644B0" w:rsidP="005644B0">
      <w:pPr>
        <w:pStyle w:val="Akapitzlist"/>
        <w:spacing w:before="120" w:after="120" w:line="360" w:lineRule="auto"/>
        <w:ind w:left="0"/>
        <w:rPr>
          <w:rFonts w:ascii="Arial" w:hAnsi="Arial" w:cs="Arial"/>
        </w:rPr>
      </w:pPr>
      <w:r w:rsidRPr="009D6698">
        <w:rPr>
          <w:rFonts w:ascii="Arial" w:hAnsi="Arial" w:cs="Arial"/>
        </w:rPr>
        <w:t xml:space="preserve">Jeżeli Wykonawca realizuje przedmiot umowy w sposób wadliwy albo sprzeczny </w:t>
      </w:r>
      <w:r w:rsidRPr="009D6698">
        <w:rPr>
          <w:rFonts w:ascii="Arial" w:hAnsi="Arial" w:cs="Arial"/>
        </w:rPr>
        <w:br/>
        <w:t xml:space="preserve">z umową, Zamawiający może wezwać go do zmiany sposobu wykonywania </w:t>
      </w:r>
      <w:r w:rsidRPr="009D6698">
        <w:rPr>
          <w:rFonts w:ascii="Arial" w:hAnsi="Arial" w:cs="Arial"/>
        </w:rPr>
        <w:br/>
        <w:t xml:space="preserve">i wyznaczyć mu w tym celu odpowiedni termin. Po bezskutecznym upływie wyznaczonego terminu Zamawiający może od umowy odstąpić w terminie 14 dni </w:t>
      </w:r>
      <w:r w:rsidRPr="009D6698">
        <w:rPr>
          <w:rFonts w:ascii="Arial" w:hAnsi="Arial" w:cs="Arial"/>
        </w:rPr>
        <w:br/>
        <w:t>od dnia powstania podstawy odstąpienia lub powierzyć wykonanie zastępcze robót innemu podmiotowi na koszt i ryzyko Wykonawcy bez konieczności uzyskiwania upoważnienia sądowego.</w:t>
      </w:r>
    </w:p>
    <w:p w14:paraId="3A958694" w14:textId="77777777" w:rsidR="005644B0" w:rsidRPr="00AB1771" w:rsidRDefault="005644B0" w:rsidP="005644B0">
      <w:pPr>
        <w:pStyle w:val="Nagwek10"/>
        <w:spacing w:before="0" w:line="360" w:lineRule="auto"/>
        <w:jc w:val="center"/>
        <w:rPr>
          <w:rFonts w:ascii="Arial" w:eastAsia="SimSun" w:hAnsi="Arial" w:cs="Arial"/>
          <w:bCs w:val="0"/>
          <w:color w:val="auto"/>
          <w:kern w:val="3"/>
          <w:sz w:val="24"/>
          <w:szCs w:val="24"/>
          <w:lang w:eastAsia="zh-CN" w:bidi="hi-IN"/>
        </w:rPr>
      </w:pPr>
      <w:r w:rsidRPr="00AB1771">
        <w:rPr>
          <w:rFonts w:ascii="Arial" w:eastAsia="SimSun" w:hAnsi="Arial" w:cs="Arial"/>
          <w:bCs w:val="0"/>
          <w:color w:val="auto"/>
          <w:kern w:val="3"/>
          <w:sz w:val="24"/>
          <w:szCs w:val="24"/>
          <w:lang w:eastAsia="zh-CN" w:bidi="hi-IN"/>
        </w:rPr>
        <w:t>Klauzule waloryzacyjne</w:t>
      </w:r>
    </w:p>
    <w:p w14:paraId="1558A3A0" w14:textId="049B4115" w:rsidR="005644B0" w:rsidRPr="00AB1771" w:rsidRDefault="005644B0" w:rsidP="005644B0">
      <w:pPr>
        <w:tabs>
          <w:tab w:val="left" w:pos="426"/>
        </w:tabs>
        <w:spacing w:line="360" w:lineRule="auto"/>
        <w:jc w:val="center"/>
        <w:rPr>
          <w:rFonts w:ascii="Arial" w:eastAsia="SimSun" w:hAnsi="Arial" w:cs="Arial"/>
          <w:b/>
          <w:kern w:val="3"/>
          <w:lang w:bidi="hi-IN"/>
        </w:rPr>
      </w:pPr>
      <w:r w:rsidRPr="00AB1771">
        <w:rPr>
          <w:rFonts w:ascii="Arial" w:eastAsia="SimSun" w:hAnsi="Arial" w:cs="Arial"/>
          <w:b/>
          <w:kern w:val="3"/>
          <w:lang w:bidi="hi-IN"/>
        </w:rPr>
        <w:t xml:space="preserve">§ </w:t>
      </w:r>
      <w:r>
        <w:rPr>
          <w:rFonts w:ascii="Arial" w:eastAsia="SimSun" w:hAnsi="Arial" w:cs="Arial"/>
          <w:b/>
          <w:kern w:val="3"/>
          <w:lang w:bidi="hi-IN"/>
        </w:rPr>
        <w:t>13</w:t>
      </w:r>
    </w:p>
    <w:p w14:paraId="0489EC06" w14:textId="77777777" w:rsidR="005644B0" w:rsidRPr="0026651A" w:rsidRDefault="005644B0" w:rsidP="005644B0">
      <w:pPr>
        <w:numPr>
          <w:ilvl w:val="0"/>
          <w:numId w:val="58"/>
        </w:numPr>
        <w:tabs>
          <w:tab w:val="left" w:pos="426"/>
        </w:tabs>
        <w:suppressAutoHyphens w:val="0"/>
        <w:spacing w:line="360" w:lineRule="auto"/>
        <w:rPr>
          <w:rFonts w:ascii="Arial" w:eastAsia="SimSun" w:hAnsi="Arial" w:cs="Arial"/>
          <w:kern w:val="3"/>
          <w:lang w:bidi="hi-IN"/>
        </w:rPr>
      </w:pPr>
      <w:r w:rsidRPr="0026651A">
        <w:rPr>
          <w:rFonts w:ascii="Arial" w:eastAsia="SimSun" w:hAnsi="Arial" w:cs="Arial"/>
          <w:kern w:val="3"/>
          <w:lang w:bidi="hi-IN"/>
        </w:rPr>
        <w:t xml:space="preserve">Zamawiający przewiduje waloryzację wynagrodzenia wynikającego z niniejszej umowy. Wynagrodzenie Wykonawcy podlegać będzie zmianom w przypadku zmiany ceny materiałów lub kosztów związanych z realizacją zamówienia. Zmiany wynagrodzenia będą realizowane zarówno w zakresie zwiększenia jak i obniżenia wynagrodzenia Wykonawcy. </w:t>
      </w:r>
    </w:p>
    <w:p w14:paraId="3A304CD1" w14:textId="77777777" w:rsidR="005644B0" w:rsidRPr="0026651A" w:rsidRDefault="005644B0" w:rsidP="005644B0">
      <w:pPr>
        <w:numPr>
          <w:ilvl w:val="0"/>
          <w:numId w:val="58"/>
        </w:numPr>
        <w:tabs>
          <w:tab w:val="left" w:pos="426"/>
        </w:tabs>
        <w:suppressAutoHyphens w:val="0"/>
        <w:spacing w:line="360" w:lineRule="auto"/>
        <w:rPr>
          <w:rFonts w:ascii="Arial" w:eastAsia="SimSun" w:hAnsi="Arial" w:cs="Arial"/>
          <w:kern w:val="3"/>
          <w:lang w:bidi="hi-IN"/>
        </w:rPr>
      </w:pPr>
      <w:r w:rsidRPr="0026651A">
        <w:rPr>
          <w:rFonts w:ascii="Arial" w:eastAsia="SimSun" w:hAnsi="Arial" w:cs="Arial"/>
          <w:kern w:val="3"/>
          <w:lang w:bidi="hi-IN"/>
        </w:rPr>
        <w:t xml:space="preserve">Przez zmianę ceny materiałów lub kosztów rozumie się wzrost odpowiednio cen lub kosztów, jak ich obniżenie względem ceny lub kosztu przyjętych w celu ustalenia wynagrodzenia Wykonawcy zawartego w ofercie. </w:t>
      </w:r>
    </w:p>
    <w:p w14:paraId="69FFAEF6" w14:textId="77777777" w:rsidR="005644B0" w:rsidRPr="0026651A" w:rsidRDefault="005644B0" w:rsidP="005644B0">
      <w:pPr>
        <w:numPr>
          <w:ilvl w:val="0"/>
          <w:numId w:val="58"/>
        </w:numPr>
        <w:tabs>
          <w:tab w:val="left" w:pos="426"/>
        </w:tabs>
        <w:suppressAutoHyphens w:val="0"/>
        <w:spacing w:line="360" w:lineRule="auto"/>
        <w:rPr>
          <w:rFonts w:ascii="Arial" w:eastAsia="SimSun" w:hAnsi="Arial" w:cs="Arial"/>
          <w:kern w:val="3"/>
          <w:lang w:bidi="hi-IN"/>
        </w:rPr>
      </w:pPr>
      <w:r w:rsidRPr="0026651A">
        <w:rPr>
          <w:rFonts w:ascii="Arial" w:eastAsia="SimSun" w:hAnsi="Arial" w:cs="Arial"/>
          <w:kern w:val="3"/>
          <w:lang w:bidi="hi-IN"/>
        </w:rPr>
        <w:t xml:space="preserve">Wynagrodzenie może być waloryzowane w związku ze zmianą cen materiałów </w:t>
      </w:r>
      <w:r>
        <w:rPr>
          <w:rFonts w:ascii="Arial" w:eastAsia="SimSun" w:hAnsi="Arial" w:cs="Arial"/>
          <w:kern w:val="3"/>
          <w:lang w:bidi="hi-IN"/>
        </w:rPr>
        <w:br/>
      </w:r>
      <w:r w:rsidRPr="0026651A">
        <w:rPr>
          <w:rFonts w:ascii="Arial" w:eastAsia="SimSun" w:hAnsi="Arial" w:cs="Arial"/>
          <w:kern w:val="3"/>
          <w:lang w:bidi="hi-IN"/>
        </w:rPr>
        <w:t xml:space="preserve">i usług lub kosztów związanych z realizacją </w:t>
      </w:r>
      <w:proofErr w:type="gramStart"/>
      <w:r w:rsidRPr="0026651A">
        <w:rPr>
          <w:rFonts w:ascii="Arial" w:eastAsia="SimSun" w:hAnsi="Arial" w:cs="Arial"/>
          <w:kern w:val="3"/>
          <w:lang w:bidi="hi-IN"/>
        </w:rPr>
        <w:t>zamówienia</w:t>
      </w:r>
      <w:proofErr w:type="gramEnd"/>
      <w:r w:rsidRPr="0026651A">
        <w:rPr>
          <w:rFonts w:ascii="Arial" w:eastAsia="SimSun" w:hAnsi="Arial" w:cs="Arial"/>
          <w:kern w:val="3"/>
          <w:lang w:bidi="hi-IN"/>
        </w:rPr>
        <w:t xml:space="preserve"> lecz nie wcześniej </w:t>
      </w:r>
      <w:r>
        <w:rPr>
          <w:rFonts w:ascii="Arial" w:eastAsia="SimSun" w:hAnsi="Arial" w:cs="Arial"/>
          <w:kern w:val="3"/>
          <w:lang w:bidi="hi-IN"/>
        </w:rPr>
        <w:br/>
      </w:r>
      <w:r w:rsidRPr="0026651A">
        <w:rPr>
          <w:rFonts w:ascii="Arial" w:eastAsia="SimSun" w:hAnsi="Arial" w:cs="Arial"/>
          <w:kern w:val="3"/>
          <w:lang w:bidi="hi-IN"/>
        </w:rPr>
        <w:t xml:space="preserve">niż po upływie 6 miesięcy od zawarcia umowy. </w:t>
      </w:r>
    </w:p>
    <w:p w14:paraId="10E806AF" w14:textId="6CC6DA2E" w:rsidR="005644B0" w:rsidRPr="0026651A" w:rsidRDefault="005644B0" w:rsidP="005644B0">
      <w:pPr>
        <w:numPr>
          <w:ilvl w:val="0"/>
          <w:numId w:val="58"/>
        </w:numPr>
        <w:tabs>
          <w:tab w:val="left" w:pos="426"/>
        </w:tabs>
        <w:suppressAutoHyphens w:val="0"/>
        <w:spacing w:line="360" w:lineRule="auto"/>
        <w:rPr>
          <w:rFonts w:ascii="Arial" w:eastAsia="SimSun" w:hAnsi="Arial" w:cs="Arial"/>
          <w:kern w:val="3"/>
          <w:lang w:bidi="hi-IN"/>
        </w:rPr>
      </w:pPr>
      <w:r w:rsidRPr="0026651A">
        <w:rPr>
          <w:rFonts w:ascii="Arial" w:eastAsia="SimSun" w:hAnsi="Arial" w:cs="Arial"/>
          <w:kern w:val="3"/>
          <w:lang w:bidi="hi-IN"/>
        </w:rPr>
        <w:t xml:space="preserve">Waloryzacja dokonywana będzie w oparciu o </w:t>
      </w:r>
      <w:r w:rsidR="00052CA9" w:rsidRPr="00052CA9">
        <w:rPr>
          <w:rFonts w:ascii="Arial" w:eastAsia="SimSun" w:hAnsi="Arial" w:cs="Arial"/>
          <w:kern w:val="3"/>
          <w:lang w:bidi="hi-IN"/>
        </w:rPr>
        <w:t>średnioroczny wskaźnik cen konsumpcyjnych nośników energii</w:t>
      </w:r>
      <w:r w:rsidR="00052CA9">
        <w:rPr>
          <w:rFonts w:ascii="Arial" w:eastAsia="SimSun" w:hAnsi="Arial" w:cs="Arial"/>
          <w:kern w:val="3"/>
          <w:lang w:bidi="hi-IN"/>
        </w:rPr>
        <w:t xml:space="preserve"> </w:t>
      </w:r>
      <w:r w:rsidRPr="0026651A">
        <w:rPr>
          <w:rFonts w:ascii="Arial" w:eastAsia="SimSun" w:hAnsi="Arial" w:cs="Arial"/>
          <w:kern w:val="3"/>
          <w:lang w:bidi="hi-IN"/>
        </w:rPr>
        <w:t>– publikowany przez GUS.</w:t>
      </w:r>
    </w:p>
    <w:p w14:paraId="44DB536D" w14:textId="77777777" w:rsidR="005644B0" w:rsidRPr="0026651A" w:rsidRDefault="005644B0" w:rsidP="005644B0">
      <w:pPr>
        <w:numPr>
          <w:ilvl w:val="0"/>
          <w:numId w:val="58"/>
        </w:numPr>
        <w:tabs>
          <w:tab w:val="left" w:pos="426"/>
        </w:tabs>
        <w:suppressAutoHyphens w:val="0"/>
        <w:spacing w:line="360" w:lineRule="auto"/>
        <w:rPr>
          <w:rFonts w:ascii="Arial" w:eastAsia="SimSun" w:hAnsi="Arial" w:cs="Arial"/>
          <w:kern w:val="3"/>
          <w:lang w:bidi="hi-IN"/>
        </w:rPr>
      </w:pPr>
      <w:r w:rsidRPr="0026651A">
        <w:rPr>
          <w:rFonts w:ascii="Arial" w:eastAsia="SimSun" w:hAnsi="Arial" w:cs="Arial"/>
          <w:kern w:val="3"/>
          <w:lang w:bidi="hi-IN"/>
        </w:rPr>
        <w:t xml:space="preserve">Każda waloryzacja, o której mowa w niniejszej umowie dotyczyć może wyłącznie ogólnej kwoty pozostałego do zapłaty wynagrodzenia umownego (waloryzacja </w:t>
      </w:r>
      <w:r>
        <w:rPr>
          <w:rFonts w:ascii="Arial" w:eastAsia="SimSun" w:hAnsi="Arial" w:cs="Arial"/>
          <w:kern w:val="3"/>
          <w:lang w:bidi="hi-IN"/>
        </w:rPr>
        <w:br/>
      </w:r>
      <w:r w:rsidRPr="0026651A">
        <w:rPr>
          <w:rFonts w:ascii="Arial" w:eastAsia="SimSun" w:hAnsi="Arial" w:cs="Arial"/>
          <w:kern w:val="3"/>
          <w:lang w:bidi="hi-IN"/>
        </w:rPr>
        <w:t xml:space="preserve">na przyszłość), za prace wykonane po dniu złożenia wniosku, o którym mowa </w:t>
      </w:r>
      <w:r>
        <w:rPr>
          <w:rFonts w:ascii="Arial" w:eastAsia="SimSun" w:hAnsi="Arial" w:cs="Arial"/>
          <w:kern w:val="3"/>
          <w:lang w:bidi="hi-IN"/>
        </w:rPr>
        <w:br/>
      </w:r>
      <w:r w:rsidRPr="0026651A">
        <w:rPr>
          <w:rFonts w:ascii="Arial" w:eastAsia="SimSun" w:hAnsi="Arial" w:cs="Arial"/>
          <w:kern w:val="3"/>
          <w:lang w:bidi="hi-IN"/>
        </w:rPr>
        <w:t>w ust. 9.</w:t>
      </w:r>
    </w:p>
    <w:p w14:paraId="2D1C5743" w14:textId="77777777" w:rsidR="005644B0" w:rsidRPr="0026651A" w:rsidRDefault="005644B0" w:rsidP="005644B0">
      <w:pPr>
        <w:numPr>
          <w:ilvl w:val="0"/>
          <w:numId w:val="58"/>
        </w:numPr>
        <w:tabs>
          <w:tab w:val="left" w:pos="426"/>
        </w:tabs>
        <w:suppressAutoHyphens w:val="0"/>
        <w:spacing w:line="360" w:lineRule="auto"/>
        <w:rPr>
          <w:rFonts w:ascii="Arial" w:eastAsia="SimSun" w:hAnsi="Arial" w:cs="Arial"/>
          <w:kern w:val="3"/>
          <w:lang w:bidi="hi-IN"/>
        </w:rPr>
      </w:pPr>
      <w:r w:rsidRPr="0026651A">
        <w:rPr>
          <w:rFonts w:ascii="Arial" w:eastAsia="SimSun" w:hAnsi="Arial" w:cs="Arial"/>
          <w:kern w:val="3"/>
          <w:lang w:bidi="hi-IN"/>
        </w:rPr>
        <w:t xml:space="preserve">Waloryzacja polegająca na zwiększeniu wynagrodzenia wymaga pisemnego lub mailowego wniosku Wykonawcy wraz z uzasadnieniem i jego akceptacji przez Zamawiającego z uwagi na konieczność weryfikacji zabezpieczonych środków finansowych na realizację umowy. Zwiększenie wynagrodzenia nastąpi w formie pisemnego aneksu do umowy pod rygorem nieważności. </w:t>
      </w:r>
    </w:p>
    <w:p w14:paraId="334C76F0" w14:textId="77777777" w:rsidR="005644B0" w:rsidRPr="0026651A" w:rsidRDefault="005644B0" w:rsidP="005644B0">
      <w:pPr>
        <w:numPr>
          <w:ilvl w:val="0"/>
          <w:numId w:val="58"/>
        </w:numPr>
        <w:tabs>
          <w:tab w:val="left" w:pos="426"/>
        </w:tabs>
        <w:suppressAutoHyphens w:val="0"/>
        <w:spacing w:line="360" w:lineRule="auto"/>
        <w:rPr>
          <w:rFonts w:ascii="Arial" w:eastAsia="SimSun" w:hAnsi="Arial" w:cs="Arial"/>
          <w:kern w:val="3"/>
          <w:lang w:bidi="hi-IN"/>
        </w:rPr>
      </w:pPr>
      <w:r w:rsidRPr="0026651A">
        <w:rPr>
          <w:rFonts w:ascii="Arial" w:eastAsia="SimSun" w:hAnsi="Arial" w:cs="Arial"/>
          <w:kern w:val="3"/>
          <w:lang w:bidi="hi-IN"/>
        </w:rPr>
        <w:lastRenderedPageBreak/>
        <w:t>Waloryzacja polegająca na zmniejszeniu wynagrodzenia następuje na skutek pisemnej lub mailowej informacji Zamawiającego zawierającej uzasadnienie. Aneks do umowy nie jest wymagany.</w:t>
      </w:r>
    </w:p>
    <w:p w14:paraId="177BA79D" w14:textId="77777777" w:rsidR="005644B0" w:rsidRPr="0026651A" w:rsidRDefault="005644B0" w:rsidP="00DC0371">
      <w:pPr>
        <w:numPr>
          <w:ilvl w:val="0"/>
          <w:numId w:val="58"/>
        </w:numPr>
        <w:tabs>
          <w:tab w:val="left" w:pos="426"/>
        </w:tabs>
        <w:suppressAutoHyphens w:val="0"/>
        <w:spacing w:after="480" w:line="360" w:lineRule="auto"/>
        <w:rPr>
          <w:rFonts w:ascii="Arial" w:eastAsia="SimSun" w:hAnsi="Arial" w:cs="Arial"/>
          <w:kern w:val="3"/>
          <w:lang w:bidi="hi-IN"/>
        </w:rPr>
      </w:pPr>
      <w:r w:rsidRPr="0026651A">
        <w:rPr>
          <w:rFonts w:ascii="Arial" w:eastAsia="SimSun" w:hAnsi="Arial" w:cs="Arial"/>
          <w:kern w:val="3"/>
          <w:lang w:bidi="hi-IN"/>
        </w:rPr>
        <w:t xml:space="preserve">Maksymalna wysokość zmiany wynagrodzenia, jaką dopuszczają strony </w:t>
      </w:r>
      <w:r>
        <w:rPr>
          <w:rFonts w:ascii="Arial" w:eastAsia="SimSun" w:hAnsi="Arial" w:cs="Arial"/>
          <w:kern w:val="3"/>
          <w:lang w:bidi="hi-IN"/>
        </w:rPr>
        <w:br/>
      </w:r>
      <w:r w:rsidRPr="0026651A">
        <w:rPr>
          <w:rFonts w:ascii="Arial" w:eastAsia="SimSun" w:hAnsi="Arial" w:cs="Arial"/>
          <w:kern w:val="3"/>
          <w:lang w:bidi="hi-IN"/>
        </w:rPr>
        <w:t xml:space="preserve">w ramach jego waloryzacji nie może łącznie przekroczyć 10% łącznego wynagrodzenia Wykonawcy ustalonego przy zawarciu umowy. </w:t>
      </w:r>
    </w:p>
    <w:p w14:paraId="28C9954E" w14:textId="7A48218C" w:rsidR="0085507B" w:rsidRPr="0085507B" w:rsidRDefault="0085507B" w:rsidP="0085507B">
      <w:pPr>
        <w:tabs>
          <w:tab w:val="num" w:pos="360"/>
          <w:tab w:val="left" w:pos="420"/>
        </w:tabs>
        <w:spacing w:before="120" w:line="360" w:lineRule="auto"/>
        <w:ind w:left="357" w:hanging="357"/>
        <w:jc w:val="center"/>
        <w:rPr>
          <w:rFonts w:ascii="Arial" w:hAnsi="Arial" w:cs="Arial"/>
          <w:b/>
          <w:bCs/>
        </w:rPr>
      </w:pPr>
      <w:r w:rsidRPr="0085507B">
        <w:rPr>
          <w:rFonts w:ascii="Arial" w:hAnsi="Arial" w:cs="Arial"/>
          <w:b/>
          <w:bCs/>
        </w:rPr>
        <w:t>Wymóg zatrudnienia na podstawie umowy o pracę pracowników wykonawcy lub podwykonawcy</w:t>
      </w:r>
    </w:p>
    <w:p w14:paraId="5871991E" w14:textId="77777777" w:rsidR="0085507B" w:rsidRPr="0085507B" w:rsidRDefault="0085507B" w:rsidP="0085507B">
      <w:pPr>
        <w:tabs>
          <w:tab w:val="num" w:pos="360"/>
          <w:tab w:val="left" w:pos="420"/>
        </w:tabs>
        <w:spacing w:line="360" w:lineRule="auto"/>
        <w:ind w:left="357" w:hanging="357"/>
        <w:jc w:val="center"/>
        <w:rPr>
          <w:rFonts w:ascii="Arial" w:hAnsi="Arial" w:cs="Arial"/>
          <w:b/>
          <w:bCs/>
        </w:rPr>
      </w:pPr>
      <w:r w:rsidRPr="0085507B">
        <w:rPr>
          <w:rFonts w:ascii="Arial" w:hAnsi="Arial" w:cs="Arial"/>
          <w:b/>
          <w:bCs/>
        </w:rPr>
        <w:t>§ 14</w:t>
      </w:r>
    </w:p>
    <w:p w14:paraId="190BEE31" w14:textId="77777777" w:rsidR="0085507B" w:rsidRPr="00427EA1" w:rsidRDefault="0085507B" w:rsidP="0085507B">
      <w:pPr>
        <w:numPr>
          <w:ilvl w:val="0"/>
          <w:numId w:val="67"/>
        </w:numPr>
        <w:suppressAutoHyphens w:val="0"/>
        <w:spacing w:line="360" w:lineRule="auto"/>
        <w:ind w:left="567" w:hanging="567"/>
        <w:rPr>
          <w:rFonts w:ascii="Arial" w:hAnsi="Arial" w:cs="Arial"/>
        </w:rPr>
      </w:pPr>
      <w:r w:rsidRPr="00427EA1">
        <w:rPr>
          <w:rFonts w:ascii="Arial" w:hAnsi="Arial" w:cs="Arial"/>
        </w:rPr>
        <w:t xml:space="preserve">Wykonawca zobowiązuje się, że pracownicy świadczący czynności opisane </w:t>
      </w:r>
      <w:r>
        <w:rPr>
          <w:rFonts w:ascii="Arial" w:hAnsi="Arial" w:cs="Arial"/>
        </w:rPr>
        <w:br/>
      </w:r>
      <w:r w:rsidRPr="00427EA1">
        <w:rPr>
          <w:rFonts w:ascii="Arial" w:hAnsi="Arial" w:cs="Arial"/>
        </w:rPr>
        <w:t xml:space="preserve">w ust. 2 będą w okresie realizacji umowy zatrudnieni na podstawie umowy </w:t>
      </w:r>
      <w:r>
        <w:rPr>
          <w:rFonts w:ascii="Arial" w:hAnsi="Arial" w:cs="Arial"/>
        </w:rPr>
        <w:br/>
      </w:r>
      <w:r w:rsidRPr="00427EA1">
        <w:rPr>
          <w:rFonts w:ascii="Arial" w:hAnsi="Arial" w:cs="Arial"/>
        </w:rPr>
        <w:t>o pracę w rozumieniu przepisów ustawy z dnia 26 czerwca 1974 r. - Kodeks pracy.</w:t>
      </w:r>
    </w:p>
    <w:p w14:paraId="79BD7C8E" w14:textId="4D6F86FD" w:rsidR="0085507B" w:rsidRPr="00427EA1" w:rsidRDefault="0085507B" w:rsidP="0085507B">
      <w:pPr>
        <w:numPr>
          <w:ilvl w:val="0"/>
          <w:numId w:val="67"/>
        </w:numPr>
        <w:suppressAutoHyphens w:val="0"/>
        <w:spacing w:line="360" w:lineRule="auto"/>
        <w:ind w:left="567" w:hanging="567"/>
        <w:rPr>
          <w:rFonts w:ascii="Arial" w:hAnsi="Arial" w:cs="Arial"/>
        </w:rPr>
      </w:pPr>
      <w:r w:rsidRPr="00427EA1">
        <w:rPr>
          <w:rFonts w:ascii="Arial" w:hAnsi="Arial" w:cs="Arial"/>
        </w:rPr>
        <w:t xml:space="preserve">Czynności, które muszą być wykonywane przez pracowników Wykonawcy lub Podwykonawcy zatrudnionych na umowę o pracę, tj. czynność </w:t>
      </w:r>
      <w:r>
        <w:rPr>
          <w:rFonts w:ascii="Arial" w:hAnsi="Arial" w:cs="Arial"/>
        </w:rPr>
        <w:t>obsługi i sprzedaż</w:t>
      </w:r>
      <w:r w:rsidR="00BA0C1A">
        <w:rPr>
          <w:rFonts w:ascii="Arial" w:hAnsi="Arial" w:cs="Arial"/>
        </w:rPr>
        <w:t>y</w:t>
      </w:r>
      <w:r>
        <w:rPr>
          <w:rFonts w:ascii="Arial" w:hAnsi="Arial" w:cs="Arial"/>
        </w:rPr>
        <w:t xml:space="preserve"> paliwa wodorowego</w:t>
      </w:r>
      <w:r w:rsidR="00BA0C1A">
        <w:rPr>
          <w:rFonts w:ascii="Arial" w:hAnsi="Arial" w:cs="Arial"/>
          <w:color w:val="000000"/>
        </w:rPr>
        <w:t>.</w:t>
      </w:r>
    </w:p>
    <w:p w14:paraId="75603A9C" w14:textId="77777777" w:rsidR="0085507B" w:rsidRPr="00427EA1" w:rsidRDefault="0085507B" w:rsidP="0085507B">
      <w:pPr>
        <w:numPr>
          <w:ilvl w:val="0"/>
          <w:numId w:val="67"/>
        </w:numPr>
        <w:suppressAutoHyphens w:val="0"/>
        <w:spacing w:line="360" w:lineRule="auto"/>
        <w:ind w:left="567" w:hanging="567"/>
        <w:rPr>
          <w:rFonts w:ascii="Arial" w:hAnsi="Arial" w:cs="Arial"/>
        </w:rPr>
      </w:pPr>
      <w:r w:rsidRPr="00427EA1">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w:t>
      </w:r>
      <w:r>
        <w:rPr>
          <w:rFonts w:ascii="Arial" w:hAnsi="Arial" w:cs="Arial"/>
        </w:rPr>
        <w:br/>
      </w:r>
      <w:r w:rsidRPr="00427EA1">
        <w:rPr>
          <w:rFonts w:ascii="Arial" w:hAnsi="Arial" w:cs="Arial"/>
        </w:rPr>
        <w:t xml:space="preserve">o pracę osób wykonujących wskazane w ust. 2 czynności. Zamawiający uprawniony jest w szczególności do: </w:t>
      </w:r>
    </w:p>
    <w:p w14:paraId="07B56996" w14:textId="77777777" w:rsidR="0085507B" w:rsidRPr="00427EA1" w:rsidRDefault="0085507B" w:rsidP="0085507B">
      <w:pPr>
        <w:pStyle w:val="Akapitzlist"/>
        <w:numPr>
          <w:ilvl w:val="0"/>
          <w:numId w:val="65"/>
        </w:numPr>
        <w:tabs>
          <w:tab w:val="left" w:pos="1134"/>
        </w:tabs>
        <w:suppressAutoHyphens w:val="0"/>
        <w:spacing w:line="360" w:lineRule="auto"/>
        <w:ind w:left="1134" w:hanging="567"/>
        <w:contextualSpacing/>
        <w:rPr>
          <w:rFonts w:ascii="Arial" w:hAnsi="Arial" w:cs="Arial"/>
        </w:rPr>
      </w:pPr>
      <w:r w:rsidRPr="00427EA1">
        <w:rPr>
          <w:rFonts w:ascii="Arial" w:hAnsi="Arial" w:cs="Arial"/>
        </w:rPr>
        <w:t>żądania oświadczeń i dokumentów w zakresie potwierdzenia spełniania ww. wymogów i dokonywania ich oceny,</w:t>
      </w:r>
    </w:p>
    <w:p w14:paraId="55A05D28" w14:textId="77777777" w:rsidR="0085507B" w:rsidRPr="00427EA1" w:rsidRDefault="0085507B" w:rsidP="0085507B">
      <w:pPr>
        <w:pStyle w:val="Akapitzlist"/>
        <w:numPr>
          <w:ilvl w:val="0"/>
          <w:numId w:val="65"/>
        </w:numPr>
        <w:tabs>
          <w:tab w:val="left" w:pos="1134"/>
        </w:tabs>
        <w:suppressAutoHyphens w:val="0"/>
        <w:spacing w:line="360" w:lineRule="auto"/>
        <w:ind w:left="1134" w:hanging="567"/>
        <w:contextualSpacing/>
        <w:rPr>
          <w:rFonts w:ascii="Arial" w:hAnsi="Arial" w:cs="Arial"/>
        </w:rPr>
      </w:pPr>
      <w:r w:rsidRPr="00427EA1">
        <w:rPr>
          <w:rFonts w:ascii="Arial" w:hAnsi="Arial" w:cs="Arial"/>
        </w:rPr>
        <w:t>żądania wyjaśnień w przypadku wątpliwości w zakresie potwierdzenia spełniania ww. wymogów,</w:t>
      </w:r>
    </w:p>
    <w:p w14:paraId="0422B42E" w14:textId="77777777" w:rsidR="0085507B" w:rsidRPr="00427EA1" w:rsidRDefault="0085507B" w:rsidP="0085507B">
      <w:pPr>
        <w:pStyle w:val="Akapitzlist"/>
        <w:numPr>
          <w:ilvl w:val="0"/>
          <w:numId w:val="65"/>
        </w:numPr>
        <w:tabs>
          <w:tab w:val="left" w:pos="1134"/>
        </w:tabs>
        <w:suppressAutoHyphens w:val="0"/>
        <w:spacing w:line="360" w:lineRule="auto"/>
        <w:ind w:left="1134" w:hanging="567"/>
        <w:contextualSpacing/>
        <w:rPr>
          <w:rFonts w:ascii="Arial" w:hAnsi="Arial" w:cs="Arial"/>
        </w:rPr>
      </w:pPr>
      <w:r w:rsidRPr="00427EA1">
        <w:rPr>
          <w:rFonts w:ascii="Arial" w:hAnsi="Arial" w:cs="Arial"/>
        </w:rPr>
        <w:t>przeprowadzania kontroli na miejscu wykonywania świadczenia.</w:t>
      </w:r>
    </w:p>
    <w:p w14:paraId="42670AB9" w14:textId="77777777" w:rsidR="0085507B" w:rsidRPr="00427EA1" w:rsidRDefault="0085507B" w:rsidP="0085507B">
      <w:pPr>
        <w:numPr>
          <w:ilvl w:val="0"/>
          <w:numId w:val="67"/>
        </w:numPr>
        <w:suppressAutoHyphens w:val="0"/>
        <w:spacing w:line="360" w:lineRule="auto"/>
        <w:ind w:left="567" w:hanging="567"/>
        <w:rPr>
          <w:rFonts w:ascii="Arial" w:hAnsi="Arial" w:cs="Arial"/>
        </w:rPr>
      </w:pPr>
      <w:r w:rsidRPr="00427EA1">
        <w:rPr>
          <w:rFonts w:ascii="Arial" w:hAnsi="Arial" w:cs="Arial"/>
        </w:rPr>
        <w:t xml:space="preserve">W trakcie realizacji umowy na każde wezwanie Zamawiającego </w:t>
      </w:r>
      <w:r>
        <w:rPr>
          <w:rFonts w:ascii="Arial" w:hAnsi="Arial" w:cs="Arial"/>
        </w:rPr>
        <w:br/>
      </w:r>
      <w:r w:rsidRPr="00427EA1">
        <w:rPr>
          <w:rFonts w:ascii="Arial" w:hAnsi="Arial" w:cs="Arial"/>
        </w:rPr>
        <w:t>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6133606" w14:textId="77777777" w:rsidR="0085507B" w:rsidRPr="00427EA1" w:rsidRDefault="0085507B" w:rsidP="0085507B">
      <w:pPr>
        <w:pStyle w:val="Akapitzlist"/>
        <w:numPr>
          <w:ilvl w:val="0"/>
          <w:numId w:val="68"/>
        </w:numPr>
        <w:suppressAutoHyphens w:val="0"/>
        <w:spacing w:line="360" w:lineRule="auto"/>
        <w:ind w:left="1134" w:hanging="567"/>
        <w:contextualSpacing/>
        <w:rPr>
          <w:rFonts w:ascii="Arial" w:hAnsi="Arial" w:cs="Arial"/>
        </w:rPr>
      </w:pPr>
      <w:r w:rsidRPr="00427EA1">
        <w:rPr>
          <w:rFonts w:ascii="Arial" w:hAnsi="Arial" w:cs="Arial"/>
        </w:rPr>
        <w:t xml:space="preserve">oświadczenie Wykonawcy lub Podwykonawcy o zatrudnieniu na podstawie umowy o pracę osób wykonujących czynności, których dotyczy </w:t>
      </w:r>
      <w:r w:rsidRPr="00427EA1">
        <w:rPr>
          <w:rFonts w:ascii="Arial" w:hAnsi="Arial" w:cs="Arial"/>
        </w:rPr>
        <w:lastRenderedPageBreak/>
        <w:t xml:space="preserve">wezwanie Zamawiającego. Oświadczenie to powinno zawierać </w:t>
      </w:r>
      <w:r>
        <w:rPr>
          <w:rFonts w:ascii="Arial" w:hAnsi="Arial" w:cs="Arial"/>
        </w:rPr>
        <w:br/>
      </w:r>
      <w:r w:rsidRPr="00427EA1">
        <w:rPr>
          <w:rFonts w:ascii="Arial" w:hAnsi="Arial" w:cs="Arial"/>
        </w:rPr>
        <w:t>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A0C3D5A" w14:textId="77777777" w:rsidR="0085507B" w:rsidRPr="00427EA1" w:rsidRDefault="0085507B" w:rsidP="0085507B">
      <w:pPr>
        <w:pStyle w:val="Akapitzlist"/>
        <w:numPr>
          <w:ilvl w:val="0"/>
          <w:numId w:val="68"/>
        </w:numPr>
        <w:suppressAutoHyphens w:val="0"/>
        <w:spacing w:line="360" w:lineRule="auto"/>
        <w:ind w:left="1134" w:hanging="567"/>
        <w:contextualSpacing/>
        <w:rPr>
          <w:rFonts w:ascii="Arial" w:hAnsi="Arial" w:cs="Arial"/>
        </w:rPr>
      </w:pPr>
      <w:r w:rsidRPr="00427EA1">
        <w:rPr>
          <w:rFonts w:ascii="Arial" w:hAnsi="Arial" w:cs="Arial"/>
        </w:rPr>
        <w:t xml:space="preserve">poświadczoną za zgodność z oryginałem odpowiednio przez Wykonawcę lub Podwykonawcę kopię umowy/umów o pracę osób wykonujących </w:t>
      </w:r>
      <w:r>
        <w:rPr>
          <w:rFonts w:ascii="Arial" w:hAnsi="Arial" w:cs="Arial"/>
        </w:rPr>
        <w:br/>
      </w:r>
      <w:r w:rsidRPr="00427EA1">
        <w:rPr>
          <w:rFonts w:ascii="Arial" w:hAnsi="Arial" w:cs="Arial"/>
        </w:rPr>
        <w:t xml:space="preserve">w trakcie realizacji zamówienia czynności, których dotyczy ww. oświadczenie Wykonawcy lub </w:t>
      </w:r>
      <w:r w:rsidRPr="00427EA1">
        <w:rPr>
          <w:rFonts w:ascii="Arial" w:hAnsi="Arial" w:cs="Arial"/>
          <w:color w:val="000000"/>
        </w:rPr>
        <w:t xml:space="preserve">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 </w:t>
      </w:r>
      <w:proofErr w:type="gramStart"/>
      <w:r w:rsidRPr="00427EA1">
        <w:rPr>
          <w:rFonts w:ascii="Arial" w:hAnsi="Arial" w:cs="Arial"/>
          <w:color w:val="000000"/>
        </w:rPr>
        <w:t>podlega</w:t>
      </w:r>
      <w:proofErr w:type="gramEnd"/>
      <w:r w:rsidRPr="00427EA1">
        <w:rPr>
          <w:rFonts w:ascii="Arial" w:hAnsi="Arial" w:cs="Arial"/>
          <w:color w:val="000000"/>
        </w:rPr>
        <w:t xml:space="preserve"> </w:t>
      </w:r>
      <w:proofErr w:type="spellStart"/>
      <w:r w:rsidRPr="00427EA1">
        <w:rPr>
          <w:rFonts w:ascii="Arial" w:hAnsi="Arial" w:cs="Arial"/>
          <w:color w:val="000000"/>
        </w:rPr>
        <w:t>anonimizacji</w:t>
      </w:r>
      <w:proofErr w:type="spellEnd"/>
      <w:r w:rsidRPr="00427EA1">
        <w:rPr>
          <w:rFonts w:ascii="Arial" w:hAnsi="Arial" w:cs="Arial"/>
          <w:color w:val="000000"/>
        </w:rPr>
        <w:t>. Informacje takie jak: data zawarcia umowy, rodzaj umowy o pracę i wymiar etatu powinny być możliwe do zidentyfikowania</w:t>
      </w:r>
      <w:r w:rsidRPr="00427EA1">
        <w:rPr>
          <w:rFonts w:ascii="Arial" w:hAnsi="Arial" w:cs="Arial"/>
        </w:rPr>
        <w:t>;</w:t>
      </w:r>
    </w:p>
    <w:p w14:paraId="329A6FE0" w14:textId="77777777" w:rsidR="0085507B" w:rsidRPr="00427EA1" w:rsidRDefault="0085507B" w:rsidP="0085507B">
      <w:pPr>
        <w:pStyle w:val="Akapitzlist"/>
        <w:numPr>
          <w:ilvl w:val="0"/>
          <w:numId w:val="68"/>
        </w:numPr>
        <w:suppressAutoHyphens w:val="0"/>
        <w:spacing w:line="360" w:lineRule="auto"/>
        <w:ind w:left="1134" w:hanging="567"/>
        <w:contextualSpacing/>
        <w:rPr>
          <w:rFonts w:ascii="Arial" w:hAnsi="Arial" w:cs="Arial"/>
        </w:rPr>
      </w:pPr>
      <w:r w:rsidRPr="00427EA1">
        <w:rPr>
          <w:rFonts w:ascii="Arial" w:hAnsi="Arial" w:cs="Arial"/>
        </w:rPr>
        <w:t xml:space="preserve">zaświadczenie właściwego oddziału ZUS, potwierdzające opłacanie </w:t>
      </w:r>
      <w:r w:rsidRPr="00427EA1">
        <w:rPr>
          <w:rFonts w:ascii="Arial" w:hAnsi="Arial" w:cs="Arial"/>
          <w:color w:val="000000"/>
        </w:rPr>
        <w:t>przez Wykonawcę lub Podwykonawcę składek na ubezpieczenia</w:t>
      </w:r>
      <w:r w:rsidRPr="00427EA1">
        <w:rPr>
          <w:rFonts w:ascii="Arial" w:hAnsi="Arial" w:cs="Arial"/>
        </w:rPr>
        <w:t xml:space="preserve"> społeczne</w:t>
      </w:r>
      <w:r>
        <w:rPr>
          <w:rFonts w:ascii="Arial" w:hAnsi="Arial" w:cs="Arial"/>
        </w:rPr>
        <w:br/>
      </w:r>
      <w:r w:rsidRPr="00427EA1">
        <w:rPr>
          <w:rFonts w:ascii="Arial" w:hAnsi="Arial" w:cs="Arial"/>
        </w:rPr>
        <w:t xml:space="preserve"> i zdrowotne z tytułu zatrudnienia na podstawie umów o pracę za ostatni okres rozliczeniowy;</w:t>
      </w:r>
    </w:p>
    <w:p w14:paraId="69C2B778" w14:textId="77777777" w:rsidR="0085507B" w:rsidRPr="00427EA1" w:rsidRDefault="0085507B" w:rsidP="0085507B">
      <w:pPr>
        <w:pStyle w:val="Akapitzlist"/>
        <w:numPr>
          <w:ilvl w:val="0"/>
          <w:numId w:val="66"/>
        </w:numPr>
        <w:tabs>
          <w:tab w:val="left" w:pos="1134"/>
        </w:tabs>
        <w:suppressAutoHyphens w:val="0"/>
        <w:spacing w:line="360" w:lineRule="auto"/>
        <w:ind w:left="1134" w:hanging="567"/>
        <w:contextualSpacing/>
        <w:rPr>
          <w:rFonts w:ascii="Arial" w:hAnsi="Arial" w:cs="Arial"/>
        </w:rPr>
      </w:pPr>
      <w:r w:rsidRPr="00427EA1">
        <w:rPr>
          <w:rFonts w:ascii="Arial" w:hAnsi="Arial" w:cs="Arial"/>
        </w:rPr>
        <w:t xml:space="preserve">poświadczoną za zgodność z oryginałem odpowiednio przez Wykonawcę lub Podwykonawcę kopię dowodu potwierdzającego zgłoszenie pracownika przez pracodawcę do ubezpieczeń, zanonimizowaną </w:t>
      </w:r>
      <w:r>
        <w:rPr>
          <w:rFonts w:ascii="Arial" w:hAnsi="Arial" w:cs="Arial"/>
        </w:rPr>
        <w:br/>
      </w:r>
      <w:r w:rsidRPr="00427EA1">
        <w:rPr>
          <w:rFonts w:ascii="Arial" w:hAnsi="Arial" w:cs="Arial"/>
        </w:rPr>
        <w:t xml:space="preserve">w sposób zapewniający ochronę danych osobowych pracowników, zgodnie z obowiązującymi przepisami o ochronie danych osobowych. Imię i nazwisko pracownika nie </w:t>
      </w:r>
      <w:proofErr w:type="gramStart"/>
      <w:r w:rsidRPr="00427EA1">
        <w:rPr>
          <w:rFonts w:ascii="Arial" w:hAnsi="Arial" w:cs="Arial"/>
        </w:rPr>
        <w:t>podlega</w:t>
      </w:r>
      <w:proofErr w:type="gramEnd"/>
      <w:r w:rsidRPr="00427EA1">
        <w:rPr>
          <w:rFonts w:ascii="Arial" w:hAnsi="Arial" w:cs="Arial"/>
        </w:rPr>
        <w:t xml:space="preserve"> </w:t>
      </w:r>
      <w:proofErr w:type="spellStart"/>
      <w:r w:rsidRPr="00427EA1">
        <w:rPr>
          <w:rFonts w:ascii="Arial" w:hAnsi="Arial" w:cs="Arial"/>
        </w:rPr>
        <w:t>anonimizacji</w:t>
      </w:r>
      <w:proofErr w:type="spellEnd"/>
      <w:r w:rsidRPr="00427EA1">
        <w:rPr>
          <w:rFonts w:ascii="Arial" w:hAnsi="Arial" w:cs="Arial"/>
        </w:rPr>
        <w:t>.</w:t>
      </w:r>
    </w:p>
    <w:p w14:paraId="6E05614A" w14:textId="77777777" w:rsidR="0085507B" w:rsidRDefault="0085507B" w:rsidP="0085507B">
      <w:pPr>
        <w:numPr>
          <w:ilvl w:val="0"/>
          <w:numId w:val="67"/>
        </w:numPr>
        <w:suppressAutoHyphens w:val="0"/>
        <w:spacing w:line="360" w:lineRule="auto"/>
        <w:ind w:left="567" w:hanging="567"/>
        <w:rPr>
          <w:rFonts w:ascii="Arial" w:hAnsi="Arial" w:cs="Arial"/>
        </w:rPr>
      </w:pPr>
      <w:r w:rsidRPr="00427EA1">
        <w:rPr>
          <w:rFonts w:ascii="Arial"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4A6BE8AA" w14:textId="5F7246E5" w:rsidR="0085507B" w:rsidRPr="0085507B" w:rsidRDefault="0085507B" w:rsidP="0085507B">
      <w:pPr>
        <w:numPr>
          <w:ilvl w:val="0"/>
          <w:numId w:val="67"/>
        </w:numPr>
        <w:suppressAutoHyphens w:val="0"/>
        <w:spacing w:line="360" w:lineRule="auto"/>
        <w:ind w:left="567" w:hanging="567"/>
        <w:rPr>
          <w:rFonts w:ascii="Arial" w:hAnsi="Arial" w:cs="Arial"/>
        </w:rPr>
      </w:pPr>
      <w:r w:rsidRPr="0085507B">
        <w:rPr>
          <w:rFonts w:ascii="Arial" w:hAnsi="Arial" w:cs="Arial"/>
          <w:color w:val="000000"/>
        </w:rPr>
        <w:lastRenderedPageBreak/>
        <w:t xml:space="preserve">W przypadku uzasadnionych wątpliwości co do przestrzegania prawa pracy przez Wykonawcę lub Podwykonawcę, Zamawiający może zwrócić się </w:t>
      </w:r>
      <w:r w:rsidRPr="0085507B">
        <w:rPr>
          <w:rFonts w:ascii="Arial" w:hAnsi="Arial" w:cs="Arial"/>
          <w:color w:val="000000"/>
        </w:rPr>
        <w:br/>
        <w:t>o przeprowadzenie kontroli przez Państwową</w:t>
      </w:r>
      <w:r w:rsidRPr="0085507B">
        <w:rPr>
          <w:rFonts w:ascii="Arial" w:hAnsi="Arial" w:cs="Arial"/>
        </w:rPr>
        <w:t xml:space="preserve"> Inspekcję Pracy.</w:t>
      </w:r>
    </w:p>
    <w:p w14:paraId="1A244F3C" w14:textId="7EFCFC67" w:rsidR="00633C30" w:rsidRPr="00633C30" w:rsidRDefault="00633C30" w:rsidP="00633C30">
      <w:pPr>
        <w:tabs>
          <w:tab w:val="num" w:pos="360"/>
          <w:tab w:val="left" w:pos="420"/>
        </w:tabs>
        <w:spacing w:before="120" w:line="360" w:lineRule="auto"/>
        <w:ind w:left="360" w:hanging="360"/>
        <w:jc w:val="center"/>
        <w:rPr>
          <w:rFonts w:ascii="Arial" w:hAnsi="Arial" w:cs="Arial"/>
          <w:b/>
          <w:bCs/>
        </w:rPr>
      </w:pPr>
      <w:r w:rsidRPr="00633C30">
        <w:rPr>
          <w:rFonts w:ascii="Arial" w:eastAsia="Arial" w:hAnsi="Arial" w:cs="Arial"/>
          <w:b/>
          <w:bCs/>
        </w:rPr>
        <w:t>Personel wykonawcy i zamawiającego</w:t>
      </w:r>
    </w:p>
    <w:p w14:paraId="7E006FCF" w14:textId="497BA022" w:rsidR="00633C30" w:rsidRPr="00633C30" w:rsidRDefault="00633C30" w:rsidP="00633C30">
      <w:pPr>
        <w:tabs>
          <w:tab w:val="num" w:pos="360"/>
          <w:tab w:val="left" w:pos="420"/>
        </w:tabs>
        <w:spacing w:line="360" w:lineRule="auto"/>
        <w:ind w:left="360" w:hanging="360"/>
        <w:jc w:val="center"/>
        <w:rPr>
          <w:rFonts w:ascii="Arial" w:hAnsi="Arial" w:cs="Arial"/>
          <w:b/>
          <w:bCs/>
        </w:rPr>
      </w:pPr>
      <w:r w:rsidRPr="00633C30">
        <w:rPr>
          <w:rFonts w:ascii="Arial" w:hAnsi="Arial" w:cs="Arial"/>
          <w:b/>
          <w:bCs/>
        </w:rPr>
        <w:t>§ 1</w:t>
      </w:r>
      <w:r w:rsidR="0085507B">
        <w:rPr>
          <w:rFonts w:ascii="Arial" w:hAnsi="Arial" w:cs="Arial"/>
          <w:b/>
          <w:bCs/>
        </w:rPr>
        <w:t>5</w:t>
      </w:r>
    </w:p>
    <w:p w14:paraId="71CE4F2F" w14:textId="0B4A0C01" w:rsidR="00633C30" w:rsidRPr="00427EA1" w:rsidRDefault="00633C30" w:rsidP="00633C30">
      <w:pPr>
        <w:numPr>
          <w:ilvl w:val="0"/>
          <w:numId w:val="63"/>
        </w:numPr>
        <w:tabs>
          <w:tab w:val="clear" w:pos="720"/>
        </w:tabs>
        <w:suppressAutoHyphens w:val="0"/>
        <w:spacing w:line="360" w:lineRule="auto"/>
        <w:ind w:left="567" w:hanging="567"/>
        <w:rPr>
          <w:rFonts w:ascii="Arial" w:hAnsi="Arial" w:cs="Arial"/>
        </w:rPr>
      </w:pPr>
      <w:r w:rsidRPr="00427EA1">
        <w:rPr>
          <w:rFonts w:ascii="Arial" w:hAnsi="Arial" w:cs="Arial"/>
        </w:rPr>
        <w:t xml:space="preserve">Osobą </w:t>
      </w:r>
      <w:r>
        <w:rPr>
          <w:rFonts w:ascii="Arial" w:hAnsi="Arial" w:cs="Arial"/>
        </w:rPr>
        <w:t>odpowiedzialną za realizację przedmiotu umowy ze strony Wykonawcy jest</w:t>
      </w:r>
      <w:r w:rsidRPr="00427EA1">
        <w:rPr>
          <w:rFonts w:ascii="Arial" w:hAnsi="Arial" w:cs="Arial"/>
        </w:rPr>
        <w:t>: .............................</w:t>
      </w:r>
    </w:p>
    <w:p w14:paraId="12C0A900" w14:textId="77777777" w:rsidR="00633C30" w:rsidRPr="00427EA1" w:rsidRDefault="00633C30" w:rsidP="00633C30">
      <w:pPr>
        <w:numPr>
          <w:ilvl w:val="0"/>
          <w:numId w:val="63"/>
        </w:numPr>
        <w:tabs>
          <w:tab w:val="clear" w:pos="720"/>
        </w:tabs>
        <w:suppressAutoHyphens w:val="0"/>
        <w:spacing w:line="360" w:lineRule="auto"/>
        <w:ind w:left="567" w:hanging="567"/>
        <w:rPr>
          <w:rFonts w:ascii="Arial" w:hAnsi="Arial" w:cs="Arial"/>
        </w:rPr>
      </w:pPr>
      <w:r w:rsidRPr="00427EA1">
        <w:rPr>
          <w:rFonts w:ascii="Arial" w:hAnsi="Arial" w:cs="Arial"/>
        </w:rPr>
        <w:t>Osobą koordynującą realizację przedmiotu umowy ze strony Zamawiającego</w:t>
      </w:r>
      <w:r>
        <w:rPr>
          <w:rFonts w:ascii="Arial" w:hAnsi="Arial" w:cs="Arial"/>
        </w:rPr>
        <w:t xml:space="preserve"> </w:t>
      </w:r>
      <w:r w:rsidRPr="00427EA1">
        <w:rPr>
          <w:rFonts w:ascii="Arial" w:hAnsi="Arial" w:cs="Arial"/>
        </w:rPr>
        <w:t>jest: ...</w:t>
      </w:r>
      <w:r>
        <w:rPr>
          <w:rFonts w:ascii="Arial" w:hAnsi="Arial" w:cs="Arial"/>
        </w:rPr>
        <w:t>................................</w:t>
      </w:r>
    </w:p>
    <w:p w14:paraId="51D340E6" w14:textId="77777777" w:rsidR="00633C30" w:rsidRDefault="00633C30" w:rsidP="00633C30">
      <w:pPr>
        <w:numPr>
          <w:ilvl w:val="0"/>
          <w:numId w:val="63"/>
        </w:numPr>
        <w:tabs>
          <w:tab w:val="clear" w:pos="720"/>
          <w:tab w:val="num" w:pos="567"/>
        </w:tabs>
        <w:suppressAutoHyphens w:val="0"/>
        <w:spacing w:line="360" w:lineRule="auto"/>
        <w:ind w:left="567" w:hanging="567"/>
        <w:rPr>
          <w:rFonts w:ascii="Arial" w:hAnsi="Arial" w:cs="Arial"/>
          <w:color w:val="000000"/>
        </w:rPr>
      </w:pPr>
      <w:r w:rsidRPr="00427EA1">
        <w:rPr>
          <w:rFonts w:ascii="Arial" w:hAnsi="Arial" w:cs="Arial"/>
          <w:color w:val="000000"/>
        </w:rPr>
        <w:t>Zamawiający przewiduje możliwość zmiany osób, o których mowa w ust. 1 i 2</w:t>
      </w:r>
      <w:r>
        <w:rPr>
          <w:rFonts w:ascii="Arial" w:hAnsi="Arial" w:cs="Arial"/>
          <w:color w:val="000000"/>
        </w:rPr>
        <w:t>.</w:t>
      </w:r>
    </w:p>
    <w:p w14:paraId="1AC53238" w14:textId="5F82C48A" w:rsidR="00633C30" w:rsidRDefault="00633C30" w:rsidP="00633C30">
      <w:pPr>
        <w:numPr>
          <w:ilvl w:val="0"/>
          <w:numId w:val="63"/>
        </w:numPr>
        <w:tabs>
          <w:tab w:val="clear" w:pos="720"/>
          <w:tab w:val="num" w:pos="567"/>
        </w:tabs>
        <w:suppressAutoHyphens w:val="0"/>
        <w:spacing w:line="360" w:lineRule="auto"/>
        <w:ind w:left="567" w:hanging="567"/>
        <w:rPr>
          <w:rFonts w:ascii="Arial" w:hAnsi="Arial" w:cs="Arial"/>
          <w:color w:val="000000"/>
        </w:rPr>
      </w:pPr>
      <w:r w:rsidRPr="00633C30">
        <w:rPr>
          <w:rFonts w:ascii="Arial" w:hAnsi="Arial" w:cs="Arial"/>
          <w:color w:val="000000"/>
        </w:rPr>
        <w:t>Zmiany, o których mowa w ust. 3, wymagają pisemnego oświadczenia odpowiednio Wykonawcy lub Zamawiającego pod rygorem nieważności.</w:t>
      </w:r>
    </w:p>
    <w:p w14:paraId="695E86B4" w14:textId="1E249AE0" w:rsidR="00633C30" w:rsidRPr="00633C30" w:rsidRDefault="00633C30" w:rsidP="00633C30">
      <w:pPr>
        <w:tabs>
          <w:tab w:val="num" w:pos="360"/>
          <w:tab w:val="left" w:pos="420"/>
        </w:tabs>
        <w:spacing w:before="120" w:line="360" w:lineRule="auto"/>
        <w:ind w:left="360" w:hanging="360"/>
        <w:jc w:val="center"/>
        <w:rPr>
          <w:rFonts w:ascii="Arial" w:hAnsi="Arial" w:cs="Arial"/>
          <w:b/>
          <w:bCs/>
        </w:rPr>
      </w:pPr>
      <w:r w:rsidRPr="00633C30">
        <w:rPr>
          <w:rFonts w:ascii="Arial" w:hAnsi="Arial" w:cs="Arial"/>
          <w:b/>
          <w:bCs/>
        </w:rPr>
        <w:t>Podwykonawcy</w:t>
      </w:r>
    </w:p>
    <w:p w14:paraId="6A629F46" w14:textId="7114BAB6" w:rsidR="00633C30" w:rsidRPr="00633C30" w:rsidRDefault="00633C30" w:rsidP="00633C30">
      <w:pPr>
        <w:tabs>
          <w:tab w:val="num" w:pos="360"/>
          <w:tab w:val="left" w:pos="420"/>
        </w:tabs>
        <w:spacing w:line="360" w:lineRule="auto"/>
        <w:ind w:left="360" w:hanging="360"/>
        <w:jc w:val="center"/>
        <w:rPr>
          <w:rFonts w:ascii="Arial" w:hAnsi="Arial" w:cs="Arial"/>
          <w:b/>
          <w:bCs/>
        </w:rPr>
      </w:pPr>
      <w:r w:rsidRPr="00633C30">
        <w:rPr>
          <w:rFonts w:ascii="Arial" w:hAnsi="Arial" w:cs="Arial"/>
          <w:b/>
          <w:bCs/>
        </w:rPr>
        <w:t xml:space="preserve">§ </w:t>
      </w:r>
      <w:r>
        <w:rPr>
          <w:rFonts w:ascii="Arial" w:hAnsi="Arial" w:cs="Arial"/>
          <w:b/>
          <w:bCs/>
        </w:rPr>
        <w:t>1</w:t>
      </w:r>
      <w:r w:rsidR="0085507B">
        <w:rPr>
          <w:rFonts w:ascii="Arial" w:hAnsi="Arial" w:cs="Arial"/>
          <w:b/>
          <w:bCs/>
        </w:rPr>
        <w:t>6</w:t>
      </w:r>
    </w:p>
    <w:p w14:paraId="6485323E" w14:textId="77777777" w:rsidR="00633C30" w:rsidRPr="00FF4170" w:rsidRDefault="00633C30" w:rsidP="00633C30">
      <w:pPr>
        <w:numPr>
          <w:ilvl w:val="0"/>
          <w:numId w:val="64"/>
        </w:numPr>
        <w:tabs>
          <w:tab w:val="clear" w:pos="720"/>
        </w:tabs>
        <w:suppressAutoHyphens w:val="0"/>
        <w:spacing w:line="360" w:lineRule="auto"/>
        <w:ind w:left="426" w:hanging="426"/>
        <w:rPr>
          <w:rFonts w:ascii="Arial" w:hAnsi="Arial" w:cs="Arial"/>
        </w:rPr>
      </w:pPr>
      <w:r w:rsidRPr="00FF4170">
        <w:rPr>
          <w:rFonts w:ascii="Arial" w:hAnsi="Arial" w:cs="Arial"/>
        </w:rPr>
        <w:t>Wykonawca może zlecić Podwykonawcy/om wskazaną w ofercie część zamówienia.</w:t>
      </w:r>
    </w:p>
    <w:p w14:paraId="64E5715A" w14:textId="77777777" w:rsidR="00633C30" w:rsidRPr="00FF4170" w:rsidRDefault="00633C30" w:rsidP="00633C30">
      <w:pPr>
        <w:numPr>
          <w:ilvl w:val="0"/>
          <w:numId w:val="64"/>
        </w:numPr>
        <w:tabs>
          <w:tab w:val="clear" w:pos="720"/>
        </w:tabs>
        <w:suppressAutoHyphens w:val="0"/>
        <w:spacing w:line="360" w:lineRule="auto"/>
        <w:ind w:left="426" w:hanging="426"/>
        <w:rPr>
          <w:rFonts w:ascii="Arial" w:hAnsi="Arial" w:cs="Arial"/>
        </w:rPr>
      </w:pPr>
      <w:r w:rsidRPr="00FF4170">
        <w:rPr>
          <w:rFonts w:ascii="Arial" w:hAnsi="Arial" w:cs="Arial"/>
        </w:rPr>
        <w:t>W trakcie realizacji umowy Wykonawca może dokonać zmiany Podwykonawcy, zrezygnować z Podwykonawcy bądź wprowadzić Podwykonawcę w zakresie nieprzewidzianym w ofercie.</w:t>
      </w:r>
    </w:p>
    <w:p w14:paraId="513A7B10" w14:textId="77777777" w:rsidR="00633C30" w:rsidRPr="00FF4170" w:rsidRDefault="00633C30" w:rsidP="00633C30">
      <w:pPr>
        <w:numPr>
          <w:ilvl w:val="0"/>
          <w:numId w:val="64"/>
        </w:numPr>
        <w:tabs>
          <w:tab w:val="clear" w:pos="720"/>
        </w:tabs>
        <w:suppressAutoHyphens w:val="0"/>
        <w:spacing w:line="360" w:lineRule="auto"/>
        <w:ind w:left="426" w:hanging="426"/>
        <w:rPr>
          <w:rFonts w:ascii="Arial" w:hAnsi="Arial" w:cs="Arial"/>
        </w:rPr>
      </w:pPr>
      <w:r w:rsidRPr="00FF4170">
        <w:rPr>
          <w:rFonts w:ascii="Arial" w:hAnsi="Arial" w:cs="Arial"/>
        </w:rPr>
        <w:t xml:space="preserve">Przed przystąpieniem do wykonania umowy Wykonawca, o ile są już znane, poda nazwy albo imiona i nazwiska </w:t>
      </w:r>
      <w:r w:rsidRPr="00FF4170">
        <w:rPr>
          <w:rFonts w:ascii="Arial" w:hAnsi="Arial" w:cs="Arial"/>
          <w:bCs/>
        </w:rPr>
        <w:t xml:space="preserve">oraz </w:t>
      </w:r>
      <w:r w:rsidRPr="00FF4170">
        <w:rPr>
          <w:rFonts w:ascii="Arial" w:hAnsi="Arial" w:cs="Arial"/>
        </w:rPr>
        <w:t xml:space="preserve">dane kontaktowe Podwykonawców </w:t>
      </w:r>
      <w:r w:rsidRPr="00FF4170">
        <w:rPr>
          <w:rFonts w:ascii="Arial" w:hAnsi="Arial" w:cs="Arial"/>
        </w:rPr>
        <w:b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4B8FE7D5" w14:textId="77777777" w:rsidR="00633C30" w:rsidRPr="00FF4170" w:rsidRDefault="00633C30" w:rsidP="00633C30">
      <w:pPr>
        <w:numPr>
          <w:ilvl w:val="0"/>
          <w:numId w:val="64"/>
        </w:numPr>
        <w:tabs>
          <w:tab w:val="clear" w:pos="720"/>
        </w:tabs>
        <w:suppressAutoHyphens w:val="0"/>
        <w:spacing w:line="360" w:lineRule="auto"/>
        <w:ind w:left="426" w:hanging="426"/>
        <w:rPr>
          <w:rFonts w:ascii="Arial" w:hAnsi="Arial" w:cs="Arial"/>
        </w:rPr>
      </w:pPr>
      <w:r w:rsidRPr="00FF4170">
        <w:rPr>
          <w:rFonts w:ascii="Arial" w:hAnsi="Arial" w:cs="Arial"/>
        </w:rPr>
        <w:t xml:space="preserve">W przypadku podwykonawstwa, Wykonawca zobowiązany jest niezwłocznie, nie dłużej jednak niż 3 dni robocze, przekazać Zamawiającemu takie informacje jak: nazwa firmy, NIP, dane kontaktowe osób reprezentujących Podwykonawcę, zakres podwykonawstwa i wartość procentową podwykonawstwa w stosunku </w:t>
      </w:r>
      <w:r w:rsidRPr="00FF4170">
        <w:rPr>
          <w:rFonts w:ascii="Arial" w:hAnsi="Arial" w:cs="Arial"/>
        </w:rPr>
        <w:br/>
        <w:t xml:space="preserve">do wartości zamówienia. W przypadku </w:t>
      </w:r>
      <w:r w:rsidRPr="00FF4170">
        <w:rPr>
          <w:rFonts w:ascii="Arial" w:eastAsia="Times New Roman" w:hAnsi="Arial" w:cs="Arial"/>
          <w:lang w:eastAsia="pl-PL"/>
        </w:rPr>
        <w:t xml:space="preserve">podwykonawców, na których przypada ponad 10% wartości zamówienia Zamawiający będzie wymagał złożenia oświadczenia </w:t>
      </w:r>
      <w:r w:rsidRPr="00FF4170">
        <w:rPr>
          <w:rFonts w:ascii="Arial" w:hAnsi="Arial" w:cs="Arial"/>
        </w:rPr>
        <w:t>dotyczącego braku przesłanek wykluczenia z art. 5k rozporządzenia 833/2014.</w:t>
      </w:r>
    </w:p>
    <w:p w14:paraId="6ABDBA1B" w14:textId="77777777" w:rsidR="00633C30" w:rsidRPr="00FF4170" w:rsidRDefault="00633C30" w:rsidP="00633C30">
      <w:pPr>
        <w:numPr>
          <w:ilvl w:val="0"/>
          <w:numId w:val="64"/>
        </w:numPr>
        <w:tabs>
          <w:tab w:val="clear" w:pos="720"/>
        </w:tabs>
        <w:suppressAutoHyphens w:val="0"/>
        <w:spacing w:line="360" w:lineRule="auto"/>
        <w:ind w:left="426" w:hanging="426"/>
        <w:rPr>
          <w:rFonts w:ascii="Arial" w:hAnsi="Arial" w:cs="Arial"/>
        </w:rPr>
      </w:pPr>
      <w:r w:rsidRPr="00FF4170">
        <w:rPr>
          <w:rFonts w:ascii="Arial" w:hAnsi="Arial" w:cs="Arial"/>
        </w:rPr>
        <w:lastRenderedPageBreak/>
        <w:t xml:space="preserve">Wykonawca zobowiązany jest do poinformowania Zamawiającego w formie pisemnej o każdej zmianie danych dotyczących Podwykonawców, jak również </w:t>
      </w:r>
      <w:r w:rsidRPr="00FF4170">
        <w:rPr>
          <w:rFonts w:ascii="Arial" w:hAnsi="Arial" w:cs="Arial"/>
        </w:rPr>
        <w:br/>
        <w:t xml:space="preserve">o ewentualnych nowych Podwykonawcach, którym zamierza powierzyć prace </w:t>
      </w:r>
      <w:r w:rsidRPr="00FF4170">
        <w:rPr>
          <w:rFonts w:ascii="Arial" w:hAnsi="Arial" w:cs="Arial"/>
        </w:rPr>
        <w:br/>
        <w:t>w ramach realizacji Umowy.</w:t>
      </w:r>
    </w:p>
    <w:p w14:paraId="0B9994F3" w14:textId="77777777" w:rsidR="00633C30" w:rsidRPr="00FF4170" w:rsidRDefault="00633C30" w:rsidP="00633C30">
      <w:pPr>
        <w:numPr>
          <w:ilvl w:val="0"/>
          <w:numId w:val="64"/>
        </w:numPr>
        <w:tabs>
          <w:tab w:val="clear" w:pos="720"/>
        </w:tabs>
        <w:suppressAutoHyphens w:val="0"/>
        <w:spacing w:line="360" w:lineRule="auto"/>
        <w:ind w:left="426" w:hanging="426"/>
        <w:rPr>
          <w:rFonts w:ascii="Arial" w:hAnsi="Arial" w:cs="Arial"/>
        </w:rPr>
      </w:pPr>
      <w:r w:rsidRPr="00FF4170">
        <w:rPr>
          <w:rFonts w:ascii="Arial" w:hAnsi="Arial" w:cs="Arial"/>
        </w:rPr>
        <w:t>Informacja o zmianie danych dotyczących Podwykonawców powinna zostać przekazana Zamawiającemu w terminie 3 dni roboczych od powzięcia informacji o zmianie danych.</w:t>
      </w:r>
    </w:p>
    <w:p w14:paraId="1DF3DA6A" w14:textId="77777777" w:rsidR="00633C30" w:rsidRDefault="00633C30" w:rsidP="00633C30">
      <w:pPr>
        <w:numPr>
          <w:ilvl w:val="0"/>
          <w:numId w:val="64"/>
        </w:numPr>
        <w:tabs>
          <w:tab w:val="clear" w:pos="720"/>
        </w:tabs>
        <w:suppressAutoHyphens w:val="0"/>
        <w:spacing w:line="360" w:lineRule="auto"/>
        <w:ind w:left="426" w:hanging="426"/>
        <w:rPr>
          <w:rFonts w:ascii="Arial" w:hAnsi="Arial" w:cs="Arial"/>
        </w:rPr>
      </w:pPr>
      <w:r w:rsidRPr="00FF4170">
        <w:rPr>
          <w:rFonts w:ascii="Arial" w:hAnsi="Arial" w:cs="Arial"/>
        </w:rPr>
        <w:t xml:space="preserve">Zamawiający jest uprawniony do odmowy współdziałania z Podwykonawcą, </w:t>
      </w:r>
      <w:r w:rsidRPr="00FF4170">
        <w:rPr>
          <w:rFonts w:ascii="Arial" w:hAnsi="Arial" w:cs="Arial"/>
        </w:rPr>
        <w:br/>
        <w:t xml:space="preserve">o </w:t>
      </w:r>
      <w:proofErr w:type="gramStart"/>
      <w:r w:rsidRPr="00FF4170">
        <w:rPr>
          <w:rFonts w:ascii="Arial" w:hAnsi="Arial" w:cs="Arial"/>
        </w:rPr>
        <w:t>udziale</w:t>
      </w:r>
      <w:proofErr w:type="gramEnd"/>
      <w:r w:rsidRPr="00FF4170">
        <w:rPr>
          <w:rFonts w:ascii="Arial" w:hAnsi="Arial" w:cs="Arial"/>
        </w:rPr>
        <w:t xml:space="preserve"> którego nie uzyskał informacji, do czasu przekazania przez Wykonawcę niezbędnych danych, a opóźnienie powstałe wskutek braku współdziałania z takim Podwykonawcą stanowi zwłokę Wykonawcy.</w:t>
      </w:r>
    </w:p>
    <w:p w14:paraId="19303499" w14:textId="6506C11F" w:rsidR="00633C30" w:rsidRPr="00633C30" w:rsidRDefault="00633C30" w:rsidP="00DC0371">
      <w:pPr>
        <w:numPr>
          <w:ilvl w:val="0"/>
          <w:numId w:val="64"/>
        </w:numPr>
        <w:tabs>
          <w:tab w:val="clear" w:pos="720"/>
        </w:tabs>
        <w:suppressAutoHyphens w:val="0"/>
        <w:spacing w:line="360" w:lineRule="auto"/>
        <w:ind w:left="426" w:hanging="426"/>
        <w:rPr>
          <w:rFonts w:ascii="Arial" w:hAnsi="Arial" w:cs="Arial"/>
        </w:rPr>
      </w:pPr>
      <w:r w:rsidRPr="00633C30">
        <w:rPr>
          <w:rFonts w:ascii="Arial" w:hAnsi="Arial" w:cs="Arial"/>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2CE4E61D" w14:textId="3B4680BA" w:rsidR="005644B0" w:rsidRPr="00D33A7C" w:rsidRDefault="005644B0" w:rsidP="00DC0371">
      <w:pPr>
        <w:pStyle w:val="Akapitzlist"/>
        <w:spacing w:line="360" w:lineRule="auto"/>
        <w:ind w:left="0"/>
        <w:jc w:val="center"/>
        <w:rPr>
          <w:rFonts w:ascii="Arial" w:eastAsia="SimSun" w:hAnsi="Arial" w:cs="Arial"/>
          <w:b/>
          <w:kern w:val="3"/>
          <w:lang w:bidi="hi-IN"/>
        </w:rPr>
      </w:pPr>
      <w:r w:rsidRPr="00D33A7C">
        <w:rPr>
          <w:rFonts w:ascii="Arial" w:eastAsia="SimSun" w:hAnsi="Arial" w:cs="Arial"/>
          <w:b/>
          <w:kern w:val="3"/>
          <w:lang w:bidi="hi-IN"/>
        </w:rPr>
        <w:t>Pozostałe postanowienia</w:t>
      </w:r>
    </w:p>
    <w:p w14:paraId="645CA15A" w14:textId="4FBC5347" w:rsidR="005644B0" w:rsidRPr="00D33A7C" w:rsidRDefault="005644B0" w:rsidP="005644B0">
      <w:pPr>
        <w:tabs>
          <w:tab w:val="num" w:pos="360"/>
          <w:tab w:val="left" w:pos="420"/>
        </w:tabs>
        <w:spacing w:line="360" w:lineRule="auto"/>
        <w:jc w:val="center"/>
        <w:rPr>
          <w:rFonts w:ascii="Arial" w:eastAsia="SimSun" w:hAnsi="Arial" w:cs="Arial"/>
          <w:b/>
          <w:kern w:val="3"/>
          <w:lang w:bidi="hi-IN"/>
        </w:rPr>
      </w:pPr>
      <w:r w:rsidRPr="00D33A7C">
        <w:rPr>
          <w:rFonts w:ascii="Arial" w:eastAsia="SimSun" w:hAnsi="Arial" w:cs="Arial"/>
          <w:b/>
          <w:kern w:val="3"/>
          <w:lang w:bidi="hi-IN"/>
        </w:rPr>
        <w:t xml:space="preserve">§ </w:t>
      </w:r>
      <w:r>
        <w:rPr>
          <w:rFonts w:ascii="Arial" w:eastAsia="SimSun" w:hAnsi="Arial" w:cs="Arial"/>
          <w:b/>
          <w:kern w:val="3"/>
          <w:lang w:bidi="hi-IN"/>
        </w:rPr>
        <w:t>1</w:t>
      </w:r>
      <w:r w:rsidR="0085507B">
        <w:rPr>
          <w:rFonts w:ascii="Arial" w:eastAsia="SimSun" w:hAnsi="Arial" w:cs="Arial"/>
          <w:b/>
          <w:kern w:val="3"/>
          <w:lang w:bidi="hi-IN"/>
        </w:rPr>
        <w:t>7</w:t>
      </w:r>
    </w:p>
    <w:p w14:paraId="50A6EA16" w14:textId="77777777" w:rsidR="005644B0" w:rsidRPr="0026651A" w:rsidRDefault="005644B0" w:rsidP="005644B0">
      <w:pPr>
        <w:pStyle w:val="Akapitzlist"/>
        <w:numPr>
          <w:ilvl w:val="0"/>
          <w:numId w:val="57"/>
        </w:numPr>
        <w:suppressAutoHyphens w:val="0"/>
        <w:spacing w:line="360" w:lineRule="auto"/>
        <w:ind w:left="426" w:hanging="426"/>
        <w:contextualSpacing/>
        <w:rPr>
          <w:rFonts w:ascii="Arial" w:eastAsia="SimSun" w:hAnsi="Arial" w:cs="Arial"/>
          <w:kern w:val="3"/>
          <w:lang w:bidi="hi-IN"/>
        </w:rPr>
      </w:pPr>
      <w:r w:rsidRPr="0026651A">
        <w:rPr>
          <w:rFonts w:ascii="Arial" w:eastAsia="SimSun" w:hAnsi="Arial" w:cs="Arial"/>
          <w:kern w:val="3"/>
          <w:lang w:bidi="hi-IN"/>
        </w:rPr>
        <w:t>Wykonawca zobowiązuje się, że w razie, gdy realizacja przez niego przedmiotu umowy odbywać się będzie przy pomocy floty pojazdów, flota ta będzie spełniać wymagania, o których mowa w art. 68 ust. 3 ustawy z dnia 11 stycznia 2018 r. o </w:t>
      </w:r>
      <w:proofErr w:type="spellStart"/>
      <w:r w:rsidRPr="0026651A">
        <w:rPr>
          <w:rFonts w:ascii="Arial" w:eastAsia="SimSun" w:hAnsi="Arial" w:cs="Arial"/>
          <w:kern w:val="3"/>
          <w:lang w:bidi="hi-IN"/>
        </w:rPr>
        <w:t>elektromobilności</w:t>
      </w:r>
      <w:proofErr w:type="spellEnd"/>
      <w:r w:rsidRPr="0026651A">
        <w:rPr>
          <w:rFonts w:ascii="Arial" w:eastAsia="SimSun" w:hAnsi="Arial" w:cs="Arial"/>
          <w:kern w:val="3"/>
          <w:lang w:bidi="hi-IN"/>
        </w:rPr>
        <w:t xml:space="preserve"> i paliwach alternatywnych.</w:t>
      </w:r>
    </w:p>
    <w:p w14:paraId="2E6F3984" w14:textId="77777777" w:rsidR="005644B0" w:rsidRPr="009D6698" w:rsidRDefault="005644B0" w:rsidP="005644B0">
      <w:pPr>
        <w:pStyle w:val="Akapitzlist"/>
        <w:numPr>
          <w:ilvl w:val="0"/>
          <w:numId w:val="57"/>
        </w:numPr>
        <w:suppressAutoHyphens w:val="0"/>
        <w:spacing w:line="360" w:lineRule="auto"/>
        <w:ind w:left="426" w:hanging="426"/>
        <w:contextualSpacing/>
        <w:rPr>
          <w:rFonts w:ascii="Arial" w:hAnsi="Arial" w:cs="Arial"/>
        </w:rPr>
      </w:pPr>
      <w:r w:rsidRPr="0026651A">
        <w:rPr>
          <w:rFonts w:ascii="Arial" w:eastAsia="SimSun" w:hAnsi="Arial" w:cs="Arial"/>
          <w:kern w:val="3"/>
          <w:lang w:bidi="hi-IN"/>
        </w:rPr>
        <w:t xml:space="preserve">Zamawiający ma prawo zażądać w każdym czasie realizacji umowy, przedstawienia przez Wykonawcę dowodów spełniania wymogu, o którym mowa w ust. 1 – w wyznaczonym przez siebie terminie. W razie stwierdzenia naruszenia przez Wykonawcę </w:t>
      </w:r>
      <w:proofErr w:type="gramStart"/>
      <w:r w:rsidRPr="0026651A">
        <w:rPr>
          <w:rFonts w:ascii="Arial" w:eastAsia="SimSun" w:hAnsi="Arial" w:cs="Arial"/>
          <w:kern w:val="3"/>
          <w:lang w:bidi="hi-IN"/>
        </w:rPr>
        <w:t>wymogu</w:t>
      </w:r>
      <w:proofErr w:type="gramEnd"/>
      <w:r w:rsidRPr="0026651A">
        <w:rPr>
          <w:rFonts w:ascii="Arial" w:eastAsia="SimSun" w:hAnsi="Arial" w:cs="Arial"/>
          <w:kern w:val="3"/>
          <w:lang w:bidi="hi-IN"/>
        </w:rPr>
        <w:t xml:space="preserve"> o którym mowa w ust. 1 Zamawiający ma prawo do odstąpienia od umowy w terminie 14 dni od powzięcia wiedzy w tym</w:t>
      </w:r>
      <w:r w:rsidRPr="009D6698">
        <w:rPr>
          <w:rFonts w:ascii="Arial" w:hAnsi="Arial" w:cs="Arial"/>
        </w:rPr>
        <w:t xml:space="preserve"> przedmiocie.</w:t>
      </w:r>
    </w:p>
    <w:p w14:paraId="7BFE4987" w14:textId="001D8F81" w:rsidR="005644B0" w:rsidRPr="00D33A7C" w:rsidRDefault="005644B0" w:rsidP="005644B0">
      <w:pPr>
        <w:pStyle w:val="Akapitzlist"/>
        <w:spacing w:line="360" w:lineRule="auto"/>
        <w:ind w:left="0"/>
        <w:jc w:val="center"/>
        <w:rPr>
          <w:rFonts w:ascii="Arial" w:hAnsi="Arial" w:cs="Arial"/>
          <w:b/>
        </w:rPr>
      </w:pPr>
      <w:r w:rsidRPr="00D33A7C">
        <w:rPr>
          <w:rFonts w:ascii="Arial" w:hAnsi="Arial" w:cs="Arial"/>
          <w:b/>
          <w:bCs/>
        </w:rPr>
        <w:t xml:space="preserve">§ </w:t>
      </w:r>
      <w:r>
        <w:rPr>
          <w:rFonts w:ascii="Arial" w:hAnsi="Arial" w:cs="Arial"/>
          <w:b/>
          <w:bCs/>
        </w:rPr>
        <w:t>1</w:t>
      </w:r>
      <w:r w:rsidR="0085507B">
        <w:rPr>
          <w:rFonts w:ascii="Arial" w:hAnsi="Arial" w:cs="Arial"/>
          <w:b/>
          <w:bCs/>
        </w:rPr>
        <w:t>8</w:t>
      </w:r>
    </w:p>
    <w:p w14:paraId="6557B24F" w14:textId="77777777" w:rsidR="005644B0" w:rsidRPr="009D6698" w:rsidRDefault="005644B0" w:rsidP="005644B0">
      <w:pPr>
        <w:pStyle w:val="Akapitzlist"/>
        <w:spacing w:line="360" w:lineRule="auto"/>
        <w:ind w:left="0"/>
        <w:rPr>
          <w:rFonts w:ascii="Arial" w:hAnsi="Arial" w:cs="Arial"/>
        </w:rPr>
      </w:pPr>
      <w:r w:rsidRPr="009D6698">
        <w:rPr>
          <w:rFonts w:ascii="Arial" w:hAnsi="Arial" w:cs="Arial"/>
        </w:rPr>
        <w:t xml:space="preserve">Wykonawcy występujący wspólnie ponoszą solidarną odpowiedzialność </w:t>
      </w:r>
      <w:r w:rsidRPr="009D6698">
        <w:rPr>
          <w:rFonts w:ascii="Arial" w:hAnsi="Arial" w:cs="Arial"/>
        </w:rPr>
        <w:br/>
        <w:t>za wykonanie umowy.</w:t>
      </w:r>
    </w:p>
    <w:p w14:paraId="70605AAF" w14:textId="4E98CE1A" w:rsidR="005644B0" w:rsidRPr="00D33A7C" w:rsidRDefault="005644B0" w:rsidP="005644B0">
      <w:pPr>
        <w:tabs>
          <w:tab w:val="num" w:pos="360"/>
          <w:tab w:val="left" w:pos="420"/>
        </w:tabs>
        <w:spacing w:line="360" w:lineRule="auto"/>
        <w:ind w:left="357" w:hanging="357"/>
        <w:jc w:val="center"/>
        <w:rPr>
          <w:rFonts w:ascii="Arial" w:hAnsi="Arial" w:cs="Arial"/>
          <w:b/>
        </w:rPr>
      </w:pPr>
      <w:r w:rsidRPr="00D33A7C">
        <w:rPr>
          <w:rFonts w:ascii="Arial" w:hAnsi="Arial" w:cs="Arial"/>
          <w:b/>
        </w:rPr>
        <w:t xml:space="preserve">§ </w:t>
      </w:r>
      <w:r>
        <w:rPr>
          <w:rFonts w:ascii="Arial" w:hAnsi="Arial" w:cs="Arial"/>
          <w:b/>
        </w:rPr>
        <w:t>1</w:t>
      </w:r>
      <w:r w:rsidR="0085507B">
        <w:rPr>
          <w:rFonts w:ascii="Arial" w:hAnsi="Arial" w:cs="Arial"/>
          <w:b/>
        </w:rPr>
        <w:t>9</w:t>
      </w:r>
    </w:p>
    <w:p w14:paraId="3B83F18C" w14:textId="77777777" w:rsidR="005644B0" w:rsidRPr="009D6698" w:rsidRDefault="005644B0" w:rsidP="005644B0">
      <w:pPr>
        <w:spacing w:line="360" w:lineRule="auto"/>
        <w:rPr>
          <w:rFonts w:ascii="Arial" w:hAnsi="Arial" w:cs="Arial"/>
        </w:rPr>
      </w:pPr>
      <w:r w:rsidRPr="009D6698">
        <w:rPr>
          <w:rFonts w:ascii="Arial" w:hAnsi="Arial" w:cs="Arial"/>
        </w:rPr>
        <w:t>W sprawach nieuregulowanych umową mają zastosowanie przepisy Kodeksu cywilnego i ustawy Prawo zamówień publicznych.</w:t>
      </w:r>
    </w:p>
    <w:p w14:paraId="4FD65902" w14:textId="04940256" w:rsidR="005644B0" w:rsidRPr="00D33A7C" w:rsidRDefault="005644B0" w:rsidP="005644B0">
      <w:pPr>
        <w:tabs>
          <w:tab w:val="num" w:pos="360"/>
          <w:tab w:val="left" w:pos="420"/>
        </w:tabs>
        <w:spacing w:line="360" w:lineRule="auto"/>
        <w:ind w:left="360" w:hanging="360"/>
        <w:jc w:val="center"/>
        <w:rPr>
          <w:rFonts w:ascii="Arial" w:hAnsi="Arial" w:cs="Arial"/>
          <w:b/>
        </w:rPr>
      </w:pPr>
      <w:r w:rsidRPr="00D33A7C">
        <w:rPr>
          <w:rFonts w:ascii="Arial" w:hAnsi="Arial" w:cs="Arial"/>
          <w:b/>
        </w:rPr>
        <w:t xml:space="preserve">§ </w:t>
      </w:r>
      <w:r w:rsidR="0085507B">
        <w:rPr>
          <w:rFonts w:ascii="Arial" w:hAnsi="Arial" w:cs="Arial"/>
          <w:b/>
        </w:rPr>
        <w:t>20</w:t>
      </w:r>
    </w:p>
    <w:p w14:paraId="6D2170B3" w14:textId="77777777" w:rsidR="005644B0" w:rsidRPr="000915AC" w:rsidRDefault="005644B0" w:rsidP="00DC0371">
      <w:pPr>
        <w:spacing w:line="360" w:lineRule="auto"/>
        <w:rPr>
          <w:rFonts w:ascii="Arial" w:hAnsi="Arial" w:cs="Arial"/>
        </w:rPr>
      </w:pPr>
      <w:r w:rsidRPr="000915AC">
        <w:rPr>
          <w:rFonts w:ascii="Arial" w:hAnsi="Arial" w:cs="Arial"/>
        </w:rPr>
        <w:lastRenderedPageBreak/>
        <w:t>Sprawy sporne, mogące wyniknąć w związku z realizacją umowy, rozstrzygane będą przez sąd właściwy ze względu na siedzibę Zamawiającego.</w:t>
      </w:r>
    </w:p>
    <w:p w14:paraId="36ED6E1A" w14:textId="1C9826CF" w:rsidR="005644B0" w:rsidRPr="00D33A7C" w:rsidRDefault="005644B0" w:rsidP="005644B0">
      <w:pPr>
        <w:tabs>
          <w:tab w:val="num" w:pos="360"/>
          <w:tab w:val="left" w:pos="420"/>
        </w:tabs>
        <w:spacing w:line="360" w:lineRule="auto"/>
        <w:ind w:left="360" w:hanging="360"/>
        <w:jc w:val="center"/>
        <w:rPr>
          <w:rFonts w:ascii="Arial" w:hAnsi="Arial" w:cs="Arial"/>
          <w:b/>
        </w:rPr>
      </w:pPr>
      <w:r w:rsidRPr="00D33A7C">
        <w:rPr>
          <w:rFonts w:ascii="Arial" w:hAnsi="Arial" w:cs="Arial"/>
          <w:b/>
        </w:rPr>
        <w:t xml:space="preserve">§ </w:t>
      </w:r>
      <w:r w:rsidR="00633C30">
        <w:rPr>
          <w:rFonts w:ascii="Arial" w:hAnsi="Arial" w:cs="Arial"/>
          <w:b/>
        </w:rPr>
        <w:t>2</w:t>
      </w:r>
      <w:r w:rsidR="0085507B">
        <w:rPr>
          <w:rFonts w:ascii="Arial" w:hAnsi="Arial" w:cs="Arial"/>
          <w:b/>
        </w:rPr>
        <w:t>1</w:t>
      </w:r>
    </w:p>
    <w:p w14:paraId="52832CF5" w14:textId="4DA5A4A6" w:rsidR="00BA7B48" w:rsidRPr="009F6857" w:rsidRDefault="005644B0" w:rsidP="0085507B">
      <w:pPr>
        <w:suppressAutoHyphens w:val="0"/>
        <w:autoSpaceDE w:val="0"/>
        <w:autoSpaceDN w:val="0"/>
        <w:adjustRightInd w:val="0"/>
        <w:spacing w:line="276" w:lineRule="auto"/>
        <w:rPr>
          <w:rFonts w:ascii="Arial" w:eastAsia="Times New Roman" w:hAnsi="Arial" w:cs="Arial"/>
          <w:sz w:val="22"/>
          <w:szCs w:val="22"/>
          <w:lang w:eastAsia="pl-PL"/>
        </w:rPr>
      </w:pPr>
      <w:r w:rsidRPr="000915AC">
        <w:rPr>
          <w:rFonts w:ascii="Arial" w:hAnsi="Arial" w:cs="Arial"/>
        </w:rPr>
        <w:t>Umowę sporządzono w dwóch jednobrzmiących egzemplarzach, po jednym dla każdej ze Stron.</w:t>
      </w:r>
    </w:p>
    <w:sectPr w:rsidR="00BA7B48" w:rsidRPr="009F6857" w:rsidSect="00C369B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BA22" w14:textId="77777777" w:rsidR="004D579B" w:rsidRDefault="004D579B" w:rsidP="00C61B48">
      <w:r>
        <w:separator/>
      </w:r>
    </w:p>
  </w:endnote>
  <w:endnote w:type="continuationSeparator" w:id="0">
    <w:p w14:paraId="681F0FE8" w14:textId="77777777" w:rsidR="004D579B" w:rsidRDefault="004D579B" w:rsidP="00C6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NewRoman">
    <w:altName w:val="Yu Gothic UI"/>
    <w:panose1 w:val="020B0604020202020204"/>
    <w:charset w:val="00"/>
    <w:family w:val="roman"/>
    <w:notTrueType/>
    <w:pitch w:val="default"/>
    <w:sig w:usb0="00000001" w:usb1="08070000" w:usb2="00000010" w:usb3="00000000" w:csb0="00020000" w:csb1="00000000"/>
  </w:font>
  <w:font w:name="STXihei">
    <w:panose1 w:val="02010600040101010101"/>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Calibri"/>
    <w:panose1 w:val="020B0604020202020204"/>
    <w:charset w:val="00"/>
    <w:family w:val="auto"/>
    <w:pitch w:val="variable"/>
  </w:font>
  <w:font w:name="Liberation Serif">
    <w:altName w:val="Times New Roman"/>
    <w:panose1 w:val="020B06040202020202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43D7" w14:textId="77777777" w:rsidR="005B3B0C" w:rsidRPr="005B3B0C" w:rsidRDefault="005B3B0C">
    <w:pPr>
      <w:pStyle w:val="Stopka"/>
      <w:jc w:val="center"/>
      <w:rPr>
        <w:rFonts w:ascii="Arial" w:hAnsi="Arial" w:cs="Arial"/>
      </w:rPr>
    </w:pPr>
    <w:r w:rsidRPr="005B3B0C">
      <w:rPr>
        <w:rFonts w:ascii="Arial" w:hAnsi="Arial" w:cs="Arial"/>
        <w:lang w:val="pl-PL"/>
      </w:rPr>
      <w:t xml:space="preserve">Strona </w:t>
    </w:r>
    <w:r w:rsidRPr="005B3B0C">
      <w:rPr>
        <w:rFonts w:ascii="Arial" w:hAnsi="Arial" w:cs="Arial"/>
      </w:rPr>
      <w:fldChar w:fldCharType="begin"/>
    </w:r>
    <w:r w:rsidRPr="005B3B0C">
      <w:rPr>
        <w:rFonts w:ascii="Arial" w:hAnsi="Arial" w:cs="Arial"/>
      </w:rPr>
      <w:instrText>PAGE  \* Arabic  \* MERGEFORMAT</w:instrText>
    </w:r>
    <w:r w:rsidRPr="005B3B0C">
      <w:rPr>
        <w:rFonts w:ascii="Arial" w:hAnsi="Arial" w:cs="Arial"/>
      </w:rPr>
      <w:fldChar w:fldCharType="separate"/>
    </w:r>
    <w:r w:rsidRPr="005B3B0C">
      <w:rPr>
        <w:rFonts w:ascii="Arial" w:hAnsi="Arial" w:cs="Arial"/>
        <w:lang w:val="pl-PL"/>
      </w:rPr>
      <w:t>2</w:t>
    </w:r>
    <w:r w:rsidRPr="005B3B0C">
      <w:rPr>
        <w:rFonts w:ascii="Arial" w:hAnsi="Arial" w:cs="Arial"/>
      </w:rPr>
      <w:fldChar w:fldCharType="end"/>
    </w:r>
    <w:r w:rsidRPr="005B3B0C">
      <w:rPr>
        <w:rFonts w:ascii="Arial" w:hAnsi="Arial" w:cs="Arial"/>
        <w:lang w:val="pl-PL"/>
      </w:rPr>
      <w:t xml:space="preserve"> z </w:t>
    </w:r>
    <w:r w:rsidRPr="005B3B0C">
      <w:rPr>
        <w:rFonts w:ascii="Arial" w:hAnsi="Arial" w:cs="Arial"/>
      </w:rPr>
      <w:fldChar w:fldCharType="begin"/>
    </w:r>
    <w:r w:rsidRPr="005B3B0C">
      <w:rPr>
        <w:rFonts w:ascii="Arial" w:hAnsi="Arial" w:cs="Arial"/>
      </w:rPr>
      <w:instrText>NUMPAGES \ * arabskie \ * MERGEFORMAT</w:instrText>
    </w:r>
    <w:r w:rsidRPr="005B3B0C">
      <w:rPr>
        <w:rFonts w:ascii="Arial" w:hAnsi="Arial" w:cs="Arial"/>
      </w:rPr>
      <w:fldChar w:fldCharType="separate"/>
    </w:r>
    <w:r w:rsidRPr="005B3B0C">
      <w:rPr>
        <w:rFonts w:ascii="Arial" w:hAnsi="Arial" w:cs="Arial"/>
        <w:lang w:val="pl-PL"/>
      </w:rPr>
      <w:t>2</w:t>
    </w:r>
    <w:r w:rsidRPr="005B3B0C">
      <w:rPr>
        <w:rFonts w:ascii="Arial" w:hAnsi="Arial" w:cs="Arial"/>
      </w:rPr>
      <w:fldChar w:fldCharType="end"/>
    </w:r>
  </w:p>
  <w:p w14:paraId="646737C2" w14:textId="77777777" w:rsidR="005B3B0C" w:rsidRDefault="005B3B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DB3D" w14:textId="77777777" w:rsidR="004D579B" w:rsidRDefault="004D579B" w:rsidP="00C61B48">
      <w:r>
        <w:separator/>
      </w:r>
    </w:p>
  </w:footnote>
  <w:footnote w:type="continuationSeparator" w:id="0">
    <w:p w14:paraId="595260A8" w14:textId="77777777" w:rsidR="004D579B" w:rsidRDefault="004D579B" w:rsidP="00C6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Cambria" w:hAnsi="Cambria" w:cs="Cambria" w:hint="default"/>
        <w:b/>
        <w:bCs/>
        <w:color w:val="000000"/>
        <w:sz w:val="22"/>
        <w:szCs w:val="22"/>
        <w:lang w:val="pl-PL"/>
      </w:rPr>
    </w:lvl>
  </w:abstractNum>
  <w:abstractNum w:abstractNumId="1" w15:restartNumberingAfterBreak="0">
    <w:nsid w:val="00000002"/>
    <w:multiLevelType w:val="multilevel"/>
    <w:tmpl w:val="00000002"/>
    <w:name w:val="WW8Num2"/>
    <w:lvl w:ilvl="0">
      <w:start w:val="1"/>
      <w:numFmt w:val="decimal"/>
      <w:pStyle w:val="UmowaNaglowek1"/>
      <w:lvlText w:val="%1"/>
      <w:lvlJc w:val="left"/>
      <w:pPr>
        <w:tabs>
          <w:tab w:val="num" w:pos="360"/>
        </w:tabs>
        <w:ind w:left="0" w:firstLine="0"/>
      </w:pPr>
      <w:rPr>
        <w:rFonts w:ascii="Arial" w:hAnsi="Arial" w:cs="Arial" w:hint="default"/>
        <w:b/>
        <w:i w:val="0"/>
        <w:sz w:val="18"/>
      </w:rPr>
    </w:lvl>
    <w:lvl w:ilvl="1">
      <w:start w:val="1"/>
      <w:numFmt w:val="decimal"/>
      <w:lvlText w:val="%2."/>
      <w:lvlJc w:val="left"/>
      <w:pPr>
        <w:tabs>
          <w:tab w:val="num" w:pos="360"/>
        </w:tabs>
        <w:ind w:left="360" w:hanging="360"/>
      </w:pPr>
      <w:rPr>
        <w:rFonts w:hint="default"/>
        <w:b w:val="0"/>
        <w:i w:val="0"/>
        <w:sz w:val="24"/>
        <w:szCs w:val="24"/>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0000003"/>
    <w:multiLevelType w:val="singleLevel"/>
    <w:tmpl w:val="00000003"/>
    <w:name w:val="WW8Num3"/>
    <w:lvl w:ilvl="0">
      <w:start w:val="1"/>
      <w:numFmt w:val="decimal"/>
      <w:pStyle w:val="Nagwek1"/>
      <w:lvlText w:val="§  %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mbria" w:hAnsi="Cambria" w:cs="Verdana" w:hint="default"/>
        <w:b/>
        <w:bCs/>
        <w:color w:val="000000"/>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mbria" w:eastAsia="Calibri" w:hAnsi="Cambria" w:cs="Cambria" w:hint="default"/>
        <w:b/>
        <w:bCs/>
        <w:color w:val="000000"/>
        <w:sz w:val="22"/>
        <w:szCs w:val="22"/>
        <w:lang w:val="pl-PL" w:eastAsia="pl-PL"/>
      </w:rPr>
    </w:lvl>
  </w:abstractNum>
  <w:abstractNum w:abstractNumId="5" w15:restartNumberingAfterBreak="0">
    <w:nsid w:val="00000009"/>
    <w:multiLevelType w:val="multilevel"/>
    <w:tmpl w:val="0832EB30"/>
    <w:name w:val="WW8Num9"/>
    <w:lvl w:ilvl="0">
      <w:start w:val="1"/>
      <w:numFmt w:val="decimal"/>
      <w:lvlText w:val="%1."/>
      <w:lvlJc w:val="left"/>
      <w:pPr>
        <w:tabs>
          <w:tab w:val="num" w:pos="360"/>
        </w:tabs>
        <w:ind w:left="360" w:hanging="360"/>
      </w:pPr>
      <w:rPr>
        <w:rFonts w:ascii="Cambria" w:eastAsia="Times New Roman" w:hAnsi="Cambria" w:cs="Cambria" w:hint="default"/>
        <w:b/>
        <w:sz w:val="22"/>
        <w:szCs w:val="22"/>
      </w:rPr>
    </w:lvl>
    <w:lvl w:ilvl="1">
      <w:start w:val="1"/>
      <w:numFmt w:val="decimal"/>
      <w:lvlText w:val="%2)"/>
      <w:lvlJc w:val="left"/>
      <w:pPr>
        <w:ind w:left="780" w:hanging="360"/>
      </w:pPr>
    </w:lvl>
    <w:lvl w:ilvl="2">
      <w:start w:val="1"/>
      <w:numFmt w:val="lowerRoman"/>
      <w:lvlText w:val="%3."/>
      <w:lvlJc w:val="right"/>
      <w:pPr>
        <w:tabs>
          <w:tab w:val="num" w:pos="0"/>
        </w:tabs>
        <w:ind w:left="1500" w:hanging="180"/>
      </w:pPr>
    </w:lvl>
    <w:lvl w:ilvl="3">
      <w:start w:val="1"/>
      <w:numFmt w:val="decimal"/>
      <w:lvlText w:val="%4."/>
      <w:lvlJc w:val="left"/>
      <w:pPr>
        <w:tabs>
          <w:tab w:val="num" w:pos="0"/>
        </w:tabs>
        <w:ind w:left="2220" w:hanging="360"/>
      </w:pPr>
    </w:lvl>
    <w:lvl w:ilvl="4">
      <w:start w:val="1"/>
      <w:numFmt w:val="lowerLetter"/>
      <w:lvlText w:val="%5."/>
      <w:lvlJc w:val="left"/>
      <w:pPr>
        <w:tabs>
          <w:tab w:val="num" w:pos="0"/>
        </w:tabs>
        <w:ind w:left="2940" w:hanging="360"/>
      </w:pPr>
    </w:lvl>
    <w:lvl w:ilvl="5">
      <w:start w:val="1"/>
      <w:numFmt w:val="lowerRoman"/>
      <w:lvlText w:val="%6."/>
      <w:lvlJc w:val="right"/>
      <w:pPr>
        <w:tabs>
          <w:tab w:val="num" w:pos="0"/>
        </w:tabs>
        <w:ind w:left="3660" w:hanging="180"/>
      </w:pPr>
    </w:lvl>
    <w:lvl w:ilvl="6">
      <w:start w:val="1"/>
      <w:numFmt w:val="decimal"/>
      <w:lvlText w:val="%7."/>
      <w:lvlJc w:val="left"/>
      <w:pPr>
        <w:tabs>
          <w:tab w:val="num" w:pos="0"/>
        </w:tabs>
        <w:ind w:left="4380" w:hanging="360"/>
      </w:pPr>
    </w:lvl>
    <w:lvl w:ilvl="7">
      <w:start w:val="1"/>
      <w:numFmt w:val="lowerLetter"/>
      <w:lvlText w:val="%8."/>
      <w:lvlJc w:val="left"/>
      <w:pPr>
        <w:tabs>
          <w:tab w:val="num" w:pos="0"/>
        </w:tabs>
        <w:ind w:left="5100" w:hanging="360"/>
      </w:pPr>
    </w:lvl>
    <w:lvl w:ilvl="8">
      <w:start w:val="1"/>
      <w:numFmt w:val="lowerRoman"/>
      <w:lvlText w:val="%9."/>
      <w:lvlJc w:val="right"/>
      <w:pPr>
        <w:tabs>
          <w:tab w:val="num" w:pos="0"/>
        </w:tabs>
        <w:ind w:left="5820" w:hanging="180"/>
      </w:pPr>
    </w:lvl>
  </w:abstractNum>
  <w:abstractNum w:abstractNumId="6" w15:restartNumberingAfterBreak="0">
    <w:nsid w:val="0000000A"/>
    <w:multiLevelType w:val="singleLevel"/>
    <w:tmpl w:val="0000000A"/>
    <w:name w:val="WW8Num10"/>
    <w:lvl w:ilvl="0">
      <w:start w:val="1"/>
      <w:numFmt w:val="bullet"/>
      <w:lvlText w:val=""/>
      <w:lvlJc w:val="left"/>
      <w:pPr>
        <w:tabs>
          <w:tab w:val="num" w:pos="1797"/>
        </w:tabs>
        <w:ind w:left="1797" w:hanging="360"/>
      </w:pPr>
      <w:rPr>
        <w:rFonts w:ascii="Symbol" w:hAnsi="Symbol" w:cs="Symbol" w:hint="default"/>
        <w:sz w:val="22"/>
        <w:szCs w:val="22"/>
      </w:rPr>
    </w:lvl>
  </w:abstractNum>
  <w:abstractNum w:abstractNumId="7" w15:restartNumberingAfterBreak="0">
    <w:nsid w:val="0000000B"/>
    <w:multiLevelType w:val="singleLevel"/>
    <w:tmpl w:val="0000000B"/>
    <w:name w:val="WW8Num11"/>
    <w:lvl w:ilvl="0">
      <w:start w:val="1"/>
      <w:numFmt w:val="decimal"/>
      <w:lvlText w:val="%1."/>
      <w:lvlJc w:val="left"/>
      <w:pPr>
        <w:tabs>
          <w:tab w:val="num" w:pos="708"/>
        </w:tabs>
        <w:ind w:left="360" w:hanging="360"/>
      </w:pPr>
      <w:rPr>
        <w:rFonts w:ascii="Cambria" w:hAnsi="Cambria" w:cs="Cambria" w:hint="default"/>
        <w:b/>
        <w:sz w:val="22"/>
        <w:szCs w:val="22"/>
      </w:rPr>
    </w:lvl>
  </w:abstractNum>
  <w:abstractNum w:abstractNumId="8"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SimSun" w:cs="Times New Roman"/>
        <w:i/>
        <w:sz w:val="20"/>
        <w:szCs w:val="20"/>
        <w:lang w:val="x-none" w:eastAsia="hi-IN" w:bidi="hi-IN"/>
      </w:rPr>
    </w:lvl>
    <w:lvl w:ilvl="1">
      <w:start w:val="1"/>
      <w:numFmt w:val="lowerLetter"/>
      <w:lvlText w:val="%2."/>
      <w:lvlJc w:val="left"/>
      <w:pPr>
        <w:tabs>
          <w:tab w:val="num" w:pos="0"/>
        </w:tabs>
        <w:ind w:left="1440" w:hanging="360"/>
      </w:pPr>
      <w:rPr>
        <w:rFonts w:eastAsia="SimSun" w:cs="Times New Roman"/>
        <w:i/>
        <w:sz w:val="20"/>
        <w:szCs w:val="20"/>
        <w:lang w:val="x-none" w:eastAsia="hi-IN" w:bidi="hi-IN"/>
      </w:rPr>
    </w:lvl>
    <w:lvl w:ilvl="2">
      <w:start w:val="1"/>
      <w:numFmt w:val="lowerRoman"/>
      <w:lvlText w:val="%3."/>
      <w:lvlJc w:val="right"/>
      <w:pPr>
        <w:tabs>
          <w:tab w:val="num" w:pos="0"/>
        </w:tabs>
        <w:ind w:left="2160" w:hanging="180"/>
      </w:pPr>
      <w:rPr>
        <w:rFonts w:eastAsia="SimSun" w:cs="Times New Roman"/>
        <w:i/>
        <w:sz w:val="20"/>
        <w:szCs w:val="20"/>
        <w:lang w:val="x-none" w:eastAsia="hi-IN" w:bidi="hi-IN"/>
      </w:rPr>
    </w:lvl>
    <w:lvl w:ilvl="3">
      <w:start w:val="1"/>
      <w:numFmt w:val="decimal"/>
      <w:lvlText w:val="%4."/>
      <w:lvlJc w:val="left"/>
      <w:pPr>
        <w:tabs>
          <w:tab w:val="num" w:pos="0"/>
        </w:tabs>
        <w:ind w:left="2880" w:hanging="360"/>
      </w:pPr>
      <w:rPr>
        <w:rFonts w:eastAsia="SimSun" w:cs="Times New Roman"/>
        <w:i/>
        <w:sz w:val="20"/>
        <w:szCs w:val="20"/>
        <w:lang w:val="x-none" w:eastAsia="hi-IN" w:bidi="hi-IN"/>
      </w:rPr>
    </w:lvl>
    <w:lvl w:ilvl="4">
      <w:start w:val="1"/>
      <w:numFmt w:val="lowerLetter"/>
      <w:lvlText w:val="%5."/>
      <w:lvlJc w:val="left"/>
      <w:pPr>
        <w:tabs>
          <w:tab w:val="num" w:pos="0"/>
        </w:tabs>
        <w:ind w:left="3600" w:hanging="360"/>
      </w:pPr>
      <w:rPr>
        <w:rFonts w:eastAsia="SimSun" w:cs="Times New Roman"/>
        <w:i/>
        <w:sz w:val="20"/>
        <w:szCs w:val="20"/>
        <w:lang w:val="x-none" w:eastAsia="hi-IN" w:bidi="hi-IN"/>
      </w:rPr>
    </w:lvl>
    <w:lvl w:ilvl="5">
      <w:start w:val="1"/>
      <w:numFmt w:val="lowerRoman"/>
      <w:lvlText w:val="%6."/>
      <w:lvlJc w:val="right"/>
      <w:pPr>
        <w:tabs>
          <w:tab w:val="num" w:pos="0"/>
        </w:tabs>
        <w:ind w:left="4320" w:hanging="180"/>
      </w:pPr>
      <w:rPr>
        <w:rFonts w:eastAsia="SimSun" w:cs="Times New Roman"/>
        <w:i/>
        <w:sz w:val="20"/>
        <w:szCs w:val="20"/>
        <w:lang w:val="x-none" w:eastAsia="hi-IN" w:bidi="hi-IN"/>
      </w:rPr>
    </w:lvl>
    <w:lvl w:ilvl="6">
      <w:start w:val="1"/>
      <w:numFmt w:val="decimal"/>
      <w:lvlText w:val="%7."/>
      <w:lvlJc w:val="left"/>
      <w:pPr>
        <w:tabs>
          <w:tab w:val="num" w:pos="0"/>
        </w:tabs>
        <w:ind w:left="5040" w:hanging="360"/>
      </w:pPr>
      <w:rPr>
        <w:rFonts w:eastAsia="SimSun" w:cs="Times New Roman"/>
        <w:i/>
        <w:sz w:val="20"/>
        <w:szCs w:val="20"/>
        <w:lang w:val="x-none" w:eastAsia="hi-IN" w:bidi="hi-IN"/>
      </w:rPr>
    </w:lvl>
    <w:lvl w:ilvl="7">
      <w:start w:val="1"/>
      <w:numFmt w:val="lowerLetter"/>
      <w:lvlText w:val="%8."/>
      <w:lvlJc w:val="left"/>
      <w:pPr>
        <w:tabs>
          <w:tab w:val="num" w:pos="0"/>
        </w:tabs>
        <w:ind w:left="5760" w:hanging="360"/>
      </w:pPr>
      <w:rPr>
        <w:rFonts w:eastAsia="SimSun" w:cs="Times New Roman"/>
        <w:i/>
        <w:sz w:val="20"/>
        <w:szCs w:val="20"/>
        <w:lang w:val="x-none" w:eastAsia="hi-IN" w:bidi="hi-IN"/>
      </w:rPr>
    </w:lvl>
    <w:lvl w:ilvl="8">
      <w:start w:val="1"/>
      <w:numFmt w:val="lowerRoman"/>
      <w:lvlText w:val="%9."/>
      <w:lvlJc w:val="right"/>
      <w:pPr>
        <w:tabs>
          <w:tab w:val="num" w:pos="0"/>
        </w:tabs>
        <w:ind w:left="6480" w:hanging="180"/>
      </w:pPr>
      <w:rPr>
        <w:rFonts w:eastAsia="SimSun" w:cs="Times New Roman"/>
        <w:i/>
        <w:sz w:val="20"/>
        <w:szCs w:val="20"/>
        <w:lang w:val="x-none" w:eastAsia="hi-IN" w:bidi="hi-IN"/>
      </w:r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SimSun" w:cs="Times New Roman"/>
        <w:i/>
        <w:iCs/>
        <w:sz w:val="20"/>
        <w:szCs w:val="20"/>
        <w:lang w:val="x-none" w:eastAsia="hi-IN" w:bidi="hi-IN"/>
      </w:rPr>
    </w:lvl>
    <w:lvl w:ilvl="1">
      <w:start w:val="1"/>
      <w:numFmt w:val="lowerLetter"/>
      <w:lvlText w:val="%2."/>
      <w:lvlJc w:val="left"/>
      <w:pPr>
        <w:tabs>
          <w:tab w:val="num" w:pos="0"/>
        </w:tabs>
        <w:ind w:left="1440" w:hanging="360"/>
      </w:pPr>
      <w:rPr>
        <w:rFonts w:eastAsia="SimSun" w:cs="Times New Roman"/>
        <w:i/>
        <w:iCs/>
        <w:sz w:val="20"/>
        <w:szCs w:val="20"/>
        <w:lang w:val="x-none" w:eastAsia="hi-IN" w:bidi="hi-IN"/>
      </w:rPr>
    </w:lvl>
    <w:lvl w:ilvl="2">
      <w:start w:val="1"/>
      <w:numFmt w:val="lowerRoman"/>
      <w:lvlText w:val="%3."/>
      <w:lvlJc w:val="right"/>
      <w:pPr>
        <w:tabs>
          <w:tab w:val="num" w:pos="0"/>
        </w:tabs>
        <w:ind w:left="2160" w:hanging="180"/>
      </w:pPr>
      <w:rPr>
        <w:rFonts w:eastAsia="SimSun" w:cs="Times New Roman"/>
        <w:i/>
        <w:iCs/>
        <w:sz w:val="20"/>
        <w:szCs w:val="20"/>
        <w:lang w:val="x-none" w:eastAsia="hi-IN" w:bidi="hi-IN"/>
      </w:rPr>
    </w:lvl>
    <w:lvl w:ilvl="3">
      <w:start w:val="1"/>
      <w:numFmt w:val="decimal"/>
      <w:lvlText w:val="%4."/>
      <w:lvlJc w:val="left"/>
      <w:pPr>
        <w:tabs>
          <w:tab w:val="num" w:pos="0"/>
        </w:tabs>
        <w:ind w:left="2880" w:hanging="360"/>
      </w:pPr>
      <w:rPr>
        <w:rFonts w:eastAsia="SimSun" w:cs="Times New Roman"/>
        <w:i/>
        <w:iCs/>
        <w:sz w:val="20"/>
        <w:szCs w:val="20"/>
        <w:lang w:val="x-none" w:eastAsia="hi-IN" w:bidi="hi-IN"/>
      </w:rPr>
    </w:lvl>
    <w:lvl w:ilvl="4">
      <w:start w:val="1"/>
      <w:numFmt w:val="lowerLetter"/>
      <w:lvlText w:val="%5."/>
      <w:lvlJc w:val="left"/>
      <w:pPr>
        <w:tabs>
          <w:tab w:val="num" w:pos="0"/>
        </w:tabs>
        <w:ind w:left="3600" w:hanging="360"/>
      </w:pPr>
      <w:rPr>
        <w:rFonts w:eastAsia="SimSun" w:cs="Times New Roman"/>
        <w:i/>
        <w:iCs/>
        <w:sz w:val="20"/>
        <w:szCs w:val="20"/>
        <w:lang w:val="x-none" w:eastAsia="hi-IN" w:bidi="hi-IN"/>
      </w:rPr>
    </w:lvl>
    <w:lvl w:ilvl="5">
      <w:start w:val="1"/>
      <w:numFmt w:val="lowerRoman"/>
      <w:lvlText w:val="%6."/>
      <w:lvlJc w:val="right"/>
      <w:pPr>
        <w:tabs>
          <w:tab w:val="num" w:pos="0"/>
        </w:tabs>
        <w:ind w:left="4320" w:hanging="180"/>
      </w:pPr>
      <w:rPr>
        <w:rFonts w:eastAsia="SimSun" w:cs="Times New Roman"/>
        <w:i/>
        <w:iCs/>
        <w:sz w:val="20"/>
        <w:szCs w:val="20"/>
        <w:lang w:val="x-none" w:eastAsia="hi-IN" w:bidi="hi-IN"/>
      </w:rPr>
    </w:lvl>
    <w:lvl w:ilvl="6">
      <w:start w:val="1"/>
      <w:numFmt w:val="decimal"/>
      <w:lvlText w:val="%7."/>
      <w:lvlJc w:val="left"/>
      <w:pPr>
        <w:tabs>
          <w:tab w:val="num" w:pos="0"/>
        </w:tabs>
        <w:ind w:left="5040" w:hanging="360"/>
      </w:pPr>
      <w:rPr>
        <w:rFonts w:eastAsia="SimSun" w:cs="Times New Roman"/>
        <w:i/>
        <w:iCs/>
        <w:sz w:val="20"/>
        <w:szCs w:val="20"/>
        <w:lang w:val="x-none" w:eastAsia="hi-IN" w:bidi="hi-IN"/>
      </w:rPr>
    </w:lvl>
    <w:lvl w:ilvl="7">
      <w:start w:val="1"/>
      <w:numFmt w:val="lowerLetter"/>
      <w:lvlText w:val="%8."/>
      <w:lvlJc w:val="left"/>
      <w:pPr>
        <w:tabs>
          <w:tab w:val="num" w:pos="0"/>
        </w:tabs>
        <w:ind w:left="5760" w:hanging="360"/>
      </w:pPr>
      <w:rPr>
        <w:rFonts w:eastAsia="SimSun" w:cs="Times New Roman"/>
        <w:i/>
        <w:iCs/>
        <w:sz w:val="20"/>
        <w:szCs w:val="20"/>
        <w:lang w:val="x-none" w:eastAsia="hi-IN" w:bidi="hi-IN"/>
      </w:rPr>
    </w:lvl>
    <w:lvl w:ilvl="8">
      <w:start w:val="1"/>
      <w:numFmt w:val="lowerRoman"/>
      <w:lvlText w:val="%9."/>
      <w:lvlJc w:val="right"/>
      <w:pPr>
        <w:tabs>
          <w:tab w:val="num" w:pos="0"/>
        </w:tabs>
        <w:ind w:left="6480" w:hanging="180"/>
      </w:pPr>
      <w:rPr>
        <w:rFonts w:eastAsia="SimSun" w:cs="Times New Roman"/>
        <w:i/>
        <w:iCs/>
        <w:sz w:val="20"/>
        <w:szCs w:val="20"/>
        <w:lang w:val="x-none" w:eastAsia="hi-IN" w:bidi="hi-IN"/>
      </w:rPr>
    </w:lvl>
  </w:abstractNum>
  <w:abstractNum w:abstractNumId="10" w15:restartNumberingAfterBreak="0">
    <w:nsid w:val="0000000E"/>
    <w:multiLevelType w:val="multilevel"/>
    <w:tmpl w:val="F15E23B8"/>
    <w:name w:val="WW8Num14"/>
    <w:lvl w:ilvl="0">
      <w:start w:val="1"/>
      <w:numFmt w:val="decimal"/>
      <w:lvlText w:val="%1."/>
      <w:lvlJc w:val="left"/>
      <w:pPr>
        <w:tabs>
          <w:tab w:val="num" w:pos="0"/>
        </w:tabs>
        <w:ind w:left="720" w:hanging="360"/>
      </w:pPr>
      <w:rPr>
        <w:rFonts w:ascii="Cambria" w:eastAsia="SimSun" w:hAnsi="Cambria" w:cs="Times New Roman" w:hint="default"/>
        <w:b/>
        <w:bCs/>
        <w:sz w:val="22"/>
        <w:szCs w:val="20"/>
        <w:lang w:val="x-none" w:eastAsia="hi-IN" w:bidi="hi-IN"/>
      </w:rPr>
    </w:lvl>
    <w:lvl w:ilvl="1">
      <w:start w:val="1"/>
      <w:numFmt w:val="lowerLetter"/>
      <w:lvlText w:val="%2."/>
      <w:lvlJc w:val="left"/>
      <w:pPr>
        <w:tabs>
          <w:tab w:val="num" w:pos="0"/>
        </w:tabs>
        <w:ind w:left="1440" w:hanging="360"/>
      </w:pPr>
      <w:rPr>
        <w:rFonts w:eastAsia="SimSun" w:cs="Times New Roman"/>
        <w:b/>
        <w:bCs/>
        <w:sz w:val="20"/>
        <w:szCs w:val="20"/>
        <w:lang w:val="x-none" w:eastAsia="hi-IN" w:bidi="hi-IN"/>
      </w:rPr>
    </w:lvl>
    <w:lvl w:ilvl="2">
      <w:start w:val="1"/>
      <w:numFmt w:val="lowerRoman"/>
      <w:lvlText w:val="%3."/>
      <w:lvlJc w:val="right"/>
      <w:pPr>
        <w:tabs>
          <w:tab w:val="num" w:pos="0"/>
        </w:tabs>
        <w:ind w:left="2160" w:hanging="180"/>
      </w:pPr>
      <w:rPr>
        <w:rFonts w:eastAsia="SimSun" w:cs="Times New Roman"/>
        <w:b/>
        <w:bCs/>
        <w:sz w:val="20"/>
        <w:szCs w:val="20"/>
        <w:lang w:val="x-none" w:eastAsia="hi-IN" w:bidi="hi-IN"/>
      </w:rPr>
    </w:lvl>
    <w:lvl w:ilvl="3">
      <w:start w:val="1"/>
      <w:numFmt w:val="decimal"/>
      <w:lvlText w:val="%4."/>
      <w:lvlJc w:val="left"/>
      <w:pPr>
        <w:tabs>
          <w:tab w:val="num" w:pos="0"/>
        </w:tabs>
        <w:ind w:left="2880" w:hanging="360"/>
      </w:pPr>
      <w:rPr>
        <w:rFonts w:eastAsia="SimSun" w:cs="Times New Roman"/>
        <w:b/>
        <w:bCs/>
        <w:sz w:val="20"/>
        <w:szCs w:val="20"/>
        <w:lang w:val="x-none" w:eastAsia="hi-IN" w:bidi="hi-IN"/>
      </w:rPr>
    </w:lvl>
    <w:lvl w:ilvl="4">
      <w:start w:val="1"/>
      <w:numFmt w:val="lowerLetter"/>
      <w:lvlText w:val="%5."/>
      <w:lvlJc w:val="left"/>
      <w:pPr>
        <w:tabs>
          <w:tab w:val="num" w:pos="0"/>
        </w:tabs>
        <w:ind w:left="3600" w:hanging="360"/>
      </w:pPr>
      <w:rPr>
        <w:rFonts w:eastAsia="SimSun" w:cs="Times New Roman"/>
        <w:b/>
        <w:bCs/>
        <w:sz w:val="20"/>
        <w:szCs w:val="20"/>
        <w:lang w:val="x-none" w:eastAsia="hi-IN" w:bidi="hi-IN"/>
      </w:rPr>
    </w:lvl>
    <w:lvl w:ilvl="5">
      <w:start w:val="1"/>
      <w:numFmt w:val="lowerRoman"/>
      <w:lvlText w:val="%6."/>
      <w:lvlJc w:val="right"/>
      <w:pPr>
        <w:tabs>
          <w:tab w:val="num" w:pos="0"/>
        </w:tabs>
        <w:ind w:left="4320" w:hanging="180"/>
      </w:pPr>
      <w:rPr>
        <w:rFonts w:eastAsia="SimSun" w:cs="Times New Roman"/>
        <w:b/>
        <w:bCs/>
        <w:sz w:val="20"/>
        <w:szCs w:val="20"/>
        <w:lang w:val="x-none" w:eastAsia="hi-IN" w:bidi="hi-IN"/>
      </w:rPr>
    </w:lvl>
    <w:lvl w:ilvl="6">
      <w:start w:val="1"/>
      <w:numFmt w:val="decimal"/>
      <w:lvlText w:val="%7."/>
      <w:lvlJc w:val="left"/>
      <w:pPr>
        <w:tabs>
          <w:tab w:val="num" w:pos="0"/>
        </w:tabs>
        <w:ind w:left="5040" w:hanging="360"/>
      </w:pPr>
      <w:rPr>
        <w:rFonts w:eastAsia="SimSun" w:cs="Times New Roman"/>
        <w:b/>
        <w:bCs/>
        <w:sz w:val="20"/>
        <w:szCs w:val="20"/>
        <w:lang w:val="x-none" w:eastAsia="hi-IN" w:bidi="hi-IN"/>
      </w:rPr>
    </w:lvl>
    <w:lvl w:ilvl="7">
      <w:start w:val="1"/>
      <w:numFmt w:val="lowerLetter"/>
      <w:lvlText w:val="%8."/>
      <w:lvlJc w:val="left"/>
      <w:pPr>
        <w:tabs>
          <w:tab w:val="num" w:pos="0"/>
        </w:tabs>
        <w:ind w:left="5760" w:hanging="360"/>
      </w:pPr>
      <w:rPr>
        <w:rFonts w:eastAsia="SimSun" w:cs="Times New Roman"/>
        <w:b/>
        <w:bCs/>
        <w:sz w:val="20"/>
        <w:szCs w:val="20"/>
        <w:lang w:val="x-none" w:eastAsia="hi-IN" w:bidi="hi-IN"/>
      </w:rPr>
    </w:lvl>
    <w:lvl w:ilvl="8">
      <w:start w:val="1"/>
      <w:numFmt w:val="lowerRoman"/>
      <w:lvlText w:val="%9."/>
      <w:lvlJc w:val="right"/>
      <w:pPr>
        <w:tabs>
          <w:tab w:val="num" w:pos="0"/>
        </w:tabs>
        <w:ind w:left="6480" w:hanging="180"/>
      </w:pPr>
      <w:rPr>
        <w:rFonts w:eastAsia="SimSun" w:cs="Times New Roman"/>
        <w:b/>
        <w:bCs/>
        <w:sz w:val="20"/>
        <w:szCs w:val="20"/>
        <w:lang w:val="x-none" w:eastAsia="hi-IN" w:bidi="hi-IN"/>
      </w:rPr>
    </w:lvl>
  </w:abstractNum>
  <w:abstractNum w:abstractNumId="11" w15:restartNumberingAfterBreak="0">
    <w:nsid w:val="0000000F"/>
    <w:multiLevelType w:val="multilevel"/>
    <w:tmpl w:val="0000000F"/>
    <w:name w:val="WW8Num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10"/>
    <w:multiLevelType w:val="singleLevel"/>
    <w:tmpl w:val="00000010"/>
    <w:name w:val="WW8Num16"/>
    <w:lvl w:ilvl="0">
      <w:start w:val="1"/>
      <w:numFmt w:val="decimal"/>
      <w:pStyle w:val="Tytu1"/>
      <w:suff w:val="nothing"/>
      <w:lvlText w:val="§  %1"/>
      <w:lvlJc w:val="left"/>
      <w:pPr>
        <w:tabs>
          <w:tab w:val="num" w:pos="0"/>
        </w:tabs>
        <w:ind w:left="0" w:firstLine="0"/>
      </w:pPr>
      <w:rPr>
        <w:rFonts w:ascii="Calibri" w:hAnsi="Calibri" w:cs="Calibri" w:hint="default"/>
        <w:sz w:val="20"/>
        <w:szCs w:val="20"/>
      </w:rPr>
    </w:lvl>
  </w:abstractNum>
  <w:abstractNum w:abstractNumId="13" w15:restartNumberingAfterBreak="0">
    <w:nsid w:val="00000011"/>
    <w:multiLevelType w:val="multilevel"/>
    <w:tmpl w:val="527CF43C"/>
    <w:name w:val="WW8Num17"/>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12"/>
    <w:multiLevelType w:val="multilevel"/>
    <w:tmpl w:val="00000012"/>
    <w:name w:val="WW8Num18"/>
    <w:lvl w:ilvl="0">
      <w:start w:val="1"/>
      <w:numFmt w:val="decimal"/>
      <w:lvlText w:val="%1."/>
      <w:lvlJc w:val="left"/>
      <w:pPr>
        <w:tabs>
          <w:tab w:val="num" w:pos="0"/>
        </w:tabs>
        <w:ind w:left="720" w:hanging="360"/>
      </w:pPr>
      <w:rPr>
        <w:rFonts w:cs="Times New Roman"/>
        <w:b/>
        <w:i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3"/>
    <w:multiLevelType w:val="multilevel"/>
    <w:tmpl w:val="00000013"/>
    <w:name w:val="WW8Num19"/>
    <w:lvl w:ilvl="0">
      <w:start w:val="1"/>
      <w:numFmt w:val="decimal"/>
      <w:suff w:val="nothing"/>
      <w:lvlText w:val="§  %1"/>
      <w:lvlJc w:val="left"/>
      <w:pPr>
        <w:tabs>
          <w:tab w:val="num" w:pos="0"/>
        </w:tabs>
        <w:ind w:left="0" w:firstLine="0"/>
      </w:pPr>
      <w:rPr>
        <w:rFonts w:ascii="Calibri" w:hAnsi="Calibri" w:cs="Calibri"/>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4"/>
    <w:multiLevelType w:val="multilevel"/>
    <w:tmpl w:val="00000014"/>
    <w:name w:val="WW8Num2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00000015"/>
    <w:multiLevelType w:val="multilevel"/>
    <w:tmpl w:val="00000015"/>
    <w:name w:val="WW8Num21"/>
    <w:lvl w:ilvl="0">
      <w:start w:val="1"/>
      <w:numFmt w:val="lowerLetter"/>
      <w:lvlText w:val="%1)"/>
      <w:lvlJc w:val="left"/>
      <w:pPr>
        <w:tabs>
          <w:tab w:val="num" w:pos="0"/>
        </w:tabs>
        <w:ind w:left="1080" w:hanging="360"/>
      </w:pPr>
      <w:rPr>
        <w:rFonts w:cs="Times New Roman"/>
        <w:b/>
        <w:sz w:val="2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8" w15:restartNumberingAfterBreak="0">
    <w:nsid w:val="00000016"/>
    <w:multiLevelType w:val="multilevel"/>
    <w:tmpl w:val="00000016"/>
    <w:name w:val="WW8Num2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7"/>
    <w:multiLevelType w:val="singleLevel"/>
    <w:tmpl w:val="C0F29664"/>
    <w:name w:val="WW8Num23"/>
    <w:lvl w:ilvl="0">
      <w:start w:val="1"/>
      <w:numFmt w:val="decimal"/>
      <w:lvlText w:val="%1."/>
      <w:lvlJc w:val="left"/>
      <w:pPr>
        <w:tabs>
          <w:tab w:val="num" w:pos="0"/>
        </w:tabs>
        <w:ind w:left="720" w:hanging="360"/>
      </w:pPr>
      <w:rPr>
        <w:rFonts w:ascii="Cambria" w:eastAsia="Cambria" w:hAnsi="Cambria" w:cs="Times New Roman" w:hint="default"/>
        <w:b/>
        <w:bCs/>
        <w:i w:val="0"/>
        <w:iCs w:val="0"/>
        <w:color w:val="000000"/>
        <w:sz w:val="22"/>
        <w:szCs w:val="22"/>
      </w:rPr>
    </w:lvl>
  </w:abstractNum>
  <w:abstractNum w:abstractNumId="20" w15:restartNumberingAfterBreak="0">
    <w:nsid w:val="00000018"/>
    <w:multiLevelType w:val="multilevel"/>
    <w:tmpl w:val="00000018"/>
    <w:name w:val="WW8Num24"/>
    <w:lvl w:ilvl="0">
      <w:start w:val="1"/>
      <w:numFmt w:val="decimal"/>
      <w:lvlText w:val="%1."/>
      <w:lvlJc w:val="left"/>
      <w:pPr>
        <w:tabs>
          <w:tab w:val="num" w:pos="0"/>
        </w:tabs>
        <w:ind w:left="720" w:hanging="360"/>
      </w:pPr>
      <w:rPr>
        <w:rFonts w:eastAsia="SimSun" w:cs="Times New Roman"/>
        <w:sz w:val="20"/>
        <w:szCs w:val="20"/>
        <w:lang w:val="x-none" w:eastAsia="hi-IN" w:bidi="hi-IN"/>
      </w:rPr>
    </w:lvl>
    <w:lvl w:ilvl="1">
      <w:start w:val="1"/>
      <w:numFmt w:val="lowerLetter"/>
      <w:lvlText w:val="%2."/>
      <w:lvlJc w:val="left"/>
      <w:pPr>
        <w:tabs>
          <w:tab w:val="num" w:pos="0"/>
        </w:tabs>
        <w:ind w:left="1440" w:hanging="360"/>
      </w:pPr>
      <w:rPr>
        <w:rFonts w:eastAsia="SimSun" w:cs="Times New Roman"/>
        <w:sz w:val="20"/>
        <w:szCs w:val="20"/>
        <w:lang w:val="x-none" w:eastAsia="hi-IN" w:bidi="hi-IN"/>
      </w:rPr>
    </w:lvl>
    <w:lvl w:ilvl="2">
      <w:start w:val="1"/>
      <w:numFmt w:val="lowerRoman"/>
      <w:lvlText w:val="%3."/>
      <w:lvlJc w:val="right"/>
      <w:pPr>
        <w:tabs>
          <w:tab w:val="num" w:pos="0"/>
        </w:tabs>
        <w:ind w:left="2160" w:hanging="180"/>
      </w:pPr>
      <w:rPr>
        <w:rFonts w:eastAsia="SimSun" w:cs="Times New Roman"/>
        <w:sz w:val="20"/>
        <w:szCs w:val="20"/>
        <w:lang w:val="x-none" w:eastAsia="hi-IN" w:bidi="hi-IN"/>
      </w:rPr>
    </w:lvl>
    <w:lvl w:ilvl="3">
      <w:start w:val="1"/>
      <w:numFmt w:val="decimal"/>
      <w:lvlText w:val="%4."/>
      <w:lvlJc w:val="left"/>
      <w:pPr>
        <w:tabs>
          <w:tab w:val="num" w:pos="0"/>
        </w:tabs>
        <w:ind w:left="2880" w:hanging="360"/>
      </w:pPr>
      <w:rPr>
        <w:rFonts w:eastAsia="SimSun" w:cs="Times New Roman"/>
        <w:sz w:val="20"/>
        <w:szCs w:val="20"/>
        <w:lang w:val="x-none" w:eastAsia="hi-IN" w:bidi="hi-IN"/>
      </w:rPr>
    </w:lvl>
    <w:lvl w:ilvl="4">
      <w:start w:val="1"/>
      <w:numFmt w:val="lowerLetter"/>
      <w:lvlText w:val="%5."/>
      <w:lvlJc w:val="left"/>
      <w:pPr>
        <w:tabs>
          <w:tab w:val="num" w:pos="0"/>
        </w:tabs>
        <w:ind w:left="3600" w:hanging="360"/>
      </w:pPr>
      <w:rPr>
        <w:rFonts w:eastAsia="SimSun" w:cs="Times New Roman"/>
        <w:sz w:val="20"/>
        <w:szCs w:val="20"/>
        <w:lang w:val="x-none" w:eastAsia="hi-IN" w:bidi="hi-IN"/>
      </w:rPr>
    </w:lvl>
    <w:lvl w:ilvl="5">
      <w:start w:val="1"/>
      <w:numFmt w:val="lowerRoman"/>
      <w:lvlText w:val="%6."/>
      <w:lvlJc w:val="right"/>
      <w:pPr>
        <w:tabs>
          <w:tab w:val="num" w:pos="0"/>
        </w:tabs>
        <w:ind w:left="4320" w:hanging="180"/>
      </w:pPr>
      <w:rPr>
        <w:rFonts w:eastAsia="SimSun" w:cs="Times New Roman"/>
        <w:sz w:val="20"/>
        <w:szCs w:val="20"/>
        <w:lang w:val="x-none" w:eastAsia="hi-IN" w:bidi="hi-IN"/>
      </w:rPr>
    </w:lvl>
    <w:lvl w:ilvl="6">
      <w:start w:val="1"/>
      <w:numFmt w:val="decimal"/>
      <w:lvlText w:val="%7."/>
      <w:lvlJc w:val="left"/>
      <w:pPr>
        <w:tabs>
          <w:tab w:val="num" w:pos="0"/>
        </w:tabs>
        <w:ind w:left="5040" w:hanging="360"/>
      </w:pPr>
      <w:rPr>
        <w:rFonts w:eastAsia="SimSun" w:cs="Times New Roman"/>
        <w:sz w:val="20"/>
        <w:szCs w:val="20"/>
        <w:lang w:val="x-none" w:eastAsia="hi-IN" w:bidi="hi-IN"/>
      </w:rPr>
    </w:lvl>
    <w:lvl w:ilvl="7">
      <w:start w:val="1"/>
      <w:numFmt w:val="lowerLetter"/>
      <w:lvlText w:val="%8."/>
      <w:lvlJc w:val="left"/>
      <w:pPr>
        <w:tabs>
          <w:tab w:val="num" w:pos="0"/>
        </w:tabs>
        <w:ind w:left="5760" w:hanging="360"/>
      </w:pPr>
      <w:rPr>
        <w:rFonts w:eastAsia="SimSun" w:cs="Times New Roman"/>
        <w:sz w:val="20"/>
        <w:szCs w:val="20"/>
        <w:lang w:val="x-none" w:eastAsia="hi-IN" w:bidi="hi-IN"/>
      </w:rPr>
    </w:lvl>
    <w:lvl w:ilvl="8">
      <w:start w:val="1"/>
      <w:numFmt w:val="lowerRoman"/>
      <w:lvlText w:val="%9."/>
      <w:lvlJc w:val="right"/>
      <w:pPr>
        <w:tabs>
          <w:tab w:val="num" w:pos="0"/>
        </w:tabs>
        <w:ind w:left="6480" w:hanging="180"/>
      </w:pPr>
      <w:rPr>
        <w:rFonts w:eastAsia="SimSun" w:cs="Times New Roman"/>
        <w:sz w:val="20"/>
        <w:szCs w:val="20"/>
        <w:lang w:val="x-none" w:eastAsia="hi-IN" w:bidi="hi-IN"/>
      </w:rPr>
    </w:lvl>
  </w:abstractNum>
  <w:abstractNum w:abstractNumId="21" w15:restartNumberingAfterBreak="0">
    <w:nsid w:val="0000001A"/>
    <w:multiLevelType w:val="multilevel"/>
    <w:tmpl w:val="0000001A"/>
    <w:name w:val="WW8Num26"/>
    <w:lvl w:ilvl="0">
      <w:start w:val="1"/>
      <w:numFmt w:val="decimal"/>
      <w:lvlText w:val="%1."/>
      <w:lvlJc w:val="left"/>
      <w:pPr>
        <w:tabs>
          <w:tab w:val="num" w:pos="0"/>
        </w:tabs>
        <w:ind w:left="720" w:hanging="360"/>
      </w:pPr>
      <w:rPr>
        <w:rFonts w:eastAsia="SimSun" w:cs="Times New Roman"/>
        <w:sz w:val="20"/>
        <w:szCs w:val="20"/>
        <w:lang w:val="x-none" w:eastAsia="hi-IN" w:bidi="hi-IN"/>
      </w:rPr>
    </w:lvl>
    <w:lvl w:ilvl="1">
      <w:start w:val="1"/>
      <w:numFmt w:val="lowerLetter"/>
      <w:lvlText w:val="%2."/>
      <w:lvlJc w:val="left"/>
      <w:pPr>
        <w:tabs>
          <w:tab w:val="num" w:pos="0"/>
        </w:tabs>
        <w:ind w:left="1440" w:hanging="360"/>
      </w:pPr>
      <w:rPr>
        <w:rFonts w:eastAsia="SimSun" w:cs="Times New Roman"/>
        <w:sz w:val="20"/>
        <w:szCs w:val="20"/>
        <w:lang w:val="x-none" w:eastAsia="hi-IN" w:bidi="hi-IN"/>
      </w:rPr>
    </w:lvl>
    <w:lvl w:ilvl="2">
      <w:start w:val="1"/>
      <w:numFmt w:val="lowerRoman"/>
      <w:lvlText w:val="%3."/>
      <w:lvlJc w:val="right"/>
      <w:pPr>
        <w:tabs>
          <w:tab w:val="num" w:pos="0"/>
        </w:tabs>
        <w:ind w:left="2160" w:hanging="180"/>
      </w:pPr>
      <w:rPr>
        <w:rFonts w:eastAsia="SimSun" w:cs="Times New Roman"/>
        <w:sz w:val="20"/>
        <w:szCs w:val="20"/>
        <w:lang w:val="x-none" w:eastAsia="hi-IN" w:bidi="hi-IN"/>
      </w:rPr>
    </w:lvl>
    <w:lvl w:ilvl="3">
      <w:start w:val="1"/>
      <w:numFmt w:val="decimal"/>
      <w:lvlText w:val="%4."/>
      <w:lvlJc w:val="left"/>
      <w:pPr>
        <w:tabs>
          <w:tab w:val="num" w:pos="0"/>
        </w:tabs>
        <w:ind w:left="2880" w:hanging="360"/>
      </w:pPr>
      <w:rPr>
        <w:rFonts w:eastAsia="SimSun" w:cs="Times New Roman"/>
        <w:sz w:val="20"/>
        <w:szCs w:val="20"/>
        <w:lang w:val="x-none" w:eastAsia="hi-IN" w:bidi="hi-IN"/>
      </w:rPr>
    </w:lvl>
    <w:lvl w:ilvl="4">
      <w:start w:val="1"/>
      <w:numFmt w:val="lowerLetter"/>
      <w:lvlText w:val="%5."/>
      <w:lvlJc w:val="left"/>
      <w:pPr>
        <w:tabs>
          <w:tab w:val="num" w:pos="0"/>
        </w:tabs>
        <w:ind w:left="3600" w:hanging="360"/>
      </w:pPr>
      <w:rPr>
        <w:rFonts w:eastAsia="SimSun" w:cs="Times New Roman"/>
        <w:sz w:val="20"/>
        <w:szCs w:val="20"/>
        <w:lang w:val="x-none" w:eastAsia="hi-IN" w:bidi="hi-IN"/>
      </w:rPr>
    </w:lvl>
    <w:lvl w:ilvl="5">
      <w:start w:val="1"/>
      <w:numFmt w:val="lowerRoman"/>
      <w:lvlText w:val="%6."/>
      <w:lvlJc w:val="right"/>
      <w:pPr>
        <w:tabs>
          <w:tab w:val="num" w:pos="0"/>
        </w:tabs>
        <w:ind w:left="4320" w:hanging="180"/>
      </w:pPr>
      <w:rPr>
        <w:rFonts w:eastAsia="SimSun" w:cs="Times New Roman"/>
        <w:sz w:val="20"/>
        <w:szCs w:val="20"/>
        <w:lang w:val="x-none" w:eastAsia="hi-IN" w:bidi="hi-IN"/>
      </w:rPr>
    </w:lvl>
    <w:lvl w:ilvl="6">
      <w:start w:val="1"/>
      <w:numFmt w:val="decimal"/>
      <w:lvlText w:val="%7."/>
      <w:lvlJc w:val="left"/>
      <w:pPr>
        <w:tabs>
          <w:tab w:val="num" w:pos="0"/>
        </w:tabs>
        <w:ind w:left="5040" w:hanging="360"/>
      </w:pPr>
      <w:rPr>
        <w:rFonts w:eastAsia="SimSun" w:cs="Times New Roman"/>
        <w:sz w:val="20"/>
        <w:szCs w:val="20"/>
        <w:lang w:val="x-none" w:eastAsia="hi-IN" w:bidi="hi-IN"/>
      </w:rPr>
    </w:lvl>
    <w:lvl w:ilvl="7">
      <w:start w:val="1"/>
      <w:numFmt w:val="lowerLetter"/>
      <w:lvlText w:val="%8."/>
      <w:lvlJc w:val="left"/>
      <w:pPr>
        <w:tabs>
          <w:tab w:val="num" w:pos="0"/>
        </w:tabs>
        <w:ind w:left="5760" w:hanging="360"/>
      </w:pPr>
      <w:rPr>
        <w:rFonts w:eastAsia="SimSun" w:cs="Times New Roman"/>
        <w:sz w:val="20"/>
        <w:szCs w:val="20"/>
        <w:lang w:val="x-none" w:eastAsia="hi-IN" w:bidi="hi-IN"/>
      </w:rPr>
    </w:lvl>
    <w:lvl w:ilvl="8">
      <w:start w:val="1"/>
      <w:numFmt w:val="lowerRoman"/>
      <w:lvlText w:val="%9."/>
      <w:lvlJc w:val="right"/>
      <w:pPr>
        <w:tabs>
          <w:tab w:val="num" w:pos="0"/>
        </w:tabs>
        <w:ind w:left="6480" w:hanging="180"/>
      </w:pPr>
      <w:rPr>
        <w:rFonts w:eastAsia="SimSun" w:cs="Times New Roman"/>
        <w:sz w:val="20"/>
        <w:szCs w:val="20"/>
        <w:lang w:val="x-none" w:eastAsia="hi-IN" w:bidi="hi-IN"/>
      </w:rPr>
    </w:lvl>
  </w:abstractNum>
  <w:abstractNum w:abstractNumId="22" w15:restartNumberingAfterBreak="0">
    <w:nsid w:val="0000001B"/>
    <w:multiLevelType w:val="multilevel"/>
    <w:tmpl w:val="0000001B"/>
    <w:name w:val="WW8Num27"/>
    <w:lvl w:ilvl="0">
      <w:start w:val="1"/>
      <w:numFmt w:val="bullet"/>
      <w:lvlText w:val="-"/>
      <w:lvlJc w:val="left"/>
      <w:pPr>
        <w:tabs>
          <w:tab w:val="num" w:pos="0"/>
        </w:tabs>
        <w:ind w:left="1353" w:hanging="360"/>
      </w:pPr>
      <w:rPr>
        <w:rFonts w:ascii="Times New Roman" w:hAnsi="Times New Roman" w:cs="Times New Roman" w:hint="default"/>
        <w:b/>
        <w:sz w:val="20"/>
        <w:szCs w:val="20"/>
        <w:lang w:val="x-none" w:eastAsia="hi-IN" w:bidi="hi-IN"/>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23" w15:restartNumberingAfterBreak="0">
    <w:nsid w:val="0000001C"/>
    <w:multiLevelType w:val="multilevel"/>
    <w:tmpl w:val="0000001C"/>
    <w:name w:val="WW8Num2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1D"/>
    <w:multiLevelType w:val="multilevel"/>
    <w:tmpl w:val="0000001D"/>
    <w:name w:val="WW8Num29"/>
    <w:lvl w:ilvl="0">
      <w:start w:val="1"/>
      <w:numFmt w:val="decimal"/>
      <w:lvlText w:val="%1."/>
      <w:lvlJc w:val="left"/>
      <w:pPr>
        <w:tabs>
          <w:tab w:val="num" w:pos="0"/>
        </w:tabs>
        <w:ind w:left="720" w:hanging="360"/>
      </w:pPr>
      <w:rPr>
        <w:rFonts w:eastAsia="SimSun" w:cs="Times New Roman"/>
        <w:sz w:val="20"/>
        <w:szCs w:val="20"/>
        <w:lang w:val="x-none" w:eastAsia="hi-IN" w:bidi="hi-IN"/>
      </w:rPr>
    </w:lvl>
    <w:lvl w:ilvl="1">
      <w:start w:val="1"/>
      <w:numFmt w:val="lowerLetter"/>
      <w:lvlText w:val="%2."/>
      <w:lvlJc w:val="left"/>
      <w:pPr>
        <w:tabs>
          <w:tab w:val="num" w:pos="0"/>
        </w:tabs>
        <w:ind w:left="1440" w:hanging="360"/>
      </w:pPr>
      <w:rPr>
        <w:rFonts w:eastAsia="SimSun" w:cs="Times New Roman"/>
        <w:sz w:val="20"/>
        <w:szCs w:val="20"/>
        <w:lang w:val="x-none" w:eastAsia="hi-IN" w:bidi="hi-IN"/>
      </w:rPr>
    </w:lvl>
    <w:lvl w:ilvl="2">
      <w:start w:val="1"/>
      <w:numFmt w:val="lowerRoman"/>
      <w:lvlText w:val="%3."/>
      <w:lvlJc w:val="right"/>
      <w:pPr>
        <w:tabs>
          <w:tab w:val="num" w:pos="0"/>
        </w:tabs>
        <w:ind w:left="2160" w:hanging="180"/>
      </w:pPr>
      <w:rPr>
        <w:rFonts w:eastAsia="SimSun" w:cs="Times New Roman"/>
        <w:sz w:val="20"/>
        <w:szCs w:val="20"/>
        <w:lang w:val="x-none" w:eastAsia="hi-IN" w:bidi="hi-IN"/>
      </w:rPr>
    </w:lvl>
    <w:lvl w:ilvl="3">
      <w:start w:val="1"/>
      <w:numFmt w:val="decimal"/>
      <w:lvlText w:val="%4."/>
      <w:lvlJc w:val="left"/>
      <w:pPr>
        <w:tabs>
          <w:tab w:val="num" w:pos="0"/>
        </w:tabs>
        <w:ind w:left="2880" w:hanging="360"/>
      </w:pPr>
      <w:rPr>
        <w:rFonts w:eastAsia="SimSun" w:cs="Times New Roman"/>
        <w:sz w:val="20"/>
        <w:szCs w:val="20"/>
        <w:lang w:val="x-none" w:eastAsia="hi-IN" w:bidi="hi-IN"/>
      </w:rPr>
    </w:lvl>
    <w:lvl w:ilvl="4">
      <w:start w:val="1"/>
      <w:numFmt w:val="lowerLetter"/>
      <w:lvlText w:val="%5."/>
      <w:lvlJc w:val="left"/>
      <w:pPr>
        <w:tabs>
          <w:tab w:val="num" w:pos="0"/>
        </w:tabs>
        <w:ind w:left="3600" w:hanging="360"/>
      </w:pPr>
      <w:rPr>
        <w:rFonts w:eastAsia="SimSun" w:cs="Times New Roman"/>
        <w:sz w:val="20"/>
        <w:szCs w:val="20"/>
        <w:lang w:val="x-none" w:eastAsia="hi-IN" w:bidi="hi-IN"/>
      </w:rPr>
    </w:lvl>
    <w:lvl w:ilvl="5">
      <w:start w:val="1"/>
      <w:numFmt w:val="lowerRoman"/>
      <w:lvlText w:val="%6."/>
      <w:lvlJc w:val="right"/>
      <w:pPr>
        <w:tabs>
          <w:tab w:val="num" w:pos="0"/>
        </w:tabs>
        <w:ind w:left="4320" w:hanging="180"/>
      </w:pPr>
      <w:rPr>
        <w:rFonts w:eastAsia="SimSun" w:cs="Times New Roman"/>
        <w:sz w:val="20"/>
        <w:szCs w:val="20"/>
        <w:lang w:val="x-none" w:eastAsia="hi-IN" w:bidi="hi-IN"/>
      </w:rPr>
    </w:lvl>
    <w:lvl w:ilvl="6">
      <w:start w:val="1"/>
      <w:numFmt w:val="decimal"/>
      <w:lvlText w:val="%7."/>
      <w:lvlJc w:val="left"/>
      <w:pPr>
        <w:tabs>
          <w:tab w:val="num" w:pos="0"/>
        </w:tabs>
        <w:ind w:left="5040" w:hanging="360"/>
      </w:pPr>
      <w:rPr>
        <w:rFonts w:eastAsia="SimSun" w:cs="Times New Roman"/>
        <w:sz w:val="20"/>
        <w:szCs w:val="20"/>
        <w:lang w:val="x-none" w:eastAsia="hi-IN" w:bidi="hi-IN"/>
      </w:rPr>
    </w:lvl>
    <w:lvl w:ilvl="7">
      <w:start w:val="1"/>
      <w:numFmt w:val="lowerLetter"/>
      <w:lvlText w:val="%8."/>
      <w:lvlJc w:val="left"/>
      <w:pPr>
        <w:tabs>
          <w:tab w:val="num" w:pos="0"/>
        </w:tabs>
        <w:ind w:left="5760" w:hanging="360"/>
      </w:pPr>
      <w:rPr>
        <w:rFonts w:eastAsia="SimSun" w:cs="Times New Roman"/>
        <w:sz w:val="20"/>
        <w:szCs w:val="20"/>
        <w:lang w:val="x-none" w:eastAsia="hi-IN" w:bidi="hi-IN"/>
      </w:rPr>
    </w:lvl>
    <w:lvl w:ilvl="8">
      <w:start w:val="1"/>
      <w:numFmt w:val="lowerRoman"/>
      <w:lvlText w:val="%9."/>
      <w:lvlJc w:val="right"/>
      <w:pPr>
        <w:tabs>
          <w:tab w:val="num" w:pos="0"/>
        </w:tabs>
        <w:ind w:left="6480" w:hanging="180"/>
      </w:pPr>
      <w:rPr>
        <w:rFonts w:eastAsia="SimSun" w:cs="Times New Roman"/>
        <w:sz w:val="20"/>
        <w:szCs w:val="20"/>
        <w:lang w:val="x-none" w:eastAsia="hi-IN" w:bidi="hi-IN"/>
      </w:rPr>
    </w:lvl>
  </w:abstractNum>
  <w:abstractNum w:abstractNumId="25"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
        <w:bCs/>
        <w:color w:val="000000"/>
      </w:rPr>
    </w:lvl>
    <w:lvl w:ilvl="1">
      <w:start w:val="1"/>
      <w:numFmt w:val="decimal"/>
      <w:lvlText w:val="%2."/>
      <w:lvlJc w:val="left"/>
      <w:pPr>
        <w:tabs>
          <w:tab w:val="num" w:pos="1080"/>
        </w:tabs>
        <w:ind w:left="1080" w:hanging="360"/>
      </w:pPr>
      <w:rPr>
        <w:rFonts w:ascii="Cambria" w:hAnsi="Cambria" w:cs="Cambria"/>
        <w:b/>
        <w:bCs/>
        <w:color w:val="000000"/>
      </w:rPr>
    </w:lvl>
    <w:lvl w:ilvl="2">
      <w:start w:val="1"/>
      <w:numFmt w:val="decimal"/>
      <w:lvlText w:val="%3."/>
      <w:lvlJc w:val="left"/>
      <w:pPr>
        <w:tabs>
          <w:tab w:val="num" w:pos="1440"/>
        </w:tabs>
        <w:ind w:left="1440" w:hanging="360"/>
      </w:pPr>
      <w:rPr>
        <w:rFonts w:ascii="Cambria" w:hAnsi="Cambria" w:cs="Cambria"/>
        <w:b/>
        <w:bCs/>
        <w:color w:val="000000"/>
      </w:rPr>
    </w:lvl>
    <w:lvl w:ilvl="3">
      <w:start w:val="1"/>
      <w:numFmt w:val="decimal"/>
      <w:lvlText w:val="%4."/>
      <w:lvlJc w:val="left"/>
      <w:pPr>
        <w:tabs>
          <w:tab w:val="num" w:pos="1800"/>
        </w:tabs>
        <w:ind w:left="1800" w:hanging="360"/>
      </w:pPr>
      <w:rPr>
        <w:rFonts w:ascii="Cambria" w:hAnsi="Cambria" w:cs="Cambria"/>
        <w:b/>
        <w:bCs/>
        <w:color w:val="000000"/>
      </w:rPr>
    </w:lvl>
    <w:lvl w:ilvl="4">
      <w:start w:val="1"/>
      <w:numFmt w:val="decimal"/>
      <w:lvlText w:val="%5."/>
      <w:lvlJc w:val="left"/>
      <w:pPr>
        <w:tabs>
          <w:tab w:val="num" w:pos="2160"/>
        </w:tabs>
        <w:ind w:left="2160" w:hanging="360"/>
      </w:pPr>
      <w:rPr>
        <w:rFonts w:ascii="Cambria" w:hAnsi="Cambria" w:cs="Cambria"/>
        <w:b/>
        <w:bCs/>
        <w:color w:val="000000"/>
      </w:rPr>
    </w:lvl>
    <w:lvl w:ilvl="5">
      <w:start w:val="1"/>
      <w:numFmt w:val="decimal"/>
      <w:lvlText w:val="%6."/>
      <w:lvlJc w:val="left"/>
      <w:pPr>
        <w:tabs>
          <w:tab w:val="num" w:pos="2520"/>
        </w:tabs>
        <w:ind w:left="2520" w:hanging="360"/>
      </w:pPr>
      <w:rPr>
        <w:rFonts w:ascii="Cambria" w:hAnsi="Cambria" w:cs="Cambria"/>
        <w:b/>
        <w:bCs/>
        <w:color w:val="000000"/>
      </w:rPr>
    </w:lvl>
    <w:lvl w:ilvl="6">
      <w:start w:val="1"/>
      <w:numFmt w:val="decimal"/>
      <w:lvlText w:val="%7."/>
      <w:lvlJc w:val="left"/>
      <w:pPr>
        <w:tabs>
          <w:tab w:val="num" w:pos="2880"/>
        </w:tabs>
        <w:ind w:left="2880" w:hanging="360"/>
      </w:pPr>
      <w:rPr>
        <w:rFonts w:ascii="Cambria" w:hAnsi="Cambria" w:cs="Cambria"/>
        <w:b/>
        <w:bCs/>
        <w:color w:val="000000"/>
      </w:rPr>
    </w:lvl>
    <w:lvl w:ilvl="7">
      <w:start w:val="1"/>
      <w:numFmt w:val="decimal"/>
      <w:lvlText w:val="%8."/>
      <w:lvlJc w:val="left"/>
      <w:pPr>
        <w:tabs>
          <w:tab w:val="num" w:pos="3240"/>
        </w:tabs>
        <w:ind w:left="3240" w:hanging="360"/>
      </w:pPr>
      <w:rPr>
        <w:rFonts w:ascii="Cambria" w:hAnsi="Cambria" w:cs="Cambria"/>
        <w:b/>
        <w:bCs/>
        <w:color w:val="000000"/>
      </w:rPr>
    </w:lvl>
    <w:lvl w:ilvl="8">
      <w:start w:val="1"/>
      <w:numFmt w:val="decimal"/>
      <w:lvlText w:val="%9."/>
      <w:lvlJc w:val="left"/>
      <w:pPr>
        <w:tabs>
          <w:tab w:val="num" w:pos="3600"/>
        </w:tabs>
        <w:ind w:left="3600" w:hanging="360"/>
      </w:pPr>
      <w:rPr>
        <w:rFonts w:ascii="Cambria" w:hAnsi="Cambria" w:cs="Cambria"/>
        <w:b/>
        <w:bCs/>
        <w:color w:val="000000"/>
      </w:rPr>
    </w:lvl>
  </w:abstractNum>
  <w:abstractNum w:abstractNumId="26" w15:restartNumberingAfterBreak="0">
    <w:nsid w:val="00AA233D"/>
    <w:multiLevelType w:val="hybridMultilevel"/>
    <w:tmpl w:val="05B07BC0"/>
    <w:name w:val="WW8Num2362223"/>
    <w:lvl w:ilvl="0" w:tplc="E9F87E5A">
      <w:start w:val="1"/>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FE5E6E"/>
    <w:multiLevelType w:val="hybridMultilevel"/>
    <w:tmpl w:val="C0FC4034"/>
    <w:lvl w:ilvl="0" w:tplc="04150011">
      <w:start w:val="1"/>
      <w:numFmt w:val="decimal"/>
      <w:lvlText w:val="%1)"/>
      <w:lvlJc w:val="left"/>
      <w:pPr>
        <w:tabs>
          <w:tab w:val="num" w:pos="720"/>
        </w:tabs>
        <w:ind w:left="720" w:hanging="360"/>
      </w:pPr>
    </w:lvl>
    <w:lvl w:ilvl="1" w:tplc="FA1EFC06">
      <w:start w:val="1"/>
      <w:numFmt w:val="decimal"/>
      <w:lvlText w:val="%2."/>
      <w:lvlJc w:val="left"/>
      <w:pPr>
        <w:tabs>
          <w:tab w:val="num" w:pos="1440"/>
        </w:tabs>
        <w:ind w:left="1440" w:hanging="360"/>
      </w:pPr>
      <w:rPr>
        <w:rFonts w:ascii="Arial" w:eastAsia="Times New Roman" w:hAnsi="Arial" w:cs="Arial" w:hint="default"/>
      </w:rPr>
    </w:lvl>
    <w:lvl w:ilvl="2" w:tplc="2BFA94A2">
      <w:start w:val="1"/>
      <w:numFmt w:val="lowerLetter"/>
      <w:lvlText w:val="%3."/>
      <w:lvlJc w:val="right"/>
      <w:pPr>
        <w:tabs>
          <w:tab w:val="num" w:pos="2160"/>
        </w:tabs>
        <w:ind w:left="2160" w:hanging="180"/>
      </w:pPr>
      <w:rPr>
        <w:rFonts w:ascii="Arial" w:eastAsia="TimesNewRoman" w:hAnsi="Arial" w:cs="Aria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040E4429"/>
    <w:multiLevelType w:val="hybridMultilevel"/>
    <w:tmpl w:val="64F20DA2"/>
    <w:lvl w:ilvl="0" w:tplc="692077CC">
      <w:start w:val="1"/>
      <w:numFmt w:val="decimal"/>
      <w:lvlText w:val="%1)"/>
      <w:lvlJc w:val="left"/>
      <w:pPr>
        <w:ind w:left="1068" w:hanging="360"/>
      </w:pPr>
      <w:rPr>
        <w:rFonts w:ascii="Arial" w:hAnsi="Arial" w:cs="Arial" w:hint="default"/>
        <w:b w:val="0"/>
        <w:sz w:val="22"/>
        <w:szCs w:val="22"/>
      </w:rPr>
    </w:lvl>
    <w:lvl w:ilvl="1" w:tplc="04150019">
      <w:start w:val="1"/>
      <w:numFmt w:val="lowerLetter"/>
      <w:lvlText w:val="%2."/>
      <w:lvlJc w:val="left"/>
      <w:pPr>
        <w:ind w:left="2136" w:hanging="360"/>
      </w:pPr>
    </w:lvl>
    <w:lvl w:ilvl="2" w:tplc="0415001B">
      <w:start w:val="1"/>
      <w:numFmt w:val="lowerRoman"/>
      <w:lvlText w:val="%3."/>
      <w:lvlJc w:val="right"/>
      <w:pPr>
        <w:ind w:left="2856" w:hanging="180"/>
      </w:pPr>
    </w:lvl>
    <w:lvl w:ilvl="3" w:tplc="0415000F">
      <w:start w:val="1"/>
      <w:numFmt w:val="decimal"/>
      <w:lvlText w:val="%4."/>
      <w:lvlJc w:val="left"/>
      <w:pPr>
        <w:ind w:left="3576" w:hanging="360"/>
      </w:pPr>
    </w:lvl>
    <w:lvl w:ilvl="4" w:tplc="04150019">
      <w:start w:val="1"/>
      <w:numFmt w:val="lowerLetter"/>
      <w:lvlText w:val="%5."/>
      <w:lvlJc w:val="left"/>
      <w:pPr>
        <w:ind w:left="4296" w:hanging="360"/>
      </w:pPr>
    </w:lvl>
    <w:lvl w:ilvl="5" w:tplc="0415001B">
      <w:start w:val="1"/>
      <w:numFmt w:val="lowerRoman"/>
      <w:lvlText w:val="%6."/>
      <w:lvlJc w:val="right"/>
      <w:pPr>
        <w:ind w:left="5016" w:hanging="180"/>
      </w:pPr>
    </w:lvl>
    <w:lvl w:ilvl="6" w:tplc="0415000F">
      <w:start w:val="1"/>
      <w:numFmt w:val="decimal"/>
      <w:lvlText w:val="%7."/>
      <w:lvlJc w:val="left"/>
      <w:pPr>
        <w:ind w:left="5736" w:hanging="360"/>
      </w:pPr>
    </w:lvl>
    <w:lvl w:ilvl="7" w:tplc="04150019">
      <w:start w:val="1"/>
      <w:numFmt w:val="lowerLetter"/>
      <w:lvlText w:val="%8."/>
      <w:lvlJc w:val="left"/>
      <w:pPr>
        <w:ind w:left="6456" w:hanging="360"/>
      </w:pPr>
    </w:lvl>
    <w:lvl w:ilvl="8" w:tplc="0415001B">
      <w:start w:val="1"/>
      <w:numFmt w:val="lowerRoman"/>
      <w:lvlText w:val="%9."/>
      <w:lvlJc w:val="right"/>
      <w:pPr>
        <w:ind w:left="7176" w:hanging="180"/>
      </w:pPr>
    </w:lvl>
  </w:abstractNum>
  <w:abstractNum w:abstractNumId="29" w15:restartNumberingAfterBreak="0">
    <w:nsid w:val="04FA0E89"/>
    <w:multiLevelType w:val="hybridMultilevel"/>
    <w:tmpl w:val="90769754"/>
    <w:name w:val="WW8Num2362"/>
    <w:lvl w:ilvl="0" w:tplc="11E2896A">
      <w:start w:val="1"/>
      <w:numFmt w:val="decimal"/>
      <w:lvlText w:val="%1."/>
      <w:lvlJc w:val="left"/>
      <w:pPr>
        <w:tabs>
          <w:tab w:val="num" w:pos="-360"/>
        </w:tabs>
        <w:ind w:left="360" w:hanging="360"/>
      </w:pPr>
      <w:rPr>
        <w:rFonts w:ascii="Arial" w:eastAsia="Cambria" w:hAnsi="Arial" w:cs="Arial" w:hint="default"/>
        <w:b w:val="0"/>
        <w:bCs w:val="0"/>
        <w:color w:val="000000"/>
        <w:sz w:val="24"/>
        <w:szCs w:val="24"/>
      </w:r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AB2D05"/>
    <w:multiLevelType w:val="hybridMultilevel"/>
    <w:tmpl w:val="94AC00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7C306D3"/>
    <w:multiLevelType w:val="multilevel"/>
    <w:tmpl w:val="85CA1028"/>
    <w:lvl w:ilvl="0">
      <w:start w:val="1"/>
      <w:numFmt w:val="decimal"/>
      <w:lvlText w:val="%1"/>
      <w:lvlJc w:val="left"/>
      <w:pPr>
        <w:tabs>
          <w:tab w:val="num" w:pos="993"/>
        </w:tabs>
        <w:ind w:left="993" w:hanging="709"/>
      </w:pPr>
      <w:rPr>
        <w:rFonts w:ascii="Times New Roman" w:hAnsi="Times New Roman" w:cs="Times New Roman" w:hint="default"/>
        <w:b/>
        <w:color w:val="auto"/>
        <w:sz w:val="24"/>
      </w:rPr>
    </w:lvl>
    <w:lvl w:ilvl="1">
      <w:start w:val="1"/>
      <w:numFmt w:val="decimal"/>
      <w:lvlText w:val="%2."/>
      <w:lvlJc w:val="left"/>
      <w:pPr>
        <w:ind w:left="709" w:hanging="709"/>
      </w:pPr>
      <w:rPr>
        <w:rFonts w:ascii="Arial" w:eastAsia="Calibri" w:hAnsi="Arial" w:cs="Arial"/>
      </w:rPr>
    </w:lvl>
    <w:lvl w:ilvl="2">
      <w:start w:val="1"/>
      <w:numFmt w:val="decimal"/>
      <w:lvlText w:val="%3)"/>
      <w:lvlJc w:val="left"/>
      <w:pPr>
        <w:ind w:left="1069" w:hanging="360"/>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2" w15:restartNumberingAfterBreak="0">
    <w:nsid w:val="0C5012D0"/>
    <w:multiLevelType w:val="hybridMultilevel"/>
    <w:tmpl w:val="B92C3AD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C5F3CE8"/>
    <w:multiLevelType w:val="hybridMultilevel"/>
    <w:tmpl w:val="9CF02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9C6E27"/>
    <w:multiLevelType w:val="hybridMultilevel"/>
    <w:tmpl w:val="B55AD8EC"/>
    <w:lvl w:ilvl="0" w:tplc="5EDA280A">
      <w:start w:val="1"/>
      <w:numFmt w:val="decimal"/>
      <w:lvlText w:val="%1."/>
      <w:lvlJc w:val="left"/>
      <w:pPr>
        <w:tabs>
          <w:tab w:val="num" w:pos="401"/>
        </w:tabs>
        <w:ind w:left="401" w:hanging="420"/>
      </w:pPr>
      <w:rPr>
        <w:rFonts w:hint="default"/>
        <w:i w:val="0"/>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35" w15:restartNumberingAfterBreak="0">
    <w:nsid w:val="12101FBB"/>
    <w:multiLevelType w:val="hybridMultilevel"/>
    <w:tmpl w:val="25E413C0"/>
    <w:lvl w:ilvl="0" w:tplc="04150011">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2CA76A3"/>
    <w:multiLevelType w:val="multilevel"/>
    <w:tmpl w:val="AD3C6536"/>
    <w:lvl w:ilvl="0">
      <w:start w:val="1"/>
      <w:numFmt w:val="decimal"/>
      <w:lvlText w:val="%1"/>
      <w:lvlJc w:val="left"/>
      <w:pPr>
        <w:tabs>
          <w:tab w:val="num" w:pos="993"/>
        </w:tabs>
        <w:ind w:left="993" w:hanging="709"/>
      </w:pPr>
      <w:rPr>
        <w:rFonts w:ascii="Times New Roman" w:hAnsi="Times New Roman" w:cs="Times New Roman" w:hint="default"/>
        <w:b/>
        <w:color w:val="auto"/>
        <w:sz w:val="24"/>
      </w:rPr>
    </w:lvl>
    <w:lvl w:ilvl="1">
      <w:start w:val="1"/>
      <w:numFmt w:val="decimal"/>
      <w:lvlText w:val="%2."/>
      <w:lvlJc w:val="left"/>
      <w:pPr>
        <w:tabs>
          <w:tab w:val="num" w:pos="709"/>
        </w:tabs>
        <w:ind w:left="709" w:hanging="709"/>
      </w:pPr>
      <w:rPr>
        <w:rFonts w:ascii="Arial" w:eastAsia="Times New Roman" w:hAnsi="Arial" w:cs="Arial"/>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7" w15:restartNumberingAfterBreak="0">
    <w:nsid w:val="14A52017"/>
    <w:multiLevelType w:val="multilevel"/>
    <w:tmpl w:val="806C1294"/>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14E677A6"/>
    <w:multiLevelType w:val="hybridMultilevel"/>
    <w:tmpl w:val="A91AE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179158CA"/>
    <w:multiLevelType w:val="hybridMultilevel"/>
    <w:tmpl w:val="0E6ECFF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18D96D4A"/>
    <w:multiLevelType w:val="hybridMultilevel"/>
    <w:tmpl w:val="09428CA4"/>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18FB1979"/>
    <w:multiLevelType w:val="multilevel"/>
    <w:tmpl w:val="F5289DC4"/>
    <w:lvl w:ilvl="0">
      <w:start w:val="1"/>
      <w:numFmt w:val="decimal"/>
      <w:lvlText w:val="%1."/>
      <w:lvlJc w:val="left"/>
      <w:pPr>
        <w:tabs>
          <w:tab w:val="num" w:pos="360"/>
        </w:tabs>
        <w:ind w:left="360" w:hanging="360"/>
      </w:pPr>
      <w:rPr>
        <w:rFonts w:ascii="Arial" w:hAnsi="Arial" w:cs="Arial"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15:restartNumberingAfterBreak="0">
    <w:nsid w:val="1A91576B"/>
    <w:multiLevelType w:val="hybridMultilevel"/>
    <w:tmpl w:val="E18C34AC"/>
    <w:lvl w:ilvl="0" w:tplc="5298F1EA">
      <w:start w:val="1"/>
      <w:numFmt w:val="decimal"/>
      <w:lvlText w:val="%1."/>
      <w:lvlJc w:val="left"/>
      <w:pPr>
        <w:ind w:left="720" w:hanging="360"/>
      </w:pPr>
      <w:rPr>
        <w:rFonts w:ascii="Cambria" w:eastAsia="Cambria" w:hAnsi="Cambria" w:cs="Times New Roman" w:hint="default"/>
        <w:b/>
        <w:bCs/>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A41B87"/>
    <w:multiLevelType w:val="multilevel"/>
    <w:tmpl w:val="F5289DC4"/>
    <w:lvl w:ilvl="0">
      <w:start w:val="1"/>
      <w:numFmt w:val="decimal"/>
      <w:lvlText w:val="%1."/>
      <w:lvlJc w:val="left"/>
      <w:pPr>
        <w:tabs>
          <w:tab w:val="num" w:pos="360"/>
        </w:tabs>
        <w:ind w:left="360" w:hanging="360"/>
      </w:pPr>
      <w:rPr>
        <w:rFonts w:ascii="Arial" w:hAnsi="Arial" w:cs="Arial"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4" w15:restartNumberingAfterBreak="0">
    <w:nsid w:val="1C6A549E"/>
    <w:multiLevelType w:val="hybridMultilevel"/>
    <w:tmpl w:val="A10A9566"/>
    <w:name w:val="WW8Num23622232"/>
    <w:lvl w:ilvl="0" w:tplc="03923090">
      <w:start w:val="1"/>
      <w:numFmt w:val="decimal"/>
      <w:lvlText w:val="%1)"/>
      <w:lvlJc w:val="left"/>
      <w:pPr>
        <w:ind w:left="1004" w:hanging="360"/>
      </w:pPr>
      <w:rPr>
        <w:rFonts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EA26953"/>
    <w:multiLevelType w:val="hybridMultilevel"/>
    <w:tmpl w:val="2160D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177163"/>
    <w:multiLevelType w:val="hybridMultilevel"/>
    <w:tmpl w:val="75D021D4"/>
    <w:name w:val="WW8Num236222"/>
    <w:lvl w:ilvl="0" w:tplc="072207B4">
      <w:start w:val="1"/>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361EA9"/>
    <w:multiLevelType w:val="singleLevel"/>
    <w:tmpl w:val="04150011"/>
    <w:lvl w:ilvl="0">
      <w:start w:val="1"/>
      <w:numFmt w:val="decimal"/>
      <w:lvlText w:val="%1)"/>
      <w:lvlJc w:val="left"/>
      <w:pPr>
        <w:ind w:left="720" w:hanging="360"/>
      </w:pPr>
      <w:rPr>
        <w:rFonts w:hint="default"/>
        <w:sz w:val="22"/>
        <w:szCs w:val="22"/>
      </w:rPr>
    </w:lvl>
  </w:abstractNum>
  <w:abstractNum w:abstractNumId="48" w15:restartNumberingAfterBreak="0">
    <w:nsid w:val="22C04BA5"/>
    <w:multiLevelType w:val="hybridMultilevel"/>
    <w:tmpl w:val="8A9CEAD0"/>
    <w:name w:val="WW8Num233"/>
    <w:lvl w:ilvl="0" w:tplc="A266B0AC">
      <w:start w:val="1"/>
      <w:numFmt w:val="decimal"/>
      <w:lvlText w:val="%1."/>
      <w:lvlJc w:val="left"/>
      <w:pPr>
        <w:tabs>
          <w:tab w:val="num" w:pos="0"/>
        </w:tabs>
        <w:ind w:left="720" w:hanging="360"/>
      </w:pPr>
      <w:rPr>
        <w:rFonts w:ascii="Cambria" w:eastAsia="Cambria" w:hAnsi="Cambria" w:cs="Times New Roman" w:hint="default"/>
        <w:b/>
        <w:bCs/>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143B08"/>
    <w:multiLevelType w:val="hybridMultilevel"/>
    <w:tmpl w:val="AE08DA34"/>
    <w:lvl w:ilvl="0" w:tplc="47169436">
      <w:start w:val="1"/>
      <w:numFmt w:val="bullet"/>
      <w:lvlText w:val="-"/>
      <w:lvlJc w:val="left"/>
      <w:pPr>
        <w:ind w:left="2727" w:hanging="360"/>
      </w:pPr>
      <w:rPr>
        <w:rFonts w:ascii="STXihei" w:eastAsia="STXihei" w:hAnsi="STXihei" w:hint="eastAsia"/>
      </w:rPr>
    </w:lvl>
    <w:lvl w:ilvl="1" w:tplc="FFFFFFFF" w:tentative="1">
      <w:start w:val="1"/>
      <w:numFmt w:val="lowerLetter"/>
      <w:lvlText w:val="%2."/>
      <w:lvlJc w:val="left"/>
      <w:pPr>
        <w:ind w:left="3447" w:hanging="360"/>
      </w:pPr>
    </w:lvl>
    <w:lvl w:ilvl="2" w:tplc="FFFFFFFF" w:tentative="1">
      <w:start w:val="1"/>
      <w:numFmt w:val="lowerRoman"/>
      <w:lvlText w:val="%3."/>
      <w:lvlJc w:val="right"/>
      <w:pPr>
        <w:ind w:left="4167" w:hanging="180"/>
      </w:pPr>
    </w:lvl>
    <w:lvl w:ilvl="3" w:tplc="FFFFFFFF" w:tentative="1">
      <w:start w:val="1"/>
      <w:numFmt w:val="decimal"/>
      <w:lvlText w:val="%4."/>
      <w:lvlJc w:val="left"/>
      <w:pPr>
        <w:ind w:left="4887" w:hanging="360"/>
      </w:pPr>
    </w:lvl>
    <w:lvl w:ilvl="4" w:tplc="FFFFFFFF" w:tentative="1">
      <w:start w:val="1"/>
      <w:numFmt w:val="lowerLetter"/>
      <w:lvlText w:val="%5."/>
      <w:lvlJc w:val="left"/>
      <w:pPr>
        <w:ind w:left="5607" w:hanging="360"/>
      </w:pPr>
    </w:lvl>
    <w:lvl w:ilvl="5" w:tplc="FFFFFFFF" w:tentative="1">
      <w:start w:val="1"/>
      <w:numFmt w:val="lowerRoman"/>
      <w:lvlText w:val="%6."/>
      <w:lvlJc w:val="right"/>
      <w:pPr>
        <w:ind w:left="6327" w:hanging="180"/>
      </w:pPr>
    </w:lvl>
    <w:lvl w:ilvl="6" w:tplc="FFFFFFFF" w:tentative="1">
      <w:start w:val="1"/>
      <w:numFmt w:val="decimal"/>
      <w:lvlText w:val="%7."/>
      <w:lvlJc w:val="left"/>
      <w:pPr>
        <w:ind w:left="7047" w:hanging="360"/>
      </w:pPr>
    </w:lvl>
    <w:lvl w:ilvl="7" w:tplc="FFFFFFFF" w:tentative="1">
      <w:start w:val="1"/>
      <w:numFmt w:val="lowerLetter"/>
      <w:lvlText w:val="%8."/>
      <w:lvlJc w:val="left"/>
      <w:pPr>
        <w:ind w:left="7767" w:hanging="360"/>
      </w:pPr>
    </w:lvl>
    <w:lvl w:ilvl="8" w:tplc="FFFFFFFF" w:tentative="1">
      <w:start w:val="1"/>
      <w:numFmt w:val="lowerRoman"/>
      <w:lvlText w:val="%9."/>
      <w:lvlJc w:val="right"/>
      <w:pPr>
        <w:ind w:left="8487" w:hanging="180"/>
      </w:pPr>
    </w:lvl>
  </w:abstractNum>
  <w:abstractNum w:abstractNumId="50" w15:restartNumberingAfterBreak="0">
    <w:nsid w:val="254F7F31"/>
    <w:multiLevelType w:val="hybridMultilevel"/>
    <w:tmpl w:val="9244D71E"/>
    <w:name w:val="WW8Num236222332"/>
    <w:lvl w:ilvl="0" w:tplc="04150011">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58B0B5F"/>
    <w:multiLevelType w:val="hybridMultilevel"/>
    <w:tmpl w:val="D7FC8C7A"/>
    <w:name w:val="WW8Num234"/>
    <w:lvl w:ilvl="0" w:tplc="0194DAE2">
      <w:start w:val="1"/>
      <w:numFmt w:val="decimal"/>
      <w:lvlText w:val="%1."/>
      <w:lvlJc w:val="left"/>
      <w:pPr>
        <w:tabs>
          <w:tab w:val="num" w:pos="0"/>
        </w:tabs>
        <w:ind w:left="720" w:hanging="360"/>
      </w:pPr>
      <w:rPr>
        <w:rFonts w:ascii="Cambria" w:eastAsia="Cambria" w:hAnsi="Cambria" w:cs="Times New Roman" w:hint="default"/>
        <w:b/>
        <w:bCs/>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A645CA"/>
    <w:multiLevelType w:val="hybridMultilevel"/>
    <w:tmpl w:val="0DF494C6"/>
    <w:name w:val="WW8Num235"/>
    <w:lvl w:ilvl="0" w:tplc="1B3C40BC">
      <w:start w:val="1"/>
      <w:numFmt w:val="decimal"/>
      <w:lvlText w:val="%1."/>
      <w:lvlJc w:val="left"/>
      <w:pPr>
        <w:tabs>
          <w:tab w:val="num" w:pos="0"/>
        </w:tabs>
        <w:ind w:left="720" w:hanging="360"/>
      </w:pPr>
      <w:rPr>
        <w:rFonts w:ascii="Cambria" w:eastAsia="Cambria" w:hAnsi="Cambria" w:cs="Times New Roman" w:hint="default"/>
        <w:b/>
        <w:bCs/>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9B6DF4"/>
    <w:multiLevelType w:val="hybridMultilevel"/>
    <w:tmpl w:val="E102A86E"/>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2C6A1895"/>
    <w:multiLevelType w:val="hybridMultilevel"/>
    <w:tmpl w:val="3F0C07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E727B9A"/>
    <w:multiLevelType w:val="hybridMultilevel"/>
    <w:tmpl w:val="87C62A96"/>
    <w:name w:val="WW8Num23622233"/>
    <w:lvl w:ilvl="0" w:tplc="4516BA9A">
      <w:start w:val="1"/>
      <w:numFmt w:val="decimal"/>
      <w:lvlText w:val="%1."/>
      <w:lvlJc w:val="left"/>
      <w:pPr>
        <w:tabs>
          <w:tab w:val="num" w:pos="0"/>
        </w:tabs>
        <w:ind w:left="720" w:hanging="360"/>
      </w:pPr>
      <w:rPr>
        <w:rFonts w:ascii="Arial" w:eastAsia="Cambria" w:hAnsi="Arial" w:cs="Arial" w:hint="default"/>
        <w:b w:val="0"/>
        <w:b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9B0C7E"/>
    <w:multiLevelType w:val="hybridMultilevel"/>
    <w:tmpl w:val="84089EBC"/>
    <w:lvl w:ilvl="0" w:tplc="1576D8DE">
      <w:start w:val="1"/>
      <w:numFmt w:val="decimal"/>
      <w:lvlText w:val="%1."/>
      <w:lvlJc w:val="left"/>
      <w:pPr>
        <w:tabs>
          <w:tab w:val="num" w:pos="0"/>
        </w:tabs>
        <w:ind w:left="720" w:hanging="360"/>
      </w:pPr>
      <w:rPr>
        <w:rFonts w:ascii="Arial" w:eastAsia="Times New Roman" w:hAnsi="Arial" w:cs="Arial"/>
        <w:b w:val="0"/>
        <w:bCs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9A40D61"/>
    <w:multiLevelType w:val="hybridMultilevel"/>
    <w:tmpl w:val="D7C096BA"/>
    <w:lvl w:ilvl="0" w:tplc="FFFFFFFF">
      <w:start w:val="1"/>
      <w:numFmt w:val="decimal"/>
      <w:lvlText w:val="%1)"/>
      <w:lvlJc w:val="left"/>
      <w:pPr>
        <w:ind w:left="1004" w:hanging="360"/>
      </w:pPr>
    </w:lvl>
    <w:lvl w:ilvl="1" w:tplc="04150011">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3B5328F7"/>
    <w:multiLevelType w:val="hybridMultilevel"/>
    <w:tmpl w:val="93C0C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CB100B"/>
    <w:multiLevelType w:val="hybridMultilevel"/>
    <w:tmpl w:val="656AF0CC"/>
    <w:name w:val="WW8Num2362223322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0" w15:restartNumberingAfterBreak="0">
    <w:nsid w:val="3C58354B"/>
    <w:multiLevelType w:val="hybridMultilevel"/>
    <w:tmpl w:val="7126542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ED10917"/>
    <w:multiLevelType w:val="hybridMultilevel"/>
    <w:tmpl w:val="47F4EB94"/>
    <w:lvl w:ilvl="0" w:tplc="3824104C">
      <w:start w:val="1"/>
      <w:numFmt w:val="decimal"/>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27D006A"/>
    <w:multiLevelType w:val="hybridMultilevel"/>
    <w:tmpl w:val="7780C4E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3" w15:restartNumberingAfterBreak="0">
    <w:nsid w:val="42E2253D"/>
    <w:multiLevelType w:val="singleLevel"/>
    <w:tmpl w:val="00000007"/>
    <w:lvl w:ilvl="0">
      <w:start w:val="1"/>
      <w:numFmt w:val="decimal"/>
      <w:lvlText w:val="%1."/>
      <w:lvlJc w:val="left"/>
      <w:pPr>
        <w:tabs>
          <w:tab w:val="num" w:pos="0"/>
        </w:tabs>
        <w:ind w:left="720" w:hanging="360"/>
      </w:pPr>
      <w:rPr>
        <w:rFonts w:ascii="Cambria" w:eastAsia="Calibri" w:hAnsi="Cambria" w:cs="Cambria" w:hint="default"/>
        <w:b/>
        <w:bCs/>
        <w:color w:val="000000"/>
        <w:sz w:val="22"/>
        <w:szCs w:val="22"/>
        <w:lang w:val="pl-PL" w:eastAsia="pl-PL"/>
      </w:rPr>
    </w:lvl>
  </w:abstractNum>
  <w:abstractNum w:abstractNumId="64" w15:restartNumberingAfterBreak="0">
    <w:nsid w:val="4B025C92"/>
    <w:multiLevelType w:val="hybridMultilevel"/>
    <w:tmpl w:val="9A30CCBC"/>
    <w:lvl w:ilvl="0" w:tplc="02189E4E">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4B762DFA"/>
    <w:multiLevelType w:val="hybridMultilevel"/>
    <w:tmpl w:val="189457FA"/>
    <w:lvl w:ilvl="0" w:tplc="9DC87AC2">
      <w:start w:val="1"/>
      <w:numFmt w:val="decimal"/>
      <w:lvlText w:val="%1."/>
      <w:lvlJc w:val="left"/>
      <w:pPr>
        <w:ind w:left="720" w:hanging="360"/>
      </w:pPr>
      <w:rPr>
        <w:rFonts w:ascii="Arial" w:hAnsi="Arial" w:cs="Arial"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BB40F12"/>
    <w:multiLevelType w:val="hybridMultilevel"/>
    <w:tmpl w:val="800CB730"/>
    <w:lvl w:ilvl="0" w:tplc="FFFFFFFF">
      <w:start w:val="1"/>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F4D0C23"/>
    <w:multiLevelType w:val="hybridMultilevel"/>
    <w:tmpl w:val="9816189C"/>
    <w:name w:val="WW8Num23622233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F8B47AE"/>
    <w:multiLevelType w:val="hybridMultilevel"/>
    <w:tmpl w:val="89EC9A1C"/>
    <w:lvl w:ilvl="0" w:tplc="C3A074B2">
      <w:start w:val="1"/>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0C86230"/>
    <w:multiLevelType w:val="hybridMultilevel"/>
    <w:tmpl w:val="08FE72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1E8698C"/>
    <w:multiLevelType w:val="hybridMultilevel"/>
    <w:tmpl w:val="F7F6488A"/>
    <w:name w:val="WW8Num2362223322"/>
    <w:lvl w:ilvl="0" w:tplc="04150011">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33E41ED"/>
    <w:multiLevelType w:val="hybridMultilevel"/>
    <w:tmpl w:val="438CD03A"/>
    <w:name w:val="WW8Num236"/>
    <w:lvl w:ilvl="0" w:tplc="FE0CBB4E">
      <w:start w:val="1"/>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900141"/>
    <w:multiLevelType w:val="hybridMultilevel"/>
    <w:tmpl w:val="6C94C89C"/>
    <w:name w:val="WW8Num232"/>
    <w:lvl w:ilvl="0" w:tplc="DB62E0D2">
      <w:start w:val="1"/>
      <w:numFmt w:val="decimal"/>
      <w:lvlText w:val="%1."/>
      <w:lvlJc w:val="left"/>
      <w:pPr>
        <w:tabs>
          <w:tab w:val="num" w:pos="0"/>
        </w:tabs>
        <w:ind w:left="720" w:hanging="360"/>
      </w:pPr>
      <w:rPr>
        <w:rFonts w:ascii="Cambria" w:eastAsia="Cambria" w:hAnsi="Cambria" w:cs="Times New Roman" w:hint="default"/>
        <w:b/>
        <w:bCs/>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2F5EBD"/>
    <w:multiLevelType w:val="hybridMultilevel"/>
    <w:tmpl w:val="C9348214"/>
    <w:lvl w:ilvl="0" w:tplc="F46C6F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79371DF"/>
    <w:multiLevelType w:val="multilevel"/>
    <w:tmpl w:val="6318EEF0"/>
    <w:lvl w:ilvl="0">
      <w:start w:val="1"/>
      <w:numFmt w:val="decimal"/>
      <w:lvlText w:val="%1."/>
      <w:lvlJc w:val="left"/>
      <w:rPr>
        <w:rFonts w:ascii="Arial" w:hAnsi="Arial" w:cs="Arial"/>
        <w:sz w:val="20"/>
        <w:szCs w:val="20"/>
      </w:rPr>
    </w:lvl>
    <w:lvl w:ilvl="1">
      <w:start w:val="1"/>
      <w:numFmt w:val="decimal"/>
      <w:lvlText w:val="%2)"/>
      <w:lvlJc w:val="left"/>
      <w:rPr>
        <w:rFonts w:ascii="Arial" w:hAnsi="Arial" w:cs="Arial"/>
        <w:sz w:val="20"/>
        <w:szCs w:val="20"/>
      </w:rPr>
    </w:lvl>
    <w:lvl w:ilvl="2">
      <w:start w:val="1"/>
      <w:numFmt w:val="decimal"/>
      <w:lvlText w:val="%3."/>
      <w:lvlJc w:val="left"/>
      <w:rPr>
        <w:rFonts w:ascii="Arial" w:hAnsi="Arial" w:cs="Arial"/>
        <w:sz w:val="24"/>
        <w:szCs w:val="24"/>
      </w:rPr>
    </w:lvl>
    <w:lvl w:ilvl="3">
      <w:start w:val="1"/>
      <w:numFmt w:val="lowerLetter"/>
      <w:lvlText w:val="%4)"/>
      <w:lvlJc w:val="left"/>
      <w:rPr>
        <w:rFonts w:ascii="Arial" w:hAnsi="Arial" w:cs="Arial"/>
        <w:sz w:val="20"/>
        <w:szCs w:val="20"/>
      </w:rPr>
    </w:lvl>
    <w:lvl w:ilvl="4">
      <w:start w:val="1"/>
      <w:numFmt w:val="lowerRoman"/>
      <w:lvlText w:val="%5."/>
      <w:lvlJc w:val="left"/>
      <w:rPr>
        <w:rFonts w:ascii="Arial" w:hAnsi="Arial" w:cs="Arial"/>
        <w:sz w:val="20"/>
        <w:szCs w:val="20"/>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15:restartNumberingAfterBreak="0">
    <w:nsid w:val="58003D62"/>
    <w:multiLevelType w:val="hybridMultilevel"/>
    <w:tmpl w:val="F3B2851C"/>
    <w:lvl w:ilvl="0" w:tplc="4CACCB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0A3C6F"/>
    <w:multiLevelType w:val="hybridMultilevel"/>
    <w:tmpl w:val="65561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E87752"/>
    <w:multiLevelType w:val="hybridMultilevel"/>
    <w:tmpl w:val="C180BF5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8D0E8E"/>
    <w:multiLevelType w:val="hybridMultilevel"/>
    <w:tmpl w:val="1C3CAE3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5B0767D4"/>
    <w:multiLevelType w:val="hybridMultilevel"/>
    <w:tmpl w:val="8EBAEFF0"/>
    <w:name w:val="WW8Num23622"/>
    <w:lvl w:ilvl="0" w:tplc="C300518C">
      <w:start w:val="3"/>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854C0E"/>
    <w:multiLevelType w:val="hybridMultilevel"/>
    <w:tmpl w:val="09F8E5DE"/>
    <w:lvl w:ilvl="0" w:tplc="4A4EFF92">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1" w15:restartNumberingAfterBreak="0">
    <w:nsid w:val="631A1581"/>
    <w:multiLevelType w:val="hybridMultilevel"/>
    <w:tmpl w:val="D1B4A16C"/>
    <w:lvl w:ilvl="0" w:tplc="04150011">
      <w:start w:val="1"/>
      <w:numFmt w:val="decimal"/>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82" w15:restartNumberingAfterBreak="0">
    <w:nsid w:val="64554E0B"/>
    <w:multiLevelType w:val="hybridMultilevel"/>
    <w:tmpl w:val="D8B2D35A"/>
    <w:name w:val="WW8Num2362222"/>
    <w:lvl w:ilvl="0" w:tplc="A7004BA2">
      <w:start w:val="1"/>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BD3F6F"/>
    <w:multiLevelType w:val="hybridMultilevel"/>
    <w:tmpl w:val="AA52BAB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4" w15:restartNumberingAfterBreak="0">
    <w:nsid w:val="66825A88"/>
    <w:multiLevelType w:val="hybridMultilevel"/>
    <w:tmpl w:val="E7EE244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69077DA1"/>
    <w:multiLevelType w:val="hybridMultilevel"/>
    <w:tmpl w:val="6084FE36"/>
    <w:lvl w:ilvl="0" w:tplc="04150011">
      <w:start w:val="1"/>
      <w:numFmt w:val="decimal"/>
      <w:lvlText w:val="%1)"/>
      <w:lvlJc w:val="left"/>
      <w:pPr>
        <w:ind w:left="1584"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6" w15:restartNumberingAfterBreak="0">
    <w:nsid w:val="6B4638E1"/>
    <w:multiLevelType w:val="hybridMultilevel"/>
    <w:tmpl w:val="9244D71E"/>
    <w:lvl w:ilvl="0" w:tplc="FFFFFFFF">
      <w:start w:val="1"/>
      <w:numFmt w:val="decimal"/>
      <w:lvlText w:val="%1)"/>
      <w:lvlJc w:val="left"/>
      <w:pPr>
        <w:ind w:left="1004" w:hanging="360"/>
      </w:pPr>
      <w:rPr>
        <w:rFonts w:hint="default"/>
        <w:sz w:val="22"/>
        <w:szCs w:val="2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7" w15:restartNumberingAfterBreak="0">
    <w:nsid w:val="70291831"/>
    <w:multiLevelType w:val="multilevel"/>
    <w:tmpl w:val="638675DC"/>
    <w:lvl w:ilvl="0">
      <w:start w:val="1"/>
      <w:numFmt w:val="decimal"/>
      <w:lvlText w:val="%1"/>
      <w:lvlJc w:val="left"/>
      <w:pPr>
        <w:tabs>
          <w:tab w:val="num" w:pos="993"/>
        </w:tabs>
        <w:ind w:left="993" w:hanging="709"/>
      </w:pPr>
      <w:rPr>
        <w:rFonts w:ascii="Times New Roman" w:hAnsi="Times New Roman" w:cs="Times New Roman" w:hint="default"/>
        <w:b/>
        <w:color w:val="auto"/>
        <w:sz w:val="24"/>
      </w:rPr>
    </w:lvl>
    <w:lvl w:ilvl="1">
      <w:start w:val="1"/>
      <w:numFmt w:val="decimal"/>
      <w:lvlText w:val="%2."/>
      <w:lvlJc w:val="left"/>
      <w:pPr>
        <w:tabs>
          <w:tab w:val="num" w:pos="709"/>
        </w:tabs>
        <w:ind w:left="709" w:hanging="709"/>
      </w:pPr>
      <w:rPr>
        <w:rFonts w:ascii="Arial" w:eastAsia="Times New Roman" w:hAnsi="Arial" w:cs="Arial"/>
      </w:rPr>
    </w:lvl>
    <w:lvl w:ilvl="2">
      <w:start w:val="1"/>
      <w:numFmt w:val="decimal"/>
      <w:lvlText w:val="%3)"/>
      <w:lvlJc w:val="left"/>
      <w:pPr>
        <w:ind w:left="1069" w:hanging="360"/>
      </w:p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88" w15:restartNumberingAfterBreak="0">
    <w:nsid w:val="71330B64"/>
    <w:multiLevelType w:val="hybridMultilevel"/>
    <w:tmpl w:val="566A7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FFFFFFFF">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33930BC"/>
    <w:multiLevelType w:val="hybridMultilevel"/>
    <w:tmpl w:val="438CD03A"/>
    <w:lvl w:ilvl="0" w:tplc="FFFFFFFF">
      <w:start w:val="1"/>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4442F3E"/>
    <w:multiLevelType w:val="multilevel"/>
    <w:tmpl w:val="EB780904"/>
    <w:styleLink w:val="Biecalista1"/>
    <w:lvl w:ilvl="0">
      <w:start w:val="1"/>
      <w:numFmt w:val="decimal"/>
      <w:lvlText w:val="%1."/>
      <w:lvlJc w:val="left"/>
      <w:pPr>
        <w:tabs>
          <w:tab w:val="num" w:pos="0"/>
        </w:tabs>
        <w:ind w:left="720" w:hanging="360"/>
      </w:pPr>
      <w:rPr>
        <w:rFonts w:ascii="Arial" w:eastAsia="Cambria" w:hAnsi="Arial" w:cs="Arial" w:hint="default"/>
        <w:b w:val="0"/>
        <w:bCs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8095688"/>
    <w:multiLevelType w:val="hybridMultilevel"/>
    <w:tmpl w:val="36E2FA00"/>
    <w:lvl w:ilvl="0" w:tplc="48CE819E">
      <w:start w:val="1"/>
      <w:numFmt w:val="decimal"/>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26AC80">
      <w:start w:val="1"/>
      <w:numFmt w:val="decimal"/>
      <w:lvlText w:val="%2."/>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8AFD7E">
      <w:start w:val="1"/>
      <w:numFmt w:val="decimal"/>
      <w:lvlText w:val="%3)"/>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0A1AE">
      <w:start w:val="1"/>
      <w:numFmt w:val="decimal"/>
      <w:lvlText w:val="%4"/>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897C8">
      <w:start w:val="1"/>
      <w:numFmt w:val="lowerLetter"/>
      <w:lvlText w:val="%5"/>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85136">
      <w:start w:val="1"/>
      <w:numFmt w:val="lowerRoman"/>
      <w:lvlText w:val="%6"/>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8516C">
      <w:start w:val="1"/>
      <w:numFmt w:val="decimal"/>
      <w:lvlText w:val="%7"/>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B876A6">
      <w:start w:val="1"/>
      <w:numFmt w:val="lowerLetter"/>
      <w:lvlText w:val="%8"/>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52B46E">
      <w:start w:val="1"/>
      <w:numFmt w:val="lowerRoman"/>
      <w:lvlText w:val="%9"/>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87C064C"/>
    <w:multiLevelType w:val="hybridMultilevel"/>
    <w:tmpl w:val="7E1A1A9A"/>
    <w:name w:val="WW8Num236222322"/>
    <w:lvl w:ilvl="0" w:tplc="0944EE7C">
      <w:start w:val="1"/>
      <w:numFmt w:val="decimal"/>
      <w:lvlText w:val="%1)"/>
      <w:lvlJc w:val="left"/>
      <w:pPr>
        <w:ind w:left="1004" w:hanging="360"/>
      </w:pPr>
      <w:rPr>
        <w:rFonts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F9C60AC"/>
    <w:multiLevelType w:val="hybridMultilevel"/>
    <w:tmpl w:val="F8C0A320"/>
    <w:lvl w:ilvl="0" w:tplc="7AFECF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2006474601">
    <w:abstractNumId w:val="1"/>
  </w:num>
  <w:num w:numId="2" w16cid:durableId="2079934267">
    <w:abstractNumId w:val="2"/>
  </w:num>
  <w:num w:numId="3" w16cid:durableId="1944800750">
    <w:abstractNumId w:val="12"/>
  </w:num>
  <w:num w:numId="4" w16cid:durableId="2017657564">
    <w:abstractNumId w:val="19"/>
  </w:num>
  <w:num w:numId="5" w16cid:durableId="1852910468">
    <w:abstractNumId w:val="33"/>
  </w:num>
  <w:num w:numId="6" w16cid:durableId="890582076">
    <w:abstractNumId w:val="54"/>
  </w:num>
  <w:num w:numId="7" w16cid:durableId="251863381">
    <w:abstractNumId w:val="69"/>
  </w:num>
  <w:num w:numId="8" w16cid:durableId="1609115650">
    <w:abstractNumId w:val="77"/>
  </w:num>
  <w:num w:numId="9" w16cid:durableId="488013380">
    <w:abstractNumId w:val="71"/>
  </w:num>
  <w:num w:numId="10" w16cid:durableId="1361710650">
    <w:abstractNumId w:val="29"/>
  </w:num>
  <w:num w:numId="11" w16cid:durableId="1730105285">
    <w:abstractNumId w:val="84"/>
  </w:num>
  <w:num w:numId="12" w16cid:durableId="2093698584">
    <w:abstractNumId w:val="79"/>
  </w:num>
  <w:num w:numId="13" w16cid:durableId="1034844800">
    <w:abstractNumId w:val="46"/>
  </w:num>
  <w:num w:numId="14" w16cid:durableId="1122264775">
    <w:abstractNumId w:val="39"/>
  </w:num>
  <w:num w:numId="15" w16cid:durableId="478036516">
    <w:abstractNumId w:val="82"/>
  </w:num>
  <w:num w:numId="16" w16cid:durableId="739716464">
    <w:abstractNumId w:val="26"/>
  </w:num>
  <w:num w:numId="17" w16cid:durableId="1589577439">
    <w:abstractNumId w:val="44"/>
  </w:num>
  <w:num w:numId="18" w16cid:durableId="1190991654">
    <w:abstractNumId w:val="92"/>
  </w:num>
  <w:num w:numId="19" w16cid:durableId="934022568">
    <w:abstractNumId w:val="55"/>
  </w:num>
  <w:num w:numId="20" w16cid:durableId="322464862">
    <w:abstractNumId w:val="50"/>
  </w:num>
  <w:num w:numId="21" w16cid:durableId="278489802">
    <w:abstractNumId w:val="70"/>
  </w:num>
  <w:num w:numId="22" w16cid:durableId="116607023">
    <w:abstractNumId w:val="67"/>
  </w:num>
  <w:num w:numId="23" w16cid:durableId="1758549130">
    <w:abstractNumId w:val="59"/>
  </w:num>
  <w:num w:numId="24" w16cid:durableId="171772518">
    <w:abstractNumId w:val="42"/>
  </w:num>
  <w:num w:numId="25" w16cid:durableId="313526995">
    <w:abstractNumId w:val="75"/>
  </w:num>
  <w:num w:numId="26" w16cid:durableId="1888763224">
    <w:abstractNumId w:val="63"/>
  </w:num>
  <w:num w:numId="27" w16cid:durableId="562063939">
    <w:abstractNumId w:val="68"/>
  </w:num>
  <w:num w:numId="28" w16cid:durableId="1460565808">
    <w:abstractNumId w:val="87"/>
  </w:num>
  <w:num w:numId="29" w16cid:durableId="747308555">
    <w:abstractNumId w:val="31"/>
  </w:num>
  <w:num w:numId="30" w16cid:durableId="1946375958">
    <w:abstractNumId w:val="34"/>
  </w:num>
  <w:num w:numId="31" w16cid:durableId="572006225">
    <w:abstractNumId w:val="7"/>
  </w:num>
  <w:num w:numId="32" w16cid:durableId="206112622">
    <w:abstractNumId w:val="47"/>
  </w:num>
  <w:num w:numId="33" w16cid:durableId="796139551">
    <w:abstractNumId w:val="86"/>
  </w:num>
  <w:num w:numId="34" w16cid:durableId="1935166572">
    <w:abstractNumId w:val="36"/>
  </w:num>
  <w:num w:numId="35" w16cid:durableId="492723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525627">
    <w:abstractNumId w:val="64"/>
  </w:num>
  <w:num w:numId="37" w16cid:durableId="1725790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4161216">
    <w:abstractNumId w:val="28"/>
  </w:num>
  <w:num w:numId="39" w16cid:durableId="837888849">
    <w:abstractNumId w:val="90"/>
  </w:num>
  <w:num w:numId="40" w16cid:durableId="1975524535">
    <w:abstractNumId w:val="89"/>
  </w:num>
  <w:num w:numId="41" w16cid:durableId="1348676440">
    <w:abstractNumId w:val="56"/>
  </w:num>
  <w:num w:numId="42" w16cid:durableId="2120443011">
    <w:abstractNumId w:val="58"/>
  </w:num>
  <w:num w:numId="43" w16cid:durableId="1390108797">
    <w:abstractNumId w:val="93"/>
  </w:num>
  <w:num w:numId="44" w16cid:durableId="1803038089">
    <w:abstractNumId w:val="78"/>
  </w:num>
  <w:num w:numId="45" w16cid:durableId="632517800">
    <w:abstractNumId w:val="45"/>
  </w:num>
  <w:num w:numId="46" w16cid:durableId="789520480">
    <w:abstractNumId w:val="66"/>
  </w:num>
  <w:num w:numId="47" w16cid:durableId="925844030">
    <w:abstractNumId w:val="57"/>
  </w:num>
  <w:num w:numId="48" w16cid:durableId="2095200397">
    <w:abstractNumId w:val="76"/>
  </w:num>
  <w:num w:numId="49" w16cid:durableId="1321352538">
    <w:abstractNumId w:val="91"/>
  </w:num>
  <w:num w:numId="50" w16cid:durableId="1973710909">
    <w:abstractNumId w:val="35"/>
  </w:num>
  <w:num w:numId="51" w16cid:durableId="2063821850">
    <w:abstractNumId w:val="81"/>
  </w:num>
  <w:num w:numId="52" w16cid:durableId="2119793131">
    <w:abstractNumId w:val="85"/>
  </w:num>
  <w:num w:numId="53" w16cid:durableId="362443379">
    <w:abstractNumId w:val="73"/>
  </w:num>
  <w:num w:numId="54" w16cid:durableId="201985069">
    <w:abstractNumId w:val="88"/>
  </w:num>
  <w:num w:numId="55" w16cid:durableId="1902595680">
    <w:abstractNumId w:val="74"/>
  </w:num>
  <w:num w:numId="56" w16cid:durableId="46497210">
    <w:abstractNumId w:val="37"/>
  </w:num>
  <w:num w:numId="57" w16cid:durableId="423116247">
    <w:abstractNumId w:val="62"/>
  </w:num>
  <w:num w:numId="58" w16cid:durableId="390008961">
    <w:abstractNumId w:val="43"/>
  </w:num>
  <w:num w:numId="59" w16cid:durableId="1773821824">
    <w:abstractNumId w:val="60"/>
  </w:num>
  <w:num w:numId="60" w16cid:durableId="140735643">
    <w:abstractNumId w:val="32"/>
  </w:num>
  <w:num w:numId="61" w16cid:durableId="661005723">
    <w:abstractNumId w:val="53"/>
  </w:num>
  <w:num w:numId="62" w16cid:durableId="1434469721">
    <w:abstractNumId w:val="41"/>
  </w:num>
  <w:num w:numId="63" w16cid:durableId="1844739614">
    <w:abstractNumId w:val="30"/>
  </w:num>
  <w:num w:numId="64" w16cid:durableId="1640726265">
    <w:abstractNumId w:val="61"/>
  </w:num>
  <w:num w:numId="65" w16cid:durableId="499665322">
    <w:abstractNumId w:val="38"/>
  </w:num>
  <w:num w:numId="66" w16cid:durableId="971787511">
    <w:abstractNumId w:val="40"/>
  </w:num>
  <w:num w:numId="67" w16cid:durableId="1663502341">
    <w:abstractNumId w:val="80"/>
  </w:num>
  <w:num w:numId="68" w16cid:durableId="2770259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49867195">
    <w:abstractNumId w:val="49"/>
  </w:num>
  <w:num w:numId="70" w16cid:durableId="1318920601">
    <w:abstractNumId w:val="8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E0"/>
    <w:rsid w:val="00002899"/>
    <w:rsid w:val="00004176"/>
    <w:rsid w:val="000138B7"/>
    <w:rsid w:val="00025D8E"/>
    <w:rsid w:val="00031099"/>
    <w:rsid w:val="00042DB4"/>
    <w:rsid w:val="00044800"/>
    <w:rsid w:val="00044D00"/>
    <w:rsid w:val="00052CA9"/>
    <w:rsid w:val="00053739"/>
    <w:rsid w:val="00056AAE"/>
    <w:rsid w:val="00057A21"/>
    <w:rsid w:val="000628E2"/>
    <w:rsid w:val="0006580F"/>
    <w:rsid w:val="00066EB9"/>
    <w:rsid w:val="000720E7"/>
    <w:rsid w:val="00086FB3"/>
    <w:rsid w:val="00087F72"/>
    <w:rsid w:val="000A2645"/>
    <w:rsid w:val="000A4DDB"/>
    <w:rsid w:val="000C2DF3"/>
    <w:rsid w:val="000D1325"/>
    <w:rsid w:val="000D164A"/>
    <w:rsid w:val="000D1772"/>
    <w:rsid w:val="000E11DC"/>
    <w:rsid w:val="000E22B6"/>
    <w:rsid w:val="000F38BA"/>
    <w:rsid w:val="001062FC"/>
    <w:rsid w:val="001164D7"/>
    <w:rsid w:val="00122E0F"/>
    <w:rsid w:val="0012306E"/>
    <w:rsid w:val="00133291"/>
    <w:rsid w:val="00135A7B"/>
    <w:rsid w:val="00137FEA"/>
    <w:rsid w:val="00147735"/>
    <w:rsid w:val="001621EA"/>
    <w:rsid w:val="00171ACA"/>
    <w:rsid w:val="00172CB4"/>
    <w:rsid w:val="00180EF5"/>
    <w:rsid w:val="00187697"/>
    <w:rsid w:val="001A5C30"/>
    <w:rsid w:val="001B5310"/>
    <w:rsid w:val="001B54B1"/>
    <w:rsid w:val="001B636E"/>
    <w:rsid w:val="001C260C"/>
    <w:rsid w:val="001C7D1F"/>
    <w:rsid w:val="001D63E5"/>
    <w:rsid w:val="001E4751"/>
    <w:rsid w:val="001F6383"/>
    <w:rsid w:val="00201F4E"/>
    <w:rsid w:val="00214FD3"/>
    <w:rsid w:val="00221B06"/>
    <w:rsid w:val="002254A3"/>
    <w:rsid w:val="0023533C"/>
    <w:rsid w:val="00235855"/>
    <w:rsid w:val="00256A3D"/>
    <w:rsid w:val="00261C1C"/>
    <w:rsid w:val="0027227B"/>
    <w:rsid w:val="00281AF4"/>
    <w:rsid w:val="002835D8"/>
    <w:rsid w:val="00285408"/>
    <w:rsid w:val="00295945"/>
    <w:rsid w:val="002B2E70"/>
    <w:rsid w:val="002B6C39"/>
    <w:rsid w:val="002C0450"/>
    <w:rsid w:val="002C355A"/>
    <w:rsid w:val="002C614F"/>
    <w:rsid w:val="002D2AC3"/>
    <w:rsid w:val="002D4C44"/>
    <w:rsid w:val="002D4F14"/>
    <w:rsid w:val="002E0F02"/>
    <w:rsid w:val="002E224B"/>
    <w:rsid w:val="002F393B"/>
    <w:rsid w:val="0030441F"/>
    <w:rsid w:val="00306D67"/>
    <w:rsid w:val="003071B2"/>
    <w:rsid w:val="00313BBE"/>
    <w:rsid w:val="003165B7"/>
    <w:rsid w:val="00326846"/>
    <w:rsid w:val="003412E6"/>
    <w:rsid w:val="00360D88"/>
    <w:rsid w:val="00365032"/>
    <w:rsid w:val="003662D2"/>
    <w:rsid w:val="0037293F"/>
    <w:rsid w:val="003872EB"/>
    <w:rsid w:val="00391AF9"/>
    <w:rsid w:val="003B0FF8"/>
    <w:rsid w:val="003B1831"/>
    <w:rsid w:val="003B36F9"/>
    <w:rsid w:val="003B5CEE"/>
    <w:rsid w:val="003B6223"/>
    <w:rsid w:val="003D09A5"/>
    <w:rsid w:val="003D3FA2"/>
    <w:rsid w:val="003D5950"/>
    <w:rsid w:val="003E77F8"/>
    <w:rsid w:val="00400E89"/>
    <w:rsid w:val="0040113D"/>
    <w:rsid w:val="00403DB8"/>
    <w:rsid w:val="00404E7D"/>
    <w:rsid w:val="00406FB7"/>
    <w:rsid w:val="0042417B"/>
    <w:rsid w:val="00430EE3"/>
    <w:rsid w:val="0043647C"/>
    <w:rsid w:val="00437E1E"/>
    <w:rsid w:val="004418F1"/>
    <w:rsid w:val="00456153"/>
    <w:rsid w:val="00456F88"/>
    <w:rsid w:val="0046717C"/>
    <w:rsid w:val="00471A86"/>
    <w:rsid w:val="004726A5"/>
    <w:rsid w:val="004742C6"/>
    <w:rsid w:val="0049285E"/>
    <w:rsid w:val="004A3BAD"/>
    <w:rsid w:val="004A7ED3"/>
    <w:rsid w:val="004C65C6"/>
    <w:rsid w:val="004D15B1"/>
    <w:rsid w:val="004D579B"/>
    <w:rsid w:val="004F027C"/>
    <w:rsid w:val="004F406B"/>
    <w:rsid w:val="00515A15"/>
    <w:rsid w:val="005175F1"/>
    <w:rsid w:val="00532EAF"/>
    <w:rsid w:val="00542188"/>
    <w:rsid w:val="005553A3"/>
    <w:rsid w:val="00561AE8"/>
    <w:rsid w:val="005644B0"/>
    <w:rsid w:val="00565506"/>
    <w:rsid w:val="005708F2"/>
    <w:rsid w:val="00574029"/>
    <w:rsid w:val="00577C6A"/>
    <w:rsid w:val="005812DA"/>
    <w:rsid w:val="005836AE"/>
    <w:rsid w:val="00586192"/>
    <w:rsid w:val="0059735E"/>
    <w:rsid w:val="005A4854"/>
    <w:rsid w:val="005B07F4"/>
    <w:rsid w:val="005B2829"/>
    <w:rsid w:val="005B3B0C"/>
    <w:rsid w:val="005B4A5B"/>
    <w:rsid w:val="005B7100"/>
    <w:rsid w:val="005C1F48"/>
    <w:rsid w:val="005C4E76"/>
    <w:rsid w:val="005C7A1C"/>
    <w:rsid w:val="005D6208"/>
    <w:rsid w:val="005E3440"/>
    <w:rsid w:val="005F62D3"/>
    <w:rsid w:val="00600033"/>
    <w:rsid w:val="0060451E"/>
    <w:rsid w:val="006109D2"/>
    <w:rsid w:val="00623BA8"/>
    <w:rsid w:val="00626FBC"/>
    <w:rsid w:val="00631389"/>
    <w:rsid w:val="00633C30"/>
    <w:rsid w:val="00637DDA"/>
    <w:rsid w:val="00656176"/>
    <w:rsid w:val="00661B62"/>
    <w:rsid w:val="00663D01"/>
    <w:rsid w:val="00670A39"/>
    <w:rsid w:val="00672CCE"/>
    <w:rsid w:val="00673A64"/>
    <w:rsid w:val="00676DE2"/>
    <w:rsid w:val="0068043A"/>
    <w:rsid w:val="00691A4B"/>
    <w:rsid w:val="00692A89"/>
    <w:rsid w:val="00692CDE"/>
    <w:rsid w:val="0069713E"/>
    <w:rsid w:val="006A5B86"/>
    <w:rsid w:val="006B2421"/>
    <w:rsid w:val="006B2659"/>
    <w:rsid w:val="006B2C60"/>
    <w:rsid w:val="006C25DE"/>
    <w:rsid w:val="006C6BB3"/>
    <w:rsid w:val="006D5ED5"/>
    <w:rsid w:val="006D60BB"/>
    <w:rsid w:val="006E176C"/>
    <w:rsid w:val="006E2CCB"/>
    <w:rsid w:val="006E6A81"/>
    <w:rsid w:val="006E71E6"/>
    <w:rsid w:val="006F0EE6"/>
    <w:rsid w:val="00706CF6"/>
    <w:rsid w:val="0071297C"/>
    <w:rsid w:val="00713D1E"/>
    <w:rsid w:val="00725A20"/>
    <w:rsid w:val="00727428"/>
    <w:rsid w:val="007448BE"/>
    <w:rsid w:val="00747FB8"/>
    <w:rsid w:val="007572C1"/>
    <w:rsid w:val="0075756C"/>
    <w:rsid w:val="00761E79"/>
    <w:rsid w:val="00766A25"/>
    <w:rsid w:val="0077273D"/>
    <w:rsid w:val="0077539D"/>
    <w:rsid w:val="00782B92"/>
    <w:rsid w:val="00782F1F"/>
    <w:rsid w:val="00787C72"/>
    <w:rsid w:val="007A39AD"/>
    <w:rsid w:val="007A56A6"/>
    <w:rsid w:val="007B7BB9"/>
    <w:rsid w:val="007D17F0"/>
    <w:rsid w:val="007D509F"/>
    <w:rsid w:val="007E340B"/>
    <w:rsid w:val="007E3B9F"/>
    <w:rsid w:val="007E4739"/>
    <w:rsid w:val="007E5C3A"/>
    <w:rsid w:val="007F0F34"/>
    <w:rsid w:val="007F2036"/>
    <w:rsid w:val="007F346F"/>
    <w:rsid w:val="00801373"/>
    <w:rsid w:val="00805524"/>
    <w:rsid w:val="00812335"/>
    <w:rsid w:val="00822BE3"/>
    <w:rsid w:val="00825388"/>
    <w:rsid w:val="008322AD"/>
    <w:rsid w:val="00844575"/>
    <w:rsid w:val="0085507B"/>
    <w:rsid w:val="00855406"/>
    <w:rsid w:val="008630E1"/>
    <w:rsid w:val="00864EE0"/>
    <w:rsid w:val="008670C4"/>
    <w:rsid w:val="00874304"/>
    <w:rsid w:val="008745CA"/>
    <w:rsid w:val="00875304"/>
    <w:rsid w:val="008754E1"/>
    <w:rsid w:val="00884214"/>
    <w:rsid w:val="0089361C"/>
    <w:rsid w:val="008A3170"/>
    <w:rsid w:val="008A643B"/>
    <w:rsid w:val="008B10C3"/>
    <w:rsid w:val="008B69E5"/>
    <w:rsid w:val="008B78C1"/>
    <w:rsid w:val="008C30CF"/>
    <w:rsid w:val="008C7658"/>
    <w:rsid w:val="008E1934"/>
    <w:rsid w:val="008F100F"/>
    <w:rsid w:val="00902436"/>
    <w:rsid w:val="0090416A"/>
    <w:rsid w:val="00911597"/>
    <w:rsid w:val="009136BA"/>
    <w:rsid w:val="00921295"/>
    <w:rsid w:val="00925F00"/>
    <w:rsid w:val="00927980"/>
    <w:rsid w:val="0093022E"/>
    <w:rsid w:val="00932C1A"/>
    <w:rsid w:val="00940330"/>
    <w:rsid w:val="00940D4E"/>
    <w:rsid w:val="009472FF"/>
    <w:rsid w:val="009563A0"/>
    <w:rsid w:val="009576CB"/>
    <w:rsid w:val="00966D27"/>
    <w:rsid w:val="00996396"/>
    <w:rsid w:val="009A040B"/>
    <w:rsid w:val="009A59C6"/>
    <w:rsid w:val="009A7E43"/>
    <w:rsid w:val="009C22BB"/>
    <w:rsid w:val="009D06C3"/>
    <w:rsid w:val="009D285B"/>
    <w:rsid w:val="009E16E1"/>
    <w:rsid w:val="009E338E"/>
    <w:rsid w:val="009E5C00"/>
    <w:rsid w:val="009F18C2"/>
    <w:rsid w:val="009F6857"/>
    <w:rsid w:val="00A05383"/>
    <w:rsid w:val="00A16EBB"/>
    <w:rsid w:val="00A20D2F"/>
    <w:rsid w:val="00A33C48"/>
    <w:rsid w:val="00A3749A"/>
    <w:rsid w:val="00A40471"/>
    <w:rsid w:val="00A42A58"/>
    <w:rsid w:val="00A447D8"/>
    <w:rsid w:val="00A46751"/>
    <w:rsid w:val="00A50218"/>
    <w:rsid w:val="00A53B34"/>
    <w:rsid w:val="00A658F2"/>
    <w:rsid w:val="00A67C91"/>
    <w:rsid w:val="00A71F92"/>
    <w:rsid w:val="00A82F32"/>
    <w:rsid w:val="00AA043F"/>
    <w:rsid w:val="00AA0800"/>
    <w:rsid w:val="00AA5DC0"/>
    <w:rsid w:val="00AB3365"/>
    <w:rsid w:val="00AB6AEE"/>
    <w:rsid w:val="00AD0ACB"/>
    <w:rsid w:val="00AE253A"/>
    <w:rsid w:val="00B059E4"/>
    <w:rsid w:val="00B0636A"/>
    <w:rsid w:val="00B164F2"/>
    <w:rsid w:val="00B21955"/>
    <w:rsid w:val="00B243AE"/>
    <w:rsid w:val="00B257EC"/>
    <w:rsid w:val="00B30AEE"/>
    <w:rsid w:val="00B44FE5"/>
    <w:rsid w:val="00B603CF"/>
    <w:rsid w:val="00B60CA1"/>
    <w:rsid w:val="00B60E33"/>
    <w:rsid w:val="00B61BCF"/>
    <w:rsid w:val="00B61EFA"/>
    <w:rsid w:val="00B7082D"/>
    <w:rsid w:val="00B716BF"/>
    <w:rsid w:val="00B737D8"/>
    <w:rsid w:val="00B934A3"/>
    <w:rsid w:val="00B953FB"/>
    <w:rsid w:val="00BA0C1A"/>
    <w:rsid w:val="00BA410E"/>
    <w:rsid w:val="00BA4800"/>
    <w:rsid w:val="00BA7A56"/>
    <w:rsid w:val="00BA7B48"/>
    <w:rsid w:val="00BB027C"/>
    <w:rsid w:val="00BC41C9"/>
    <w:rsid w:val="00BC6D6D"/>
    <w:rsid w:val="00BD343F"/>
    <w:rsid w:val="00BF7AB7"/>
    <w:rsid w:val="00C00BA6"/>
    <w:rsid w:val="00C02BBE"/>
    <w:rsid w:val="00C0583B"/>
    <w:rsid w:val="00C1455A"/>
    <w:rsid w:val="00C21CD7"/>
    <w:rsid w:val="00C360A9"/>
    <w:rsid w:val="00C369B8"/>
    <w:rsid w:val="00C37AF1"/>
    <w:rsid w:val="00C43BFE"/>
    <w:rsid w:val="00C479B3"/>
    <w:rsid w:val="00C50147"/>
    <w:rsid w:val="00C5362D"/>
    <w:rsid w:val="00C56D70"/>
    <w:rsid w:val="00C61B48"/>
    <w:rsid w:val="00C7369E"/>
    <w:rsid w:val="00C82C2E"/>
    <w:rsid w:val="00C9789F"/>
    <w:rsid w:val="00CA0ACA"/>
    <w:rsid w:val="00CA10AE"/>
    <w:rsid w:val="00CC7256"/>
    <w:rsid w:val="00CE1783"/>
    <w:rsid w:val="00CE43B8"/>
    <w:rsid w:val="00CE53A1"/>
    <w:rsid w:val="00CF11BC"/>
    <w:rsid w:val="00CF3104"/>
    <w:rsid w:val="00CF6F27"/>
    <w:rsid w:val="00D068EC"/>
    <w:rsid w:val="00D10886"/>
    <w:rsid w:val="00D1132B"/>
    <w:rsid w:val="00D245C5"/>
    <w:rsid w:val="00D255B3"/>
    <w:rsid w:val="00D34B36"/>
    <w:rsid w:val="00D5059D"/>
    <w:rsid w:val="00D5398F"/>
    <w:rsid w:val="00D77F84"/>
    <w:rsid w:val="00D85A05"/>
    <w:rsid w:val="00D92619"/>
    <w:rsid w:val="00DA792A"/>
    <w:rsid w:val="00DB287C"/>
    <w:rsid w:val="00DB2EF8"/>
    <w:rsid w:val="00DB7162"/>
    <w:rsid w:val="00DC0371"/>
    <w:rsid w:val="00DD2D18"/>
    <w:rsid w:val="00DF0B70"/>
    <w:rsid w:val="00DF3EDF"/>
    <w:rsid w:val="00E01F43"/>
    <w:rsid w:val="00E05F92"/>
    <w:rsid w:val="00E12DB9"/>
    <w:rsid w:val="00E24DD0"/>
    <w:rsid w:val="00E35D8F"/>
    <w:rsid w:val="00E35EA5"/>
    <w:rsid w:val="00E41E99"/>
    <w:rsid w:val="00E61682"/>
    <w:rsid w:val="00E62949"/>
    <w:rsid w:val="00E6780A"/>
    <w:rsid w:val="00E83755"/>
    <w:rsid w:val="00E93E67"/>
    <w:rsid w:val="00E952D2"/>
    <w:rsid w:val="00EB621A"/>
    <w:rsid w:val="00EB6EA2"/>
    <w:rsid w:val="00EB7A0B"/>
    <w:rsid w:val="00EC5E4A"/>
    <w:rsid w:val="00EC7AAE"/>
    <w:rsid w:val="00ED563A"/>
    <w:rsid w:val="00EE2546"/>
    <w:rsid w:val="00EE3FE2"/>
    <w:rsid w:val="00EE73EA"/>
    <w:rsid w:val="00EE73FD"/>
    <w:rsid w:val="00F00559"/>
    <w:rsid w:val="00F271EE"/>
    <w:rsid w:val="00F30FC2"/>
    <w:rsid w:val="00F61937"/>
    <w:rsid w:val="00F61EA5"/>
    <w:rsid w:val="00F674BB"/>
    <w:rsid w:val="00F875C9"/>
    <w:rsid w:val="00F901E0"/>
    <w:rsid w:val="00F901E1"/>
    <w:rsid w:val="00F94390"/>
    <w:rsid w:val="00FA7096"/>
    <w:rsid w:val="00FB16D2"/>
    <w:rsid w:val="00FB75C0"/>
    <w:rsid w:val="00FC77E1"/>
    <w:rsid w:val="00FD5148"/>
    <w:rsid w:val="00FE1D84"/>
    <w:rsid w:val="00FE5BFA"/>
    <w:rsid w:val="00FE6930"/>
    <w:rsid w:val="00FF3107"/>
    <w:rsid w:val="00FF4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35EB83"/>
  <w15:chartTrackingRefBased/>
  <w15:docId w15:val="{BEF4E970-11A3-4999-B36D-BA800E79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Calibri"/>
      <w:sz w:val="24"/>
      <w:szCs w:val="24"/>
      <w:lang w:eastAsia="zh-CN"/>
    </w:rPr>
  </w:style>
  <w:style w:type="paragraph" w:styleId="Nagwek10">
    <w:name w:val="heading 1"/>
    <w:basedOn w:val="Normalny"/>
    <w:next w:val="Normalny"/>
    <w:link w:val="Nagwek1Znak"/>
    <w:uiPriority w:val="9"/>
    <w:qFormat/>
    <w:rsid w:val="005644B0"/>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mbria" w:hAnsi="Cambria" w:cs="Cambria" w:hint="default"/>
      <w:b/>
      <w:bCs/>
      <w:color w:val="000000"/>
      <w:sz w:val="22"/>
      <w:szCs w:val="22"/>
      <w:lang w:val="pl-PL"/>
    </w:rPr>
  </w:style>
  <w:style w:type="character" w:customStyle="1" w:styleId="WW8Num2z0">
    <w:name w:val="WW8Num2z0"/>
    <w:rPr>
      <w:rFonts w:ascii="Arial" w:hAnsi="Arial" w:cs="Arial" w:hint="default"/>
      <w:b/>
      <w:i w:val="0"/>
      <w:sz w:val="18"/>
    </w:rPr>
  </w:style>
  <w:style w:type="character" w:customStyle="1" w:styleId="WW8Num2z1">
    <w:name w:val="WW8Num2z1"/>
    <w:rPr>
      <w:rFonts w:hint="default"/>
      <w:b w:val="0"/>
      <w:i w:val="0"/>
      <w:sz w:val="24"/>
      <w:szCs w:val="24"/>
    </w:rPr>
  </w:style>
  <w:style w:type="character" w:customStyle="1" w:styleId="WW8Num2z2">
    <w:name w:val="WW8Num2z2"/>
    <w:rPr>
      <w:rFonts w:hint="default"/>
    </w:rPr>
  </w:style>
  <w:style w:type="character" w:customStyle="1" w:styleId="WW8Num3z0">
    <w:name w:val="WW8Num3z0"/>
    <w:rPr>
      <w:rFonts w:cs="Times New Roman"/>
    </w:rPr>
  </w:style>
  <w:style w:type="character" w:customStyle="1" w:styleId="WW8Num4z0">
    <w:name w:val="WW8Num4z0"/>
    <w:rPr>
      <w:rFonts w:ascii="Cambria" w:eastAsia="Times New Roman" w:hAnsi="Cambria" w:cs="Times New Roman" w:hint="default"/>
      <w:sz w:val="22"/>
      <w:szCs w:val="22"/>
    </w:rPr>
  </w:style>
  <w:style w:type="character" w:customStyle="1" w:styleId="WW8Num5z0">
    <w:name w:val="WW8Num5z0"/>
    <w:rPr>
      <w:rFonts w:ascii="Cambria" w:hAnsi="Cambria" w:cs="Verdana" w:hint="default"/>
      <w:b/>
      <w:bCs/>
      <w:color w:val="000000"/>
    </w:rPr>
  </w:style>
  <w:style w:type="character" w:customStyle="1" w:styleId="WW8Num6z0">
    <w:name w:val="WW8Num6z0"/>
    <w:rPr>
      <w:rFonts w:ascii="Cambria" w:hAnsi="Cambria" w:cs="Times New Roman"/>
    </w:rPr>
  </w:style>
  <w:style w:type="character" w:customStyle="1" w:styleId="WW8Num7z0">
    <w:name w:val="WW8Num7z0"/>
    <w:rPr>
      <w:rFonts w:ascii="Cambria" w:eastAsia="Calibri" w:hAnsi="Cambria" w:cs="Cambria" w:hint="default"/>
      <w:b/>
      <w:bCs/>
      <w:color w:val="000000"/>
      <w:sz w:val="22"/>
      <w:szCs w:val="22"/>
      <w:lang w:val="pl-PL" w:eastAsia="pl-PL"/>
    </w:rPr>
  </w:style>
  <w:style w:type="character" w:customStyle="1" w:styleId="WW8Num8z0">
    <w:name w:val="WW8Num8z0"/>
    <w:rPr>
      <w:rFonts w:ascii="Cambria" w:hAnsi="Cambria" w:cs="Times New Roman" w:hint="default"/>
      <w:bCs/>
      <w:color w:val="000000"/>
      <w:sz w:val="22"/>
      <w:szCs w:val="22"/>
    </w:rPr>
  </w:style>
  <w:style w:type="character" w:customStyle="1" w:styleId="WW8Num9z0">
    <w:name w:val="WW8Num9z0"/>
    <w:rPr>
      <w:rFonts w:ascii="Cambria" w:eastAsia="Times New Roman" w:hAnsi="Cambria" w:cs="Cambria" w:hint="default"/>
      <w:b/>
      <w:sz w:val="22"/>
      <w:szCs w:val="22"/>
    </w:rPr>
  </w:style>
  <w:style w:type="character" w:customStyle="1" w:styleId="WW8Num9z1">
    <w:name w:val="WW8Num9z1"/>
    <w:rPr>
      <w:rFonts w:ascii="Cambria" w:hAnsi="Cambria" w:cs="Arial"/>
      <w:sz w:val="22"/>
      <w:szCs w:val="22"/>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2"/>
      <w:szCs w:val="22"/>
    </w:rPr>
  </w:style>
  <w:style w:type="character" w:customStyle="1" w:styleId="WW8Num11z0">
    <w:name w:val="WW8Num11z0"/>
    <w:rPr>
      <w:rFonts w:ascii="Cambria" w:hAnsi="Cambria" w:cs="Cambria" w:hint="default"/>
      <w:b/>
      <w:sz w:val="22"/>
      <w:szCs w:val="22"/>
    </w:rPr>
  </w:style>
  <w:style w:type="character" w:customStyle="1" w:styleId="WW8Num12z0">
    <w:name w:val="WW8Num12z0"/>
    <w:rPr>
      <w:rFonts w:eastAsia="SimSun" w:cs="Times New Roman"/>
      <w:i/>
      <w:sz w:val="20"/>
      <w:szCs w:val="20"/>
      <w:lang w:val="x-none" w:eastAsia="hi-IN" w:bidi="hi-IN"/>
    </w:rPr>
  </w:style>
  <w:style w:type="character" w:customStyle="1" w:styleId="WW8Num13z0">
    <w:name w:val="WW8Num13z0"/>
    <w:rPr>
      <w:rFonts w:eastAsia="SimSun" w:cs="Times New Roman"/>
      <w:i/>
      <w:iCs/>
      <w:sz w:val="20"/>
      <w:szCs w:val="20"/>
      <w:lang w:val="x-none" w:eastAsia="hi-IN" w:bidi="hi-IN"/>
    </w:rPr>
  </w:style>
  <w:style w:type="character" w:customStyle="1" w:styleId="WW8Num14z0">
    <w:name w:val="WW8Num14z0"/>
    <w:rPr>
      <w:rFonts w:eastAsia="SimSun" w:cs="Times New Roman"/>
      <w:b/>
      <w:bCs/>
      <w:sz w:val="20"/>
      <w:szCs w:val="20"/>
      <w:lang w:val="x-none" w:eastAsia="hi-IN" w:bidi="hi-IN"/>
    </w:rPr>
  </w:style>
  <w:style w:type="character" w:customStyle="1" w:styleId="WW8Num15z0">
    <w:name w:val="WW8Num15z0"/>
    <w:rPr>
      <w:rFonts w:cs="Times New Roman"/>
    </w:rPr>
  </w:style>
  <w:style w:type="character" w:customStyle="1" w:styleId="WW8Num16z0">
    <w:name w:val="WW8Num16z0"/>
    <w:rPr>
      <w:rFonts w:ascii="Calibri" w:hAnsi="Calibri" w:cs="Calibri" w:hint="default"/>
      <w:sz w:val="20"/>
      <w:szCs w:val="20"/>
    </w:rPr>
  </w:style>
  <w:style w:type="character" w:customStyle="1" w:styleId="WW8Num17z0">
    <w:name w:val="WW8Num17z0"/>
    <w:rPr>
      <w:rFonts w:cs="Times New Roman"/>
      <w:b/>
      <w:sz w:val="20"/>
    </w:rPr>
  </w:style>
  <w:style w:type="character" w:customStyle="1" w:styleId="WW8Num17z1">
    <w:name w:val="WW8Num17z1"/>
    <w:rPr>
      <w:rFonts w:cs="Times New Roman"/>
    </w:rPr>
  </w:style>
  <w:style w:type="character" w:customStyle="1" w:styleId="WW8Num18z0">
    <w:name w:val="WW8Num18z0"/>
    <w:rPr>
      <w:rFonts w:cs="Times New Roman"/>
      <w:b/>
      <w:i w:val="0"/>
      <w:sz w:val="20"/>
    </w:rPr>
  </w:style>
  <w:style w:type="character" w:customStyle="1" w:styleId="WW8Num18z1">
    <w:name w:val="WW8Num18z1"/>
    <w:rPr>
      <w:rFonts w:cs="Times New Roman"/>
    </w:rPr>
  </w:style>
  <w:style w:type="character" w:customStyle="1" w:styleId="WW8Num19z0">
    <w:name w:val="WW8Num19z0"/>
    <w:rPr>
      <w:rFonts w:ascii="Calibri" w:hAnsi="Calibri" w:cs="Calibri"/>
      <w:sz w:val="20"/>
      <w:szCs w:val="20"/>
    </w:rPr>
  </w:style>
  <w:style w:type="character" w:customStyle="1" w:styleId="WW8Num19z1">
    <w:name w:val="WW8Num19z1"/>
    <w:rPr>
      <w:rFonts w:cs="Times New Roman"/>
    </w:rPr>
  </w:style>
  <w:style w:type="character" w:customStyle="1" w:styleId="WW8Num20z0">
    <w:name w:val="WW8Num20z0"/>
    <w:rPr>
      <w:rFonts w:cs="Times New Roman"/>
    </w:rPr>
  </w:style>
  <w:style w:type="character" w:customStyle="1" w:styleId="WW8Num21z0">
    <w:name w:val="WW8Num21z0"/>
    <w:rPr>
      <w:rFonts w:cs="Times New Roman"/>
      <w:b/>
      <w:sz w:val="20"/>
    </w:rPr>
  </w:style>
  <w:style w:type="character" w:customStyle="1" w:styleId="WW8Num21z1">
    <w:name w:val="WW8Num21z1"/>
    <w:rPr>
      <w:rFonts w:cs="Times New Roman"/>
    </w:rPr>
  </w:style>
  <w:style w:type="character" w:customStyle="1" w:styleId="WW8Num22z0">
    <w:name w:val="WW8Num22z0"/>
    <w:rPr>
      <w:rFonts w:cs="Times New Roman"/>
    </w:rPr>
  </w:style>
  <w:style w:type="character" w:customStyle="1" w:styleId="WW8Num23z0">
    <w:name w:val="WW8Num23z0"/>
    <w:rPr>
      <w:rFonts w:ascii="Cambria" w:eastAsia="Cambria" w:hAnsi="Cambria" w:cs="Times New Roman" w:hint="default"/>
      <w:b/>
      <w:color w:val="000000"/>
    </w:rPr>
  </w:style>
  <w:style w:type="character" w:customStyle="1" w:styleId="WW8Num24z0">
    <w:name w:val="WW8Num24z0"/>
    <w:rPr>
      <w:rFonts w:eastAsia="SimSun" w:cs="Times New Roman"/>
      <w:sz w:val="20"/>
      <w:szCs w:val="20"/>
      <w:lang w:val="x-none" w:eastAsia="hi-IN" w:bidi="hi-IN"/>
    </w:rPr>
  </w:style>
  <w:style w:type="character" w:customStyle="1" w:styleId="WW8Num25z0">
    <w:name w:val="WW8Num25z0"/>
    <w:rPr>
      <w:rFonts w:ascii="Cambria" w:hAnsi="Cambria" w:cs="Times New Roman" w:hint="default"/>
      <w:color w:val="000000"/>
    </w:rPr>
  </w:style>
  <w:style w:type="character" w:customStyle="1" w:styleId="WW8Num26z0">
    <w:name w:val="WW8Num26z0"/>
    <w:rPr>
      <w:rFonts w:eastAsia="SimSun" w:cs="Times New Roman"/>
      <w:sz w:val="20"/>
      <w:szCs w:val="20"/>
      <w:lang w:val="x-none" w:eastAsia="hi-IN" w:bidi="hi-IN"/>
    </w:rPr>
  </w:style>
  <w:style w:type="character" w:customStyle="1" w:styleId="WW8Num27z0">
    <w:name w:val="WW8Num27z0"/>
    <w:rPr>
      <w:rFonts w:ascii="Times New Roman" w:eastAsia="SimSun" w:hAnsi="Times New Roman" w:cs="Times New Roman" w:hint="default"/>
      <w:b/>
      <w:sz w:val="20"/>
      <w:szCs w:val="20"/>
      <w:lang w:val="x-none" w:eastAsia="hi-IN" w:bidi="hi-IN"/>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cs="Times New Roman"/>
    </w:rPr>
  </w:style>
  <w:style w:type="character" w:customStyle="1" w:styleId="WW8Num29z0">
    <w:name w:val="WW8Num29z0"/>
    <w:rPr>
      <w:rFonts w:eastAsia="SimSun" w:cs="Times New Roman"/>
      <w:sz w:val="20"/>
      <w:szCs w:val="20"/>
      <w:lang w:val="x-none" w:eastAsia="hi-IN" w:bidi="hi-IN"/>
    </w:rPr>
  </w:style>
  <w:style w:type="character" w:customStyle="1" w:styleId="WW8Num30z0">
    <w:name w:val="WW8Num30z0"/>
    <w:rPr>
      <w:rFonts w:ascii="Cambria" w:hAnsi="Cambria" w:cs="Cambria"/>
      <w:b/>
      <w:bCs/>
      <w:color w:val="000000"/>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z1">
    <w:name w:val="WW8Num3z1"/>
    <w:rPr>
      <w:rFonts w:hint="default"/>
      <w:b w:val="0"/>
      <w:i w:val="0"/>
      <w:sz w:val="24"/>
      <w:szCs w:val="24"/>
    </w:rPr>
  </w:style>
  <w:style w:type="character" w:customStyle="1" w:styleId="WW8Num3z2">
    <w:name w:val="WW8Num3z2"/>
    <w:rPr>
      <w:rFonts w:hint="default"/>
    </w:rPr>
  </w:style>
  <w:style w:type="character" w:customStyle="1" w:styleId="WW8Num12z1">
    <w:name w:val="WW8Num12z1"/>
    <w:rPr>
      <w:rFonts w:ascii="Cambria" w:hAnsi="Cambria"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cs="Times New Roman"/>
    </w:rPr>
  </w:style>
  <w:style w:type="character" w:customStyle="1" w:styleId="WW8Num32z0">
    <w:name w:val="WW8Num32z0"/>
    <w:rPr>
      <w:rFonts w:ascii="Calibri" w:hAnsi="Calibri" w:cs="Calibri"/>
      <w:sz w:val="20"/>
      <w:szCs w:val="20"/>
    </w:rPr>
  </w:style>
  <w:style w:type="character" w:customStyle="1" w:styleId="WW8Num32z1">
    <w:name w:val="WW8Num32z1"/>
    <w:rPr>
      <w:rFonts w:cs="Times New Roman"/>
    </w:rPr>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rPr>
  </w:style>
  <w:style w:type="character" w:customStyle="1" w:styleId="WW8Num36z0">
    <w:name w:val="WW8Num36z0"/>
    <w:rPr>
      <w:rFonts w:cs="Times New Roman"/>
      <w:b/>
      <w:sz w:val="20"/>
    </w:rPr>
  </w:style>
  <w:style w:type="character" w:customStyle="1" w:styleId="WW8Num36z1">
    <w:name w:val="WW8Num36z1"/>
    <w:rPr>
      <w:rFonts w:cs="Times New Roman"/>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ascii="Cambria" w:hAnsi="Cambria" w:cs="Times New Roman" w:hint="default"/>
      <w:b/>
      <w:color w:val="000000"/>
    </w:rPr>
  </w:style>
  <w:style w:type="character" w:customStyle="1" w:styleId="WW8Num39z1">
    <w:name w:val="WW8Num39z1"/>
    <w:rPr>
      <w:rFonts w:cs="Times New Roman"/>
    </w:rPr>
  </w:style>
  <w:style w:type="character" w:customStyle="1" w:styleId="WW8Num40z0">
    <w:name w:val="WW8Num40z0"/>
    <w:rPr>
      <w:rFonts w:cs="Times New Roman"/>
    </w:rPr>
  </w:style>
  <w:style w:type="character" w:customStyle="1" w:styleId="WW8Num41z0">
    <w:name w:val="WW8Num41z0"/>
    <w:rPr>
      <w:rFonts w:hint="default"/>
      <w:b w:val="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mbria" w:hAnsi="Cambria" w:cs="Times New Roman" w:hint="default"/>
      <w:color w:val="000000"/>
    </w:rPr>
  </w:style>
  <w:style w:type="character" w:customStyle="1" w:styleId="WW8Num42z1">
    <w:name w:val="WW8Num42z1"/>
    <w:rPr>
      <w:rFonts w:cs="Times New Roman" w:hint="default"/>
      <w:b/>
    </w:rPr>
  </w:style>
  <w:style w:type="character" w:customStyle="1" w:styleId="WW8Num42z2">
    <w:name w:val="WW8Num42z2"/>
    <w:rPr>
      <w:rFonts w:cs="Times New Roman"/>
    </w:rPr>
  </w:style>
  <w:style w:type="character" w:customStyle="1" w:styleId="WW8Num43z0">
    <w:name w:val="WW8Num43z0"/>
    <w:rPr>
      <w:rFonts w:hint="default"/>
      <w:i w:val="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rPr>
  </w:style>
  <w:style w:type="character" w:customStyle="1" w:styleId="WW8Num46z0">
    <w:name w:val="WW8Num46z0"/>
    <w:rPr>
      <w:rFonts w:ascii="Times New Roman" w:hAnsi="Times New Roman" w:cs="Times New Roman" w:hint="default"/>
      <w:b/>
      <w:sz w:val="20"/>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rPr>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Times New Roman"/>
    </w:rPr>
  </w:style>
  <w:style w:type="character" w:customStyle="1" w:styleId="Domylnaczcionkaakapitu5">
    <w:name w:val="Domyślna czcionka akapitu5"/>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4z1">
    <w:name w:val="WW8Num4z1"/>
    <w:rPr>
      <w:rFonts w:hint="default"/>
      <w:b w:val="0"/>
      <w:i w:val="0"/>
      <w:sz w:val="24"/>
      <w:szCs w:val="24"/>
    </w:rPr>
  </w:style>
  <w:style w:type="character" w:customStyle="1" w:styleId="WW8Num4z2">
    <w:name w:val="WW8Num4z2"/>
    <w:rPr>
      <w:rFonts w:hint="default"/>
    </w:rPr>
  </w:style>
  <w:style w:type="character" w:customStyle="1" w:styleId="WW8Num14z1">
    <w:name w:val="WW8Num14z1"/>
    <w:rPr>
      <w:rFonts w:ascii="Cambria" w:hAnsi="Cambria" w:cs="Arial"/>
      <w:sz w:val="22"/>
      <w:szCs w:val="22"/>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Domylnaczcionkaakapitu2">
    <w:name w:val="Domyślna czcionka akapitu2"/>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cs="Times New Roman"/>
    </w:rPr>
  </w:style>
  <w:style w:type="character" w:customStyle="1" w:styleId="WW8Num10z1">
    <w:name w:val="WW8Num10z1"/>
    <w:rPr>
      <w:rFonts w:cs="Times New Roman"/>
    </w:rPr>
  </w:style>
  <w:style w:type="character" w:customStyle="1" w:styleId="WW8Num13z1">
    <w:name w:val="WW8Num13z1"/>
    <w:rPr>
      <w:rFonts w:cs="Times New Roman"/>
    </w:rPr>
  </w:style>
  <w:style w:type="character" w:customStyle="1" w:styleId="WW8Num15z1">
    <w:name w:val="WW8Num15z1"/>
    <w:rPr>
      <w:rFonts w:cs="Times New Roman"/>
    </w:rPr>
  </w:style>
  <w:style w:type="character" w:customStyle="1" w:styleId="WW8Num20z1">
    <w:name w:val="WW8Num20z1"/>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rPr>
      <w:rFonts w:cs="Times New Roman"/>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Domylnaczcionkaakapitu1">
    <w:name w:val="Domyślna czcionka akapitu1"/>
  </w:style>
  <w:style w:type="character" w:customStyle="1" w:styleId="TekstpodstawowyZnak">
    <w:name w:val="Tekst podstawowy Znak"/>
    <w:rPr>
      <w:rFonts w:ascii="Times New Roman" w:hAnsi="Times New Roman" w:cs="Times New Roman"/>
      <w:sz w:val="24"/>
      <w:szCs w:val="24"/>
      <w:lang w:val="x-none"/>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Tekstpodstawowywcity3Znak">
    <w:name w:val="Tekst podstawowy wcięty 3 Znak"/>
    <w:rPr>
      <w:rFonts w:ascii="Times New Roman" w:hAnsi="Times New Roman" w:cs="Times New Roman"/>
      <w:sz w:val="16"/>
      <w:szCs w:val="16"/>
      <w:lang w:val="x-none"/>
    </w:rPr>
  </w:style>
  <w:style w:type="character" w:customStyle="1" w:styleId="StopkaZnak">
    <w:name w:val="Stopka Znak"/>
    <w:uiPriority w:val="99"/>
    <w:rPr>
      <w:rFonts w:ascii="Times New Roman" w:hAnsi="Times New Roman" w:cs="Times New Roman"/>
      <w:sz w:val="24"/>
      <w:szCs w:val="24"/>
      <w:lang w:val="x-none"/>
    </w:rPr>
  </w:style>
  <w:style w:type="character" w:customStyle="1" w:styleId="NagwekZnak">
    <w:name w:val="Nagłówek Znak"/>
    <w:rPr>
      <w:rFonts w:ascii="Times New Roman" w:hAnsi="Times New Roman" w:cs="Times New Roman"/>
      <w:sz w:val="24"/>
      <w:szCs w:val="24"/>
      <w:lang w:val="x-none"/>
    </w:rPr>
  </w:style>
  <w:style w:type="character" w:customStyle="1" w:styleId="FontStyle34">
    <w:name w:val="Font Style34"/>
    <w:rPr>
      <w:rFonts w:ascii="Verdana" w:hAnsi="Verdana" w:cs="Verdana"/>
      <w:sz w:val="18"/>
      <w:szCs w:val="18"/>
    </w:rPr>
  </w:style>
  <w:style w:type="character" w:customStyle="1" w:styleId="Odwoaniedokomentarza1">
    <w:name w:val="Odwołanie do komentarza1"/>
    <w:rPr>
      <w:sz w:val="16"/>
      <w:szCs w:val="16"/>
    </w:rPr>
  </w:style>
  <w:style w:type="character" w:customStyle="1" w:styleId="TekstkomentarzaZnak1">
    <w:name w:val="Tekst komentarza Znak1"/>
    <w:rPr>
      <w:rFonts w:ascii="Times New Roman" w:hAnsi="Times New Roman" w:cs="Times New Roman"/>
    </w:rPr>
  </w:style>
  <w:style w:type="character" w:customStyle="1" w:styleId="TematkomentarzaZnak">
    <w:name w:val="Temat komentarza Znak"/>
    <w:rPr>
      <w:rFonts w:ascii="Times New Roman" w:hAnsi="Times New Roman" w:cs="Times New Roman"/>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TekstkomentarzaZnak">
    <w:name w:val="Tekst komentarza Znak"/>
    <w:uiPriority w:val="99"/>
    <w:qFormat/>
    <w:rPr>
      <w:lang w:val="pl-PL" w:bidi="ar-SA"/>
    </w:rPr>
  </w:style>
  <w:style w:type="character" w:customStyle="1" w:styleId="TytuZnak">
    <w:name w:val="Tytuł Znak"/>
    <w:rPr>
      <w:rFonts w:ascii="Cambria" w:hAnsi="Cambria" w:cs="Cambria"/>
      <w:b/>
      <w:spacing w:val="-10"/>
      <w:kern w:val="2"/>
      <w:sz w:val="22"/>
      <w:szCs w:val="56"/>
    </w:rPr>
  </w:style>
  <w:style w:type="character" w:customStyle="1" w:styleId="Odwoaniedokomentarza2">
    <w:name w:val="Odwołanie do komentarza2"/>
    <w:rPr>
      <w:sz w:val="16"/>
      <w:szCs w:val="16"/>
    </w:rPr>
  </w:style>
  <w:style w:type="character" w:customStyle="1" w:styleId="TekstkomentarzaZnak2">
    <w:name w:val="Tekst komentarza Znak2"/>
    <w:rPr>
      <w:rFonts w:eastAsia="Calibri"/>
      <w:lang w:eastAsia="zh-CN"/>
    </w:rPr>
  </w:style>
  <w:style w:type="character" w:customStyle="1" w:styleId="Odwoaniedokomentarza3">
    <w:name w:val="Odwołanie do komentarza3"/>
    <w:rPr>
      <w:sz w:val="16"/>
      <w:szCs w:val="16"/>
    </w:rPr>
  </w:style>
  <w:style w:type="character" w:customStyle="1" w:styleId="TekstkomentarzaZnak3">
    <w:name w:val="Tekst komentarza Znak3"/>
    <w:rPr>
      <w:rFonts w:eastAsia="Calibri"/>
      <w:lang w:eastAsia="zh-CN"/>
    </w:rPr>
  </w:style>
  <w:style w:type="character" w:customStyle="1" w:styleId="Odwoaniedokomentarza4">
    <w:name w:val="Odwołanie do komentarza4"/>
    <w:rPr>
      <w:sz w:val="16"/>
      <w:szCs w:val="16"/>
    </w:rPr>
  </w:style>
  <w:style w:type="character" w:customStyle="1" w:styleId="TekstkomentarzaZnak4">
    <w:name w:val="Tekst komentarza Znak4"/>
    <w:rPr>
      <w:rFonts w:eastAsia="Calibri"/>
      <w:lang w:eastAsia="zh-CN"/>
    </w:rPr>
  </w:style>
  <w:style w:type="character" w:customStyle="1" w:styleId="Odwoaniedokomentarza5">
    <w:name w:val="Odwołanie do komentarza5"/>
    <w:rPr>
      <w:sz w:val="16"/>
      <w:szCs w:val="16"/>
    </w:rPr>
  </w:style>
  <w:style w:type="character" w:customStyle="1" w:styleId="TekstkomentarzaZnak5">
    <w:name w:val="Tekst komentarza Znak5"/>
    <w:rPr>
      <w:rFonts w:eastAsia="Calibri"/>
      <w:lang w:eastAsia="zh-CN"/>
    </w:rPr>
  </w:style>
  <w:style w:type="character" w:customStyle="1" w:styleId="Znakinumeracji">
    <w:name w:val="Znaki numeracji"/>
    <w:rPr>
      <w:b/>
      <w:bCs/>
    </w:rPr>
  </w:style>
  <w:style w:type="character" w:customStyle="1" w:styleId="ListLabel587">
    <w:name w:val="ListLabel 587"/>
    <w:rPr>
      <w:rFonts w:ascii="Cambria" w:hAnsi="Cambria" w:cs="Times New Roman"/>
      <w:b/>
      <w:sz w:val="20"/>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paragraph" w:customStyle="1" w:styleId="Nagwek5">
    <w:name w:val="Nagłówek5"/>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autoSpaceDE w:val="0"/>
      <w:spacing w:line="300" w:lineRule="exact"/>
      <w:jc w:val="both"/>
    </w:pPr>
    <w:rPr>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customStyle="1" w:styleId="Nagwek4">
    <w:name w:val="Nagłówek4"/>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4">
    <w:name w:val="Legenda4"/>
    <w:basedOn w:val="Normalny"/>
    <w:pPr>
      <w:suppressLineNumbers/>
      <w:spacing w:before="120" w:after="120"/>
    </w:pPr>
    <w:rPr>
      <w:rFonts w:cs="Lucida Sans"/>
      <w:i/>
      <w:iCs/>
    </w:rPr>
  </w:style>
  <w:style w:type="paragraph" w:customStyle="1" w:styleId="Nagwek3">
    <w:name w:val="Nagłówek3"/>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3">
    <w:name w:val="Legenda3"/>
    <w:basedOn w:val="Normalny"/>
    <w:pPr>
      <w:suppressLineNumbers/>
      <w:spacing w:before="120" w:after="120"/>
    </w:pPr>
    <w:rPr>
      <w:rFonts w:cs="Lucida Sans"/>
      <w:i/>
      <w:iCs/>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rPr>
  </w:style>
  <w:style w:type="paragraph" w:customStyle="1" w:styleId="Nagwek1">
    <w:name w:val="Nagłówek1"/>
    <w:basedOn w:val="Normalny"/>
    <w:next w:val="Normalny"/>
    <w:pPr>
      <w:numPr>
        <w:numId w:val="2"/>
      </w:numPr>
      <w:spacing w:before="120" w:after="120"/>
      <w:ind w:left="0" w:right="567" w:firstLine="0"/>
      <w:contextualSpacing/>
      <w:jc w:val="center"/>
    </w:pPr>
    <w:rPr>
      <w:rFonts w:ascii="Cambria" w:eastAsia="Times New Roman" w:hAnsi="Cambria" w:cs="Cambria"/>
      <w:b/>
      <w:spacing w:val="-10"/>
      <w:kern w:val="2"/>
      <w:sz w:val="22"/>
      <w:szCs w:val="56"/>
    </w:rPr>
  </w:style>
  <w:style w:type="paragraph" w:customStyle="1" w:styleId="Legenda1">
    <w:name w:val="Legenda1"/>
    <w:basedOn w:val="Normalny"/>
    <w:pPr>
      <w:suppressLineNumbers/>
      <w:spacing w:before="120" w:after="120"/>
    </w:pPr>
    <w:rPr>
      <w:rFonts w:cs="Lucida Sans"/>
      <w:i/>
      <w:iCs/>
    </w:rPr>
  </w:style>
  <w:style w:type="paragraph" w:customStyle="1" w:styleId="Bezodstpw1">
    <w:name w:val="Bez odstępów1"/>
    <w:pPr>
      <w:suppressAutoHyphens/>
    </w:pPr>
    <w:rPr>
      <w:rFonts w:ascii="Calibri" w:hAnsi="Calibri" w:cs="Calibri"/>
      <w:sz w:val="22"/>
      <w:szCs w:val="22"/>
      <w:lang w:eastAsia="zh-CN"/>
    </w:rPr>
  </w:style>
  <w:style w:type="paragraph" w:customStyle="1" w:styleId="Tekstpodstawowywcity1">
    <w:name w:val="Tekst podstawowy wcięty1"/>
    <w:basedOn w:val="Normalny"/>
    <w:pPr>
      <w:spacing w:after="120"/>
      <w:ind w:left="283"/>
    </w:pPr>
    <w:rPr>
      <w:lang w:val="x-none"/>
    </w:r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Akapitzlist1">
    <w:name w:val="Akapit z listą1"/>
    <w:basedOn w:val="Normalny"/>
    <w:pPr>
      <w:ind w:left="720"/>
      <w:contextualSpacing/>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uiPriority w:val="99"/>
    <w:pPr>
      <w:tabs>
        <w:tab w:val="center" w:pos="4536"/>
        <w:tab w:val="right" w:pos="9072"/>
      </w:tabs>
    </w:pPr>
    <w:rPr>
      <w:lang w:val="x-none"/>
    </w:rPr>
  </w:style>
  <w:style w:type="paragraph" w:customStyle="1" w:styleId="Tekstpunkt11">
    <w:name w:val="Tekst punkt 1_1"/>
    <w:basedOn w:val="Normalny"/>
    <w:pPr>
      <w:tabs>
        <w:tab w:val="left" w:pos="284"/>
        <w:tab w:val="left" w:pos="567"/>
        <w:tab w:val="left" w:pos="851"/>
        <w:tab w:val="left" w:pos="1134"/>
      </w:tabs>
      <w:spacing w:line="360" w:lineRule="auto"/>
      <w:ind w:left="851" w:hanging="567"/>
      <w:jc w:val="both"/>
    </w:pPr>
  </w:style>
  <w:style w:type="paragraph" w:styleId="Nagwek">
    <w:name w:val="header"/>
    <w:basedOn w:val="Normalny"/>
    <w:pPr>
      <w:tabs>
        <w:tab w:val="center" w:pos="4536"/>
        <w:tab w:val="right" w:pos="9072"/>
      </w:tabs>
    </w:pPr>
    <w:rPr>
      <w:lang w:val="x-none"/>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customStyle="1" w:styleId="ZnakZnak1">
    <w:name w:val="Znak Znak1"/>
    <w:basedOn w:val="Normalny"/>
    <w:rPr>
      <w:rFonts w:ascii="Arial" w:eastAsia="Times New Roman" w:hAnsi="Arial" w:cs="Arial"/>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lang w:val="x-none"/>
    </w:rPr>
  </w:style>
  <w:style w:type="paragraph" w:customStyle="1" w:styleId="NoSpacing1">
    <w:name w:val="No Spacing1"/>
    <w:pPr>
      <w:suppressAutoHyphens/>
    </w:pPr>
    <w:rPr>
      <w:rFonts w:ascii="Calibri" w:hAnsi="Calibri" w:cs="Calibri"/>
      <w:sz w:val="22"/>
      <w:szCs w:val="22"/>
      <w:lang w:eastAsia="zh-CN"/>
    </w:rPr>
  </w:style>
  <w:style w:type="paragraph" w:customStyle="1" w:styleId="h3">
    <w:name w:val="h3"/>
    <w:pPr>
      <w:widowControl w:val="0"/>
      <w:suppressAutoHyphens/>
      <w:autoSpaceDE w:val="0"/>
      <w:spacing w:before="280" w:after="140" w:line="160" w:lineRule="atLeast"/>
    </w:pPr>
    <w:rPr>
      <w:rFonts w:ascii="Arial" w:hAnsi="Arial" w:cs="Arial"/>
      <w:b/>
      <w:bCs/>
      <w:color w:val="000000"/>
      <w:sz w:val="28"/>
      <w:szCs w:val="28"/>
      <w:lang w:eastAsia="zh-CN"/>
    </w:rPr>
  </w:style>
  <w:style w:type="paragraph" w:customStyle="1" w:styleId="UmowaStandardowy">
    <w:name w:val="Umowa Standardowy"/>
    <w:basedOn w:val="Normalny"/>
    <w:pPr>
      <w:spacing w:after="120"/>
      <w:jc w:val="both"/>
    </w:pPr>
    <w:rPr>
      <w:rFonts w:ascii="Arial" w:eastAsia="Times New Roman" w:hAnsi="Arial" w:cs="Arial"/>
      <w:sz w:val="18"/>
      <w:szCs w:val="20"/>
    </w:rPr>
  </w:style>
  <w:style w:type="paragraph" w:customStyle="1" w:styleId="UmowaNaglowek1">
    <w:name w:val="Umowa Naglowek 1"/>
    <w:basedOn w:val="Normalny"/>
    <w:pPr>
      <w:keepNext/>
      <w:numPr>
        <w:numId w:val="1"/>
      </w:numPr>
      <w:spacing w:before="240" w:after="120" w:line="300" w:lineRule="exact"/>
      <w:jc w:val="center"/>
    </w:pPr>
    <w:rPr>
      <w:rFonts w:ascii="Arial" w:eastAsia="Times New Roman" w:hAnsi="Arial" w:cs="Tahoma"/>
      <w:b/>
      <w:caps/>
      <w:sz w:val="18"/>
      <w:szCs w:val="20"/>
    </w:rPr>
  </w:style>
  <w:style w:type="paragraph" w:styleId="Akapitzlist">
    <w:name w:val="List Paragraph"/>
    <w:aliases w:val="Odstavec,CP-UC,CP-Punkty,Bullet List,List - bullets,Equipment,Bullet 1,List Paragraph1,List Paragraph Char Char,b1,Figure_name,Numbered Indented Text,lp1,List Paragraph11,Ref,Use Case List Paragraph Char,List_TIS,List Paragraph1 Char Char"/>
    <w:basedOn w:val="Normalny"/>
    <w:link w:val="AkapitzlistZnak"/>
    <w:uiPriority w:val="99"/>
    <w:qFormat/>
    <w:pPr>
      <w:ind w:left="708"/>
    </w:pPr>
  </w:style>
  <w:style w:type="paragraph" w:customStyle="1" w:styleId="ZnakZnak">
    <w:name w:val="Znak Znak"/>
    <w:basedOn w:val="Normalny"/>
    <w:pPr>
      <w:tabs>
        <w:tab w:val="left" w:pos="709"/>
      </w:tabs>
      <w:spacing w:before="120" w:after="200" w:line="276" w:lineRule="auto"/>
      <w:ind w:left="4" w:hanging="4"/>
    </w:pPr>
    <w:rPr>
      <w:rFonts w:ascii="Arial" w:eastAsia="Times New Roman" w:hAnsi="Arial" w:cs="Arial"/>
      <w:sz w:val="22"/>
      <w:szCs w:val="22"/>
    </w:rPr>
  </w:style>
  <w:style w:type="paragraph" w:customStyle="1" w:styleId="Bezodstpw10">
    <w:name w:val="Bez odstępów1"/>
    <w:pPr>
      <w:suppressAutoHyphens/>
    </w:pPr>
    <w:rPr>
      <w:rFonts w:ascii="Calibri" w:hAnsi="Calibri" w:cs="Calibri"/>
      <w:sz w:val="22"/>
      <w:szCs w:val="22"/>
      <w:lang w:eastAsia="zh-CN"/>
    </w:rPr>
  </w:style>
  <w:style w:type="paragraph" w:customStyle="1" w:styleId="Tekstkomentarza2">
    <w:name w:val="Tekst komentarza2"/>
    <w:basedOn w:val="Normalny"/>
    <w:rPr>
      <w:sz w:val="20"/>
      <w:szCs w:val="20"/>
    </w:rPr>
  </w:style>
  <w:style w:type="paragraph" w:customStyle="1" w:styleId="Tekstkomentarza3">
    <w:name w:val="Tekst komentarza3"/>
    <w:basedOn w:val="Normalny"/>
    <w:rPr>
      <w:sz w:val="20"/>
      <w:szCs w:val="20"/>
    </w:rPr>
  </w:style>
  <w:style w:type="paragraph" w:styleId="Poprawka">
    <w:name w:val="Revision"/>
    <w:pPr>
      <w:suppressAutoHyphens/>
    </w:pPr>
    <w:rPr>
      <w:rFonts w:eastAsia="Calibri"/>
      <w:sz w:val="24"/>
      <w:szCs w:val="24"/>
      <w:lang w:eastAsia="zh-CN"/>
    </w:rPr>
  </w:style>
  <w:style w:type="paragraph" w:customStyle="1" w:styleId="Tekstkomentarza4">
    <w:name w:val="Tekst komentarza4"/>
    <w:basedOn w:val="Normalny"/>
    <w:pPr>
      <w:suppressAutoHyphens w:val="0"/>
    </w:pPr>
    <w:rPr>
      <w:rFonts w:eastAsia="Times New Roman"/>
      <w:sz w:val="20"/>
      <w:szCs w:val="20"/>
    </w:rPr>
  </w:style>
  <w:style w:type="paragraph" w:customStyle="1" w:styleId="Tytu1">
    <w:name w:val="Tytuł1"/>
    <w:basedOn w:val="Normalny"/>
    <w:next w:val="Normalny"/>
    <w:pPr>
      <w:numPr>
        <w:numId w:val="3"/>
      </w:numPr>
      <w:suppressAutoHyphens w:val="0"/>
      <w:spacing w:before="240" w:after="120"/>
      <w:ind w:right="567"/>
      <w:contextualSpacing/>
      <w:jc w:val="center"/>
    </w:pPr>
    <w:rPr>
      <w:rFonts w:ascii="Cambria" w:eastAsia="Times New Roman" w:hAnsi="Cambria" w:cs="Cambria"/>
      <w:b/>
      <w:spacing w:val="-10"/>
      <w:kern w:val="2"/>
      <w:sz w:val="22"/>
      <w:szCs w:val="56"/>
    </w:rPr>
  </w:style>
  <w:style w:type="paragraph" w:customStyle="1" w:styleId="Tekstkomentarza5">
    <w:name w:val="Tekst komentarza5"/>
    <w:basedOn w:val="Normalny"/>
    <w:rPr>
      <w:sz w:val="20"/>
      <w:szCs w:val="20"/>
    </w:rPr>
  </w:style>
  <w:style w:type="paragraph" w:customStyle="1" w:styleId="Bezodstpw2">
    <w:name w:val="Bez odstępów2"/>
    <w:pPr>
      <w:suppressAutoHyphens/>
    </w:pPr>
    <w:rPr>
      <w:rFonts w:ascii="Calibri" w:hAnsi="Calibri" w:cs="Calibri"/>
      <w:sz w:val="22"/>
      <w:szCs w:val="22"/>
      <w:lang w:eastAsia="zh-CN"/>
    </w:rPr>
  </w:style>
  <w:style w:type="character" w:styleId="Odwoaniedokomentarza">
    <w:name w:val="annotation reference"/>
    <w:uiPriority w:val="99"/>
    <w:unhideWhenUsed/>
    <w:qFormat/>
    <w:rsid w:val="00F901E0"/>
    <w:rPr>
      <w:sz w:val="16"/>
      <w:szCs w:val="16"/>
    </w:rPr>
  </w:style>
  <w:style w:type="paragraph" w:styleId="Tekstkomentarza">
    <w:name w:val="annotation text"/>
    <w:basedOn w:val="Normalny"/>
    <w:link w:val="TekstkomentarzaZnak6"/>
    <w:uiPriority w:val="99"/>
    <w:unhideWhenUsed/>
    <w:qFormat/>
    <w:rsid w:val="00F901E0"/>
    <w:rPr>
      <w:sz w:val="20"/>
      <w:szCs w:val="20"/>
    </w:rPr>
  </w:style>
  <w:style w:type="character" w:customStyle="1" w:styleId="TekstkomentarzaZnak6">
    <w:name w:val="Tekst komentarza Znak6"/>
    <w:link w:val="Tekstkomentarza"/>
    <w:uiPriority w:val="99"/>
    <w:rsid w:val="00F901E0"/>
    <w:rPr>
      <w:rFonts w:eastAsia="Calibri"/>
      <w:lang w:eastAsia="zh-CN"/>
    </w:rPr>
  </w:style>
  <w:style w:type="character" w:customStyle="1" w:styleId="AkapitzlistZnak">
    <w:name w:val="Akapit z listą Znak"/>
    <w:aliases w:val="Odstavec Znak,CP-UC Znak,CP-Punkty Znak,Bullet List Znak,List - bullets Znak,Equipment Znak,Bullet 1 Znak,List Paragraph1 Znak,List Paragraph Char Char Znak,b1 Znak,Figure_name Znak,Numbered Indented Text Znak,lp1 Znak,Ref Znak,L1 Znak"/>
    <w:link w:val="Akapitzlist"/>
    <w:uiPriority w:val="99"/>
    <w:qFormat/>
    <w:locked/>
    <w:rsid w:val="00927980"/>
    <w:rPr>
      <w:rFonts w:eastAsia="Calibri"/>
      <w:sz w:val="24"/>
      <w:szCs w:val="24"/>
      <w:lang w:eastAsia="zh-CN"/>
    </w:rPr>
  </w:style>
  <w:style w:type="paragraph" w:customStyle="1" w:styleId="Default">
    <w:name w:val="Default"/>
    <w:rsid w:val="009E5C00"/>
    <w:pPr>
      <w:autoSpaceDE w:val="0"/>
      <w:autoSpaceDN w:val="0"/>
      <w:adjustRightInd w:val="0"/>
    </w:pPr>
    <w:rPr>
      <w:rFonts w:eastAsia="Calibri"/>
      <w:color w:val="000000"/>
      <w:sz w:val="24"/>
      <w:szCs w:val="24"/>
      <w:lang w:eastAsia="en-US"/>
    </w:rPr>
  </w:style>
  <w:style w:type="paragraph" w:customStyle="1" w:styleId="Ustp">
    <w:name w:val="Ustęp"/>
    <w:basedOn w:val="Normalny"/>
    <w:link w:val="UstpZnak"/>
    <w:uiPriority w:val="99"/>
    <w:qFormat/>
    <w:rsid w:val="0060451E"/>
    <w:pPr>
      <w:tabs>
        <w:tab w:val="num" w:pos="1080"/>
      </w:tabs>
      <w:suppressAutoHyphens w:val="0"/>
      <w:spacing w:after="120"/>
      <w:ind w:left="1080" w:hanging="720"/>
      <w:jc w:val="both"/>
    </w:pPr>
    <w:rPr>
      <w:rFonts w:ascii="Calibri" w:eastAsia="Times New Roman" w:hAnsi="Calibri"/>
      <w:lang w:eastAsia="en-US"/>
    </w:rPr>
  </w:style>
  <w:style w:type="character" w:customStyle="1" w:styleId="UstpZnak">
    <w:name w:val="Ustęp Znak"/>
    <w:link w:val="Ustp"/>
    <w:uiPriority w:val="99"/>
    <w:rsid w:val="0060451E"/>
    <w:rPr>
      <w:rFonts w:ascii="Calibri" w:hAnsi="Calibri"/>
      <w:sz w:val="24"/>
      <w:szCs w:val="24"/>
      <w:lang w:eastAsia="en-US"/>
    </w:rPr>
  </w:style>
  <w:style w:type="character" w:customStyle="1" w:styleId="apple-converted-space">
    <w:name w:val="apple-converted-space"/>
    <w:basedOn w:val="Domylnaczcionkaakapitu"/>
    <w:rsid w:val="00692A89"/>
  </w:style>
  <w:style w:type="numbering" w:customStyle="1" w:styleId="Biecalista1">
    <w:name w:val="Bieżąca lista1"/>
    <w:uiPriority w:val="99"/>
    <w:rsid w:val="00031099"/>
    <w:pPr>
      <w:numPr>
        <w:numId w:val="39"/>
      </w:numPr>
    </w:pPr>
  </w:style>
  <w:style w:type="paragraph" w:styleId="Tekstprzypisudolnego">
    <w:name w:val="footnote text"/>
    <w:basedOn w:val="Normalny"/>
    <w:link w:val="TekstprzypisudolnegoZnak"/>
    <w:uiPriority w:val="99"/>
    <w:semiHidden/>
    <w:unhideWhenUsed/>
    <w:rsid w:val="00C61B48"/>
    <w:rPr>
      <w:sz w:val="20"/>
      <w:szCs w:val="20"/>
    </w:rPr>
  </w:style>
  <w:style w:type="character" w:customStyle="1" w:styleId="TekstprzypisudolnegoZnak">
    <w:name w:val="Tekst przypisu dolnego Znak"/>
    <w:link w:val="Tekstprzypisudolnego"/>
    <w:uiPriority w:val="99"/>
    <w:semiHidden/>
    <w:rsid w:val="00C61B48"/>
    <w:rPr>
      <w:rFonts w:eastAsia="Calibri"/>
      <w:lang w:eastAsia="zh-CN"/>
    </w:rPr>
  </w:style>
  <w:style w:type="character" w:styleId="Odwoanieprzypisudolnego">
    <w:name w:val="footnote reference"/>
    <w:uiPriority w:val="99"/>
    <w:semiHidden/>
    <w:unhideWhenUsed/>
    <w:rsid w:val="00C61B48"/>
    <w:rPr>
      <w:vertAlign w:val="superscript"/>
    </w:rPr>
  </w:style>
  <w:style w:type="paragraph" w:customStyle="1" w:styleId="Standard">
    <w:name w:val="Standard"/>
    <w:qFormat/>
    <w:rsid w:val="00057A21"/>
    <w:pPr>
      <w:suppressAutoHyphens/>
      <w:autoSpaceDN w:val="0"/>
      <w:spacing w:after="200" w:line="276" w:lineRule="auto"/>
      <w:textAlignment w:val="baseline"/>
    </w:pPr>
    <w:rPr>
      <w:rFonts w:ascii="Arial" w:eastAsia="Arial" w:hAnsi="Arial" w:cs="F"/>
      <w:color w:val="00000A"/>
      <w:kern w:val="3"/>
      <w:sz w:val="22"/>
      <w:szCs w:val="22"/>
      <w:lang w:eastAsia="en-US"/>
    </w:rPr>
  </w:style>
  <w:style w:type="character" w:customStyle="1" w:styleId="ListLabel199">
    <w:name w:val="ListLabel 199"/>
    <w:rsid w:val="00057A21"/>
    <w:rPr>
      <w:rFonts w:ascii="Arial" w:eastAsia="Arial" w:hAnsi="Arial" w:cs="Arial"/>
      <w:sz w:val="24"/>
      <w:szCs w:val="22"/>
    </w:rPr>
  </w:style>
  <w:style w:type="character" w:customStyle="1" w:styleId="Nagwek1Znak">
    <w:name w:val="Nagłówek 1 Znak"/>
    <w:basedOn w:val="Domylnaczcionkaakapitu"/>
    <w:link w:val="Nagwek10"/>
    <w:uiPriority w:val="9"/>
    <w:rsid w:val="005644B0"/>
    <w:rPr>
      <w:rFonts w:asciiTheme="majorHAnsi" w:eastAsiaTheme="majorEastAsia" w:hAnsiTheme="majorHAnsi" w:cstheme="majorBidi"/>
      <w:b/>
      <w:bCs/>
      <w:color w:val="2F5496" w:themeColor="accent1" w:themeShade="BF"/>
      <w:sz w:val="28"/>
      <w:szCs w:val="28"/>
      <w:lang w:eastAsia="en-US"/>
    </w:rPr>
  </w:style>
  <w:style w:type="paragraph" w:customStyle="1" w:styleId="Teksttreci1">
    <w:name w:val="Tekst treści1"/>
    <w:basedOn w:val="Standard"/>
    <w:qFormat/>
    <w:rsid w:val="005644B0"/>
    <w:pPr>
      <w:widowControl w:val="0"/>
      <w:spacing w:before="240" w:after="1980" w:line="240" w:lineRule="atLeast"/>
      <w:ind w:hanging="600"/>
    </w:pPr>
    <w:rPr>
      <w:rFonts w:ascii="Liberation Serif" w:eastAsia="SimSun" w:hAnsi="Liberation Serif" w:cs="Lucida Sans"/>
      <w:color w:val="auto"/>
      <w:sz w:val="21"/>
      <w:szCs w:val="21"/>
      <w:lang w:eastAsia="zh-CN" w:bidi="hi-IN"/>
    </w:rPr>
  </w:style>
  <w:style w:type="character" w:customStyle="1" w:styleId="Teksttreci6">
    <w:name w:val="Tekst treści6"/>
    <w:qFormat/>
    <w:rsid w:val="005644B0"/>
    <w:rPr>
      <w:color w:val="000000"/>
      <w:spacing w:val="0"/>
      <w:w w:val="100"/>
      <w:position w:val="0"/>
      <w:sz w:val="21"/>
      <w:szCs w:val="21"/>
      <w:vertAlign w:val="baseline"/>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6823">
      <w:bodyDiv w:val="1"/>
      <w:marLeft w:val="0"/>
      <w:marRight w:val="0"/>
      <w:marTop w:val="0"/>
      <w:marBottom w:val="0"/>
      <w:divBdr>
        <w:top w:val="none" w:sz="0" w:space="0" w:color="auto"/>
        <w:left w:val="none" w:sz="0" w:space="0" w:color="auto"/>
        <w:bottom w:val="none" w:sz="0" w:space="0" w:color="auto"/>
        <w:right w:val="none" w:sz="0" w:space="0" w:color="auto"/>
      </w:divBdr>
    </w:div>
    <w:div w:id="891304926">
      <w:bodyDiv w:val="1"/>
      <w:marLeft w:val="0"/>
      <w:marRight w:val="0"/>
      <w:marTop w:val="0"/>
      <w:marBottom w:val="0"/>
      <w:divBdr>
        <w:top w:val="none" w:sz="0" w:space="0" w:color="auto"/>
        <w:left w:val="none" w:sz="0" w:space="0" w:color="auto"/>
        <w:bottom w:val="none" w:sz="0" w:space="0" w:color="auto"/>
        <w:right w:val="none" w:sz="0" w:space="0" w:color="auto"/>
      </w:divBdr>
    </w:div>
    <w:div w:id="15575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F01F7300703C458625AA1C36F06D5E" ma:contentTypeVersion="14" ma:contentTypeDescription="Utwórz nowy dokument." ma:contentTypeScope="" ma:versionID="3510efc53eb6cef877d1ae0458a85b65">
  <xsd:schema xmlns:xsd="http://www.w3.org/2001/XMLSchema" xmlns:xs="http://www.w3.org/2001/XMLSchema" xmlns:p="http://schemas.microsoft.com/office/2006/metadata/properties" xmlns:ns3="a01a3c03-44e3-4edf-b7bc-f908c9696409" xmlns:ns4="e76f1994-4c7d-40a1-9035-44606c133172" targetNamespace="http://schemas.microsoft.com/office/2006/metadata/properties" ma:root="true" ma:fieldsID="4fe500fc03f5c9743d503da01f275220" ns3:_="" ns4:_="">
    <xsd:import namespace="a01a3c03-44e3-4edf-b7bc-f908c9696409"/>
    <xsd:import namespace="e76f1994-4c7d-40a1-9035-44606c1331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a3c03-44e3-4edf-b7bc-f908c969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f1994-4c7d-40a1-9035-44606c13317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6644-434B-49D0-AADE-DC762BC42959}">
  <ds:schemaRefs>
    <ds:schemaRef ds:uri="http://schemas.microsoft.com/sharepoint/v3/contenttype/forms"/>
  </ds:schemaRefs>
</ds:datastoreItem>
</file>

<file path=customXml/itemProps2.xml><?xml version="1.0" encoding="utf-8"?>
<ds:datastoreItem xmlns:ds="http://schemas.openxmlformats.org/officeDocument/2006/customXml" ds:itemID="{E52029FD-A771-48E9-94C1-98721696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a3c03-44e3-4edf-b7bc-f908c9696409"/>
    <ds:schemaRef ds:uri="e76f1994-4c7d-40a1-9035-44606c133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C34BE-0F92-C045-8404-34F11E16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4603</Words>
  <Characters>27622</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Umowy dostawy (wzór)</vt:lpstr>
    </vt:vector>
  </TitlesOfParts>
  <Company/>
  <LinksUpToDate>false</LinksUpToDate>
  <CharactersWithSpaces>32161</CharactersWithSpaces>
  <SharedDoc>false</SharedDoc>
  <HLinks>
    <vt:vector size="6" baseType="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Umowy dostawy (wzór)</dc:title>
  <dc:subject/>
  <dc:creator>Cieśla Katarzyna</dc:creator>
  <cp:keywords/>
  <cp:lastModifiedBy>Łukasz Kosobucki</cp:lastModifiedBy>
  <cp:revision>10</cp:revision>
  <cp:lastPrinted>2023-02-22T10:51:00Z</cp:lastPrinted>
  <dcterms:created xsi:type="dcterms:W3CDTF">2023-06-08T12:04:00Z</dcterms:created>
  <dcterms:modified xsi:type="dcterms:W3CDTF">2023-06-09T05:27:00Z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0x01010028F01F7300703C458625AA1C36F06D5E</vt:lpwstr>
  </property>
</Properties>
</file>