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45825502" w14:textId="77777777" w:rsidR="000268D5" w:rsidRPr="002975C7" w:rsidRDefault="000268D5" w:rsidP="000268D5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34040578" w14:textId="3675A91B" w:rsidR="000268D5" w:rsidRPr="002975C7" w:rsidRDefault="000268D5" w:rsidP="000268D5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0429CD">
        <w:rPr>
          <w:rFonts w:ascii="Arial" w:eastAsia="Times New Roman" w:hAnsi="Arial" w:cs="Arial"/>
          <w:sz w:val="22"/>
          <w:szCs w:val="22"/>
          <w:lang w:eastAsia="pl-PL"/>
        </w:rPr>
        <w:t>50</w:t>
      </w:r>
      <w:r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9529AF9" w14:textId="3741866B" w:rsidR="000268D5" w:rsidRPr="00FD01B0" w:rsidRDefault="000268D5" w:rsidP="000268D5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>
        <w:rPr>
          <w:rFonts w:ascii="Arial" w:hAnsi="Arial" w:cs="Arial"/>
          <w:sz w:val="22"/>
          <w:szCs w:val="22"/>
        </w:rPr>
        <w:t xml:space="preserve">dnia </w:t>
      </w:r>
      <w:r w:rsidR="000429CD">
        <w:rPr>
          <w:rFonts w:ascii="Arial" w:hAnsi="Arial" w:cs="Arial"/>
          <w:sz w:val="22"/>
          <w:szCs w:val="22"/>
        </w:rPr>
        <w:t>27</w:t>
      </w:r>
      <w:r w:rsidR="00B32CEC">
        <w:rPr>
          <w:rFonts w:ascii="Arial" w:hAnsi="Arial" w:cs="Arial"/>
          <w:sz w:val="22"/>
          <w:szCs w:val="22"/>
        </w:rPr>
        <w:t>.09</w:t>
      </w:r>
      <w:r>
        <w:rPr>
          <w:rFonts w:ascii="Arial" w:hAnsi="Arial" w:cs="Arial"/>
          <w:sz w:val="22"/>
          <w:szCs w:val="22"/>
        </w:rPr>
        <w:t>.2021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10FF5C9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50420DE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A6D9116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wyniku postępowania</w:t>
      </w:r>
    </w:p>
    <w:p w14:paraId="2863A175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584C12A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0F34C23" w14:textId="48D01A98" w:rsidR="000268D5" w:rsidRDefault="000268D5" w:rsidP="000268D5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>Dotyczy: postępowania o udzielenie zamówienia publicznego n</w:t>
      </w:r>
      <w:r w:rsidR="000429CD">
        <w:rPr>
          <w:rFonts w:ascii="Arial" w:hAnsi="Arial" w:cs="Arial"/>
          <w:i/>
          <w:sz w:val="22"/>
          <w:szCs w:val="22"/>
        </w:rPr>
        <w:t xml:space="preserve">a budowę rampy przeładunkowej </w:t>
      </w:r>
      <w:r w:rsidR="00B32CEC">
        <w:rPr>
          <w:rFonts w:ascii="Arial" w:hAnsi="Arial" w:cs="Arial"/>
          <w:i/>
          <w:sz w:val="22"/>
          <w:szCs w:val="22"/>
        </w:rPr>
        <w:t xml:space="preserve">w Składnicy w Leśmierzu </w:t>
      </w:r>
      <w:r w:rsidRPr="002975C7">
        <w:rPr>
          <w:rFonts w:ascii="Arial" w:hAnsi="Arial" w:cs="Arial"/>
          <w:i/>
          <w:sz w:val="22"/>
          <w:szCs w:val="22"/>
        </w:rPr>
        <w:t>– nr referencyjny: BZzp.</w:t>
      </w:r>
      <w:r>
        <w:rPr>
          <w:rFonts w:ascii="Arial" w:hAnsi="Arial" w:cs="Arial"/>
          <w:i/>
          <w:sz w:val="22"/>
          <w:szCs w:val="22"/>
        </w:rPr>
        <w:t>261.</w:t>
      </w:r>
      <w:r w:rsidR="000429CD">
        <w:rPr>
          <w:rFonts w:ascii="Arial" w:hAnsi="Arial" w:cs="Arial"/>
          <w:i/>
          <w:sz w:val="22"/>
          <w:szCs w:val="22"/>
        </w:rPr>
        <w:t>50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70BCB96C" w14:textId="77777777" w:rsidR="000268D5" w:rsidRPr="002975C7" w:rsidRDefault="000268D5" w:rsidP="000268D5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32254DB" w14:textId="26B0FAEE" w:rsidR="000268D5" w:rsidRDefault="000268D5" w:rsidP="000268D5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B32CEC">
        <w:rPr>
          <w:rFonts w:ascii="Arial" w:eastAsia="Calibri" w:hAnsi="Arial" w:cs="Arial"/>
          <w:sz w:val="22"/>
          <w:szCs w:val="22"/>
        </w:rPr>
        <w:t xml:space="preserve">255 pkt </w:t>
      </w:r>
      <w:r w:rsidR="000429CD">
        <w:rPr>
          <w:rFonts w:ascii="Arial" w:eastAsia="Calibri" w:hAnsi="Arial" w:cs="Arial"/>
          <w:sz w:val="22"/>
          <w:szCs w:val="22"/>
        </w:rPr>
        <w:t>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>
        <w:rPr>
          <w:rFonts w:ascii="Arial" w:eastAsia="Calibri" w:hAnsi="Arial" w:cs="Arial"/>
          <w:sz w:val="22"/>
          <w:szCs w:val="22"/>
        </w:rPr>
        <w:t xml:space="preserve">1129 </w:t>
      </w:r>
      <w:proofErr w:type="spellStart"/>
      <w:r>
        <w:rPr>
          <w:rFonts w:ascii="Arial" w:eastAsia="Calibri" w:hAnsi="Arial" w:cs="Arial"/>
          <w:sz w:val="22"/>
          <w:szCs w:val="22"/>
        </w:rPr>
        <w:t>t.j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</w:t>
      </w:r>
      <w:r w:rsidRPr="00F361ED">
        <w:rPr>
          <w:rFonts w:ascii="Arial" w:eastAsia="Calibri" w:hAnsi="Arial" w:cs="Arial"/>
          <w:sz w:val="22"/>
          <w:szCs w:val="22"/>
        </w:rPr>
        <w:t>unieważnia postępowanie o udzielenie zamówienia</w:t>
      </w:r>
      <w:r w:rsidR="00B32CEC">
        <w:rPr>
          <w:rFonts w:ascii="Arial" w:eastAsia="Calibri" w:hAnsi="Arial" w:cs="Arial"/>
          <w:sz w:val="22"/>
          <w:szCs w:val="22"/>
        </w:rPr>
        <w:t xml:space="preserve"> </w:t>
      </w:r>
      <w:r w:rsidR="00B32CEC" w:rsidRPr="00B32CEC">
        <w:rPr>
          <w:rFonts w:ascii="Arial" w:eastAsia="Calibri" w:hAnsi="Arial" w:cs="Arial"/>
          <w:sz w:val="22"/>
          <w:szCs w:val="22"/>
        </w:rPr>
        <w:t xml:space="preserve">na </w:t>
      </w:r>
      <w:r w:rsidR="000429CD">
        <w:rPr>
          <w:rFonts w:ascii="Arial" w:eastAsia="Calibri" w:hAnsi="Arial" w:cs="Arial"/>
          <w:sz w:val="22"/>
          <w:szCs w:val="22"/>
        </w:rPr>
        <w:t>budowę rampy przeładunkowej</w:t>
      </w:r>
      <w:r w:rsidR="00B32CEC" w:rsidRPr="00B32CEC">
        <w:rPr>
          <w:rFonts w:ascii="Arial" w:eastAsia="Calibri" w:hAnsi="Arial" w:cs="Arial"/>
          <w:sz w:val="22"/>
          <w:szCs w:val="22"/>
        </w:rPr>
        <w:t xml:space="preserve"> </w:t>
      </w:r>
      <w:r w:rsidR="000429CD">
        <w:rPr>
          <w:rFonts w:ascii="Arial" w:eastAsia="Calibri" w:hAnsi="Arial" w:cs="Arial"/>
          <w:sz w:val="22"/>
          <w:szCs w:val="22"/>
        </w:rPr>
        <w:br/>
      </w:r>
      <w:r w:rsidR="00B32CEC" w:rsidRPr="00B32CEC">
        <w:rPr>
          <w:rFonts w:ascii="Arial" w:eastAsia="Calibri" w:hAnsi="Arial" w:cs="Arial"/>
          <w:sz w:val="22"/>
          <w:szCs w:val="22"/>
        </w:rPr>
        <w:t>w Składnicy w Leśmierzu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CD37C5C" w14:textId="0720C56F" w:rsidR="00054D69" w:rsidRDefault="000268D5" w:rsidP="000268D5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Uzasadnienie: </w:t>
      </w:r>
      <w:r w:rsidR="000429CD">
        <w:rPr>
          <w:rFonts w:ascii="Arial" w:eastAsia="Calibri" w:hAnsi="Arial" w:cs="Arial"/>
          <w:sz w:val="22"/>
          <w:szCs w:val="22"/>
        </w:rPr>
        <w:t>nie złożono żadnej oferty</w:t>
      </w:r>
      <w:r w:rsidR="00B32CEC" w:rsidRPr="00B32CEC">
        <w:rPr>
          <w:rFonts w:ascii="Arial" w:eastAsia="Calibri" w:hAnsi="Arial" w:cs="Arial"/>
          <w:sz w:val="22"/>
          <w:szCs w:val="22"/>
        </w:rPr>
        <w:t>.</w:t>
      </w:r>
    </w:p>
    <w:p w14:paraId="260E0F4F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C46E9AE" w14:textId="5E591F57" w:rsidR="00922F1E" w:rsidRPr="00276201" w:rsidRDefault="00922F1E" w:rsidP="000439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D49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4066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4066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268D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268D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D499F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268D5"/>
    <w:rsid w:val="00034CCB"/>
    <w:rsid w:val="00035482"/>
    <w:rsid w:val="000422C2"/>
    <w:rsid w:val="000429CD"/>
    <w:rsid w:val="00043966"/>
    <w:rsid w:val="00054D69"/>
    <w:rsid w:val="000577CB"/>
    <w:rsid w:val="00097BEB"/>
    <w:rsid w:val="000D5227"/>
    <w:rsid w:val="0013724C"/>
    <w:rsid w:val="001555A8"/>
    <w:rsid w:val="001F1157"/>
    <w:rsid w:val="0020760D"/>
    <w:rsid w:val="002349D4"/>
    <w:rsid w:val="00261461"/>
    <w:rsid w:val="00267304"/>
    <w:rsid w:val="00276201"/>
    <w:rsid w:val="00285CBE"/>
    <w:rsid w:val="00297681"/>
    <w:rsid w:val="002A55B8"/>
    <w:rsid w:val="002D1723"/>
    <w:rsid w:val="002F43C0"/>
    <w:rsid w:val="00325E18"/>
    <w:rsid w:val="003419F1"/>
    <w:rsid w:val="00353D59"/>
    <w:rsid w:val="00365CAA"/>
    <w:rsid w:val="00372C4B"/>
    <w:rsid w:val="003B6B60"/>
    <w:rsid w:val="003D1330"/>
    <w:rsid w:val="00460083"/>
    <w:rsid w:val="004D2F4E"/>
    <w:rsid w:val="004F4D31"/>
    <w:rsid w:val="005023D2"/>
    <w:rsid w:val="00571A14"/>
    <w:rsid w:val="0060270F"/>
    <w:rsid w:val="0063324A"/>
    <w:rsid w:val="00643E28"/>
    <w:rsid w:val="0066148A"/>
    <w:rsid w:val="006627CE"/>
    <w:rsid w:val="006A0496"/>
    <w:rsid w:val="006F1707"/>
    <w:rsid w:val="007001D2"/>
    <w:rsid w:val="00773A28"/>
    <w:rsid w:val="007A05ED"/>
    <w:rsid w:val="007C54B8"/>
    <w:rsid w:val="008353A5"/>
    <w:rsid w:val="00877B1E"/>
    <w:rsid w:val="008857AB"/>
    <w:rsid w:val="00896FFD"/>
    <w:rsid w:val="008D164B"/>
    <w:rsid w:val="008E14CB"/>
    <w:rsid w:val="008E3C72"/>
    <w:rsid w:val="00922F1E"/>
    <w:rsid w:val="009240E9"/>
    <w:rsid w:val="00962EB8"/>
    <w:rsid w:val="009B7A04"/>
    <w:rsid w:val="009E331C"/>
    <w:rsid w:val="009F26D3"/>
    <w:rsid w:val="00A40136"/>
    <w:rsid w:val="00A55AA5"/>
    <w:rsid w:val="00A6352A"/>
    <w:rsid w:val="00A81E1C"/>
    <w:rsid w:val="00A926B5"/>
    <w:rsid w:val="00AB3B3A"/>
    <w:rsid w:val="00AD1D61"/>
    <w:rsid w:val="00AF6317"/>
    <w:rsid w:val="00B07063"/>
    <w:rsid w:val="00B07D18"/>
    <w:rsid w:val="00B16424"/>
    <w:rsid w:val="00B27441"/>
    <w:rsid w:val="00B305D8"/>
    <w:rsid w:val="00B32CEC"/>
    <w:rsid w:val="00B43FC8"/>
    <w:rsid w:val="00BD4E94"/>
    <w:rsid w:val="00BD5225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25A15"/>
    <w:rsid w:val="00D31151"/>
    <w:rsid w:val="00D4066D"/>
    <w:rsid w:val="00DD72DF"/>
    <w:rsid w:val="00DE4F6D"/>
    <w:rsid w:val="00E14741"/>
    <w:rsid w:val="00E53204"/>
    <w:rsid w:val="00E85817"/>
    <w:rsid w:val="00ED499F"/>
    <w:rsid w:val="00F05B7D"/>
    <w:rsid w:val="00F179CB"/>
    <w:rsid w:val="00F2213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7734-7B22-4C76-BB9E-957AF6C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2021-09-27T08:12:00Z</cp:lastPrinted>
  <dcterms:created xsi:type="dcterms:W3CDTF">2021-09-20T08:59:00Z</dcterms:created>
  <dcterms:modified xsi:type="dcterms:W3CDTF">2021-09-27T08:12:00Z</dcterms:modified>
</cp:coreProperties>
</file>