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84FA82C" w:rsidR="002C7118" w:rsidRPr="00A57B28" w:rsidRDefault="003F13CF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eastAsia="Arial" w:hAnsi="Arial" w:cs="Arial"/>
          <w:sz w:val="22"/>
        </w:rPr>
        <w:t>Nr referencyjny: BZzp.261.</w:t>
      </w:r>
      <w:r w:rsidR="0019403F">
        <w:rPr>
          <w:rFonts w:ascii="Arial" w:eastAsia="Arial" w:hAnsi="Arial" w:cs="Arial"/>
          <w:sz w:val="22"/>
        </w:rPr>
        <w:t>5</w:t>
      </w:r>
      <w:r w:rsidR="007B4F05"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</w:rPr>
        <w:t>.2022</w:t>
      </w:r>
      <w:r w:rsidR="00942299"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1D12BFBB" w:rsidR="002C7118" w:rsidRPr="00A57B28" w:rsidRDefault="00942299" w:rsidP="00E24E6A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2B4CE94E" w:rsidR="002C7118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409F17CC" w14:textId="77777777" w:rsidR="00D12A6B" w:rsidRPr="00BF4BB6" w:rsidRDefault="00D12A6B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</w:p>
    <w:p w14:paraId="05EDE4D7" w14:textId="062C0AFE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zgodnie z ustawą z dnia 11 września 2019 r. Prawo zam</w:t>
      </w:r>
      <w:r w:rsidR="0057294B">
        <w:rPr>
          <w:rFonts w:ascii="Arial" w:hAnsi="Arial" w:cs="Arial"/>
          <w:sz w:val="22"/>
        </w:rPr>
        <w:t>ówień publicznych (Dz. U. z 2021</w:t>
      </w:r>
      <w:r w:rsidRPr="009F5D29">
        <w:rPr>
          <w:rFonts w:ascii="Arial" w:hAnsi="Arial" w:cs="Arial"/>
          <w:sz w:val="22"/>
        </w:rPr>
        <w:t xml:space="preserve"> r. poz. </w:t>
      </w:r>
      <w:r w:rsidR="0057294B">
        <w:rPr>
          <w:rFonts w:ascii="Arial" w:hAnsi="Arial" w:cs="Arial"/>
          <w:sz w:val="22"/>
        </w:rPr>
        <w:t>1129</w:t>
      </w:r>
      <w:r w:rsidR="00A73210">
        <w:rPr>
          <w:rFonts w:ascii="Arial" w:hAnsi="Arial" w:cs="Arial"/>
          <w:sz w:val="22"/>
        </w:rPr>
        <w:t xml:space="preserve">, z </w:t>
      </w:r>
      <w:proofErr w:type="spellStart"/>
      <w:r w:rsidR="00A73210">
        <w:rPr>
          <w:rFonts w:ascii="Arial" w:hAnsi="Arial" w:cs="Arial"/>
          <w:sz w:val="22"/>
        </w:rPr>
        <w:t>późn</w:t>
      </w:r>
      <w:proofErr w:type="spellEnd"/>
      <w:r w:rsidR="00A7321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59FE70E" w14:textId="10B9C377" w:rsidR="00C91402" w:rsidRPr="00BF4BB6" w:rsidRDefault="00D56352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Świadczenie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>
        <w:rPr>
          <w:rFonts w:ascii="Arial" w:hAnsi="Arial" w:cs="Arial"/>
          <w:b/>
          <w:sz w:val="22"/>
        </w:rPr>
        <w:t xml:space="preserve"> Rządowej Agencji Rezerw Strategicznych</w:t>
      </w:r>
    </w:p>
    <w:p w14:paraId="7BDEE7C1" w14:textId="77777777" w:rsidR="00FC4539" w:rsidRDefault="00FC4539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5AB6D51B" w14:textId="77777777" w:rsidR="00FC4539" w:rsidRDefault="00FC4539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11E4422E" w14:textId="77777777" w:rsidR="00FC4539" w:rsidRDefault="00FC4539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27A2F966" w14:textId="77777777" w:rsidR="00FC4539" w:rsidRDefault="00FC4539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2740BA0E" w14:textId="40EE75B9" w:rsidR="002C7118" w:rsidRPr="007A050F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7A89DDD1" w14:textId="4A798271" w:rsidR="009340C5" w:rsidRPr="00C468D6" w:rsidRDefault="0019403F" w:rsidP="00813F3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468D6">
        <w:rPr>
          <w:rFonts w:ascii="Arial" w:eastAsia="Times New Roman" w:hAnsi="Arial" w:cs="Arial"/>
          <w:color w:val="auto"/>
          <w:sz w:val="22"/>
        </w:rPr>
        <w:t xml:space="preserve">CPV </w:t>
      </w:r>
      <w:r w:rsidR="00813F3E">
        <w:rPr>
          <w:rFonts w:ascii="Arial" w:eastAsia="Times New Roman" w:hAnsi="Arial" w:cs="Arial"/>
          <w:color w:val="auto"/>
          <w:sz w:val="22"/>
        </w:rPr>
        <w:t xml:space="preserve">72400000-4 Usługi </w:t>
      </w:r>
      <w:r w:rsidR="009B32FE">
        <w:rPr>
          <w:rFonts w:ascii="Arial" w:eastAsia="Times New Roman" w:hAnsi="Arial" w:cs="Arial"/>
          <w:color w:val="auto"/>
          <w:sz w:val="22"/>
        </w:rPr>
        <w:t>internetowe</w:t>
      </w:r>
    </w:p>
    <w:p w14:paraId="391C48ED" w14:textId="54F7BB03" w:rsidR="006B5A8A" w:rsidRPr="006830B7" w:rsidRDefault="006B5A8A" w:rsidP="003434C4">
      <w:pPr>
        <w:pStyle w:val="Default"/>
        <w:rPr>
          <w:rFonts w:ascii="Arial" w:hAnsi="Arial" w:cs="Arial"/>
          <w:sz w:val="22"/>
        </w:rPr>
      </w:pPr>
    </w:p>
    <w:p w14:paraId="3D2DB038" w14:textId="2DAB0525" w:rsidR="006B5A8A" w:rsidRDefault="006B5A8A" w:rsidP="00D41B75">
      <w:pPr>
        <w:tabs>
          <w:tab w:val="left" w:pos="1820"/>
        </w:tabs>
      </w:pPr>
    </w:p>
    <w:p w14:paraId="14F13875" w14:textId="77777777" w:rsidR="00BA2509" w:rsidRPr="00EE59DC" w:rsidRDefault="00BA2509" w:rsidP="00EE59DC">
      <w:pPr>
        <w:sectPr w:rsidR="00BA2509" w:rsidRPr="00EE59DC" w:rsidSect="003434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3FAF2FA" w14:textId="67F3409C" w:rsidR="002C7118" w:rsidRPr="00BF4BB6" w:rsidRDefault="00942299" w:rsidP="00C468D6">
      <w:pPr>
        <w:pStyle w:val="Default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SPECYFIKACJA WARUNKÓW ZAMÓWIENIA, zwana dalej „SWZ”,</w:t>
      </w:r>
      <w:r w:rsidR="00A2669A" w:rsidRPr="00640E1C">
        <w:rPr>
          <w:rFonts w:ascii="Arial" w:hAnsi="Arial" w:cs="Arial"/>
          <w:bCs/>
          <w:sz w:val="22"/>
        </w:rPr>
        <w:t xml:space="preserve"> </w:t>
      </w:r>
      <w:r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C468D6">
            <w:pPr>
              <w:spacing w:after="0" w:line="240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C468D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640E1C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35C5576" w14:textId="384D9762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640E1C">
        <w:trPr>
          <w:trHeight w:val="40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EACC" w14:textId="13B5559C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Pr="00A6148B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967"/>
        <w:gridCol w:w="6390"/>
      </w:tblGrid>
      <w:tr w:rsidR="00A6148B" w:rsidRPr="00A6148B" w14:paraId="6230F1E9" w14:textId="77777777" w:rsidTr="00DC7D90">
        <w:trPr>
          <w:trHeight w:val="2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156C285D" w:rsidR="00523B64" w:rsidRPr="00A6148B" w:rsidRDefault="00120D96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bookmarkStart w:id="3" w:name="_Hlk103946789"/>
            <w:r w:rsidRPr="00A6148B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>ałącznik</w:t>
            </w:r>
            <w:r w:rsidR="00CA39FC" w:rsidRPr="00A6148B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93152" w:rsidRPr="00A6148B">
              <w:rPr>
                <w:rFonts w:ascii="Arial" w:hAnsi="Arial" w:cs="Arial"/>
                <w:color w:val="auto"/>
                <w:sz w:val="22"/>
              </w:rPr>
              <w:t>1.1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F93152" w:rsidRPr="00A6148B">
              <w:rPr>
                <w:rFonts w:ascii="Arial" w:hAnsi="Arial" w:cs="Arial"/>
                <w:color w:val="auto"/>
                <w:sz w:val="22"/>
              </w:rPr>
              <w:t>–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F93152" w:rsidRPr="00A6148B">
              <w:rPr>
                <w:rFonts w:ascii="Arial" w:hAnsi="Arial" w:cs="Arial"/>
                <w:color w:val="auto"/>
                <w:sz w:val="22"/>
              </w:rPr>
              <w:t>1.</w:t>
            </w:r>
            <w:r w:rsidR="00A6148B" w:rsidRPr="00A6148B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71ED48D9" w:rsidR="00523B64" w:rsidRPr="00A6148B" w:rsidRDefault="00A6148B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Opis Przedmiotu Zamówienia</w:t>
            </w:r>
          </w:p>
        </w:tc>
      </w:tr>
      <w:tr w:rsidR="00A6148B" w:rsidRPr="00A6148B" w14:paraId="04006955" w14:textId="77777777" w:rsidTr="00DC7D90">
        <w:trPr>
          <w:trHeight w:val="2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6AD121DD" w:rsidR="00523B64" w:rsidRPr="00A6148B" w:rsidRDefault="00120D96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>ałącznik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 xml:space="preserve"> nr 2</w:t>
            </w:r>
            <w:r w:rsidR="00F93152" w:rsidRPr="00A6148B">
              <w:rPr>
                <w:rFonts w:ascii="Arial" w:hAnsi="Arial" w:cs="Arial"/>
                <w:color w:val="auto"/>
                <w:sz w:val="22"/>
              </w:rPr>
              <w:t>.1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B2E94" w:rsidRPr="00A6148B">
              <w:rPr>
                <w:rFonts w:ascii="Arial" w:hAnsi="Arial" w:cs="Arial"/>
                <w:color w:val="auto"/>
                <w:sz w:val="22"/>
              </w:rPr>
              <w:t>–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B2E94" w:rsidRPr="00A6148B">
              <w:rPr>
                <w:rFonts w:ascii="Arial" w:hAnsi="Arial" w:cs="Arial"/>
                <w:color w:val="auto"/>
                <w:sz w:val="22"/>
              </w:rPr>
              <w:t>2</w:t>
            </w:r>
            <w:r w:rsidR="00F93152" w:rsidRPr="00A6148B">
              <w:rPr>
                <w:rFonts w:ascii="Arial" w:hAnsi="Arial" w:cs="Arial"/>
                <w:color w:val="auto"/>
                <w:sz w:val="22"/>
              </w:rPr>
              <w:t>.</w:t>
            </w:r>
            <w:r w:rsidR="00A6148B" w:rsidRPr="00A6148B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4A82CD95" w:rsidR="00523B64" w:rsidRPr="00A6148B" w:rsidRDefault="00523B64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Formularz</w:t>
            </w:r>
            <w:r w:rsidR="002B2E94" w:rsidRPr="00A6148B">
              <w:rPr>
                <w:rFonts w:ascii="Arial" w:hAnsi="Arial" w:cs="Arial"/>
                <w:color w:val="auto"/>
                <w:sz w:val="22"/>
              </w:rPr>
              <w:t>e</w:t>
            </w:r>
            <w:r w:rsidRPr="00A6148B">
              <w:rPr>
                <w:rFonts w:ascii="Arial" w:hAnsi="Arial" w:cs="Arial"/>
                <w:color w:val="auto"/>
                <w:sz w:val="22"/>
              </w:rPr>
              <w:t xml:space="preserve"> ofertow</w:t>
            </w:r>
            <w:r w:rsidR="002B2E94" w:rsidRPr="00A6148B">
              <w:rPr>
                <w:rFonts w:ascii="Arial" w:hAnsi="Arial" w:cs="Arial"/>
                <w:color w:val="auto"/>
                <w:sz w:val="22"/>
              </w:rPr>
              <w:t>e</w:t>
            </w:r>
          </w:p>
        </w:tc>
      </w:tr>
      <w:tr w:rsidR="00A6148B" w:rsidRPr="00A6148B" w14:paraId="7A5191BF" w14:textId="77777777" w:rsidTr="00C468D6">
        <w:trPr>
          <w:trHeight w:val="5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0554BC7A" w:rsidR="00523B64" w:rsidRPr="00A6148B" w:rsidRDefault="00120D96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>ałącznik</w:t>
            </w:r>
            <w:r w:rsidR="004031EF" w:rsidRPr="00A6148B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A6148B">
              <w:rPr>
                <w:rFonts w:ascii="Arial" w:hAnsi="Arial" w:cs="Arial"/>
                <w:color w:val="auto"/>
                <w:sz w:val="22"/>
              </w:rPr>
              <w:t xml:space="preserve"> nr 3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1A6076A" w:rsidR="00523B64" w:rsidRPr="00A6148B" w:rsidRDefault="00523B64" w:rsidP="00C468D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Oświadczeni</w:t>
            </w:r>
            <w:r w:rsidR="00593E82">
              <w:rPr>
                <w:rFonts w:ascii="Arial" w:hAnsi="Arial" w:cs="Arial"/>
                <w:color w:val="auto"/>
                <w:sz w:val="22"/>
              </w:rPr>
              <w:t>e</w:t>
            </w:r>
            <w:r w:rsidRPr="00A6148B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4031EF" w:rsidRPr="00A6148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Ustawy</w:t>
            </w:r>
          </w:p>
        </w:tc>
      </w:tr>
      <w:tr w:rsidR="00A6148B" w:rsidRPr="00A6148B" w14:paraId="12FD2EA8" w14:textId="77777777" w:rsidTr="00DC7D90">
        <w:trPr>
          <w:trHeight w:val="2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5972DE24" w:rsidR="00A6148B" w:rsidRPr="00A6148B" w:rsidRDefault="00A6148B" w:rsidP="00A6148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 xml:space="preserve">Załącznik nr </w:t>
            </w:r>
            <w:r w:rsidR="00670EE1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4CBBDD8B" w:rsidR="00A6148B" w:rsidRPr="00A6148B" w:rsidRDefault="00A6148B" w:rsidP="00A6148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6148B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  <w:bookmarkEnd w:id="3"/>
    </w:tbl>
    <w:p w14:paraId="11254C5F" w14:textId="77777777" w:rsidR="003434C4" w:rsidRDefault="003434C4" w:rsidP="00B82DB3">
      <w:pPr>
        <w:pStyle w:val="Nagwek1"/>
        <w:numPr>
          <w:ilvl w:val="0"/>
          <w:numId w:val="21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B82DB3">
      <w:pPr>
        <w:pStyle w:val="Nagwek1"/>
        <w:numPr>
          <w:ilvl w:val="0"/>
          <w:numId w:val="21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7690C750" w14:textId="77777777" w:rsidR="00813F3E" w:rsidRPr="00BF4BB6" w:rsidRDefault="00813F3E" w:rsidP="00813F3E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2B3B30F7" w14:textId="77777777" w:rsidR="00813F3E" w:rsidRPr="00BF4BB6" w:rsidRDefault="00813F3E" w:rsidP="00813F3E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Pr="00FA2747">
        <w:rPr>
          <w:rFonts w:ascii="Arial" w:hAnsi="Arial" w:cs="Arial"/>
          <w:b/>
          <w:sz w:val="22"/>
        </w:rPr>
        <w:t>+48 22</w:t>
      </w:r>
      <w:r w:rsidRPr="00BF4BB6">
        <w:rPr>
          <w:rFonts w:ascii="Arial" w:hAnsi="Arial" w:cs="Arial"/>
          <w:b/>
          <w:sz w:val="22"/>
        </w:rPr>
        <w:t xml:space="preserve"> 360 92 </w:t>
      </w:r>
      <w:r>
        <w:rPr>
          <w:rFonts w:ascii="Arial" w:hAnsi="Arial" w:cs="Arial"/>
          <w:b/>
          <w:sz w:val="22"/>
        </w:rPr>
        <w:t>48</w:t>
      </w:r>
      <w:r w:rsidRPr="00BF4BB6">
        <w:rPr>
          <w:rFonts w:ascii="Arial" w:hAnsi="Arial" w:cs="Arial"/>
          <w:b/>
          <w:sz w:val="22"/>
        </w:rPr>
        <w:t>;</w:t>
      </w:r>
    </w:p>
    <w:p w14:paraId="18D240FC" w14:textId="77777777" w:rsidR="00813F3E" w:rsidRPr="00BF4BB6" w:rsidRDefault="00813F3E" w:rsidP="00813F3E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5513C170" w14:textId="77777777" w:rsidR="00813F3E" w:rsidRPr="00BF4BB6" w:rsidRDefault="00813F3E" w:rsidP="00813F3E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strony internetowej prowadzonego postępowania:</w:t>
      </w:r>
    </w:p>
    <w:p w14:paraId="71F0C0DF" w14:textId="77777777" w:rsidR="00813F3E" w:rsidRPr="00890E4C" w:rsidRDefault="00813F3E" w:rsidP="00813F3E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https://platformazakupowa.pl/pn/rars</w:t>
      </w:r>
    </w:p>
    <w:p w14:paraId="3C242D63" w14:textId="77777777" w:rsidR="00813F3E" w:rsidRPr="00BF4BB6" w:rsidRDefault="00813F3E" w:rsidP="00813F3E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Pr="00BF4BB6">
        <w:rPr>
          <w:rFonts w:ascii="Arial" w:hAnsi="Arial" w:cs="Arial"/>
          <w:sz w:val="22"/>
        </w:rPr>
        <w:br/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52EE0AE7" w14:textId="77777777" w:rsidR="00813F3E" w:rsidRPr="001D6857" w:rsidRDefault="00813F3E" w:rsidP="00813F3E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Osobą uprawnioną do komunikowania się w zakresie zagadnień związanych </w:t>
      </w:r>
      <w:r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sz w:val="22"/>
        </w:rPr>
        <w:t xml:space="preserve">z prowadzoną procedurą, jest </w:t>
      </w:r>
      <w:r>
        <w:rPr>
          <w:rFonts w:ascii="Arial" w:hAnsi="Arial" w:cs="Arial"/>
          <w:sz w:val="22"/>
          <w:u w:val="single"/>
        </w:rPr>
        <w:t>Marta Dębska-Ozturk</w:t>
      </w:r>
      <w:r w:rsidRPr="001D6857">
        <w:rPr>
          <w:rFonts w:ascii="Arial" w:hAnsi="Arial" w:cs="Arial"/>
          <w:sz w:val="22"/>
          <w:u w:val="single"/>
        </w:rPr>
        <w:t xml:space="preserve">, tel. </w:t>
      </w:r>
      <w:r>
        <w:rPr>
          <w:rFonts w:ascii="Arial" w:hAnsi="Arial" w:cs="Arial"/>
          <w:sz w:val="22"/>
          <w:u w:val="single"/>
        </w:rPr>
        <w:t xml:space="preserve">+48 </w:t>
      </w:r>
      <w:r w:rsidRPr="001D6857">
        <w:rPr>
          <w:rFonts w:ascii="Arial" w:hAnsi="Arial" w:cs="Arial"/>
          <w:sz w:val="22"/>
          <w:u w:val="single"/>
        </w:rPr>
        <w:t xml:space="preserve">22 360 </w:t>
      </w:r>
      <w:r>
        <w:rPr>
          <w:rFonts w:ascii="Arial" w:hAnsi="Arial" w:cs="Arial"/>
          <w:sz w:val="22"/>
          <w:u w:val="single"/>
        </w:rPr>
        <w:t>92 48.</w:t>
      </w:r>
    </w:p>
    <w:p w14:paraId="72BFA3C7" w14:textId="6F1A8E8C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B82DB3">
      <w:pPr>
        <w:pStyle w:val="Nagwek1"/>
        <w:numPr>
          <w:ilvl w:val="0"/>
          <w:numId w:val="21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12289689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</w:t>
      </w:r>
      <w:r w:rsidRPr="00CD03FA">
        <w:rPr>
          <w:rFonts w:ascii="Arial" w:hAnsi="Arial" w:cs="Arial"/>
          <w:b/>
          <w:bCs/>
          <w:sz w:val="22"/>
        </w:rPr>
        <w:t>w</w:t>
      </w:r>
      <w:r w:rsidR="00CD03FA" w:rsidRPr="00CD03FA">
        <w:rPr>
          <w:rFonts w:ascii="Arial" w:hAnsi="Arial" w:cs="Arial"/>
          <w:b/>
          <w:bCs/>
          <w:sz w:val="22"/>
        </w:rPr>
        <w:t xml:space="preserve"> trybie podstawowym bez przeprowadzania negocjacji na podstawie art. 275 pkt 1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B82DB3">
      <w:pPr>
        <w:pStyle w:val="Nagwek1"/>
        <w:numPr>
          <w:ilvl w:val="0"/>
          <w:numId w:val="21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1AD40AE" w14:textId="6D10FA51" w:rsidR="002C7118" w:rsidRPr="00BF4BB6" w:rsidRDefault="00942299" w:rsidP="00B82DB3">
      <w:pPr>
        <w:numPr>
          <w:ilvl w:val="0"/>
          <w:numId w:val="30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t>Przedmiotem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zamówienia jest </w:t>
      </w:r>
      <w:r w:rsidR="00813F3E">
        <w:rPr>
          <w:rFonts w:ascii="Arial" w:hAnsi="Arial" w:cs="Arial"/>
          <w:b/>
          <w:sz w:val="22"/>
        </w:rPr>
        <w:t xml:space="preserve">Świadczenie usług dostępu do sieci Internetu </w:t>
      </w:r>
      <w:r w:rsidR="00813F3E">
        <w:rPr>
          <w:rFonts w:ascii="Arial" w:hAnsi="Arial" w:cs="Arial"/>
          <w:b/>
          <w:sz w:val="22"/>
        </w:rPr>
        <w:br/>
        <w:t>w Składnic</w:t>
      </w:r>
      <w:r w:rsidR="0077302A">
        <w:rPr>
          <w:rFonts w:ascii="Arial" w:hAnsi="Arial" w:cs="Arial"/>
          <w:b/>
          <w:sz w:val="22"/>
        </w:rPr>
        <w:t>ach</w:t>
      </w:r>
      <w:r w:rsidR="00813F3E">
        <w:rPr>
          <w:rFonts w:ascii="Arial" w:hAnsi="Arial" w:cs="Arial"/>
          <w:b/>
          <w:sz w:val="22"/>
        </w:rPr>
        <w:t xml:space="preserve"> Rządowej Agencji Rezerw Strategicznych.</w:t>
      </w:r>
    </w:p>
    <w:p w14:paraId="6E96F66D" w14:textId="0A854BFB" w:rsidR="002C7118" w:rsidRPr="00BF4BB6" w:rsidRDefault="00942299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813F3E">
        <w:rPr>
          <w:rFonts w:ascii="Arial" w:hAnsi="Arial" w:cs="Arial"/>
          <w:sz w:val="22"/>
        </w:rPr>
        <w:t>Opis Przedmiotu Zamówienia</w:t>
      </w:r>
      <w:r w:rsidR="00FC4539" w:rsidRPr="00CE30FF">
        <w:rPr>
          <w:rFonts w:ascii="Arial" w:hAnsi="Arial" w:cs="Arial"/>
          <w:sz w:val="22"/>
        </w:rPr>
        <w:t xml:space="preserve">, </w:t>
      </w:r>
      <w:r w:rsidR="00CE30FF" w:rsidRPr="00CE30FF">
        <w:rPr>
          <w:rFonts w:ascii="Arial" w:hAnsi="Arial" w:cs="Arial"/>
          <w:sz w:val="22"/>
        </w:rPr>
        <w:t>stanowiąca</w:t>
      </w:r>
      <w:r w:rsidR="00FC4539">
        <w:rPr>
          <w:rFonts w:ascii="Arial" w:hAnsi="Arial" w:cs="Arial"/>
          <w:sz w:val="22"/>
        </w:rPr>
        <w:t xml:space="preserve"> załącznik nr 1.1-1.</w:t>
      </w:r>
      <w:r w:rsidR="00813F3E">
        <w:rPr>
          <w:rFonts w:ascii="Arial" w:hAnsi="Arial" w:cs="Arial"/>
          <w:sz w:val="22"/>
        </w:rPr>
        <w:t>3</w:t>
      </w:r>
      <w:r w:rsidR="003621E4">
        <w:rPr>
          <w:rFonts w:ascii="Arial" w:hAnsi="Arial" w:cs="Arial"/>
          <w:sz w:val="22"/>
        </w:rPr>
        <w:t xml:space="preserve"> do</w:t>
      </w:r>
      <w:r w:rsidR="00FC4539">
        <w:rPr>
          <w:rFonts w:ascii="Arial" w:hAnsi="Arial" w:cs="Arial"/>
          <w:sz w:val="22"/>
        </w:rPr>
        <w:t xml:space="preserve"> SWZ.</w:t>
      </w:r>
    </w:p>
    <w:p w14:paraId="2BEB1C58" w14:textId="035F7594" w:rsidR="002E7788" w:rsidRDefault="00942299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</w:t>
      </w:r>
      <w:r w:rsidR="00073FA5" w:rsidRPr="00BF4BB6">
        <w:rPr>
          <w:rFonts w:ascii="Arial" w:hAnsi="Arial" w:cs="Arial"/>
          <w:sz w:val="22"/>
        </w:rPr>
        <w:t xml:space="preserve"> </w:t>
      </w:r>
      <w:r w:rsidR="002E7788">
        <w:rPr>
          <w:rFonts w:ascii="Arial" w:hAnsi="Arial" w:cs="Arial"/>
          <w:sz w:val="22"/>
        </w:rPr>
        <w:t xml:space="preserve">dopuszcza składanie następujących ofert </w:t>
      </w:r>
      <w:r w:rsidRPr="00BF4BB6">
        <w:rPr>
          <w:rFonts w:ascii="Arial" w:hAnsi="Arial" w:cs="Arial"/>
          <w:sz w:val="22"/>
        </w:rPr>
        <w:t>częściowych</w:t>
      </w:r>
      <w:r w:rsidR="002E7788">
        <w:rPr>
          <w:rFonts w:ascii="Arial" w:hAnsi="Arial" w:cs="Arial"/>
          <w:sz w:val="22"/>
        </w:rPr>
        <w:t>:</w:t>
      </w:r>
    </w:p>
    <w:p w14:paraId="7FD4FD11" w14:textId="19FDD901" w:rsidR="003621E4" w:rsidRDefault="003621E4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FF7D5C">
        <w:rPr>
          <w:rFonts w:ascii="Arial" w:hAnsi="Arial" w:cs="Arial"/>
          <w:sz w:val="22"/>
        </w:rPr>
        <w:t xml:space="preserve">Zadanie 1: </w:t>
      </w:r>
      <w:r w:rsidR="008B125E">
        <w:rPr>
          <w:rFonts w:ascii="Arial" w:hAnsi="Arial" w:cs="Arial"/>
          <w:bCs/>
          <w:sz w:val="22"/>
        </w:rPr>
        <w:t xml:space="preserve">Świadczenie usług dostępu do sieci Internet dla Składnicy </w:t>
      </w:r>
      <w:r w:rsidR="008B125E" w:rsidRPr="00FC18C3">
        <w:rPr>
          <w:rFonts w:ascii="Arial" w:hAnsi="Arial" w:cs="Arial"/>
          <w:bCs/>
          <w:sz w:val="22"/>
        </w:rPr>
        <w:t>Rządowej Agencji Rezerw Strategicznych</w:t>
      </w:r>
      <w:r w:rsidR="008B125E" w:rsidRPr="001C4C3A">
        <w:rPr>
          <w:rFonts w:ascii="Arial" w:hAnsi="Arial" w:cs="Arial"/>
          <w:bCs/>
          <w:sz w:val="22"/>
        </w:rPr>
        <w:t xml:space="preserve"> </w:t>
      </w:r>
      <w:r w:rsidR="008B125E">
        <w:rPr>
          <w:rFonts w:ascii="Arial" w:hAnsi="Arial" w:cs="Arial"/>
          <w:bCs/>
          <w:sz w:val="22"/>
        </w:rPr>
        <w:t>w</w:t>
      </w:r>
      <w:r w:rsidR="008B125E" w:rsidRPr="001C4C3A">
        <w:rPr>
          <w:rFonts w:ascii="Arial" w:hAnsi="Arial" w:cs="Arial"/>
          <w:bCs/>
          <w:sz w:val="22"/>
        </w:rPr>
        <w:t xml:space="preserve"> Składnic</w:t>
      </w:r>
      <w:r w:rsidR="008B125E">
        <w:rPr>
          <w:rFonts w:ascii="Arial" w:hAnsi="Arial" w:cs="Arial"/>
          <w:bCs/>
          <w:sz w:val="22"/>
        </w:rPr>
        <w:t>y</w:t>
      </w:r>
      <w:r w:rsidR="008B125E" w:rsidRPr="001C4C3A">
        <w:rPr>
          <w:rFonts w:ascii="Arial" w:hAnsi="Arial" w:cs="Arial"/>
          <w:bCs/>
          <w:sz w:val="22"/>
        </w:rPr>
        <w:t xml:space="preserve"> w </w:t>
      </w:r>
      <w:r w:rsidR="008B125E">
        <w:rPr>
          <w:rFonts w:ascii="Arial" w:hAnsi="Arial" w:cs="Arial"/>
          <w:bCs/>
          <w:sz w:val="22"/>
        </w:rPr>
        <w:t>Lisowicach;</w:t>
      </w:r>
    </w:p>
    <w:p w14:paraId="42DDE882" w14:textId="2E54E797" w:rsidR="008B125E" w:rsidRDefault="008B125E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FF7D5C">
        <w:rPr>
          <w:rFonts w:ascii="Arial" w:hAnsi="Arial" w:cs="Arial"/>
          <w:sz w:val="22"/>
        </w:rPr>
        <w:t xml:space="preserve">Zadanie </w:t>
      </w:r>
      <w:r>
        <w:rPr>
          <w:rFonts w:ascii="Arial" w:hAnsi="Arial" w:cs="Arial"/>
          <w:sz w:val="22"/>
        </w:rPr>
        <w:t>2</w:t>
      </w:r>
      <w:r w:rsidRPr="00FF7D5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Cs/>
          <w:sz w:val="22"/>
        </w:rPr>
        <w:t xml:space="preserve">Świadczenie usług dostępu do sieci Internet dla Składnicy </w:t>
      </w:r>
      <w:r w:rsidRPr="00FC18C3">
        <w:rPr>
          <w:rFonts w:ascii="Arial" w:hAnsi="Arial" w:cs="Arial"/>
          <w:bCs/>
          <w:sz w:val="22"/>
        </w:rPr>
        <w:t>Rządowej Agencji Rezerw Strategicznych</w:t>
      </w:r>
      <w:r w:rsidRPr="001C4C3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w</w:t>
      </w:r>
      <w:r w:rsidRPr="001C4C3A">
        <w:rPr>
          <w:rFonts w:ascii="Arial" w:hAnsi="Arial" w:cs="Arial"/>
          <w:bCs/>
          <w:sz w:val="22"/>
        </w:rPr>
        <w:t xml:space="preserve"> Składnic</w:t>
      </w:r>
      <w:r>
        <w:rPr>
          <w:rFonts w:ascii="Arial" w:hAnsi="Arial" w:cs="Arial"/>
          <w:bCs/>
          <w:sz w:val="22"/>
        </w:rPr>
        <w:t>y</w:t>
      </w:r>
      <w:r w:rsidRPr="001C4C3A">
        <w:rPr>
          <w:rFonts w:ascii="Arial" w:hAnsi="Arial" w:cs="Arial"/>
          <w:bCs/>
          <w:sz w:val="22"/>
        </w:rPr>
        <w:t xml:space="preserve"> w </w:t>
      </w:r>
      <w:r>
        <w:rPr>
          <w:rFonts w:ascii="Arial" w:hAnsi="Arial" w:cs="Arial"/>
          <w:bCs/>
          <w:sz w:val="22"/>
        </w:rPr>
        <w:t>Ełku</w:t>
      </w:r>
      <w:r>
        <w:rPr>
          <w:rFonts w:ascii="Arial" w:hAnsi="Arial" w:cs="Arial"/>
          <w:sz w:val="22"/>
        </w:rPr>
        <w:t>;</w:t>
      </w:r>
    </w:p>
    <w:p w14:paraId="0DB2DABD" w14:textId="4D619610" w:rsidR="003621E4" w:rsidRPr="008B125E" w:rsidRDefault="003621E4" w:rsidP="00885EA6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8B125E">
        <w:rPr>
          <w:rFonts w:ascii="Arial" w:hAnsi="Arial" w:cs="Arial"/>
          <w:sz w:val="22"/>
        </w:rPr>
        <w:t xml:space="preserve">Zadanie </w:t>
      </w:r>
      <w:r w:rsidR="008B125E" w:rsidRPr="008B125E">
        <w:rPr>
          <w:rFonts w:ascii="Arial" w:hAnsi="Arial" w:cs="Arial"/>
          <w:sz w:val="22"/>
        </w:rPr>
        <w:t>3</w:t>
      </w:r>
      <w:r w:rsidRPr="008B125E">
        <w:rPr>
          <w:rFonts w:ascii="Arial" w:hAnsi="Arial" w:cs="Arial"/>
          <w:sz w:val="22"/>
        </w:rPr>
        <w:t xml:space="preserve">: </w:t>
      </w:r>
      <w:r w:rsidR="008B125E" w:rsidRPr="008B125E">
        <w:rPr>
          <w:rFonts w:ascii="Arial" w:hAnsi="Arial" w:cs="Arial"/>
          <w:sz w:val="22"/>
        </w:rPr>
        <w:t>Świadczenie usług dostępu do sieci Internet dla Składnicy Rządowej Agencji Rezerw Strategicznych w Składnicy w Szepietowie</w:t>
      </w:r>
      <w:r w:rsidR="00D56352">
        <w:rPr>
          <w:rFonts w:ascii="Arial" w:hAnsi="Arial" w:cs="Arial"/>
          <w:sz w:val="22"/>
        </w:rPr>
        <w:t>.</w:t>
      </w:r>
    </w:p>
    <w:p w14:paraId="66BF654E" w14:textId="79C9F58C" w:rsidR="00DA0F62" w:rsidRPr="00BF4BB6" w:rsidRDefault="00023A65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Oferty można składać na jedno zadanie lub większą liczbę zadań.</w:t>
      </w:r>
    </w:p>
    <w:p w14:paraId="1DF911CB" w14:textId="77777777" w:rsidR="002C7118" w:rsidRPr="00BF4BB6" w:rsidRDefault="00942299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B82DB3">
      <w:pPr>
        <w:numPr>
          <w:ilvl w:val="0"/>
          <w:numId w:val="30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B82DB3">
      <w:pPr>
        <w:numPr>
          <w:ilvl w:val="0"/>
          <w:numId w:val="30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73FAFA0D" w:rsidR="00E20043" w:rsidRPr="00E20043" w:rsidRDefault="00E20043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Zamawiający wymaga zatrudnienia przez Wykonawcę lub Podwykonawcę </w:t>
      </w:r>
      <w:bookmarkStart w:id="4" w:name="_Hlk83896934"/>
      <w:r w:rsidRPr="00E20043">
        <w:rPr>
          <w:rFonts w:ascii="Arial" w:hAnsi="Arial" w:cs="Arial"/>
          <w:sz w:val="22"/>
        </w:rPr>
        <w:t xml:space="preserve">na </w:t>
      </w:r>
      <w:r w:rsidR="00690B2C" w:rsidRPr="00E20043">
        <w:rPr>
          <w:rFonts w:ascii="Arial" w:hAnsi="Arial" w:cs="Arial"/>
          <w:sz w:val="22"/>
        </w:rPr>
        <w:t xml:space="preserve"> podstawie stosunku pracy </w:t>
      </w:r>
      <w:r w:rsidRPr="00E20043">
        <w:rPr>
          <w:rFonts w:ascii="Arial" w:hAnsi="Arial" w:cs="Arial"/>
          <w:sz w:val="22"/>
        </w:rPr>
        <w:t xml:space="preserve">osób </w:t>
      </w:r>
      <w:bookmarkEnd w:id="4"/>
      <w:r w:rsidRPr="00E20043">
        <w:rPr>
          <w:rFonts w:ascii="Arial" w:hAnsi="Arial" w:cs="Arial"/>
          <w:sz w:val="22"/>
        </w:rPr>
        <w:t>wykonujących czynności</w:t>
      </w:r>
      <w:r w:rsidR="004E45EB">
        <w:rPr>
          <w:rFonts w:ascii="Arial" w:hAnsi="Arial" w:cs="Arial"/>
          <w:sz w:val="22"/>
        </w:rPr>
        <w:t xml:space="preserve"> związane </w:t>
      </w:r>
      <w:r w:rsidR="004E45EB" w:rsidRPr="003139BC">
        <w:rPr>
          <w:rFonts w:ascii="Arial" w:hAnsi="Arial" w:cs="Arial"/>
          <w:sz w:val="22"/>
        </w:rPr>
        <w:t>z przyjmowani</w:t>
      </w:r>
      <w:r w:rsidR="004E45EB">
        <w:rPr>
          <w:rFonts w:ascii="Arial" w:hAnsi="Arial" w:cs="Arial"/>
          <w:sz w:val="22"/>
        </w:rPr>
        <w:t>em</w:t>
      </w:r>
      <w:r w:rsidR="004E45EB">
        <w:rPr>
          <w:rFonts w:ascii="Arial" w:hAnsi="Arial" w:cs="Arial"/>
          <w:sz w:val="22"/>
        </w:rPr>
        <w:br/>
      </w:r>
      <w:r w:rsidR="004E45EB" w:rsidRPr="003139BC">
        <w:rPr>
          <w:rFonts w:ascii="Arial" w:hAnsi="Arial" w:cs="Arial"/>
          <w:sz w:val="22"/>
        </w:rPr>
        <w:t xml:space="preserve"> i koordynowaniem zgłoszeń serwisowych</w:t>
      </w:r>
      <w:r w:rsidR="004E45EB" w:rsidRPr="00E20043">
        <w:rPr>
          <w:rFonts w:ascii="Arial" w:hAnsi="Arial" w:cs="Arial"/>
          <w:sz w:val="22"/>
        </w:rPr>
        <w:t xml:space="preserve"> </w:t>
      </w:r>
      <w:r w:rsidRPr="00E20043">
        <w:rPr>
          <w:rFonts w:ascii="Arial" w:hAnsi="Arial" w:cs="Arial"/>
          <w:sz w:val="22"/>
        </w:rPr>
        <w:t>niezbędn</w:t>
      </w:r>
      <w:r w:rsidR="00E23902">
        <w:rPr>
          <w:rFonts w:ascii="Arial" w:hAnsi="Arial" w:cs="Arial"/>
          <w:sz w:val="22"/>
        </w:rPr>
        <w:t>ych</w:t>
      </w:r>
      <w:r w:rsidRPr="00E20043">
        <w:rPr>
          <w:rFonts w:ascii="Arial" w:hAnsi="Arial" w:cs="Arial"/>
          <w:sz w:val="22"/>
        </w:rPr>
        <w:t xml:space="preserve"> do prawidłowej realizacji przedmiotu zamówienia;</w:t>
      </w:r>
      <w:r w:rsidR="004E45EB">
        <w:rPr>
          <w:rFonts w:ascii="Arial" w:hAnsi="Arial" w:cs="Arial"/>
          <w:sz w:val="22"/>
        </w:rPr>
        <w:t xml:space="preserve"> </w:t>
      </w:r>
    </w:p>
    <w:p w14:paraId="49E5A6B8" w14:textId="77777777" w:rsidR="00E20043" w:rsidRPr="00E20043" w:rsidRDefault="00E20043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B82DB3">
      <w:pPr>
        <w:numPr>
          <w:ilvl w:val="1"/>
          <w:numId w:val="25"/>
        </w:numPr>
        <w:ind w:left="1560" w:right="2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B82DB3">
      <w:pPr>
        <w:numPr>
          <w:ilvl w:val="1"/>
          <w:numId w:val="25"/>
        </w:numPr>
        <w:ind w:left="1560" w:right="2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wykonawcy lub podwykonawcy o zatrudnieniu pracownika na podstawie umowy o pracę,</w:t>
      </w:r>
    </w:p>
    <w:p w14:paraId="740F5338" w14:textId="77777777" w:rsidR="00E20043" w:rsidRPr="00E20043" w:rsidRDefault="00E20043" w:rsidP="00B82DB3">
      <w:pPr>
        <w:numPr>
          <w:ilvl w:val="1"/>
          <w:numId w:val="25"/>
        </w:numPr>
        <w:ind w:left="1560" w:right="2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7B2B35BF" w14:textId="270D66DF" w:rsidR="00E20043" w:rsidRPr="00FC4539" w:rsidRDefault="00E20043" w:rsidP="00B82DB3">
      <w:pPr>
        <w:numPr>
          <w:ilvl w:val="1"/>
          <w:numId w:val="25"/>
        </w:numPr>
        <w:spacing w:after="0"/>
        <w:ind w:left="1560" w:right="2" w:hanging="284"/>
        <w:rPr>
          <w:rFonts w:ascii="Arial" w:hAnsi="Arial" w:cs="Arial"/>
          <w:sz w:val="22"/>
        </w:rPr>
      </w:pPr>
      <w:r w:rsidRPr="00FC4539">
        <w:rPr>
          <w:rFonts w:ascii="Arial" w:hAnsi="Arial" w:cs="Arial"/>
          <w:sz w:val="22"/>
        </w:rPr>
        <w:t>innych dokumentów</w:t>
      </w:r>
      <w:r w:rsidR="00FC4539">
        <w:rPr>
          <w:rFonts w:ascii="Arial" w:hAnsi="Arial" w:cs="Arial"/>
          <w:sz w:val="22"/>
        </w:rPr>
        <w:t xml:space="preserve"> </w:t>
      </w:r>
      <w:r w:rsidRPr="00FC4539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</w:t>
      </w:r>
      <w:r w:rsidR="00686780">
        <w:rPr>
          <w:rFonts w:ascii="Arial" w:hAnsi="Arial" w:cs="Arial"/>
          <w:sz w:val="22"/>
        </w:rPr>
        <w:br/>
      </w:r>
      <w:r w:rsidRPr="00FC4539">
        <w:rPr>
          <w:rFonts w:ascii="Arial" w:hAnsi="Arial" w:cs="Arial"/>
          <w:sz w:val="22"/>
        </w:rPr>
        <w:t>i nazwisko zatrudnionego pracownika, datę zawarcia umowy o pracę, rodzaj umowy o pracę i zakres obowiązków pracownika;</w:t>
      </w:r>
    </w:p>
    <w:p w14:paraId="43B9CC6F" w14:textId="5922EA01" w:rsidR="00E20043" w:rsidRPr="00E20043" w:rsidRDefault="00E20043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15D44163" w:rsidR="00760A49" w:rsidRPr="00760A49" w:rsidRDefault="00942299" w:rsidP="00B82DB3">
      <w:pPr>
        <w:numPr>
          <w:ilvl w:val="0"/>
          <w:numId w:val="30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Termin wykonania zamówienia:</w:t>
      </w:r>
    </w:p>
    <w:p w14:paraId="4131A147" w14:textId="726B0898" w:rsidR="003621E4" w:rsidRDefault="003621E4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FF7D5C">
        <w:rPr>
          <w:rFonts w:ascii="Arial" w:hAnsi="Arial" w:cs="Arial"/>
          <w:sz w:val="22"/>
        </w:rPr>
        <w:t xml:space="preserve">Zadanie 1: </w:t>
      </w:r>
      <w:r w:rsidR="008B125E">
        <w:rPr>
          <w:rFonts w:ascii="Arial" w:hAnsi="Arial" w:cs="Arial"/>
          <w:sz w:val="22"/>
        </w:rPr>
        <w:t>36 miesięcy od dnia podpisania protokołu zdawczo-odbiorczego</w:t>
      </w:r>
      <w:r>
        <w:rPr>
          <w:rFonts w:ascii="Arial" w:hAnsi="Arial" w:cs="Arial"/>
          <w:sz w:val="22"/>
        </w:rPr>
        <w:t>;</w:t>
      </w:r>
    </w:p>
    <w:p w14:paraId="5F2B79CF" w14:textId="45889C63" w:rsidR="008B125E" w:rsidRDefault="008B125E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FF7D5C">
        <w:rPr>
          <w:rFonts w:ascii="Arial" w:hAnsi="Arial" w:cs="Arial"/>
          <w:sz w:val="22"/>
        </w:rPr>
        <w:t xml:space="preserve">Zadanie </w:t>
      </w:r>
      <w:r>
        <w:rPr>
          <w:rFonts w:ascii="Arial" w:hAnsi="Arial" w:cs="Arial"/>
          <w:sz w:val="22"/>
        </w:rPr>
        <w:t>2</w:t>
      </w:r>
      <w:r w:rsidRPr="00FF7D5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36 miesięcy od dnia podpisania protokołu zdawczo-odbiorczego;</w:t>
      </w:r>
    </w:p>
    <w:p w14:paraId="31A3585D" w14:textId="072FB292" w:rsidR="00E92E11" w:rsidRPr="00FF7D5C" w:rsidRDefault="003621E4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060AB7">
        <w:rPr>
          <w:rFonts w:ascii="Arial" w:hAnsi="Arial" w:cs="Arial"/>
          <w:sz w:val="22"/>
        </w:rPr>
        <w:t xml:space="preserve">Zadanie </w:t>
      </w:r>
      <w:r w:rsidR="008B125E">
        <w:rPr>
          <w:rFonts w:ascii="Arial" w:hAnsi="Arial" w:cs="Arial"/>
          <w:sz w:val="22"/>
        </w:rPr>
        <w:t>3</w:t>
      </w:r>
      <w:r w:rsidRPr="00060AB7">
        <w:rPr>
          <w:rFonts w:ascii="Arial" w:hAnsi="Arial" w:cs="Arial"/>
          <w:sz w:val="22"/>
        </w:rPr>
        <w:t xml:space="preserve">: </w:t>
      </w:r>
      <w:r w:rsidR="008B125E">
        <w:rPr>
          <w:rFonts w:ascii="Arial" w:hAnsi="Arial" w:cs="Arial"/>
          <w:sz w:val="22"/>
        </w:rPr>
        <w:t>36 miesięcy od dnia podpisania protokołu zdawczo-odbiorczego.</w:t>
      </w:r>
    </w:p>
    <w:p w14:paraId="5FE3415E" w14:textId="5570E826" w:rsidR="002C7118" w:rsidRPr="00767A1A" w:rsidRDefault="0079254F" w:rsidP="00A452F4">
      <w:pPr>
        <w:ind w:left="284" w:right="2" w:firstLine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Rozpoczęcie świadczenia u</w:t>
      </w:r>
      <w:r w:rsidR="00335F7A">
        <w:rPr>
          <w:rFonts w:ascii="Arial" w:hAnsi="Arial" w:cs="Arial"/>
          <w:b/>
          <w:sz w:val="22"/>
        </w:rPr>
        <w:t>sługi</w:t>
      </w:r>
      <w:r>
        <w:rPr>
          <w:rFonts w:ascii="Arial" w:hAnsi="Arial" w:cs="Arial"/>
          <w:b/>
          <w:sz w:val="22"/>
        </w:rPr>
        <w:t xml:space="preserve"> w terminie</w:t>
      </w:r>
      <w:r w:rsidR="0085279C">
        <w:rPr>
          <w:rFonts w:ascii="Arial" w:hAnsi="Arial" w:cs="Arial"/>
          <w:b/>
          <w:sz w:val="22"/>
        </w:rPr>
        <w:t xml:space="preserve"> do</w:t>
      </w:r>
      <w:r>
        <w:rPr>
          <w:rFonts w:ascii="Arial" w:hAnsi="Arial" w:cs="Arial"/>
          <w:b/>
          <w:sz w:val="22"/>
        </w:rPr>
        <w:t xml:space="preserve"> 90 dni od podpisania umowy.</w:t>
      </w:r>
    </w:p>
    <w:p w14:paraId="64DE2076" w14:textId="35D6D81E" w:rsidR="00760A49" w:rsidRDefault="00942299" w:rsidP="00B82DB3">
      <w:pPr>
        <w:numPr>
          <w:ilvl w:val="0"/>
          <w:numId w:val="30"/>
        </w:numPr>
        <w:spacing w:after="34" w:line="259" w:lineRule="auto"/>
        <w:ind w:left="851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Miejsce wykonania zamówienia:</w:t>
      </w:r>
    </w:p>
    <w:p w14:paraId="1A36C9BA" w14:textId="77777777" w:rsidR="00686780" w:rsidRDefault="0079254F" w:rsidP="00686780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79254F">
        <w:rPr>
          <w:rFonts w:ascii="Arial" w:hAnsi="Arial" w:cs="Arial"/>
          <w:sz w:val="22"/>
        </w:rPr>
        <w:t xml:space="preserve">Zadanie nr 1 – </w:t>
      </w:r>
      <w:r w:rsidRPr="00686780">
        <w:rPr>
          <w:rFonts w:ascii="Arial" w:hAnsi="Arial" w:cs="Arial"/>
          <w:b/>
          <w:bCs/>
          <w:sz w:val="22"/>
        </w:rPr>
        <w:t>Rządowa Agencja Rezerw Strategicznych Składnica</w:t>
      </w:r>
      <w:r w:rsidRPr="00686780">
        <w:rPr>
          <w:rFonts w:ascii="Arial" w:hAnsi="Arial" w:cs="Arial"/>
          <w:sz w:val="22"/>
        </w:rPr>
        <w:t xml:space="preserve"> </w:t>
      </w:r>
      <w:r w:rsidRPr="00431D0E">
        <w:rPr>
          <w:rFonts w:ascii="Arial" w:hAnsi="Arial" w:cs="Arial"/>
          <w:b/>
          <w:bCs/>
          <w:sz w:val="22"/>
        </w:rPr>
        <w:t>w Lisowicach</w:t>
      </w:r>
      <w:r w:rsidRPr="00686780">
        <w:rPr>
          <w:rFonts w:ascii="Arial" w:hAnsi="Arial" w:cs="Arial"/>
          <w:sz w:val="22"/>
        </w:rPr>
        <w:t xml:space="preserve"> </w:t>
      </w:r>
    </w:p>
    <w:p w14:paraId="277AEE41" w14:textId="032D9393" w:rsidR="0079254F" w:rsidRPr="00686780" w:rsidRDefault="0079254F" w:rsidP="00686780">
      <w:pPr>
        <w:pStyle w:val="Akapitzlist"/>
        <w:ind w:left="1134" w:right="57" w:firstLine="0"/>
        <w:rPr>
          <w:rFonts w:ascii="Arial" w:hAnsi="Arial" w:cs="Arial"/>
          <w:sz w:val="22"/>
        </w:rPr>
      </w:pPr>
      <w:r w:rsidRPr="00686780">
        <w:rPr>
          <w:rFonts w:ascii="Arial" w:hAnsi="Arial" w:cs="Arial"/>
          <w:sz w:val="22"/>
        </w:rPr>
        <w:t>59-230 Prochowice</w:t>
      </w:r>
    </w:p>
    <w:p w14:paraId="48FCF200" w14:textId="77777777" w:rsidR="0079254F" w:rsidRPr="0079254F" w:rsidRDefault="0079254F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79254F">
        <w:rPr>
          <w:rFonts w:ascii="Arial" w:hAnsi="Arial" w:cs="Arial"/>
          <w:sz w:val="22"/>
        </w:rPr>
        <w:t xml:space="preserve">Zadanie nr 2 – </w:t>
      </w:r>
      <w:r w:rsidRPr="0079254F">
        <w:rPr>
          <w:rFonts w:ascii="Arial" w:hAnsi="Arial" w:cs="Arial"/>
          <w:b/>
          <w:bCs/>
          <w:sz w:val="22"/>
        </w:rPr>
        <w:t>Rządowa Agencja Rezerw Strategicznych Składnica w Ełku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3212FC5F" w14:textId="04BFB12E" w:rsidR="0079254F" w:rsidRPr="0079254F" w:rsidRDefault="0079254F" w:rsidP="0079254F">
      <w:pPr>
        <w:pStyle w:val="Akapitzlist"/>
        <w:ind w:left="1134" w:right="57" w:firstLine="0"/>
        <w:rPr>
          <w:rFonts w:ascii="Arial" w:hAnsi="Arial" w:cs="Arial"/>
          <w:sz w:val="22"/>
        </w:rPr>
      </w:pPr>
      <w:r w:rsidRPr="0079254F">
        <w:rPr>
          <w:rFonts w:ascii="Arial" w:hAnsi="Arial" w:cs="Arial"/>
          <w:sz w:val="22"/>
        </w:rPr>
        <w:t>Nowa Wieś Ełcka, ul. Wilcza 2, 19-301 Ełk</w:t>
      </w:r>
    </w:p>
    <w:p w14:paraId="30B4C836" w14:textId="77777777" w:rsidR="0079254F" w:rsidRPr="0079254F" w:rsidRDefault="0079254F" w:rsidP="00B82DB3">
      <w:pPr>
        <w:pStyle w:val="Akapitzlist"/>
        <w:numPr>
          <w:ilvl w:val="1"/>
          <w:numId w:val="30"/>
        </w:numPr>
        <w:ind w:left="1134" w:right="57" w:hanging="283"/>
        <w:rPr>
          <w:rFonts w:ascii="Arial" w:hAnsi="Arial" w:cs="Arial"/>
          <w:sz w:val="22"/>
        </w:rPr>
      </w:pPr>
      <w:r w:rsidRPr="0079254F">
        <w:rPr>
          <w:rFonts w:ascii="Arial" w:hAnsi="Arial" w:cs="Arial"/>
          <w:sz w:val="22"/>
        </w:rPr>
        <w:t xml:space="preserve">Zadanie nr 3 – </w:t>
      </w:r>
      <w:r w:rsidRPr="0079254F">
        <w:rPr>
          <w:rFonts w:ascii="Arial" w:hAnsi="Arial" w:cs="Arial"/>
          <w:b/>
          <w:bCs/>
          <w:sz w:val="22"/>
        </w:rPr>
        <w:t>Rządowa Agencja Rezerw Strategicznych Składnica w Szepietowie</w:t>
      </w:r>
    </w:p>
    <w:p w14:paraId="1D688A4D" w14:textId="7171AADD" w:rsidR="0079254F" w:rsidRPr="0079254F" w:rsidRDefault="0079254F" w:rsidP="0079254F">
      <w:pPr>
        <w:pStyle w:val="Akapitzlist"/>
        <w:ind w:left="1134" w:right="57" w:firstLine="0"/>
        <w:rPr>
          <w:rFonts w:ascii="Arial" w:hAnsi="Arial" w:cs="Arial"/>
          <w:sz w:val="22"/>
        </w:rPr>
      </w:pPr>
      <w:r w:rsidRPr="0079254F">
        <w:rPr>
          <w:rFonts w:ascii="Arial" w:hAnsi="Arial" w:cs="Arial"/>
          <w:sz w:val="22"/>
        </w:rPr>
        <w:t>ul. Przemysłowa 2, 18-210 Szepietowo</w:t>
      </w:r>
    </w:p>
    <w:p w14:paraId="6BD5F67B" w14:textId="77777777" w:rsidR="00F07DC4" w:rsidRPr="00FF00AB" w:rsidRDefault="00F07DC4" w:rsidP="00B82DB3">
      <w:pPr>
        <w:pStyle w:val="Akapitzlist"/>
        <w:numPr>
          <w:ilvl w:val="0"/>
          <w:numId w:val="30"/>
        </w:numPr>
        <w:spacing w:before="120"/>
        <w:ind w:left="850" w:right="0" w:hanging="425"/>
        <w:rPr>
          <w:rFonts w:ascii="Arial" w:hAnsi="Arial" w:cs="Arial"/>
          <w:b/>
          <w:bCs/>
          <w:sz w:val="22"/>
        </w:rPr>
      </w:pPr>
      <w:r w:rsidRPr="00FF00AB">
        <w:rPr>
          <w:rFonts w:ascii="Arial" w:hAnsi="Arial" w:cs="Arial"/>
          <w:sz w:val="22"/>
        </w:rPr>
        <w:t>Wykonawca może dokonać wizji lokalnej obiektu, na którym ma być wykonywana usługa. Koszty wizji lokalnej ponosi Wykonawca.</w:t>
      </w:r>
    </w:p>
    <w:p w14:paraId="3FFBAAA8" w14:textId="4FF92E26" w:rsidR="00F07DC4" w:rsidRPr="00FF00AB" w:rsidRDefault="00F07DC4" w:rsidP="00B82DB3">
      <w:pPr>
        <w:pStyle w:val="Akapitzlist"/>
        <w:numPr>
          <w:ilvl w:val="0"/>
          <w:numId w:val="30"/>
        </w:numPr>
        <w:ind w:left="851" w:right="2" w:hanging="425"/>
        <w:rPr>
          <w:rFonts w:ascii="Arial" w:hAnsi="Arial" w:cs="Arial"/>
          <w:b/>
          <w:bCs/>
          <w:sz w:val="22"/>
        </w:rPr>
      </w:pPr>
      <w:r w:rsidRPr="00FF00AB">
        <w:rPr>
          <w:rFonts w:ascii="Arial" w:hAnsi="Arial" w:cs="Arial"/>
          <w:b/>
          <w:bCs/>
          <w:sz w:val="22"/>
        </w:rPr>
        <w:t>Osob</w:t>
      </w:r>
      <w:r w:rsidR="004B2883" w:rsidRPr="00FF00AB">
        <w:rPr>
          <w:rFonts w:ascii="Arial" w:hAnsi="Arial" w:cs="Arial"/>
          <w:b/>
          <w:bCs/>
          <w:sz w:val="22"/>
        </w:rPr>
        <w:t>a</w:t>
      </w:r>
      <w:r w:rsidRPr="00FF00AB">
        <w:rPr>
          <w:rFonts w:ascii="Arial" w:hAnsi="Arial" w:cs="Arial"/>
          <w:b/>
          <w:bCs/>
          <w:sz w:val="22"/>
        </w:rPr>
        <w:t xml:space="preserve"> do kontaktu w sprawie ustalenia terminu wizji lokalnej:</w:t>
      </w:r>
    </w:p>
    <w:p w14:paraId="65A6467B" w14:textId="66EFF2C3" w:rsidR="00335F7A" w:rsidRDefault="00335F7A" w:rsidP="00335F7A">
      <w:pPr>
        <w:pStyle w:val="Akapitzlist"/>
        <w:ind w:left="851" w:right="57" w:firstLine="0"/>
        <w:rPr>
          <w:rFonts w:ascii="Arial" w:hAnsi="Arial" w:cs="Arial"/>
          <w:sz w:val="22"/>
        </w:rPr>
      </w:pPr>
      <w:r w:rsidRPr="00335F7A">
        <w:rPr>
          <w:rFonts w:ascii="Arial" w:hAnsi="Arial" w:cs="Arial"/>
          <w:b/>
          <w:sz w:val="22"/>
        </w:rPr>
        <w:t xml:space="preserve">Zadanie 1: , Zbigniew </w:t>
      </w:r>
      <w:proofErr w:type="spellStart"/>
      <w:r w:rsidRPr="00335F7A">
        <w:rPr>
          <w:rFonts w:ascii="Arial" w:hAnsi="Arial" w:cs="Arial"/>
          <w:b/>
          <w:sz w:val="22"/>
        </w:rPr>
        <w:t>Mojak</w:t>
      </w:r>
      <w:proofErr w:type="spellEnd"/>
      <w:r w:rsidRPr="00335F7A">
        <w:rPr>
          <w:rFonts w:ascii="Arial" w:hAnsi="Arial" w:cs="Arial"/>
          <w:b/>
          <w:sz w:val="22"/>
        </w:rPr>
        <w:t xml:space="preserve"> </w:t>
      </w:r>
      <w:r w:rsidRPr="00335F7A">
        <w:rPr>
          <w:rFonts w:ascii="Arial" w:hAnsi="Arial" w:cs="Arial"/>
          <w:sz w:val="22"/>
        </w:rPr>
        <w:t>tel.: 539 931</w:t>
      </w:r>
      <w:r>
        <w:rPr>
          <w:rFonts w:ascii="Arial" w:hAnsi="Arial" w:cs="Arial"/>
          <w:sz w:val="22"/>
        </w:rPr>
        <w:t> </w:t>
      </w:r>
      <w:r w:rsidRPr="00335F7A">
        <w:rPr>
          <w:rFonts w:ascii="Arial" w:hAnsi="Arial" w:cs="Arial"/>
          <w:sz w:val="22"/>
        </w:rPr>
        <w:t>601</w:t>
      </w:r>
    </w:p>
    <w:p w14:paraId="3DAD68CE" w14:textId="26E621AA" w:rsidR="00335F7A" w:rsidRPr="00335F7A" w:rsidRDefault="00335F7A" w:rsidP="00335F7A">
      <w:pPr>
        <w:pStyle w:val="Akapitzlist"/>
        <w:ind w:left="851" w:right="57" w:firstLine="0"/>
        <w:rPr>
          <w:rFonts w:ascii="Arial" w:hAnsi="Arial" w:cs="Arial"/>
          <w:bCs/>
          <w:sz w:val="22"/>
        </w:rPr>
      </w:pPr>
      <w:r w:rsidRPr="00335F7A">
        <w:rPr>
          <w:rFonts w:ascii="Arial" w:hAnsi="Arial" w:cs="Arial"/>
          <w:bCs/>
          <w:sz w:val="22"/>
        </w:rPr>
        <w:t>od poniedziałku do piątku w godzinach od 08:00 do 15:00.</w:t>
      </w:r>
    </w:p>
    <w:p w14:paraId="709E6C9D" w14:textId="1E410B38" w:rsidR="00335F7A" w:rsidRDefault="0079254F" w:rsidP="008D7046">
      <w:pPr>
        <w:pStyle w:val="Akapitzlist"/>
        <w:ind w:left="851" w:right="57" w:firstLine="0"/>
        <w:rPr>
          <w:rFonts w:ascii="Arial" w:hAnsi="Arial" w:cs="Arial"/>
          <w:sz w:val="22"/>
        </w:rPr>
      </w:pPr>
      <w:r w:rsidRPr="00335F7A">
        <w:rPr>
          <w:rFonts w:ascii="Arial" w:hAnsi="Arial" w:cs="Arial"/>
          <w:b/>
          <w:sz w:val="22"/>
        </w:rPr>
        <w:t xml:space="preserve">Zadanie </w:t>
      </w:r>
      <w:r w:rsidR="00335F7A" w:rsidRPr="00335F7A">
        <w:rPr>
          <w:rFonts w:ascii="Arial" w:hAnsi="Arial" w:cs="Arial"/>
          <w:b/>
          <w:sz w:val="22"/>
        </w:rPr>
        <w:t>2</w:t>
      </w:r>
      <w:r w:rsidRPr="00335F7A">
        <w:rPr>
          <w:rFonts w:ascii="Arial" w:hAnsi="Arial" w:cs="Arial"/>
          <w:b/>
          <w:sz w:val="22"/>
        </w:rPr>
        <w:t>: Bogdan</w:t>
      </w:r>
      <w:r w:rsidR="00335F7A" w:rsidRPr="00335F7A">
        <w:rPr>
          <w:rFonts w:ascii="Arial" w:hAnsi="Arial" w:cs="Arial"/>
          <w:b/>
          <w:sz w:val="22"/>
        </w:rPr>
        <w:t xml:space="preserve"> Przyborowski </w:t>
      </w:r>
      <w:r w:rsidR="00335F7A" w:rsidRPr="00335F7A">
        <w:rPr>
          <w:rFonts w:ascii="Arial" w:hAnsi="Arial" w:cs="Arial"/>
          <w:sz w:val="22"/>
        </w:rPr>
        <w:t>tel</w:t>
      </w:r>
      <w:r w:rsidR="00335F7A">
        <w:rPr>
          <w:rFonts w:ascii="Arial" w:hAnsi="Arial" w:cs="Arial"/>
          <w:sz w:val="22"/>
        </w:rPr>
        <w:t>.</w:t>
      </w:r>
      <w:r w:rsidR="00335F7A" w:rsidRPr="00335F7A">
        <w:rPr>
          <w:rFonts w:ascii="Arial" w:hAnsi="Arial" w:cs="Arial"/>
          <w:sz w:val="22"/>
        </w:rPr>
        <w:t>: 735 978</w:t>
      </w:r>
      <w:r w:rsidR="00335F7A">
        <w:rPr>
          <w:rFonts w:ascii="Arial" w:hAnsi="Arial" w:cs="Arial"/>
          <w:sz w:val="22"/>
        </w:rPr>
        <w:t> </w:t>
      </w:r>
      <w:r w:rsidR="00335F7A" w:rsidRPr="00335F7A">
        <w:rPr>
          <w:rFonts w:ascii="Arial" w:hAnsi="Arial" w:cs="Arial"/>
          <w:sz w:val="22"/>
        </w:rPr>
        <w:t>814</w:t>
      </w:r>
    </w:p>
    <w:p w14:paraId="34CEBA56" w14:textId="364ADA1D" w:rsidR="00F07DC4" w:rsidRPr="00335F7A" w:rsidRDefault="00060AB7" w:rsidP="008D7046">
      <w:pPr>
        <w:pStyle w:val="Akapitzlist"/>
        <w:ind w:left="851" w:right="57" w:firstLine="0"/>
        <w:rPr>
          <w:rFonts w:ascii="Arial" w:hAnsi="Arial" w:cs="Arial"/>
          <w:sz w:val="22"/>
        </w:rPr>
      </w:pPr>
      <w:r w:rsidRPr="00335F7A">
        <w:rPr>
          <w:rFonts w:ascii="Arial" w:hAnsi="Arial" w:cs="Arial"/>
          <w:sz w:val="22"/>
        </w:rPr>
        <w:t>od poniedziałku do piątku w godzinach od 0</w:t>
      </w:r>
      <w:r w:rsidR="0079254F" w:rsidRPr="00335F7A">
        <w:rPr>
          <w:rFonts w:ascii="Arial" w:hAnsi="Arial" w:cs="Arial"/>
          <w:sz w:val="22"/>
        </w:rPr>
        <w:t>8</w:t>
      </w:r>
      <w:r w:rsidRPr="00335F7A">
        <w:rPr>
          <w:rFonts w:ascii="Arial" w:hAnsi="Arial" w:cs="Arial"/>
          <w:sz w:val="22"/>
        </w:rPr>
        <w:t>:</w:t>
      </w:r>
      <w:r w:rsidR="0079254F" w:rsidRPr="00335F7A">
        <w:rPr>
          <w:rFonts w:ascii="Arial" w:hAnsi="Arial" w:cs="Arial"/>
          <w:sz w:val="22"/>
        </w:rPr>
        <w:t>0</w:t>
      </w:r>
      <w:r w:rsidRPr="00335F7A">
        <w:rPr>
          <w:rFonts w:ascii="Arial" w:hAnsi="Arial" w:cs="Arial"/>
          <w:sz w:val="22"/>
        </w:rPr>
        <w:t>0 do 15:00</w:t>
      </w:r>
      <w:r w:rsidR="004B2883" w:rsidRPr="00335F7A">
        <w:rPr>
          <w:rFonts w:ascii="Arial" w:hAnsi="Arial" w:cs="Arial"/>
          <w:sz w:val="22"/>
        </w:rPr>
        <w:t>.</w:t>
      </w:r>
    </w:p>
    <w:p w14:paraId="58A19A13" w14:textId="405817CB" w:rsidR="00335F7A" w:rsidRDefault="0079254F" w:rsidP="0079254F">
      <w:pPr>
        <w:pStyle w:val="Akapitzlist"/>
        <w:ind w:left="851" w:right="57" w:firstLine="0"/>
        <w:rPr>
          <w:rFonts w:ascii="Arial" w:hAnsi="Arial" w:cs="Arial"/>
          <w:b/>
          <w:sz w:val="22"/>
        </w:rPr>
      </w:pPr>
      <w:r w:rsidRPr="00335F7A">
        <w:rPr>
          <w:rFonts w:ascii="Arial" w:hAnsi="Arial" w:cs="Arial"/>
          <w:b/>
          <w:sz w:val="22"/>
        </w:rPr>
        <w:t xml:space="preserve">Zadanie 3: </w:t>
      </w:r>
      <w:r w:rsidR="00335F7A" w:rsidRPr="00335F7A">
        <w:rPr>
          <w:rFonts w:ascii="Arial" w:hAnsi="Arial" w:cs="Arial"/>
          <w:b/>
          <w:sz w:val="22"/>
        </w:rPr>
        <w:t xml:space="preserve"> Józef Zaremba, </w:t>
      </w:r>
      <w:r w:rsidR="00335F7A" w:rsidRPr="00335F7A">
        <w:rPr>
          <w:rFonts w:ascii="Arial" w:hAnsi="Arial" w:cs="Arial"/>
          <w:sz w:val="22"/>
        </w:rPr>
        <w:t>tel</w:t>
      </w:r>
      <w:r w:rsidR="00335F7A">
        <w:rPr>
          <w:rFonts w:ascii="Arial" w:hAnsi="Arial" w:cs="Arial"/>
          <w:sz w:val="22"/>
        </w:rPr>
        <w:t>.</w:t>
      </w:r>
      <w:r w:rsidR="00335F7A" w:rsidRPr="00335F7A">
        <w:rPr>
          <w:rFonts w:ascii="Arial" w:hAnsi="Arial" w:cs="Arial"/>
          <w:sz w:val="22"/>
        </w:rPr>
        <w:t>: 604 092</w:t>
      </w:r>
      <w:r w:rsidR="00335F7A">
        <w:rPr>
          <w:rFonts w:ascii="Arial" w:hAnsi="Arial" w:cs="Arial"/>
          <w:sz w:val="22"/>
        </w:rPr>
        <w:t> </w:t>
      </w:r>
      <w:r w:rsidR="00335F7A" w:rsidRPr="00335F7A">
        <w:rPr>
          <w:rFonts w:ascii="Arial" w:hAnsi="Arial" w:cs="Arial"/>
          <w:sz w:val="22"/>
        </w:rPr>
        <w:t>835</w:t>
      </w:r>
    </w:p>
    <w:p w14:paraId="4FFE4531" w14:textId="3F27101A" w:rsidR="0079254F" w:rsidRPr="00335F7A" w:rsidRDefault="0079254F" w:rsidP="0079254F">
      <w:pPr>
        <w:pStyle w:val="Akapitzlist"/>
        <w:ind w:left="851" w:right="57" w:firstLine="0"/>
        <w:rPr>
          <w:rFonts w:ascii="Arial" w:hAnsi="Arial" w:cs="Arial"/>
          <w:sz w:val="22"/>
        </w:rPr>
      </w:pPr>
      <w:r w:rsidRPr="00335F7A">
        <w:rPr>
          <w:rFonts w:ascii="Arial" w:hAnsi="Arial" w:cs="Arial"/>
          <w:sz w:val="22"/>
        </w:rPr>
        <w:t>od poniedziałku do piątku w godzinach od 08:00 do 15:00.</w:t>
      </w:r>
    </w:p>
    <w:p w14:paraId="65BC9BE6" w14:textId="77777777" w:rsidR="000904E9" w:rsidRPr="00BF4BB6" w:rsidRDefault="000904E9" w:rsidP="0076367C">
      <w:pPr>
        <w:spacing w:after="34" w:line="259" w:lineRule="auto"/>
        <w:ind w:left="0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B82DB3">
      <w:pPr>
        <w:pStyle w:val="Nagwek1"/>
        <w:numPr>
          <w:ilvl w:val="0"/>
          <w:numId w:val="21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lastRenderedPageBreak/>
        <w:t>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B82DB3">
      <w:pPr>
        <w:numPr>
          <w:ilvl w:val="0"/>
          <w:numId w:val="2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FC4539">
        <w:rPr>
          <w:rFonts w:ascii="Arial" w:hAnsi="Arial" w:cs="Arial"/>
          <w:sz w:val="22"/>
        </w:rPr>
        <w:t>przekazania</w:t>
      </w:r>
      <w:r w:rsidRPr="00BF4BB6">
        <w:rPr>
          <w:rFonts w:ascii="Arial" w:hAnsi="Arial" w:cs="Arial"/>
          <w:sz w:val="22"/>
        </w:rPr>
        <w:t xml:space="preserve"> oferty przyjmuje się datę jej przekazania w systemie Platformy poprzez kliknięcie przycisku </w:t>
      </w:r>
      <w:r w:rsidRPr="00FC4539">
        <w:rPr>
          <w:rFonts w:ascii="Arial" w:hAnsi="Arial" w:cs="Arial"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B82DB3">
      <w:pPr>
        <w:pStyle w:val="Akapitzlist"/>
        <w:numPr>
          <w:ilvl w:val="1"/>
          <w:numId w:val="30"/>
        </w:numPr>
        <w:ind w:left="1134" w:right="57" w:hanging="284"/>
        <w:rPr>
          <w:rFonts w:ascii="Arial" w:hAnsi="Arial" w:cs="Arial"/>
          <w:sz w:val="22"/>
        </w:rPr>
      </w:pPr>
      <w:r w:rsidRPr="00FC4539">
        <w:rPr>
          <w:rFonts w:ascii="Arial" w:hAnsi="Arial" w:cs="Arial"/>
          <w:sz w:val="22"/>
        </w:rPr>
        <w:t>przekazania</w:t>
      </w:r>
      <w:r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FC4539">
        <w:rPr>
          <w:rFonts w:ascii="Arial" w:hAnsi="Arial" w:cs="Arial"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B82DB3">
      <w:pPr>
        <w:numPr>
          <w:ilvl w:val="0"/>
          <w:numId w:val="2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B82DB3">
      <w:pPr>
        <w:pStyle w:val="Nagwek1"/>
        <w:numPr>
          <w:ilvl w:val="0"/>
          <w:numId w:val="21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22C15279" w14:textId="4592D070" w:rsidR="004132F9" w:rsidRDefault="00942299" w:rsidP="009522A9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</w:t>
      </w:r>
      <w:r w:rsidR="000B60B0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 xml:space="preserve">wymaga wykazania przez Wykonawcę spełnienia warunków określonych w art. 112 ust. 2 Ustawy </w:t>
      </w:r>
    </w:p>
    <w:p w14:paraId="705A81EA" w14:textId="00ADA4B3" w:rsidR="002C7118" w:rsidRPr="00BF4BB6" w:rsidRDefault="002C7118">
      <w:pPr>
        <w:spacing w:after="33" w:line="259" w:lineRule="auto"/>
        <w:ind w:left="142" w:right="0" w:firstLine="0"/>
        <w:jc w:val="left"/>
        <w:rPr>
          <w:rFonts w:ascii="Arial" w:hAnsi="Arial" w:cs="Arial"/>
          <w:sz w:val="22"/>
        </w:rPr>
      </w:pPr>
    </w:p>
    <w:p w14:paraId="5B36E691" w14:textId="0A9BE411" w:rsidR="002C7118" w:rsidRPr="00BF4BB6" w:rsidRDefault="00942299" w:rsidP="00B82DB3">
      <w:pPr>
        <w:pStyle w:val="Nagwek1"/>
        <w:numPr>
          <w:ilvl w:val="0"/>
          <w:numId w:val="21"/>
        </w:numPr>
        <w:spacing w:after="47" w:line="259" w:lineRule="auto"/>
        <w:ind w:left="426" w:right="0" w:hanging="426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0D9925E" w14:textId="77777777" w:rsidR="00060AB7" w:rsidRDefault="00060AB7" w:rsidP="00B82DB3">
      <w:pPr>
        <w:numPr>
          <w:ilvl w:val="0"/>
          <w:numId w:val="4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65D10779" w14:textId="77777777" w:rsidR="00060AB7" w:rsidRDefault="00060AB7" w:rsidP="00B82DB3">
      <w:pPr>
        <w:pStyle w:val="Akapitzlist"/>
        <w:numPr>
          <w:ilvl w:val="1"/>
          <w:numId w:val="3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64382C8E" w14:textId="79170C40" w:rsidR="002C7118" w:rsidRPr="00C468D6" w:rsidRDefault="00060AB7" w:rsidP="00B82DB3">
      <w:pPr>
        <w:pStyle w:val="Akapitzlist"/>
        <w:numPr>
          <w:ilvl w:val="1"/>
          <w:numId w:val="3"/>
        </w:numPr>
        <w:ind w:right="2" w:firstLine="0"/>
        <w:rPr>
          <w:rFonts w:ascii="Arial" w:hAnsi="Arial" w:cs="Arial"/>
          <w:sz w:val="22"/>
        </w:rPr>
      </w:pPr>
      <w:bookmarkStart w:id="5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5"/>
    </w:p>
    <w:p w14:paraId="04BA87DE" w14:textId="00A961EF" w:rsidR="002C7118" w:rsidRPr="00BF4BB6" w:rsidRDefault="00942299" w:rsidP="00B82DB3">
      <w:pPr>
        <w:numPr>
          <w:ilvl w:val="0"/>
          <w:numId w:val="3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B82DB3">
      <w:pPr>
        <w:pStyle w:val="Nagwek1"/>
        <w:numPr>
          <w:ilvl w:val="0"/>
          <w:numId w:val="21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7B20A28A" w14:textId="7D494B4C" w:rsidR="00F96698" w:rsidRPr="00F96698" w:rsidRDefault="00F96698" w:rsidP="00F96698">
      <w:pPr>
        <w:ind w:left="426" w:right="2" w:firstLine="0"/>
        <w:rPr>
          <w:rFonts w:ascii="Arial" w:hAnsi="Arial" w:cs="Arial"/>
          <w:sz w:val="22"/>
        </w:rPr>
      </w:pPr>
      <w:r w:rsidRPr="00F96698">
        <w:rPr>
          <w:rFonts w:ascii="Arial" w:hAnsi="Arial" w:cs="Arial"/>
          <w:sz w:val="22"/>
        </w:rPr>
        <w:t xml:space="preserve">Zamawiający nie </w:t>
      </w:r>
      <w:r w:rsidR="001931E3">
        <w:rPr>
          <w:rFonts w:ascii="Arial" w:hAnsi="Arial" w:cs="Arial"/>
          <w:sz w:val="22"/>
        </w:rPr>
        <w:t>wymaga złożenia podmiotowych środków dowo</w:t>
      </w:r>
      <w:r w:rsidR="00593E82">
        <w:rPr>
          <w:rFonts w:ascii="Arial" w:hAnsi="Arial" w:cs="Arial"/>
          <w:sz w:val="22"/>
        </w:rPr>
        <w:t>dowych</w:t>
      </w:r>
      <w:r w:rsidRPr="00F96698">
        <w:rPr>
          <w:rFonts w:ascii="Arial" w:hAnsi="Arial" w:cs="Arial"/>
          <w:sz w:val="22"/>
        </w:rPr>
        <w:t>.</w:t>
      </w:r>
    </w:p>
    <w:p w14:paraId="72C9EC33" w14:textId="54CA9771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4777502C" w14:textId="3FD26D98" w:rsidR="002C7118" w:rsidRPr="00BF4BB6" w:rsidRDefault="00942299" w:rsidP="00B82DB3">
      <w:pPr>
        <w:pStyle w:val="Nagwek1"/>
        <w:numPr>
          <w:ilvl w:val="0"/>
          <w:numId w:val="21"/>
        </w:numPr>
        <w:spacing w:after="57"/>
        <w:ind w:left="567" w:right="0" w:hanging="567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07D4D67B" w:rsidR="002C7118" w:rsidRPr="00BF4BB6" w:rsidRDefault="00942299" w:rsidP="00B82DB3">
      <w:pPr>
        <w:numPr>
          <w:ilvl w:val="0"/>
          <w:numId w:val="5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jest związany ofertą </w:t>
      </w:r>
      <w:r w:rsidR="005537B4">
        <w:rPr>
          <w:rFonts w:ascii="Arial" w:hAnsi="Arial" w:cs="Arial"/>
          <w:sz w:val="22"/>
        </w:rPr>
        <w:t>w te</w:t>
      </w:r>
      <w:r w:rsidR="005537B4" w:rsidRPr="00E23902">
        <w:rPr>
          <w:rFonts w:ascii="Arial" w:hAnsi="Arial" w:cs="Arial"/>
          <w:sz w:val="22"/>
        </w:rPr>
        <w:t>rminie</w:t>
      </w:r>
      <w:r w:rsidRPr="00E23902">
        <w:rPr>
          <w:rFonts w:ascii="Arial" w:hAnsi="Arial" w:cs="Arial"/>
          <w:sz w:val="22"/>
        </w:rPr>
        <w:t xml:space="preserve"> do dnia </w:t>
      </w:r>
      <w:r w:rsidR="00077A87">
        <w:rPr>
          <w:rFonts w:ascii="Arial" w:hAnsi="Arial" w:cs="Arial"/>
          <w:b/>
          <w:sz w:val="22"/>
        </w:rPr>
        <w:t>01</w:t>
      </w:r>
      <w:r w:rsidR="00767C1D" w:rsidRPr="00767C1D">
        <w:rPr>
          <w:rFonts w:ascii="Arial" w:hAnsi="Arial" w:cs="Arial"/>
          <w:b/>
          <w:sz w:val="22"/>
        </w:rPr>
        <w:t>.0</w:t>
      </w:r>
      <w:r w:rsidR="00077A87">
        <w:rPr>
          <w:rFonts w:ascii="Arial" w:hAnsi="Arial" w:cs="Arial"/>
          <w:b/>
          <w:sz w:val="22"/>
        </w:rPr>
        <w:t>7</w:t>
      </w:r>
      <w:r w:rsidR="00177255" w:rsidRPr="00767C1D">
        <w:rPr>
          <w:rFonts w:ascii="Arial" w:hAnsi="Arial" w:cs="Arial"/>
          <w:b/>
          <w:sz w:val="22"/>
        </w:rPr>
        <w:t>.2022</w:t>
      </w:r>
      <w:r w:rsidRPr="00767C1D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B82DB3">
      <w:pPr>
        <w:numPr>
          <w:ilvl w:val="0"/>
          <w:numId w:val="5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79F4A98E" w:rsidR="002C7118" w:rsidRPr="00BF4BB6" w:rsidRDefault="00942299" w:rsidP="00B82DB3">
      <w:pPr>
        <w:numPr>
          <w:ilvl w:val="0"/>
          <w:numId w:val="5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Przedłużenie terminu związania ofertą, o którym mowa w </w:t>
      </w:r>
      <w:r w:rsidR="002A4EA0"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2, wymaga złożenia przez wykonawcę pisemnego oświadczenia o wyrażeniu zgody na przedłużenie terminu związania ofertą.</w:t>
      </w:r>
    </w:p>
    <w:p w14:paraId="4B543839" w14:textId="3A19B3C2" w:rsidR="002C7118" w:rsidRPr="00BF4BB6" w:rsidRDefault="00942299" w:rsidP="00B82DB3">
      <w:pPr>
        <w:numPr>
          <w:ilvl w:val="0"/>
          <w:numId w:val="5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</w:t>
      </w:r>
      <w:r w:rsidR="002A4EA0"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B82DB3">
      <w:pPr>
        <w:numPr>
          <w:ilvl w:val="0"/>
          <w:numId w:val="5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B82DB3">
      <w:pPr>
        <w:pStyle w:val="Nagwek1"/>
        <w:numPr>
          <w:ilvl w:val="0"/>
          <w:numId w:val="21"/>
        </w:numPr>
        <w:spacing w:after="50" w:line="259" w:lineRule="auto"/>
        <w:ind w:left="426" w:right="0" w:hanging="426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420FC28E" w:rsidR="00E86DAD" w:rsidRPr="00F02D52" w:rsidRDefault="00E86DAD" w:rsidP="00B82DB3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złożyć ofertę</w:t>
      </w:r>
      <w:r w:rsidR="000B7F81">
        <w:rPr>
          <w:rFonts w:ascii="Arial" w:hAnsi="Arial" w:cs="Arial"/>
          <w:sz w:val="22"/>
        </w:rPr>
        <w:t xml:space="preserve"> na jedno zadanie lub większą ilość zadań.</w:t>
      </w:r>
    </w:p>
    <w:p w14:paraId="55C483B2" w14:textId="20FC71D2" w:rsidR="002C7118" w:rsidRPr="00BF4BB6" w:rsidRDefault="00942299" w:rsidP="00B82DB3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="00B95115"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Do przygotowania oferty zaleca się skorzystanie z Formularz</w:t>
      </w:r>
      <w:r w:rsidR="00F953D3">
        <w:rPr>
          <w:rFonts w:ascii="Arial" w:hAnsi="Arial" w:cs="Arial"/>
          <w:sz w:val="22"/>
        </w:rPr>
        <w:t>y</w:t>
      </w:r>
      <w:r w:rsidRPr="00BF4BB6">
        <w:rPr>
          <w:rFonts w:ascii="Arial" w:hAnsi="Arial" w:cs="Arial"/>
          <w:sz w:val="22"/>
        </w:rPr>
        <w:t xml:space="preserve"> ofert</w:t>
      </w:r>
      <w:r w:rsidR="00F953D3">
        <w:rPr>
          <w:rFonts w:ascii="Arial" w:hAnsi="Arial" w:cs="Arial"/>
          <w:sz w:val="22"/>
        </w:rPr>
        <w:t>owych</w:t>
      </w:r>
      <w:r w:rsidRPr="00BF4BB6">
        <w:rPr>
          <w:rFonts w:ascii="Arial" w:hAnsi="Arial" w:cs="Arial"/>
          <w:sz w:val="22"/>
        </w:rPr>
        <w:t>, stanowiąc</w:t>
      </w:r>
      <w:r w:rsidR="00F953D3">
        <w:rPr>
          <w:rFonts w:ascii="Arial" w:hAnsi="Arial" w:cs="Arial"/>
          <w:sz w:val="22"/>
        </w:rPr>
        <w:t>ych</w:t>
      </w:r>
      <w:r w:rsidRPr="00BF4BB6">
        <w:rPr>
          <w:rFonts w:ascii="Arial" w:hAnsi="Arial" w:cs="Arial"/>
          <w:sz w:val="22"/>
        </w:rPr>
        <w:t xml:space="preserve"> załącznik</w:t>
      </w:r>
      <w:r w:rsidR="00F953D3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9852FD" w:rsidRPr="00A6148B">
        <w:rPr>
          <w:rFonts w:ascii="Arial" w:hAnsi="Arial" w:cs="Arial"/>
          <w:sz w:val="22"/>
        </w:rPr>
        <w:t>2</w:t>
      </w:r>
      <w:r w:rsidR="00F93152" w:rsidRPr="00A6148B">
        <w:rPr>
          <w:rFonts w:ascii="Arial" w:hAnsi="Arial" w:cs="Arial"/>
          <w:sz w:val="22"/>
        </w:rPr>
        <w:t>.1</w:t>
      </w:r>
      <w:r w:rsidR="00F953D3" w:rsidRPr="00A6148B">
        <w:rPr>
          <w:rFonts w:ascii="Arial" w:hAnsi="Arial" w:cs="Arial"/>
          <w:sz w:val="22"/>
        </w:rPr>
        <w:t xml:space="preserve"> – 2</w:t>
      </w:r>
      <w:r w:rsidR="00A6148B" w:rsidRPr="00A6148B">
        <w:rPr>
          <w:rFonts w:ascii="Arial" w:hAnsi="Arial" w:cs="Arial"/>
          <w:sz w:val="22"/>
        </w:rPr>
        <w:t>.3</w:t>
      </w:r>
      <w:r w:rsidRPr="00BF4BB6">
        <w:rPr>
          <w:rFonts w:ascii="Arial" w:hAnsi="Arial" w:cs="Arial"/>
          <w:sz w:val="22"/>
        </w:rPr>
        <w:t xml:space="preserve"> do SWZ. </w:t>
      </w:r>
      <w:r w:rsidR="00A6148B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14:paraId="6EFD376D" w14:textId="7FDA8FB4" w:rsidR="002C7118" w:rsidRPr="00BF4BB6" w:rsidRDefault="00942299" w:rsidP="00B82DB3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>, o którym mowa w art. 125 ust. 1 Ustawy, które</w:t>
      </w:r>
      <w:r w:rsidR="009852FD" w:rsidRPr="00BF4BB6">
        <w:rPr>
          <w:rFonts w:ascii="Arial" w:hAnsi="Arial" w:cs="Arial"/>
          <w:sz w:val="22"/>
        </w:rPr>
        <w:t xml:space="preserve">go wzór stanowi </w:t>
      </w:r>
      <w:r w:rsidR="009852FD" w:rsidRPr="005059C4">
        <w:rPr>
          <w:rFonts w:ascii="Arial" w:hAnsi="Arial" w:cs="Arial"/>
          <w:b/>
          <w:bCs/>
          <w:sz w:val="22"/>
        </w:rPr>
        <w:t xml:space="preserve">załącznik </w:t>
      </w:r>
      <w:r w:rsidR="009852FD" w:rsidRPr="00A6148B">
        <w:rPr>
          <w:rFonts w:ascii="Arial" w:hAnsi="Arial" w:cs="Arial"/>
          <w:b/>
          <w:bCs/>
          <w:sz w:val="22"/>
        </w:rPr>
        <w:t>nr 3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034442CB" w14:textId="7EC7D835" w:rsidR="002C7118" w:rsidRPr="00A6148B" w:rsidRDefault="00942299" w:rsidP="00B82DB3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 przypadku wspólnego ubiegania </w:t>
      </w:r>
      <w:r w:rsidRPr="00A6148B">
        <w:rPr>
          <w:rFonts w:ascii="Arial" w:hAnsi="Arial" w:cs="Arial"/>
          <w:b/>
          <w:bCs/>
          <w:sz w:val="22"/>
        </w:rPr>
        <w:t>się o zamówienie przez Wykonawców</w:t>
      </w:r>
      <w:r w:rsidRPr="00A6148B">
        <w:rPr>
          <w:rFonts w:ascii="Arial" w:hAnsi="Arial" w:cs="Arial"/>
          <w:sz w:val="22"/>
        </w:rPr>
        <w:t xml:space="preserve"> </w:t>
      </w:r>
      <w:r w:rsidRPr="00A6148B">
        <w:rPr>
          <w:rFonts w:ascii="Arial" w:hAnsi="Arial" w:cs="Arial"/>
          <w:bCs/>
          <w:sz w:val="22"/>
        </w:rPr>
        <w:t>oświadczenie,</w:t>
      </w:r>
      <w:r w:rsidRPr="00A6148B">
        <w:rPr>
          <w:rFonts w:ascii="Arial" w:hAnsi="Arial" w:cs="Arial"/>
          <w:sz w:val="22"/>
        </w:rPr>
        <w:t xml:space="preserve"> o którym</w:t>
      </w:r>
      <w:r w:rsidR="009852FD" w:rsidRPr="00A6148B">
        <w:rPr>
          <w:rFonts w:ascii="Arial" w:hAnsi="Arial" w:cs="Arial"/>
          <w:sz w:val="22"/>
        </w:rPr>
        <w:t xml:space="preserve"> mowa w </w:t>
      </w:r>
      <w:r w:rsidR="002A4EA0" w:rsidRPr="00A6148B">
        <w:rPr>
          <w:rFonts w:ascii="Arial" w:hAnsi="Arial" w:cs="Arial"/>
          <w:sz w:val="22"/>
        </w:rPr>
        <w:t>pkt</w:t>
      </w:r>
      <w:r w:rsidR="009852FD" w:rsidRPr="00A6148B">
        <w:rPr>
          <w:rFonts w:ascii="Arial" w:hAnsi="Arial" w:cs="Arial"/>
          <w:sz w:val="22"/>
        </w:rPr>
        <w:t xml:space="preserve"> </w:t>
      </w:r>
      <w:r w:rsidR="00331381" w:rsidRPr="00A6148B">
        <w:rPr>
          <w:rFonts w:ascii="Arial" w:hAnsi="Arial" w:cs="Arial"/>
          <w:sz w:val="22"/>
        </w:rPr>
        <w:t>3</w:t>
      </w:r>
      <w:r w:rsidR="009852FD" w:rsidRPr="00A6148B">
        <w:rPr>
          <w:rFonts w:ascii="Arial" w:hAnsi="Arial" w:cs="Arial"/>
          <w:sz w:val="22"/>
        </w:rPr>
        <w:t xml:space="preserve"> - </w:t>
      </w:r>
      <w:r w:rsidR="009852FD" w:rsidRPr="00A6148B">
        <w:rPr>
          <w:rFonts w:ascii="Arial" w:hAnsi="Arial" w:cs="Arial"/>
          <w:b/>
          <w:bCs/>
          <w:sz w:val="22"/>
        </w:rPr>
        <w:t>załącznik nr 3</w:t>
      </w:r>
      <w:r w:rsidR="002A4EA0" w:rsidRPr="00A6148B">
        <w:rPr>
          <w:rFonts w:ascii="Arial" w:hAnsi="Arial" w:cs="Arial"/>
          <w:b/>
          <w:bCs/>
          <w:sz w:val="22"/>
        </w:rPr>
        <w:t xml:space="preserve"> </w:t>
      </w:r>
      <w:r w:rsidRPr="00A6148B">
        <w:rPr>
          <w:rFonts w:ascii="Arial" w:hAnsi="Arial" w:cs="Arial"/>
          <w:b/>
          <w:bCs/>
          <w:sz w:val="22"/>
        </w:rPr>
        <w:t>do SWZ, składa każdy z Wykonawców</w:t>
      </w:r>
      <w:r w:rsidRPr="00A6148B">
        <w:rPr>
          <w:rFonts w:ascii="Arial" w:hAnsi="Arial" w:cs="Arial"/>
          <w:sz w:val="22"/>
        </w:rPr>
        <w:t>. Oświadczeni</w:t>
      </w:r>
      <w:r w:rsidR="002A4EA0" w:rsidRPr="00A6148B">
        <w:rPr>
          <w:rFonts w:ascii="Arial" w:hAnsi="Arial" w:cs="Arial"/>
          <w:sz w:val="22"/>
        </w:rPr>
        <w:t>e</w:t>
      </w:r>
      <w:r w:rsidRPr="00A6148B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11DB78C5" w14:textId="076D0B75" w:rsidR="002C7118" w:rsidRPr="00BF4BB6" w:rsidRDefault="00942299" w:rsidP="00B82DB3">
      <w:pPr>
        <w:numPr>
          <w:ilvl w:val="0"/>
          <w:numId w:val="6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A6148B">
        <w:rPr>
          <w:rFonts w:ascii="Arial" w:hAnsi="Arial" w:cs="Arial"/>
          <w:b/>
          <w:sz w:val="22"/>
        </w:rPr>
        <w:t>Oświadczenia</w:t>
      </w:r>
      <w:r w:rsidR="00E86DAD" w:rsidRPr="00A6148B">
        <w:rPr>
          <w:rFonts w:ascii="Arial" w:hAnsi="Arial" w:cs="Arial"/>
          <w:b/>
          <w:sz w:val="22"/>
        </w:rPr>
        <w:t xml:space="preserve">, o których mowa w </w:t>
      </w:r>
      <w:r w:rsidR="002A4EA0" w:rsidRPr="00A6148B">
        <w:rPr>
          <w:rFonts w:ascii="Arial" w:hAnsi="Arial" w:cs="Arial"/>
          <w:b/>
          <w:sz w:val="22"/>
        </w:rPr>
        <w:t>pkt</w:t>
      </w:r>
      <w:r w:rsidR="00E86DAD" w:rsidRPr="00A6148B">
        <w:rPr>
          <w:rFonts w:ascii="Arial" w:hAnsi="Arial" w:cs="Arial"/>
          <w:b/>
          <w:sz w:val="22"/>
        </w:rPr>
        <w:t xml:space="preserve"> 3–</w:t>
      </w:r>
      <w:r w:rsidR="00593E82">
        <w:rPr>
          <w:rFonts w:ascii="Arial" w:hAnsi="Arial" w:cs="Arial"/>
          <w:b/>
          <w:sz w:val="22"/>
        </w:rPr>
        <w:t>4</w:t>
      </w:r>
      <w:r w:rsidRPr="00A6148B">
        <w:rPr>
          <w:rFonts w:ascii="Arial" w:hAnsi="Arial" w:cs="Arial"/>
          <w:b/>
          <w:sz w:val="22"/>
        </w:rPr>
        <w:t>, składa</w:t>
      </w:r>
      <w:r w:rsidRPr="00BF4BB6">
        <w:rPr>
          <w:rFonts w:ascii="Arial" w:hAnsi="Arial" w:cs="Arial"/>
          <w:b/>
          <w:sz w:val="22"/>
        </w:rPr>
        <w:t xml:space="preserve">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0100D7D2" w14:textId="77777777" w:rsidR="001E7620" w:rsidRDefault="001E7620" w:rsidP="001E7620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4BD59C" w14:textId="2705AE32" w:rsidR="002C7118" w:rsidRPr="001E7620" w:rsidRDefault="00942299" w:rsidP="00B82DB3">
      <w:pPr>
        <w:pStyle w:val="Akapitzlist"/>
        <w:numPr>
          <w:ilvl w:val="0"/>
          <w:numId w:val="21"/>
        </w:numPr>
        <w:spacing w:after="93" w:line="259" w:lineRule="auto"/>
        <w:ind w:left="426" w:right="0" w:hanging="426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0576C29A" w14:textId="28C6BFB9" w:rsidR="00BD4B3D" w:rsidRPr="00C75D3E" w:rsidRDefault="002F5C24" w:rsidP="00C75D3E">
      <w:pPr>
        <w:ind w:left="426" w:right="2" w:firstLine="0"/>
        <w:rPr>
          <w:rFonts w:ascii="Arial" w:hAnsi="Arial" w:cs="Arial"/>
          <w:sz w:val="22"/>
        </w:rPr>
      </w:pPr>
      <w:r w:rsidRPr="00C75D3E">
        <w:rPr>
          <w:rFonts w:ascii="Arial" w:hAnsi="Arial" w:cs="Arial"/>
          <w:sz w:val="22"/>
        </w:rPr>
        <w:t>Zamawiający</w:t>
      </w:r>
      <w:r w:rsidR="00C75D3E" w:rsidRPr="00C75D3E">
        <w:rPr>
          <w:rFonts w:ascii="Arial" w:hAnsi="Arial" w:cs="Arial"/>
          <w:sz w:val="22"/>
        </w:rPr>
        <w:t xml:space="preserve"> nie </w:t>
      </w:r>
      <w:r w:rsidRPr="00C75D3E">
        <w:rPr>
          <w:rFonts w:ascii="Arial" w:hAnsi="Arial" w:cs="Arial"/>
          <w:sz w:val="22"/>
        </w:rPr>
        <w:t>wymaga wniesienia wadium</w:t>
      </w:r>
      <w:r w:rsidR="00C75D3E">
        <w:rPr>
          <w:rFonts w:ascii="Arial" w:hAnsi="Arial" w:cs="Arial"/>
          <w:sz w:val="22"/>
        </w:rPr>
        <w:t>.</w:t>
      </w:r>
    </w:p>
    <w:p w14:paraId="32967D1E" w14:textId="1065F11A" w:rsidR="002C7118" w:rsidRPr="00BF4BB6" w:rsidRDefault="002C7118" w:rsidP="00890E4C">
      <w:pPr>
        <w:spacing w:after="33" w:line="259" w:lineRule="auto"/>
        <w:ind w:left="992" w:right="0" w:hanging="424"/>
        <w:jc w:val="left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A6148B" w:rsidRDefault="00942299" w:rsidP="00B82DB3">
      <w:pPr>
        <w:numPr>
          <w:ilvl w:val="0"/>
          <w:numId w:val="7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w formie elektronicznej (tj. w postaci elektronicznej opatrzonej kwalifikowanym podpisem elektronicznym) lub w postaci opatrzonej podpisem </w:t>
      </w:r>
      <w:r w:rsidRPr="00A6148B">
        <w:rPr>
          <w:rFonts w:ascii="Arial" w:hAnsi="Arial" w:cs="Arial"/>
          <w:sz w:val="22"/>
        </w:rPr>
        <w:t>zaufanym lub podpisem osobistym.</w:t>
      </w:r>
    </w:p>
    <w:p w14:paraId="5B42A874" w14:textId="48303FAB" w:rsidR="009A5902" w:rsidRPr="00A6148B" w:rsidRDefault="009A5902" w:rsidP="00B82DB3">
      <w:pPr>
        <w:numPr>
          <w:ilvl w:val="0"/>
          <w:numId w:val="7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A6148B">
        <w:rPr>
          <w:rFonts w:ascii="Arial" w:hAnsi="Arial" w:cs="Arial"/>
          <w:sz w:val="22"/>
        </w:rPr>
        <w:t>Oferta powinna być sporządzona zgodnie z wzorem formularza ofertowego (załącznik</w:t>
      </w:r>
      <w:r w:rsidR="007D6A91" w:rsidRPr="00A6148B">
        <w:rPr>
          <w:rFonts w:ascii="Arial" w:hAnsi="Arial" w:cs="Arial"/>
          <w:sz w:val="22"/>
        </w:rPr>
        <w:t>i</w:t>
      </w:r>
      <w:r w:rsidRPr="00A6148B">
        <w:rPr>
          <w:rFonts w:ascii="Arial" w:hAnsi="Arial" w:cs="Arial"/>
          <w:sz w:val="22"/>
        </w:rPr>
        <w:t xml:space="preserve"> nr </w:t>
      </w:r>
      <w:r w:rsidR="00686780">
        <w:rPr>
          <w:rFonts w:ascii="Arial" w:hAnsi="Arial" w:cs="Arial"/>
          <w:sz w:val="22"/>
        </w:rPr>
        <w:br/>
      </w:r>
      <w:r w:rsidR="008D2177" w:rsidRPr="00A6148B">
        <w:rPr>
          <w:rFonts w:ascii="Arial" w:hAnsi="Arial" w:cs="Arial"/>
          <w:sz w:val="22"/>
        </w:rPr>
        <w:t>2</w:t>
      </w:r>
      <w:r w:rsidR="00000A85" w:rsidRPr="00A6148B">
        <w:rPr>
          <w:rFonts w:ascii="Arial" w:hAnsi="Arial" w:cs="Arial"/>
          <w:sz w:val="22"/>
        </w:rPr>
        <w:t>.1</w:t>
      </w:r>
      <w:r w:rsidR="007D6A91" w:rsidRPr="00A6148B">
        <w:rPr>
          <w:rFonts w:ascii="Arial" w:hAnsi="Arial" w:cs="Arial"/>
          <w:sz w:val="22"/>
        </w:rPr>
        <w:t xml:space="preserve"> – 2</w:t>
      </w:r>
      <w:r w:rsidR="00000A85" w:rsidRPr="00A6148B">
        <w:rPr>
          <w:rFonts w:ascii="Arial" w:hAnsi="Arial" w:cs="Arial"/>
          <w:sz w:val="22"/>
        </w:rPr>
        <w:t>.</w:t>
      </w:r>
      <w:r w:rsidR="00A6148B" w:rsidRPr="00A6148B">
        <w:rPr>
          <w:rFonts w:ascii="Arial" w:hAnsi="Arial" w:cs="Arial"/>
          <w:sz w:val="22"/>
        </w:rPr>
        <w:t>3</w:t>
      </w:r>
      <w:r w:rsidR="00000A85" w:rsidRPr="00A6148B">
        <w:rPr>
          <w:rFonts w:ascii="Arial" w:hAnsi="Arial" w:cs="Arial"/>
          <w:sz w:val="22"/>
        </w:rPr>
        <w:t xml:space="preserve"> </w:t>
      </w:r>
      <w:r w:rsidRPr="00A6148B">
        <w:rPr>
          <w:rFonts w:ascii="Arial" w:hAnsi="Arial" w:cs="Arial"/>
          <w:sz w:val="22"/>
        </w:rPr>
        <w:t>do SWZ).</w:t>
      </w:r>
    </w:p>
    <w:p w14:paraId="7C478630" w14:textId="63E70448" w:rsidR="002C7118" w:rsidRPr="00A6148B" w:rsidRDefault="00942299" w:rsidP="00B82DB3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A6148B">
        <w:rPr>
          <w:rFonts w:ascii="Arial" w:hAnsi="Arial" w:cs="Arial"/>
          <w:sz w:val="22"/>
        </w:rPr>
        <w:t>Oferta powinna być podpisana przez osob</w:t>
      </w:r>
      <w:r w:rsidR="000B2CEF" w:rsidRPr="00A6148B">
        <w:rPr>
          <w:rFonts w:ascii="Arial" w:hAnsi="Arial" w:cs="Arial"/>
          <w:sz w:val="22"/>
        </w:rPr>
        <w:t>ę upoważnioną/osoby upoważnione</w:t>
      </w:r>
      <w:r w:rsidRPr="00A6148B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B82DB3">
      <w:pPr>
        <w:numPr>
          <w:ilvl w:val="0"/>
          <w:numId w:val="7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46B26C9F" w:rsidR="002C7118" w:rsidRPr="00BF4BB6" w:rsidRDefault="00942299" w:rsidP="00B82DB3">
      <w:pPr>
        <w:numPr>
          <w:ilvl w:val="0"/>
          <w:numId w:val="7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Pełnomocnictwo do złożenia oferty lub oświadczenia, o którym mowa w art. 125 ust. 1 </w:t>
      </w:r>
      <w:r w:rsidR="002A4EA0">
        <w:rPr>
          <w:rFonts w:ascii="Arial" w:hAnsi="Arial" w:cs="Arial"/>
          <w:sz w:val="22"/>
        </w:rPr>
        <w:t xml:space="preserve">lub 5 </w:t>
      </w:r>
      <w:r w:rsidRPr="00BF4BB6">
        <w:rPr>
          <w:rFonts w:ascii="Arial" w:hAnsi="Arial" w:cs="Arial"/>
          <w:sz w:val="22"/>
        </w:rPr>
        <w:t>Ustawy, przekazuje się:</w:t>
      </w:r>
    </w:p>
    <w:p w14:paraId="3C2DFCA1" w14:textId="1824854D" w:rsidR="002C7118" w:rsidRPr="00BF4BB6" w:rsidRDefault="00942299" w:rsidP="00B82DB3">
      <w:pPr>
        <w:numPr>
          <w:ilvl w:val="1"/>
          <w:numId w:val="7"/>
        </w:numPr>
        <w:spacing w:after="4" w:line="250" w:lineRule="auto"/>
        <w:ind w:left="1134" w:right="0" w:hanging="28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B82DB3">
      <w:pPr>
        <w:numPr>
          <w:ilvl w:val="1"/>
          <w:numId w:val="7"/>
        </w:numPr>
        <w:spacing w:after="4" w:line="250" w:lineRule="auto"/>
        <w:ind w:left="1134" w:right="0" w:hanging="28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B82DB3">
      <w:pPr>
        <w:numPr>
          <w:ilvl w:val="1"/>
          <w:numId w:val="7"/>
        </w:numPr>
        <w:spacing w:after="4" w:line="250" w:lineRule="auto"/>
        <w:ind w:left="1134" w:right="0" w:hanging="28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79533976" w:rsidR="002C7118" w:rsidRPr="00BF4BB6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125 ust. 1</w:t>
      </w:r>
      <w:r w:rsidR="002A4EA0">
        <w:rPr>
          <w:rFonts w:ascii="Arial" w:hAnsi="Arial" w:cs="Arial"/>
          <w:sz w:val="22"/>
        </w:rPr>
        <w:t xml:space="preserve"> lub 5</w:t>
      </w:r>
      <w:r w:rsidRPr="00BF4BB6">
        <w:rPr>
          <w:rFonts w:ascii="Arial" w:hAnsi="Arial" w:cs="Arial"/>
          <w:sz w:val="22"/>
        </w:rPr>
        <w:t xml:space="preserve">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</w:t>
      </w:r>
      <w:r w:rsidR="002A4EA0">
        <w:rPr>
          <w:rFonts w:ascii="Arial" w:hAnsi="Arial" w:cs="Arial"/>
          <w:sz w:val="22"/>
        </w:rPr>
        <w:t xml:space="preserve"> lub 5</w:t>
      </w:r>
      <w:r w:rsidRPr="00BF4BB6">
        <w:rPr>
          <w:rFonts w:ascii="Arial" w:hAnsi="Arial" w:cs="Arial"/>
          <w:sz w:val="22"/>
        </w:rPr>
        <w:t xml:space="preserve"> Ustawy.</w:t>
      </w:r>
    </w:p>
    <w:p w14:paraId="490945BF" w14:textId="76500C82" w:rsidR="002C7118" w:rsidRPr="00BF4BB6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B82DB3">
      <w:pPr>
        <w:numPr>
          <w:ilvl w:val="0"/>
          <w:numId w:val="7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51B11431" w:rsidR="002C7118" w:rsidRPr="005C056F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</w:t>
      </w:r>
      <w:r w:rsidRPr="001742B4">
        <w:rPr>
          <w:rFonts w:ascii="Arial" w:hAnsi="Arial" w:cs="Arial"/>
          <w:b/>
          <w:sz w:val="22"/>
        </w:rPr>
        <w:t xml:space="preserve">dniu </w:t>
      </w:r>
      <w:r w:rsidR="00767C1D">
        <w:rPr>
          <w:rFonts w:ascii="Arial" w:hAnsi="Arial" w:cs="Arial"/>
          <w:b/>
          <w:sz w:val="22"/>
        </w:rPr>
        <w:t>0</w:t>
      </w:r>
      <w:r w:rsidR="00974490">
        <w:rPr>
          <w:rFonts w:ascii="Arial" w:hAnsi="Arial" w:cs="Arial"/>
          <w:b/>
          <w:sz w:val="22"/>
        </w:rPr>
        <w:t>2</w:t>
      </w:r>
      <w:r w:rsidR="00767C1D">
        <w:rPr>
          <w:rFonts w:ascii="Arial" w:hAnsi="Arial" w:cs="Arial"/>
          <w:b/>
          <w:sz w:val="22"/>
        </w:rPr>
        <w:t>.06</w:t>
      </w:r>
      <w:r w:rsidR="005D01AF" w:rsidRPr="00767C1D">
        <w:rPr>
          <w:rFonts w:ascii="Arial" w:hAnsi="Arial" w:cs="Arial"/>
          <w:b/>
          <w:sz w:val="22"/>
        </w:rPr>
        <w:t xml:space="preserve">.2022 </w:t>
      </w:r>
      <w:r w:rsidRPr="00767C1D">
        <w:rPr>
          <w:rFonts w:ascii="Arial" w:hAnsi="Arial" w:cs="Arial"/>
          <w:b/>
          <w:sz w:val="22"/>
        </w:rPr>
        <w:t>r. o godz.</w:t>
      </w:r>
      <w:r w:rsidRPr="005C056F">
        <w:rPr>
          <w:rFonts w:ascii="Arial" w:hAnsi="Arial" w:cs="Arial"/>
          <w:b/>
          <w:sz w:val="22"/>
        </w:rPr>
        <w:t xml:space="preserve"> </w:t>
      </w:r>
      <w:r w:rsidR="001F0457">
        <w:rPr>
          <w:rFonts w:ascii="Arial" w:hAnsi="Arial" w:cs="Arial"/>
          <w:b/>
          <w:sz w:val="22"/>
        </w:rPr>
        <w:t>1</w:t>
      </w:r>
      <w:r w:rsidR="00C75D3E">
        <w:rPr>
          <w:rFonts w:ascii="Arial" w:hAnsi="Arial" w:cs="Arial"/>
          <w:b/>
          <w:sz w:val="22"/>
        </w:rPr>
        <w:t>0</w:t>
      </w:r>
      <w:r w:rsidR="005537B4" w:rsidRPr="005C056F">
        <w:rPr>
          <w:rFonts w:ascii="Arial" w:hAnsi="Arial" w:cs="Arial"/>
          <w:b/>
          <w:sz w:val="22"/>
        </w:rPr>
        <w:t>:00.</w:t>
      </w:r>
      <w:r w:rsidRPr="005C056F">
        <w:rPr>
          <w:rFonts w:ascii="Arial" w:hAnsi="Arial" w:cs="Arial"/>
          <w:color w:val="FF0000"/>
          <w:sz w:val="22"/>
        </w:rPr>
        <w:t xml:space="preserve"> </w:t>
      </w:r>
      <w:r w:rsidRPr="005C056F">
        <w:rPr>
          <w:rFonts w:ascii="Arial" w:hAnsi="Arial" w:cs="Arial"/>
          <w:sz w:val="22"/>
        </w:rPr>
        <w:t>Decyduje data oraz dokładny czas (</w:t>
      </w:r>
      <w:proofErr w:type="spellStart"/>
      <w:r w:rsidRPr="005C056F">
        <w:rPr>
          <w:rFonts w:ascii="Arial" w:hAnsi="Arial" w:cs="Arial"/>
          <w:sz w:val="22"/>
        </w:rPr>
        <w:t>hh:mm:ss</w:t>
      </w:r>
      <w:proofErr w:type="spellEnd"/>
      <w:r w:rsidRPr="005C056F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5C056F" w:rsidRDefault="00942299" w:rsidP="00B82DB3">
      <w:pPr>
        <w:numPr>
          <w:ilvl w:val="0"/>
          <w:numId w:val="7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5C056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5C056F" w:rsidRDefault="00942299" w:rsidP="00B82DB3">
      <w:pPr>
        <w:numPr>
          <w:ilvl w:val="0"/>
          <w:numId w:val="7"/>
        </w:numPr>
        <w:ind w:right="2" w:hanging="425"/>
        <w:rPr>
          <w:rFonts w:ascii="Arial" w:hAnsi="Arial" w:cs="Arial"/>
          <w:sz w:val="22"/>
        </w:rPr>
      </w:pPr>
      <w:r w:rsidRPr="005C056F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5C056F" w:rsidRDefault="00942299" w:rsidP="00B82DB3">
      <w:pPr>
        <w:numPr>
          <w:ilvl w:val="0"/>
          <w:numId w:val="7"/>
        </w:numPr>
        <w:spacing w:after="0"/>
        <w:ind w:right="2" w:hanging="425"/>
        <w:rPr>
          <w:rFonts w:ascii="Arial" w:hAnsi="Arial" w:cs="Arial"/>
          <w:sz w:val="22"/>
        </w:rPr>
      </w:pPr>
      <w:r w:rsidRPr="005C056F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5C056F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5C056F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767C1D" w:rsidRDefault="00942299" w:rsidP="00B82DB3">
      <w:pPr>
        <w:pStyle w:val="Nagwek1"/>
        <w:numPr>
          <w:ilvl w:val="0"/>
          <w:numId w:val="21"/>
        </w:numPr>
        <w:spacing w:after="0" w:line="259" w:lineRule="auto"/>
        <w:ind w:left="426" w:right="0" w:hanging="426"/>
        <w:jc w:val="left"/>
        <w:rPr>
          <w:rFonts w:ascii="Arial" w:hAnsi="Arial" w:cs="Arial"/>
        </w:rPr>
      </w:pPr>
      <w:r w:rsidRPr="00767C1D">
        <w:rPr>
          <w:rFonts w:ascii="Arial" w:hAnsi="Arial" w:cs="Arial"/>
        </w:rPr>
        <w:t>Termin otwarcia ofert</w:t>
      </w:r>
    </w:p>
    <w:p w14:paraId="3D0367EE" w14:textId="3D7C7B84" w:rsidR="002C7118" w:rsidRPr="00767C1D" w:rsidRDefault="00942299" w:rsidP="00B82DB3">
      <w:pPr>
        <w:numPr>
          <w:ilvl w:val="0"/>
          <w:numId w:val="8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767C1D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767C1D" w:rsidRPr="00767C1D">
        <w:rPr>
          <w:rFonts w:ascii="Arial" w:hAnsi="Arial" w:cs="Arial"/>
          <w:b/>
          <w:sz w:val="22"/>
        </w:rPr>
        <w:t>0</w:t>
      </w:r>
      <w:r w:rsidR="00974490">
        <w:rPr>
          <w:rFonts w:ascii="Arial" w:hAnsi="Arial" w:cs="Arial"/>
          <w:b/>
          <w:sz w:val="22"/>
        </w:rPr>
        <w:t>2</w:t>
      </w:r>
      <w:r w:rsidR="00767C1D" w:rsidRPr="00767C1D">
        <w:rPr>
          <w:rFonts w:ascii="Arial" w:hAnsi="Arial" w:cs="Arial"/>
          <w:b/>
          <w:sz w:val="22"/>
        </w:rPr>
        <w:t>.06.</w:t>
      </w:r>
      <w:r w:rsidR="005D01AF" w:rsidRPr="00767C1D">
        <w:rPr>
          <w:rFonts w:ascii="Arial" w:hAnsi="Arial" w:cs="Arial"/>
          <w:b/>
          <w:sz w:val="22"/>
        </w:rPr>
        <w:t xml:space="preserve">2022 </w:t>
      </w:r>
      <w:r w:rsidR="00000A85" w:rsidRPr="00767C1D">
        <w:rPr>
          <w:rFonts w:ascii="Arial" w:hAnsi="Arial" w:cs="Arial"/>
          <w:b/>
          <w:sz w:val="22"/>
        </w:rPr>
        <w:t>r</w:t>
      </w:r>
      <w:r w:rsidRPr="00767C1D">
        <w:rPr>
          <w:rFonts w:ascii="Arial" w:hAnsi="Arial" w:cs="Arial"/>
          <w:b/>
          <w:sz w:val="22"/>
        </w:rPr>
        <w:t xml:space="preserve">. godz. </w:t>
      </w:r>
      <w:r w:rsidR="00133201" w:rsidRPr="00767C1D">
        <w:rPr>
          <w:rFonts w:ascii="Arial" w:hAnsi="Arial" w:cs="Arial"/>
          <w:b/>
          <w:sz w:val="22"/>
        </w:rPr>
        <w:t>1</w:t>
      </w:r>
      <w:r w:rsidR="00C75D3E" w:rsidRPr="00767C1D">
        <w:rPr>
          <w:rFonts w:ascii="Arial" w:hAnsi="Arial" w:cs="Arial"/>
          <w:b/>
          <w:sz w:val="22"/>
        </w:rPr>
        <w:t>0</w:t>
      </w:r>
      <w:r w:rsidR="000C280D" w:rsidRPr="00767C1D">
        <w:rPr>
          <w:rFonts w:ascii="Arial" w:hAnsi="Arial" w:cs="Arial"/>
          <w:b/>
          <w:sz w:val="22"/>
        </w:rPr>
        <w:t>:</w:t>
      </w:r>
      <w:r w:rsidR="004F2F07" w:rsidRPr="00767C1D">
        <w:rPr>
          <w:rFonts w:ascii="Arial" w:hAnsi="Arial" w:cs="Arial"/>
          <w:b/>
          <w:sz w:val="22"/>
        </w:rPr>
        <w:t>0</w:t>
      </w:r>
      <w:r w:rsidR="000C280D" w:rsidRPr="00767C1D">
        <w:rPr>
          <w:rFonts w:ascii="Arial" w:hAnsi="Arial" w:cs="Arial"/>
          <w:b/>
          <w:sz w:val="22"/>
        </w:rPr>
        <w:t>5</w:t>
      </w:r>
      <w:r w:rsidR="005537B4" w:rsidRPr="00767C1D">
        <w:rPr>
          <w:rFonts w:ascii="Arial" w:hAnsi="Arial" w:cs="Arial"/>
          <w:b/>
          <w:sz w:val="22"/>
        </w:rPr>
        <w:t>.</w:t>
      </w:r>
      <w:r w:rsidRPr="00767C1D">
        <w:rPr>
          <w:rFonts w:ascii="Arial" w:hAnsi="Arial" w:cs="Arial"/>
          <w:sz w:val="22"/>
        </w:rPr>
        <w:t xml:space="preserve"> Otwarcie ofert dokonywane jest przez odszyfrowanie </w:t>
      </w:r>
      <w:r w:rsidR="00584A11" w:rsidRPr="00767C1D">
        <w:rPr>
          <w:rFonts w:ascii="Arial" w:hAnsi="Arial" w:cs="Arial"/>
          <w:sz w:val="22"/>
        </w:rPr>
        <w:br/>
      </w:r>
      <w:r w:rsidRPr="00767C1D">
        <w:rPr>
          <w:rFonts w:ascii="Arial" w:hAnsi="Arial" w:cs="Arial"/>
          <w:sz w:val="22"/>
        </w:rPr>
        <w:t>i otwarcie ofert.</w:t>
      </w:r>
    </w:p>
    <w:p w14:paraId="46B6F31F" w14:textId="69103E25" w:rsidR="002C7118" w:rsidRPr="00BF4BB6" w:rsidRDefault="00942299" w:rsidP="00B82DB3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 i poszczególnych zadań.</w:t>
      </w:r>
    </w:p>
    <w:p w14:paraId="7399C80C" w14:textId="1E72E45D" w:rsidR="002C7118" w:rsidRPr="00BF4BB6" w:rsidRDefault="00942299" w:rsidP="00B82DB3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B82DB3">
      <w:pPr>
        <w:numPr>
          <w:ilvl w:val="0"/>
          <w:numId w:val="8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B82DB3">
      <w:pPr>
        <w:numPr>
          <w:ilvl w:val="1"/>
          <w:numId w:val="8"/>
        </w:numPr>
        <w:spacing w:after="0"/>
        <w:ind w:left="851" w:right="2" w:hanging="28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B82DB3">
      <w:pPr>
        <w:numPr>
          <w:ilvl w:val="1"/>
          <w:numId w:val="8"/>
        </w:numPr>
        <w:spacing w:after="0"/>
        <w:ind w:left="851" w:right="2" w:hanging="28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B82DB3">
      <w:pPr>
        <w:pStyle w:val="Nagwek1"/>
        <w:numPr>
          <w:ilvl w:val="0"/>
          <w:numId w:val="21"/>
        </w:numPr>
        <w:spacing w:after="12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77E32638" w14:textId="77777777" w:rsidR="00C75D3E" w:rsidRPr="002C2A80" w:rsidRDefault="00C75D3E" w:rsidP="00B82DB3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2C2A80">
        <w:rPr>
          <w:rFonts w:ascii="Arial" w:hAnsi="Arial" w:cs="Arial"/>
          <w:sz w:val="22"/>
        </w:rPr>
        <w:t xml:space="preserve">Kalkulację ceny oferty należy obliczyć w oparciu o formularz ofertowy stanowiący </w:t>
      </w:r>
      <w:r w:rsidRPr="00C75D3E">
        <w:rPr>
          <w:rFonts w:ascii="Arial" w:hAnsi="Arial" w:cs="Arial"/>
          <w:sz w:val="22"/>
        </w:rPr>
        <w:t xml:space="preserve">załączniki nr </w:t>
      </w:r>
      <w:r w:rsidRPr="00A6148B">
        <w:rPr>
          <w:rFonts w:ascii="Arial" w:hAnsi="Arial" w:cs="Arial"/>
          <w:sz w:val="22"/>
        </w:rPr>
        <w:t>2.1-2.3</w:t>
      </w:r>
      <w:r w:rsidRPr="002C2A80">
        <w:rPr>
          <w:rFonts w:ascii="Arial" w:hAnsi="Arial" w:cs="Arial"/>
          <w:sz w:val="22"/>
        </w:rPr>
        <w:t xml:space="preserve"> do specyfikacji istotnych warunków zamówienia.</w:t>
      </w:r>
    </w:p>
    <w:p w14:paraId="603E3877" w14:textId="77777777" w:rsidR="00C75D3E" w:rsidRPr="002C2A80" w:rsidRDefault="00C75D3E" w:rsidP="00B82DB3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2C2A80">
        <w:rPr>
          <w:rFonts w:ascii="Arial" w:hAnsi="Arial" w:cs="Arial"/>
          <w:sz w:val="22"/>
        </w:rPr>
        <w:t>Wartość brutto podana w ofercie powinna zawierać wszelkie koszy jednostkowe mające wpływ na realizację zamówienia, w tym ewentualne opusty i rabaty zastosowane przez Wykonawcę.</w:t>
      </w:r>
    </w:p>
    <w:p w14:paraId="2D5FCFB0" w14:textId="67B23BA0" w:rsidR="00A81516" w:rsidRPr="00F02D52" w:rsidRDefault="00A81516" w:rsidP="00B82DB3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B82DB3">
      <w:pPr>
        <w:numPr>
          <w:ilvl w:val="0"/>
          <w:numId w:val="2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73D7F2BE" w14:textId="12824829" w:rsidR="005F1D42" w:rsidRPr="00A81516" w:rsidRDefault="00A81516" w:rsidP="00B82DB3">
      <w:pPr>
        <w:numPr>
          <w:ilvl w:val="0"/>
          <w:numId w:val="26"/>
        </w:numPr>
        <w:spacing w:after="0"/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zdaniu poprzedzającym wynagrodzenie Wykonawcy wynikające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z umowy oraz ceny oferty brutto pomniejszone zostaną o wartość podatku od towarów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usług, którą Zamawiający miałby rozliczyć zgodnie z obowiązującymi przepisami.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B82DB3">
      <w:pPr>
        <w:pStyle w:val="Nagwek1"/>
        <w:numPr>
          <w:ilvl w:val="0"/>
          <w:numId w:val="21"/>
        </w:numPr>
        <w:spacing w:after="0" w:line="259" w:lineRule="auto"/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3150D9A7" w:rsidR="002C7118" w:rsidRPr="000C3D59" w:rsidRDefault="00942299" w:rsidP="00B82DB3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052809">
        <w:rPr>
          <w:rFonts w:ascii="Arial" w:hAnsi="Arial" w:cs="Arial"/>
          <w:b/>
          <w:sz w:val="22"/>
        </w:rPr>
        <w:t>(jednakowo dla zadań nr 1, nr 2, i nr 3)</w:t>
      </w:r>
    </w:p>
    <w:p w14:paraId="05BAA2C7" w14:textId="77777777" w:rsidR="000C3D59" w:rsidRPr="00052809" w:rsidRDefault="000C3D59" w:rsidP="000C3D59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2E321CEC" w14:textId="6AA0AE6F" w:rsidR="00052809" w:rsidRDefault="00052809" w:rsidP="00B82DB3">
      <w:pPr>
        <w:pStyle w:val="Akapitzlist"/>
        <w:numPr>
          <w:ilvl w:val="0"/>
          <w:numId w:val="59"/>
        </w:numPr>
        <w:spacing w:after="0"/>
        <w:ind w:right="2"/>
        <w:rPr>
          <w:rFonts w:ascii="Arial" w:hAnsi="Arial" w:cs="Arial"/>
          <w:b/>
          <w:bCs/>
          <w:sz w:val="22"/>
        </w:rPr>
      </w:pPr>
      <w:r w:rsidRPr="00052809">
        <w:rPr>
          <w:rFonts w:ascii="Arial" w:hAnsi="Arial" w:cs="Arial"/>
          <w:b/>
          <w:bCs/>
          <w:sz w:val="22"/>
        </w:rPr>
        <w:t>Cena- 60%</w:t>
      </w:r>
    </w:p>
    <w:p w14:paraId="4A2235BB" w14:textId="77777777" w:rsidR="00052809" w:rsidRPr="00052809" w:rsidRDefault="00052809" w:rsidP="00052809">
      <w:pPr>
        <w:spacing w:after="0" w:line="360" w:lineRule="auto"/>
        <w:ind w:left="1582" w:right="0" w:firstLine="0"/>
        <w:rPr>
          <w:rFonts w:ascii="Arial" w:hAnsi="Arial" w:cs="Arial"/>
          <w:sz w:val="22"/>
        </w:rPr>
      </w:pPr>
      <w:r w:rsidRPr="00052809">
        <w:rPr>
          <w:rFonts w:ascii="Arial" w:hAnsi="Arial" w:cs="Arial"/>
          <w:sz w:val="22"/>
        </w:rPr>
        <w:t>60 pkt uzyska oferta z najniższą ceną;</w:t>
      </w:r>
    </w:p>
    <w:p w14:paraId="1D741430" w14:textId="77777777" w:rsidR="00052809" w:rsidRPr="00052809" w:rsidRDefault="00052809" w:rsidP="00052809">
      <w:pPr>
        <w:spacing w:after="0" w:line="360" w:lineRule="auto"/>
        <w:ind w:left="1582" w:right="0" w:firstLine="0"/>
        <w:rPr>
          <w:rFonts w:ascii="Arial" w:hAnsi="Arial" w:cs="Arial"/>
          <w:sz w:val="22"/>
        </w:rPr>
      </w:pPr>
      <w:r w:rsidRPr="00052809">
        <w:rPr>
          <w:rFonts w:ascii="Arial" w:hAnsi="Arial" w:cs="Arial"/>
          <w:sz w:val="22"/>
        </w:rPr>
        <w:t xml:space="preserve">pozostałe oferty otrzymają punkty przeliczone wg wzoru: </w:t>
      </w:r>
    </w:p>
    <w:p w14:paraId="09373355" w14:textId="77777777" w:rsidR="00052809" w:rsidRPr="00052809" w:rsidRDefault="00052809" w:rsidP="00052809">
      <w:pPr>
        <w:ind w:left="1592"/>
        <w:rPr>
          <w:rFonts w:ascii="Arial" w:hAnsi="Arial" w:cs="Arial"/>
          <w:i/>
          <w:sz w:val="22"/>
        </w:rPr>
      </w:pPr>
      <w:r w:rsidRPr="00052809">
        <w:rPr>
          <w:rFonts w:ascii="Arial" w:hAnsi="Arial" w:cs="Arial"/>
          <w:i/>
          <w:sz w:val="22"/>
        </w:rPr>
        <w:t xml:space="preserve">liczba pkt ocenianej oferty = oferta z najniższą ceną / oferta oceniana x 60  </w:t>
      </w:r>
    </w:p>
    <w:p w14:paraId="71544D31" w14:textId="77777777" w:rsidR="00052809" w:rsidRPr="00052809" w:rsidRDefault="00052809" w:rsidP="00052809">
      <w:pPr>
        <w:pStyle w:val="Akapitzlist"/>
        <w:spacing w:after="0"/>
        <w:ind w:left="1582" w:right="2" w:firstLine="0"/>
        <w:rPr>
          <w:rFonts w:ascii="Arial" w:hAnsi="Arial" w:cs="Arial"/>
          <w:b/>
          <w:bCs/>
          <w:sz w:val="22"/>
        </w:rPr>
      </w:pPr>
    </w:p>
    <w:p w14:paraId="19449080" w14:textId="0DBE9358" w:rsidR="00052809" w:rsidRDefault="00052809" w:rsidP="00B82DB3">
      <w:pPr>
        <w:pStyle w:val="Akapitzlist"/>
        <w:numPr>
          <w:ilvl w:val="0"/>
          <w:numId w:val="59"/>
        </w:numPr>
        <w:spacing w:after="0"/>
        <w:ind w:right="2"/>
        <w:rPr>
          <w:rFonts w:ascii="Arial" w:hAnsi="Arial" w:cs="Arial"/>
          <w:b/>
          <w:bCs/>
          <w:sz w:val="22"/>
        </w:rPr>
      </w:pPr>
      <w:r w:rsidRPr="00052809">
        <w:rPr>
          <w:rFonts w:ascii="Arial" w:hAnsi="Arial" w:cs="Arial"/>
          <w:b/>
          <w:bCs/>
          <w:sz w:val="22"/>
        </w:rPr>
        <w:t>Przepustowość łącza 40%</w:t>
      </w:r>
    </w:p>
    <w:p w14:paraId="78BB426A" w14:textId="77777777" w:rsidR="00052809" w:rsidRPr="000C3D59" w:rsidRDefault="00052809" w:rsidP="000C3D59">
      <w:pPr>
        <w:spacing w:after="0" w:line="360" w:lineRule="auto"/>
        <w:ind w:left="1582" w:right="0" w:firstLine="0"/>
        <w:rPr>
          <w:rFonts w:ascii="Arial" w:hAnsi="Arial" w:cs="Arial"/>
          <w:sz w:val="22"/>
        </w:rPr>
      </w:pPr>
      <w:r w:rsidRPr="000C3D59">
        <w:rPr>
          <w:rFonts w:ascii="Arial" w:hAnsi="Arial" w:cs="Arial"/>
          <w:sz w:val="22"/>
        </w:rPr>
        <w:t>Zamawiający będzie  przyznawał punkty za przepustowość łącza wg schematu: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3944"/>
      </w:tblGrid>
      <w:tr w:rsidR="00052809" w:rsidRPr="000C3D59" w14:paraId="57777F19" w14:textId="77777777" w:rsidTr="009F4EE6">
        <w:trPr>
          <w:trHeight w:val="81"/>
          <w:jc w:val="center"/>
        </w:trPr>
        <w:tc>
          <w:tcPr>
            <w:tcW w:w="3690" w:type="dxa"/>
            <w:shd w:val="clear" w:color="auto" w:fill="auto"/>
          </w:tcPr>
          <w:p w14:paraId="42EFD7B1" w14:textId="77777777" w:rsidR="00052809" w:rsidRPr="000C3D59" w:rsidRDefault="00052809" w:rsidP="00E509A3">
            <w:pPr>
              <w:jc w:val="center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 xml:space="preserve">Przepustowość łącza </w:t>
            </w:r>
            <w:proofErr w:type="spellStart"/>
            <w:r w:rsidRPr="000C3D59">
              <w:rPr>
                <w:rFonts w:ascii="Arial" w:hAnsi="Arial" w:cs="Arial"/>
                <w:sz w:val="22"/>
              </w:rPr>
              <w:t>Mb</w:t>
            </w:r>
            <w:proofErr w:type="spellEnd"/>
            <w:r w:rsidRPr="000C3D59">
              <w:rPr>
                <w:rFonts w:ascii="Arial" w:hAnsi="Arial" w:cs="Arial"/>
                <w:sz w:val="22"/>
              </w:rPr>
              <w:t xml:space="preserve">/s </w:t>
            </w:r>
          </w:p>
        </w:tc>
        <w:tc>
          <w:tcPr>
            <w:tcW w:w="4253" w:type="dxa"/>
            <w:shd w:val="clear" w:color="auto" w:fill="auto"/>
          </w:tcPr>
          <w:p w14:paraId="06326C75" w14:textId="77777777" w:rsidR="00052809" w:rsidRPr="000C3D59" w:rsidRDefault="00052809" w:rsidP="00E509A3">
            <w:pPr>
              <w:jc w:val="center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 xml:space="preserve">Punkty </w:t>
            </w:r>
          </w:p>
        </w:tc>
      </w:tr>
      <w:tr w:rsidR="00052809" w:rsidRPr="000C3D59" w14:paraId="42716EC4" w14:textId="77777777" w:rsidTr="009F4EE6">
        <w:trPr>
          <w:trHeight w:val="70"/>
          <w:jc w:val="center"/>
        </w:trPr>
        <w:tc>
          <w:tcPr>
            <w:tcW w:w="3690" w:type="dxa"/>
            <w:shd w:val="clear" w:color="auto" w:fill="auto"/>
          </w:tcPr>
          <w:p w14:paraId="1E53BD92" w14:textId="77777777" w:rsidR="00052809" w:rsidRPr="000C3D59" w:rsidRDefault="00052809" w:rsidP="00E509A3">
            <w:pPr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100/100</w:t>
            </w:r>
          </w:p>
        </w:tc>
        <w:tc>
          <w:tcPr>
            <w:tcW w:w="4253" w:type="dxa"/>
            <w:shd w:val="clear" w:color="auto" w:fill="auto"/>
          </w:tcPr>
          <w:p w14:paraId="0D9C5B90" w14:textId="77777777" w:rsidR="00052809" w:rsidRPr="000C3D59" w:rsidRDefault="00052809" w:rsidP="00E509A3">
            <w:pPr>
              <w:jc w:val="center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0</w:t>
            </w:r>
          </w:p>
        </w:tc>
      </w:tr>
      <w:tr w:rsidR="00052809" w:rsidRPr="000C3D59" w14:paraId="4E13FE6E" w14:textId="77777777" w:rsidTr="00E509A3">
        <w:trPr>
          <w:jc w:val="center"/>
        </w:trPr>
        <w:tc>
          <w:tcPr>
            <w:tcW w:w="3690" w:type="dxa"/>
            <w:shd w:val="clear" w:color="auto" w:fill="auto"/>
          </w:tcPr>
          <w:p w14:paraId="14B32BAC" w14:textId="77777777" w:rsidR="00052809" w:rsidRPr="000C3D59" w:rsidRDefault="00052809" w:rsidP="00E509A3">
            <w:pPr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200/200</w:t>
            </w:r>
          </w:p>
        </w:tc>
        <w:tc>
          <w:tcPr>
            <w:tcW w:w="4253" w:type="dxa"/>
            <w:shd w:val="clear" w:color="auto" w:fill="auto"/>
          </w:tcPr>
          <w:p w14:paraId="389F307D" w14:textId="77777777" w:rsidR="00052809" w:rsidRPr="000C3D59" w:rsidRDefault="00052809" w:rsidP="00E509A3">
            <w:pPr>
              <w:jc w:val="center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20</w:t>
            </w:r>
          </w:p>
        </w:tc>
      </w:tr>
      <w:tr w:rsidR="00052809" w:rsidRPr="000C3D59" w14:paraId="284AD38D" w14:textId="77777777" w:rsidTr="00E509A3">
        <w:trPr>
          <w:jc w:val="center"/>
        </w:trPr>
        <w:tc>
          <w:tcPr>
            <w:tcW w:w="3690" w:type="dxa"/>
            <w:shd w:val="clear" w:color="auto" w:fill="auto"/>
          </w:tcPr>
          <w:p w14:paraId="7014A5B0" w14:textId="27771C7B" w:rsidR="00052809" w:rsidRPr="000C3D59" w:rsidRDefault="00052809" w:rsidP="00AB561F">
            <w:pPr>
              <w:ind w:left="1144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300/300</w:t>
            </w:r>
            <w:r w:rsidR="00AA4479">
              <w:rPr>
                <w:rFonts w:ascii="Arial" w:hAnsi="Arial" w:cs="Arial"/>
                <w:sz w:val="22"/>
              </w:rPr>
              <w:t xml:space="preserve"> i więcej</w:t>
            </w:r>
          </w:p>
        </w:tc>
        <w:tc>
          <w:tcPr>
            <w:tcW w:w="4253" w:type="dxa"/>
            <w:shd w:val="clear" w:color="auto" w:fill="auto"/>
          </w:tcPr>
          <w:p w14:paraId="63254812" w14:textId="77777777" w:rsidR="00052809" w:rsidRPr="000C3D59" w:rsidRDefault="00052809" w:rsidP="00E509A3">
            <w:pPr>
              <w:jc w:val="center"/>
              <w:rPr>
                <w:rFonts w:ascii="Arial" w:hAnsi="Arial" w:cs="Arial"/>
                <w:sz w:val="22"/>
              </w:rPr>
            </w:pPr>
            <w:r w:rsidRPr="000C3D59">
              <w:rPr>
                <w:rFonts w:ascii="Arial" w:hAnsi="Arial" w:cs="Arial"/>
                <w:sz w:val="22"/>
              </w:rPr>
              <w:t>40</w:t>
            </w:r>
          </w:p>
        </w:tc>
      </w:tr>
    </w:tbl>
    <w:p w14:paraId="390FAE0B" w14:textId="3C4196EE" w:rsidR="00AA4479" w:rsidRDefault="00AA4479" w:rsidP="00AB561F">
      <w:pPr>
        <w:pStyle w:val="Tekstpodstawowy2"/>
        <w:spacing w:before="120" w:line="240" w:lineRule="auto"/>
        <w:ind w:left="86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Zaoferowanie przepustowości łącza niższej niż minimalne wymagania Zamawiającego spowoduje odrzucenie oferty. </w:t>
      </w:r>
    </w:p>
    <w:p w14:paraId="480DF00E" w14:textId="106B6322" w:rsidR="00AA4479" w:rsidRDefault="00AB561F" w:rsidP="00AB561F">
      <w:pPr>
        <w:pStyle w:val="Tekstpodstawowy2"/>
        <w:spacing w:before="120" w:line="240" w:lineRule="auto"/>
        <w:ind w:left="862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Maksymalna oceniana przepustowość łącza- 300/300</w:t>
      </w:r>
    </w:p>
    <w:p w14:paraId="0FA0641F" w14:textId="2C532DA8" w:rsidR="009522A9" w:rsidRPr="009F4EE6" w:rsidRDefault="009522A9" w:rsidP="009522A9">
      <w:pPr>
        <w:spacing w:after="120"/>
        <w:ind w:left="567" w:right="-1"/>
        <w:contextualSpacing/>
        <w:rPr>
          <w:rFonts w:ascii="Arial" w:hAnsi="Arial" w:cs="Arial"/>
          <w:szCs w:val="20"/>
        </w:rPr>
      </w:pPr>
      <w:r w:rsidRPr="009F4EE6">
        <w:rPr>
          <w:rFonts w:ascii="Arial" w:hAnsi="Arial" w:cs="Arial"/>
          <w:szCs w:val="20"/>
        </w:rPr>
        <w:lastRenderedPageBreak/>
        <w:t>Liczba punktów zostanie zaokrąglona do 2 miejsc po przecinku.</w:t>
      </w:r>
    </w:p>
    <w:p w14:paraId="172DB176" w14:textId="77777777" w:rsidR="009522A9" w:rsidRPr="009F4EE6" w:rsidRDefault="009522A9" w:rsidP="009522A9">
      <w:pPr>
        <w:spacing w:after="0"/>
        <w:ind w:left="567" w:right="2" w:firstLine="0"/>
        <w:rPr>
          <w:rFonts w:ascii="Arial" w:hAnsi="Arial" w:cs="Arial"/>
          <w:szCs w:val="20"/>
        </w:rPr>
      </w:pPr>
      <w:r w:rsidRPr="009F4EE6">
        <w:rPr>
          <w:rFonts w:ascii="Arial" w:hAnsi="Arial" w:cs="Arial"/>
          <w:szCs w:val="20"/>
        </w:rPr>
        <w:t xml:space="preserve">Zamawiający uzna za najkorzystniejszą tą ofertę, która uzyska największą liczbę punktów. </w:t>
      </w:r>
    </w:p>
    <w:p w14:paraId="4EFDB82F" w14:textId="77777777" w:rsidR="009522A9" w:rsidRPr="00D023A4" w:rsidRDefault="009522A9" w:rsidP="009522A9">
      <w:pPr>
        <w:spacing w:after="0"/>
        <w:ind w:left="567" w:right="2" w:firstLine="0"/>
        <w:rPr>
          <w:rFonts w:ascii="Arial" w:hAnsi="Arial" w:cs="Arial"/>
          <w:sz w:val="22"/>
        </w:rPr>
      </w:pPr>
    </w:p>
    <w:p w14:paraId="768FC561" w14:textId="77777777" w:rsidR="009522A9" w:rsidRPr="00D023A4" w:rsidRDefault="009522A9" w:rsidP="009522A9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 xml:space="preserve">Jeżeli nie można wybrać najkorzystniejszej oferty z uwagi na to, że dwie lub więcej ofert przedstawia taki sam bilans ceny lub kosztu i innych kryteriów oceny ofert, Zamawiający wybierze spośród tych ofert ofertę, która otrzymała najwyższą ocenę w kryterium </w:t>
      </w:r>
      <w:r w:rsidRPr="00D023A4">
        <w:rPr>
          <w:rFonts w:ascii="Arial" w:hAnsi="Arial" w:cs="Arial"/>
          <w:sz w:val="22"/>
        </w:rPr>
        <w:br/>
        <w:t>o najwyższej wadze.</w:t>
      </w:r>
    </w:p>
    <w:p w14:paraId="04940012" w14:textId="77777777" w:rsidR="009522A9" w:rsidRPr="00D023A4" w:rsidRDefault="009522A9" w:rsidP="009522A9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>Jeżeli oferty otrzymały taką samą ocenę w kryterium o najwyższej wadze, Zamawiający wybierze ofertę z najniższą ceną lub najniższym kosztem.</w:t>
      </w:r>
    </w:p>
    <w:p w14:paraId="3CD36052" w14:textId="77777777" w:rsidR="009522A9" w:rsidRPr="00D023A4" w:rsidRDefault="009522A9" w:rsidP="009522A9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 xml:space="preserve">Jeżeli nie będzie można dokonać wyboru najkorzystniejszej oferty ze względu na to, </w:t>
      </w:r>
      <w:r w:rsidRPr="00D023A4">
        <w:rPr>
          <w:rFonts w:ascii="Arial" w:hAnsi="Arial" w:cs="Arial"/>
          <w:sz w:val="22"/>
        </w:rPr>
        <w:br/>
        <w:t>że zostały złożone oferty o takiej samej cenie, Zamawiający wezwie wykonawców, którzy złożyli te oferty, do złożenia w terminie określonym przez Zamawiającego ofert dodatkowych zawierających nową cenę.</w:t>
      </w:r>
    </w:p>
    <w:p w14:paraId="142302F5" w14:textId="77777777" w:rsidR="009522A9" w:rsidRPr="00D023A4" w:rsidRDefault="009522A9" w:rsidP="009522A9">
      <w:pPr>
        <w:numPr>
          <w:ilvl w:val="0"/>
          <w:numId w:val="9"/>
        </w:numPr>
        <w:spacing w:after="0"/>
        <w:ind w:right="2" w:hanging="436"/>
        <w:rPr>
          <w:rFonts w:ascii="Arial" w:hAnsi="Arial" w:cs="Arial"/>
          <w:sz w:val="22"/>
        </w:rPr>
      </w:pPr>
      <w:r w:rsidRPr="00D023A4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51B4FB65" w14:textId="77777777" w:rsidR="009522A9" w:rsidRPr="00BF4BB6" w:rsidRDefault="009522A9" w:rsidP="00885EA6">
      <w:pPr>
        <w:spacing w:after="0"/>
        <w:ind w:left="862" w:right="2" w:firstLine="0"/>
        <w:rPr>
          <w:rFonts w:ascii="Arial" w:hAnsi="Arial" w:cs="Arial"/>
          <w:sz w:val="22"/>
        </w:rPr>
      </w:pP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960ACF2" w14:textId="77777777" w:rsidR="001E6DF3" w:rsidRDefault="001E6DF3" w:rsidP="001E6DF3">
      <w:pPr>
        <w:pStyle w:val="Akapitzlist"/>
        <w:spacing w:after="120" w:line="240" w:lineRule="auto"/>
        <w:ind w:left="850" w:right="0" w:firstLine="0"/>
        <w:contextualSpacing w:val="0"/>
        <w:rPr>
          <w:rFonts w:ascii="Arial" w:hAnsi="Arial" w:cs="Arial"/>
          <w:sz w:val="22"/>
        </w:rPr>
      </w:pPr>
      <w:r w:rsidRPr="004A362F">
        <w:rPr>
          <w:rFonts w:ascii="Arial" w:hAnsi="Arial" w:cs="Arial"/>
          <w:sz w:val="22"/>
        </w:rPr>
        <w:t xml:space="preserve">Zamawiający </w:t>
      </w:r>
      <w:r>
        <w:rPr>
          <w:rFonts w:ascii="Arial" w:hAnsi="Arial" w:cs="Arial"/>
          <w:sz w:val="22"/>
        </w:rPr>
        <w:t xml:space="preserve">nie </w:t>
      </w:r>
      <w:r w:rsidRPr="004A362F">
        <w:rPr>
          <w:rFonts w:ascii="Arial" w:hAnsi="Arial" w:cs="Arial"/>
          <w:sz w:val="22"/>
        </w:rPr>
        <w:t>będzie żądał od Wykonawcy, którego oferta zostanie wybrana jako najkorzystniejsza, wniesienia zabe</w:t>
      </w:r>
      <w:r>
        <w:rPr>
          <w:rFonts w:ascii="Arial" w:hAnsi="Arial" w:cs="Arial"/>
          <w:sz w:val="22"/>
        </w:rPr>
        <w:t>zpieczenia należytego wykonania.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267AAED5" w:rsidR="002C7118" w:rsidRPr="00BF4BB6" w:rsidRDefault="00942299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Informacje o formalnościach, jakie muszą zostać dopełnione po wyborze oferty w celu zawarcia umowy w sprawie zamówienia publicznego</w:t>
      </w:r>
    </w:p>
    <w:p w14:paraId="4B85505A" w14:textId="4B91F05A" w:rsidR="002C7118" w:rsidRPr="00BF4BB6" w:rsidRDefault="00942299" w:rsidP="00B82DB3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B82DB3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B82DB3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B82DB3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2349CEC3" w14:textId="764483AC" w:rsidR="00AD34DC" w:rsidRPr="00A57B28" w:rsidRDefault="00AD34DC" w:rsidP="00B82DB3">
      <w:pPr>
        <w:pStyle w:val="Akapitzlist"/>
        <w:numPr>
          <w:ilvl w:val="3"/>
          <w:numId w:val="15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Wykonawcy, a także innemu podmiotowi, jeżeli ma lub miał interes</w:t>
      </w:r>
      <w:r w:rsidR="0049307E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w uzyskaniu zamówienia oraz poniósł lub może ponieść szkodę w wyniku</w:t>
      </w:r>
      <w:r w:rsidR="0049307E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naruszenia przez Za</w:t>
      </w:r>
      <w:r w:rsidR="00A57B28">
        <w:rPr>
          <w:rFonts w:ascii="Arial" w:hAnsi="Arial" w:cs="Arial"/>
          <w:sz w:val="22"/>
        </w:rPr>
        <w:t>mawiającego przepisów Ustawy</w:t>
      </w:r>
      <w:r w:rsidRPr="00A57B28">
        <w:rPr>
          <w:rFonts w:ascii="Arial" w:hAnsi="Arial" w:cs="Arial"/>
          <w:sz w:val="22"/>
        </w:rPr>
        <w:t>, przysługują środki</w:t>
      </w:r>
      <w:r w:rsidR="0049307E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 xml:space="preserve">ochrony prawnej określone w Dziale IX </w:t>
      </w:r>
      <w:r w:rsidR="0049307E">
        <w:rPr>
          <w:rFonts w:ascii="Arial" w:hAnsi="Arial" w:cs="Arial"/>
          <w:sz w:val="22"/>
        </w:rPr>
        <w:t>U</w:t>
      </w:r>
      <w:r w:rsidR="0049307E" w:rsidRPr="0049307E">
        <w:rPr>
          <w:rFonts w:ascii="Arial" w:hAnsi="Arial" w:cs="Arial"/>
          <w:sz w:val="22"/>
        </w:rPr>
        <w:t>stawy</w:t>
      </w:r>
      <w:r w:rsidRPr="00A57B28">
        <w:rPr>
          <w:rFonts w:ascii="Arial" w:hAnsi="Arial" w:cs="Arial"/>
          <w:sz w:val="22"/>
        </w:rPr>
        <w:t>. Środki ochrony prawnej</w:t>
      </w:r>
      <w:r w:rsidR="0049307E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wobec ogłoszenia o zamówieniu oraz dokumentów zamówienia przysługują</w:t>
      </w:r>
      <w:r w:rsidR="0049307E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również organizacjom wpisanym na listę, o której mowa w art. 469 pkt 15</w:t>
      </w:r>
      <w:r w:rsidR="0049307E">
        <w:rPr>
          <w:rFonts w:ascii="Arial" w:hAnsi="Arial" w:cs="Arial"/>
          <w:sz w:val="22"/>
        </w:rPr>
        <w:t xml:space="preserve"> U</w:t>
      </w:r>
      <w:r w:rsidR="0049307E" w:rsidRPr="0049307E">
        <w:rPr>
          <w:rFonts w:ascii="Arial" w:hAnsi="Arial" w:cs="Arial"/>
          <w:sz w:val="22"/>
        </w:rPr>
        <w:t>stawy</w:t>
      </w:r>
      <w:r w:rsidRPr="00A57B28">
        <w:rPr>
          <w:rFonts w:ascii="Arial" w:hAnsi="Arial" w:cs="Arial"/>
          <w:sz w:val="22"/>
        </w:rPr>
        <w:t xml:space="preserve"> oraz Rzecznikowi Małych i Średnich Przedsiębiorców.</w:t>
      </w:r>
    </w:p>
    <w:p w14:paraId="00B00682" w14:textId="77777777" w:rsidR="000C7168" w:rsidRDefault="00AD34DC" w:rsidP="00B82DB3">
      <w:pPr>
        <w:pStyle w:val="Akapitzlist"/>
        <w:numPr>
          <w:ilvl w:val="3"/>
          <w:numId w:val="15"/>
        </w:numPr>
        <w:tabs>
          <w:tab w:val="clear" w:pos="2880"/>
          <w:tab w:val="num" w:pos="2552"/>
        </w:tabs>
        <w:spacing w:after="0"/>
        <w:ind w:left="851" w:right="2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Odwołanie przysługuje na:</w:t>
      </w:r>
    </w:p>
    <w:p w14:paraId="0BF0D69D" w14:textId="7E0767F9" w:rsidR="000C7168" w:rsidRDefault="00AD34DC" w:rsidP="00B82DB3">
      <w:pPr>
        <w:pStyle w:val="Akapitzlist"/>
        <w:numPr>
          <w:ilvl w:val="1"/>
          <w:numId w:val="28"/>
        </w:numPr>
        <w:spacing w:after="0"/>
        <w:ind w:left="1134" w:right="2" w:hanging="284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n</w:t>
      </w:r>
      <w:r w:rsidR="00593E28" w:rsidRPr="00593E28">
        <w:rPr>
          <w:rFonts w:ascii="Arial" w:hAnsi="Arial" w:cs="Arial"/>
          <w:sz w:val="22"/>
        </w:rPr>
        <w:t xml:space="preserve">iezgodną z przepisami </w:t>
      </w:r>
      <w:r w:rsidR="00593E28">
        <w:rPr>
          <w:rFonts w:ascii="Arial" w:hAnsi="Arial" w:cs="Arial"/>
          <w:sz w:val="22"/>
        </w:rPr>
        <w:t>U</w:t>
      </w:r>
      <w:r w:rsidR="00593E28" w:rsidRPr="00593E28">
        <w:rPr>
          <w:rFonts w:ascii="Arial" w:hAnsi="Arial" w:cs="Arial"/>
          <w:sz w:val="22"/>
        </w:rPr>
        <w:t>stawy</w:t>
      </w:r>
      <w:r w:rsidRPr="00A57B28">
        <w:rPr>
          <w:rFonts w:ascii="Arial" w:hAnsi="Arial" w:cs="Arial"/>
          <w:sz w:val="22"/>
        </w:rPr>
        <w:t xml:space="preserve"> czynność Zamawiającego, podjętą</w:t>
      </w:r>
      <w:r w:rsidR="000C7168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 xml:space="preserve">w postępowaniu </w:t>
      </w:r>
      <w:r w:rsidR="00686780">
        <w:rPr>
          <w:rFonts w:ascii="Arial" w:hAnsi="Arial" w:cs="Arial"/>
          <w:sz w:val="22"/>
        </w:rPr>
        <w:br/>
      </w:r>
      <w:r w:rsidRPr="00A57B28">
        <w:rPr>
          <w:rFonts w:ascii="Arial" w:hAnsi="Arial" w:cs="Arial"/>
          <w:sz w:val="22"/>
        </w:rPr>
        <w:t>o udzielenie zamówienia w tym na projektowane</w:t>
      </w:r>
      <w:r w:rsidR="000C7168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postanowienia umowy;</w:t>
      </w:r>
    </w:p>
    <w:p w14:paraId="32F51BE8" w14:textId="77777777" w:rsidR="00593E28" w:rsidRDefault="00AD34DC" w:rsidP="00B82DB3">
      <w:pPr>
        <w:pStyle w:val="Akapitzlist"/>
        <w:numPr>
          <w:ilvl w:val="1"/>
          <w:numId w:val="28"/>
        </w:numPr>
        <w:spacing w:after="0"/>
        <w:ind w:left="1134" w:right="2" w:hanging="284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zaniechanie czynności w postępowaniu o udzieleniu zamówienia, do której</w:t>
      </w:r>
      <w:r w:rsidR="000C7168">
        <w:rPr>
          <w:rFonts w:ascii="Arial" w:hAnsi="Arial" w:cs="Arial"/>
          <w:sz w:val="22"/>
        </w:rPr>
        <w:t xml:space="preserve"> </w:t>
      </w:r>
      <w:r w:rsidRPr="00A57B28">
        <w:rPr>
          <w:rFonts w:ascii="Arial" w:hAnsi="Arial" w:cs="Arial"/>
          <w:sz w:val="22"/>
        </w:rPr>
        <w:t>Zamawiający był zob</w:t>
      </w:r>
      <w:r w:rsidR="000C7168" w:rsidRPr="000C7168">
        <w:rPr>
          <w:rFonts w:ascii="Arial" w:hAnsi="Arial" w:cs="Arial"/>
          <w:sz w:val="22"/>
        </w:rPr>
        <w:t xml:space="preserve">owiązany na podstawie </w:t>
      </w:r>
      <w:r w:rsidR="000C7168">
        <w:rPr>
          <w:rFonts w:ascii="Arial" w:hAnsi="Arial" w:cs="Arial"/>
          <w:sz w:val="22"/>
        </w:rPr>
        <w:t>Ustawy</w:t>
      </w:r>
      <w:r w:rsidRPr="00A57B28">
        <w:rPr>
          <w:rFonts w:ascii="Arial" w:hAnsi="Arial" w:cs="Arial"/>
          <w:sz w:val="22"/>
        </w:rPr>
        <w:t>.</w:t>
      </w:r>
    </w:p>
    <w:p w14:paraId="08E4C066" w14:textId="7D3C1C9F" w:rsidR="00AF37CE" w:rsidRPr="00A57B28" w:rsidRDefault="00AF37CE" w:rsidP="00B82DB3">
      <w:pPr>
        <w:pStyle w:val="Akapitzlist"/>
        <w:numPr>
          <w:ilvl w:val="3"/>
          <w:numId w:val="15"/>
        </w:numPr>
        <w:tabs>
          <w:tab w:val="clear" w:pos="2880"/>
        </w:tabs>
        <w:spacing w:after="0" w:line="240" w:lineRule="auto"/>
        <w:ind w:left="851" w:right="0"/>
        <w:rPr>
          <w:rFonts w:ascii="Arial" w:eastAsia="Times New Roman" w:hAnsi="Arial" w:cs="Arial"/>
          <w:color w:val="auto"/>
          <w:sz w:val="22"/>
        </w:rPr>
      </w:pPr>
      <w:r w:rsidRPr="00A57B28">
        <w:rPr>
          <w:rFonts w:ascii="Arial" w:eastAsia="Times New Roman" w:hAnsi="Arial" w:cs="Arial"/>
          <w:sz w:val="22"/>
        </w:rPr>
        <w:t>Odwołanie wnosi się do Prezesa Izby w formie pisemnej albo w formie elektronicznej albo w postaci elektronicznej opatrzonej podpisem zaufanym.</w:t>
      </w:r>
    </w:p>
    <w:p w14:paraId="4449C02F" w14:textId="77777777" w:rsidR="00F84DF2" w:rsidRPr="00F84DF2" w:rsidRDefault="00F84DF2" w:rsidP="00B82DB3">
      <w:pPr>
        <w:pStyle w:val="Akapitzlist"/>
        <w:numPr>
          <w:ilvl w:val="3"/>
          <w:numId w:val="15"/>
        </w:numPr>
        <w:tabs>
          <w:tab w:val="clear" w:pos="2880"/>
        </w:tabs>
        <w:ind w:left="851" w:right="-35"/>
        <w:rPr>
          <w:rFonts w:ascii="Arial" w:eastAsia="Times New Roman" w:hAnsi="Arial" w:cs="Arial"/>
          <w:color w:val="auto"/>
          <w:sz w:val="22"/>
        </w:rPr>
      </w:pPr>
      <w:r w:rsidRPr="00F84DF2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w postaci elektronicznej albo kopię tego odwołania, jeżeli zostało ono wniesione w formie </w:t>
      </w:r>
      <w:r w:rsidRPr="00F84DF2">
        <w:rPr>
          <w:rFonts w:ascii="Arial" w:eastAsia="Times New Roman" w:hAnsi="Arial" w:cs="Arial"/>
          <w:color w:val="auto"/>
          <w:sz w:val="22"/>
        </w:rPr>
        <w:lastRenderedPageBreak/>
        <w:t xml:space="preserve">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742CC00C" w14:textId="380069DE" w:rsidR="004D5183" w:rsidRPr="00A57B28" w:rsidRDefault="004D5183" w:rsidP="00B82DB3">
      <w:pPr>
        <w:pStyle w:val="Akapitzlist"/>
        <w:numPr>
          <w:ilvl w:val="3"/>
          <w:numId w:val="15"/>
        </w:numPr>
        <w:tabs>
          <w:tab w:val="clear" w:pos="2880"/>
        </w:tabs>
        <w:spacing w:after="109" w:line="249" w:lineRule="auto"/>
        <w:ind w:left="851" w:right="337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O</w:t>
      </w:r>
      <w:r w:rsidRPr="004D5183">
        <w:rPr>
          <w:rFonts w:ascii="Arial" w:hAnsi="Arial" w:cs="Arial"/>
          <w:sz w:val="22"/>
        </w:rPr>
        <w:t>dwołanie wnosi się w terminach:</w:t>
      </w:r>
    </w:p>
    <w:p w14:paraId="1459104B" w14:textId="137DD91E" w:rsidR="004D5183" w:rsidRPr="00A57B28" w:rsidRDefault="00B61852" w:rsidP="00B82DB3">
      <w:pPr>
        <w:pStyle w:val="Akapitzlist"/>
        <w:numPr>
          <w:ilvl w:val="0"/>
          <w:numId w:val="29"/>
        </w:numPr>
        <w:tabs>
          <w:tab w:val="clear" w:pos="1440"/>
        </w:tabs>
        <w:spacing w:after="115" w:line="249" w:lineRule="auto"/>
        <w:ind w:left="1134" w:right="-3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D5183" w:rsidRPr="00A57B28">
        <w:rPr>
          <w:rFonts w:ascii="Arial" w:hAnsi="Arial" w:cs="Arial"/>
          <w:sz w:val="22"/>
        </w:rPr>
        <w:t xml:space="preserve"> dni od dnia przesłania informacji o czynności Zamawiającego stanowiącej podstawę jego wniesienia, jeżeli informacja została przekazana przy użyciu środków komunikacji elektronicznej albo w terminie 1</w:t>
      </w:r>
      <w:r>
        <w:rPr>
          <w:rFonts w:ascii="Arial" w:hAnsi="Arial" w:cs="Arial"/>
          <w:sz w:val="22"/>
        </w:rPr>
        <w:t>0</w:t>
      </w:r>
      <w:r w:rsidR="004D5183" w:rsidRPr="00A57B28">
        <w:rPr>
          <w:rFonts w:ascii="Arial" w:hAnsi="Arial" w:cs="Arial"/>
          <w:sz w:val="22"/>
        </w:rPr>
        <w:t xml:space="preserve"> dni – jeżeli informacja została przekazana w inny sposób;</w:t>
      </w:r>
    </w:p>
    <w:p w14:paraId="1FB38468" w14:textId="57882D1F" w:rsidR="004D5183" w:rsidRPr="00A57B28" w:rsidRDefault="00B61852" w:rsidP="00B82DB3">
      <w:pPr>
        <w:pStyle w:val="Akapitzlist"/>
        <w:numPr>
          <w:ilvl w:val="0"/>
          <w:numId w:val="29"/>
        </w:numPr>
        <w:tabs>
          <w:tab w:val="clear" w:pos="1440"/>
        </w:tabs>
        <w:spacing w:after="115" w:line="249" w:lineRule="auto"/>
        <w:ind w:left="1134" w:right="-3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D5183" w:rsidRPr="00A57B28">
        <w:rPr>
          <w:rFonts w:ascii="Arial" w:hAnsi="Arial" w:cs="Arial"/>
          <w:sz w:val="22"/>
        </w:rPr>
        <w:t xml:space="preserve"> dni od dnia publikacji ogłoszenia w Dzienniku Urzędowym Unii Europejskiej lub zamieszczenia dokumentów zamówienia na Platformie wobec treści ogłoszenia </w:t>
      </w:r>
      <w:r w:rsidR="00385D5A">
        <w:rPr>
          <w:rFonts w:ascii="Arial" w:hAnsi="Arial" w:cs="Arial"/>
          <w:sz w:val="22"/>
        </w:rPr>
        <w:br/>
      </w:r>
      <w:r w:rsidR="004D5183" w:rsidRPr="00A57B28">
        <w:rPr>
          <w:rFonts w:ascii="Arial" w:hAnsi="Arial" w:cs="Arial"/>
          <w:sz w:val="22"/>
        </w:rPr>
        <w:t xml:space="preserve">o zamówieniu lub wobec treści dokumentów zamówienia; </w:t>
      </w:r>
    </w:p>
    <w:p w14:paraId="44EB5CBA" w14:textId="5581FF45" w:rsidR="004D5183" w:rsidRPr="00A57B28" w:rsidRDefault="004D5183" w:rsidP="00B82DB3">
      <w:pPr>
        <w:pStyle w:val="Akapitzlist"/>
        <w:numPr>
          <w:ilvl w:val="0"/>
          <w:numId w:val="29"/>
        </w:numPr>
        <w:tabs>
          <w:tab w:val="clear" w:pos="1440"/>
        </w:tabs>
        <w:spacing w:after="115" w:line="249" w:lineRule="auto"/>
        <w:ind w:left="1134" w:right="-35" w:hanging="284"/>
        <w:rPr>
          <w:rFonts w:ascii="Arial" w:hAnsi="Arial" w:cs="Arial"/>
          <w:sz w:val="22"/>
        </w:rPr>
      </w:pPr>
      <w:r w:rsidRPr="00A57B28">
        <w:rPr>
          <w:rFonts w:ascii="Arial" w:hAnsi="Arial" w:cs="Arial"/>
          <w:sz w:val="22"/>
        </w:rPr>
        <w:t>Odwołanie w przypadkach innych niż okreś</w:t>
      </w:r>
      <w:r w:rsidR="00C80EBE" w:rsidRPr="00D95E99">
        <w:rPr>
          <w:rFonts w:ascii="Arial" w:hAnsi="Arial" w:cs="Arial"/>
          <w:sz w:val="22"/>
        </w:rPr>
        <w:t>lone w pkt 1 i 2</w:t>
      </w:r>
      <w:r w:rsidRPr="00A57B28">
        <w:rPr>
          <w:rFonts w:ascii="Arial" w:hAnsi="Arial" w:cs="Arial"/>
          <w:sz w:val="22"/>
        </w:rPr>
        <w:t xml:space="preserve"> wnosi się w terminie </w:t>
      </w:r>
      <w:r w:rsidR="00B61852">
        <w:rPr>
          <w:rFonts w:ascii="Arial" w:hAnsi="Arial" w:cs="Arial"/>
          <w:sz w:val="22"/>
        </w:rPr>
        <w:t>5</w:t>
      </w:r>
      <w:r w:rsidRPr="00A57B28">
        <w:rPr>
          <w:rFonts w:ascii="Arial" w:hAnsi="Arial" w:cs="Arial"/>
          <w:sz w:val="22"/>
        </w:rPr>
        <w:t xml:space="preserve"> dni od dnia, w którym powzięto lub przy zachowaniu należytej staranności można było powziąć wiadomość o okolicznościach stanowiących podstawę jego wniesienia. </w:t>
      </w:r>
    </w:p>
    <w:p w14:paraId="424D55FB" w14:textId="0DD8449D" w:rsidR="00511B5F" w:rsidRDefault="00D95E99" w:rsidP="00B82DB3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511B5F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</w:t>
      </w:r>
      <w:r w:rsidR="008A2E77">
        <w:rPr>
          <w:rFonts w:ascii="Arial" w:eastAsia="Times New Roman" w:hAnsi="Arial" w:cs="Arial"/>
          <w:color w:val="auto"/>
          <w:sz w:val="22"/>
        </w:rPr>
        <w:t>ne przepisy Działu IX Ustawy</w:t>
      </w:r>
      <w:r w:rsidRPr="00511B5F">
        <w:rPr>
          <w:rFonts w:ascii="Arial" w:eastAsia="Times New Roman" w:hAnsi="Arial" w:cs="Arial"/>
          <w:color w:val="auto"/>
          <w:sz w:val="22"/>
        </w:rPr>
        <w:t>.</w:t>
      </w:r>
    </w:p>
    <w:p w14:paraId="0519F219" w14:textId="6C54DB22" w:rsidR="00511B5F" w:rsidRDefault="00D95E99" w:rsidP="00B82DB3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511B5F">
        <w:rPr>
          <w:rFonts w:ascii="Arial" w:eastAsia="Times New Roman" w:hAnsi="Arial" w:cs="Arial"/>
          <w:color w:val="auto"/>
          <w:sz w:val="22"/>
        </w:rPr>
        <w:t>Na orzeczenie Krajowej Izby Odwoławczej oraz po</w:t>
      </w:r>
      <w:r w:rsidR="008A2E77">
        <w:rPr>
          <w:rFonts w:ascii="Arial" w:eastAsia="Times New Roman" w:hAnsi="Arial" w:cs="Arial"/>
          <w:color w:val="auto"/>
          <w:sz w:val="22"/>
        </w:rPr>
        <w:t xml:space="preserve">stanowienie Prezesa Izby, </w:t>
      </w:r>
      <w:r w:rsidRPr="00511B5F">
        <w:rPr>
          <w:rFonts w:ascii="Arial" w:eastAsia="Times New Roman" w:hAnsi="Arial" w:cs="Arial"/>
          <w:color w:val="auto"/>
          <w:sz w:val="22"/>
        </w:rPr>
        <w:t>o którym m</w:t>
      </w:r>
      <w:r w:rsidR="008A2E77">
        <w:rPr>
          <w:rFonts w:ascii="Arial" w:eastAsia="Times New Roman" w:hAnsi="Arial" w:cs="Arial"/>
          <w:color w:val="auto"/>
          <w:sz w:val="22"/>
        </w:rPr>
        <w:t>owa w art. 519 ust. 1 Ustawy</w:t>
      </w:r>
      <w:r w:rsidRPr="00511B5F">
        <w:rPr>
          <w:rFonts w:ascii="Arial" w:eastAsia="Times New Roman" w:hAnsi="Arial" w:cs="Arial"/>
          <w:color w:val="auto"/>
          <w:sz w:val="22"/>
        </w:rPr>
        <w:t>, stronom oraz uczestnikom postępowania odwoławczego przysługuje skarga do sądu.</w:t>
      </w:r>
    </w:p>
    <w:p w14:paraId="7129A4C9" w14:textId="23A37D6C" w:rsidR="00511B5F" w:rsidRDefault="00D95E99" w:rsidP="00B82DB3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511B5F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647B28E1" w14:textId="74EDB8CA" w:rsidR="00511B5F" w:rsidRDefault="00D95E99" w:rsidP="00B82DB3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511B5F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 w terminie 14 dni od dnia doręczenia orzeczenia Krajowej Izby Odwoławczej lub postanowienia Prezesa Izby, o którym m</w:t>
      </w:r>
      <w:r w:rsidR="00A57B28">
        <w:rPr>
          <w:rFonts w:ascii="Arial" w:eastAsia="Times New Roman" w:hAnsi="Arial" w:cs="Arial"/>
          <w:color w:val="auto"/>
          <w:sz w:val="22"/>
        </w:rPr>
        <w:t>owa w art. 519 ust. 1 Ustawy</w:t>
      </w:r>
      <w:r w:rsidRPr="00511B5F">
        <w:rPr>
          <w:rFonts w:ascii="Arial" w:eastAsia="Times New Roman" w:hAnsi="Arial" w:cs="Arial"/>
          <w:color w:val="auto"/>
          <w:sz w:val="22"/>
        </w:rPr>
        <w:t xml:space="preserve"> przesyłając jednocześnie jej od</w:t>
      </w:r>
      <w:r w:rsidRPr="008A2E77">
        <w:rPr>
          <w:rFonts w:ascii="Arial" w:eastAsia="Times New Roman" w:hAnsi="Arial" w:cs="Arial"/>
          <w:color w:val="auto"/>
          <w:sz w:val="22"/>
        </w:rPr>
        <w:t>pis przeciwnikowi skargi. Złożenie skargi  w placówce pocztowej operatora wyznaczonego w rozumieniu ustawy z dnia 23 listopada 2012</w:t>
      </w:r>
      <w:r w:rsidR="000F24F0">
        <w:rPr>
          <w:rFonts w:ascii="Arial" w:eastAsia="Times New Roman" w:hAnsi="Arial" w:cs="Arial"/>
          <w:color w:val="auto"/>
          <w:sz w:val="22"/>
        </w:rPr>
        <w:t xml:space="preserve"> r.</w:t>
      </w:r>
      <w:r w:rsidRPr="008A2E77">
        <w:rPr>
          <w:rFonts w:ascii="Arial" w:eastAsia="Times New Roman" w:hAnsi="Arial" w:cs="Arial"/>
          <w:color w:val="auto"/>
          <w:sz w:val="22"/>
        </w:rPr>
        <w:t xml:space="preserve"> Prawo pocztowe jest równoznaczne z jej wniesieniem.</w:t>
      </w:r>
    </w:p>
    <w:p w14:paraId="76C560A6" w14:textId="3748BB4D" w:rsidR="00AF37CE" w:rsidRPr="00A57B28" w:rsidRDefault="00D95E99" w:rsidP="00B82DB3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after="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511B5F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</w:t>
      </w:r>
      <w:r w:rsidR="008F542E">
        <w:rPr>
          <w:rFonts w:ascii="Arial" w:eastAsia="Times New Roman" w:hAnsi="Arial" w:cs="Arial"/>
          <w:color w:val="auto"/>
          <w:sz w:val="22"/>
        </w:rPr>
        <w:t xml:space="preserve"> kasacyjna do Sądu Najwyższego.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DBF6F9F" w:rsidR="00136E61" w:rsidRPr="00136E61" w:rsidRDefault="00136E61" w:rsidP="00B82DB3">
      <w:pPr>
        <w:pStyle w:val="Akapitzlist"/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2004DD" w:rsidRPr="00C91378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26DAFD0B" w:rsidR="00136E61" w:rsidRPr="00C90C33" w:rsidRDefault="00136E61" w:rsidP="00B82DB3">
      <w:pPr>
        <w:pStyle w:val="Akapitzlist"/>
        <w:numPr>
          <w:ilvl w:val="2"/>
          <w:numId w:val="19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osoby lub podmioty, którym udostępniona zostanie dokumentacja postępowania w oparciu o art. 18 oraz art. 74 ustawy z dnia 11 września 2019 r. – Prawo zamówień publicznych;</w:t>
      </w:r>
    </w:p>
    <w:p w14:paraId="3798E2CF" w14:textId="44F0165A" w:rsidR="00136E61" w:rsidRPr="00C90C33" w:rsidRDefault="00136E61" w:rsidP="00B82DB3">
      <w:pPr>
        <w:pStyle w:val="Akapitzlist"/>
        <w:numPr>
          <w:ilvl w:val="2"/>
          <w:numId w:val="19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lat od dnia zakończenia postępowania o udzielenie zamówienia, a jeżeli czas trwania umowy przekracza 4 lata, okres przechowywania obejmuje cały czas trwania umowy, a po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ich wykorzystaniu przetwarzane będą dla celów archiwalnych na podstawie ustawy z dnia 14 lipca 1983 r. o narodowym zasobie archiwalnym i archiwach (Dz. U. z 2019 r. poz. 553);</w:t>
      </w:r>
    </w:p>
    <w:p w14:paraId="216341A7" w14:textId="142A04BA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B82DB3">
      <w:pPr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B82DB3">
      <w:pPr>
        <w:pStyle w:val="Akapitzlist"/>
        <w:numPr>
          <w:ilvl w:val="2"/>
          <w:numId w:val="20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B82DB3">
      <w:pPr>
        <w:pStyle w:val="Akapitzlist"/>
        <w:numPr>
          <w:ilvl w:val="2"/>
          <w:numId w:val="20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B82DB3">
      <w:pPr>
        <w:pStyle w:val="Akapitzlist"/>
        <w:numPr>
          <w:ilvl w:val="2"/>
          <w:numId w:val="20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B82DB3">
      <w:pPr>
        <w:pStyle w:val="Akapitzlist"/>
        <w:numPr>
          <w:ilvl w:val="2"/>
          <w:numId w:val="20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B82DB3">
      <w:pPr>
        <w:pStyle w:val="Akapitzlist"/>
        <w:numPr>
          <w:ilvl w:val="0"/>
          <w:numId w:val="16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B82DB3">
      <w:pPr>
        <w:pStyle w:val="Akapitzlist"/>
        <w:numPr>
          <w:ilvl w:val="0"/>
          <w:numId w:val="22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B82DB3">
      <w:pPr>
        <w:pStyle w:val="Akapitzlist"/>
        <w:numPr>
          <w:ilvl w:val="0"/>
          <w:numId w:val="22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20A06930" w:rsidR="00136E61" w:rsidRPr="00136E61" w:rsidRDefault="00136E61" w:rsidP="00B82DB3">
      <w:pPr>
        <w:numPr>
          <w:ilvl w:val="0"/>
          <w:numId w:val="22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 xml:space="preserve">na podstawie art. 21 RODO prawo sprzeciwu, wobec przetwarzania danych osobowych, gdyż podstawą prawną przetwarzania Pani/Pana danych osobowych jest art. 6 ust. 1 </w:t>
      </w:r>
      <w:r w:rsidR="00EF025D">
        <w:rPr>
          <w:rFonts w:ascii="Arial" w:eastAsia="Calibri" w:hAnsi="Arial" w:cs="Arial"/>
          <w:b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lit. c RODO.</w:t>
      </w:r>
    </w:p>
    <w:p w14:paraId="446F23F1" w14:textId="2B03FE81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wyłączeń</w:t>
      </w:r>
      <w:proofErr w:type="spellEnd"/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A6148B" w:rsidRDefault="003E494A" w:rsidP="00B82DB3">
      <w:pPr>
        <w:pStyle w:val="Nagwek1"/>
        <w:numPr>
          <w:ilvl w:val="0"/>
          <w:numId w:val="21"/>
        </w:numPr>
        <w:ind w:left="426" w:right="0" w:hanging="426"/>
        <w:rPr>
          <w:rFonts w:ascii="Arial" w:hAnsi="Arial" w:cs="Arial"/>
        </w:rPr>
      </w:pPr>
      <w:r w:rsidRPr="00A6148B">
        <w:rPr>
          <w:rFonts w:ascii="Arial" w:hAnsi="Arial" w:cs="Arial"/>
        </w:rPr>
        <w:t>Projektowane postanowienia umowy</w:t>
      </w:r>
    </w:p>
    <w:p w14:paraId="1F485336" w14:textId="63E75A4E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A6148B">
        <w:rPr>
          <w:rFonts w:ascii="Arial" w:hAnsi="Arial" w:cs="Arial"/>
          <w:sz w:val="22"/>
        </w:rPr>
        <w:t>Projektowane postanowienia umowy stanowią załączn</w:t>
      </w:r>
      <w:r w:rsidR="00D90B93" w:rsidRPr="00A6148B">
        <w:rPr>
          <w:rFonts w:ascii="Arial" w:hAnsi="Arial" w:cs="Arial"/>
          <w:sz w:val="22"/>
        </w:rPr>
        <w:t xml:space="preserve">ik nr </w:t>
      </w:r>
      <w:r w:rsidR="00670EE1">
        <w:rPr>
          <w:rFonts w:ascii="Arial" w:hAnsi="Arial" w:cs="Arial"/>
          <w:sz w:val="22"/>
        </w:rPr>
        <w:t>4</w:t>
      </w:r>
      <w:r w:rsidRPr="00A6148B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2D46E1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245C5BEF" w14:textId="77777777" w:rsidR="00F054CD" w:rsidRPr="00E24E6A" w:rsidRDefault="00F054CD" w:rsidP="00F054CD">
      <w:pPr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bookmarkStart w:id="6" w:name="_Hlk97730248"/>
      <w:r w:rsidRPr="00E24E6A">
        <w:rPr>
          <w:rFonts w:ascii="Arial" w:eastAsia="Times New Roman" w:hAnsi="Arial" w:cs="Arial"/>
          <w:b/>
          <w:color w:val="auto"/>
          <w:sz w:val="22"/>
        </w:rPr>
        <w:lastRenderedPageBreak/>
        <w:t>Załącznik nr 1.</w:t>
      </w:r>
      <w:r>
        <w:rPr>
          <w:rFonts w:ascii="Arial" w:eastAsia="Times New Roman" w:hAnsi="Arial" w:cs="Arial"/>
          <w:b/>
          <w:color w:val="auto"/>
          <w:sz w:val="22"/>
        </w:rPr>
        <w:t>1</w:t>
      </w:r>
      <w:r w:rsidRPr="00E24E6A">
        <w:rPr>
          <w:rFonts w:ascii="Arial" w:eastAsia="Times New Roman" w:hAnsi="Arial" w:cs="Arial"/>
          <w:b/>
          <w:color w:val="auto"/>
          <w:sz w:val="22"/>
        </w:rPr>
        <w:t xml:space="preserve"> do SWZ</w:t>
      </w:r>
    </w:p>
    <w:p w14:paraId="063FB818" w14:textId="77777777" w:rsidR="00F054CD" w:rsidRPr="00E24E6A" w:rsidRDefault="00F054CD" w:rsidP="00F054CD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5862325" w14:textId="77777777" w:rsidR="00F054CD" w:rsidRPr="00EF619F" w:rsidRDefault="00F054CD" w:rsidP="00F054CD">
      <w:pPr>
        <w:spacing w:after="0" w:line="240" w:lineRule="auto"/>
        <w:ind w:left="0" w:right="0" w:firstLine="0"/>
        <w:rPr>
          <w:rFonts w:ascii="Arial" w:hAnsi="Arial" w:cs="Arial"/>
          <w:sz w:val="22"/>
          <w:u w:val="single"/>
        </w:rPr>
      </w:pPr>
      <w:r w:rsidRPr="00EF619F">
        <w:rPr>
          <w:rFonts w:ascii="Arial" w:eastAsia="Times New Roman" w:hAnsi="Arial" w:cs="Arial"/>
          <w:b/>
          <w:color w:val="auto"/>
          <w:sz w:val="22"/>
          <w:u w:val="single"/>
        </w:rPr>
        <w:t xml:space="preserve">Zadanie nr </w:t>
      </w:r>
      <w:r>
        <w:rPr>
          <w:rFonts w:ascii="Arial" w:eastAsia="Times New Roman" w:hAnsi="Arial" w:cs="Arial"/>
          <w:b/>
          <w:color w:val="auto"/>
          <w:sz w:val="22"/>
          <w:u w:val="single"/>
        </w:rPr>
        <w:t>1</w:t>
      </w:r>
      <w:r w:rsidRPr="00EF619F">
        <w:rPr>
          <w:rFonts w:ascii="Arial" w:eastAsia="Times New Roman" w:hAnsi="Arial" w:cs="Arial"/>
          <w:b/>
          <w:color w:val="auto"/>
          <w:sz w:val="22"/>
          <w:u w:val="single"/>
        </w:rPr>
        <w:t>:</w:t>
      </w:r>
      <w:bookmarkEnd w:id="6"/>
    </w:p>
    <w:p w14:paraId="15FF25A6" w14:textId="77777777" w:rsidR="00F054CD" w:rsidRDefault="00F054CD" w:rsidP="00F054CD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785417A9" w14:textId="77777777" w:rsidR="00F054CD" w:rsidRPr="000C3D59" w:rsidRDefault="00F054CD" w:rsidP="00F054CD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  <w:r w:rsidRPr="000C3D59">
        <w:rPr>
          <w:rFonts w:ascii="Arial" w:eastAsia="Times New Roman" w:hAnsi="Arial" w:cs="Arial"/>
          <w:b/>
          <w:color w:val="auto"/>
          <w:sz w:val="22"/>
          <w:lang w:eastAsia="en-US"/>
        </w:rPr>
        <w:t>OPIS PRZEDMIOTU ZAMÓWIENIA</w:t>
      </w:r>
    </w:p>
    <w:p w14:paraId="4D1C9DBD" w14:textId="77777777" w:rsidR="00F054CD" w:rsidRPr="000C3D59" w:rsidRDefault="00F054CD" w:rsidP="00F054CD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5DDC3280" w14:textId="77777777" w:rsidR="00F054CD" w:rsidRPr="000C3D59" w:rsidRDefault="00F054CD" w:rsidP="00F054CD">
      <w:pPr>
        <w:widowControl w:val="0"/>
        <w:numPr>
          <w:ilvl w:val="0"/>
          <w:numId w:val="62"/>
        </w:numPr>
        <w:autoSpaceDE w:val="0"/>
        <w:autoSpaceDN w:val="0"/>
        <w:spacing w:before="60" w:after="0" w:line="240" w:lineRule="auto"/>
        <w:ind w:right="0"/>
        <w:jc w:val="left"/>
        <w:rPr>
          <w:rFonts w:ascii="Arial" w:eastAsia="Times New Roman" w:hAnsi="Arial" w:cs="Arial"/>
          <w:b/>
          <w:sz w:val="22"/>
        </w:rPr>
      </w:pPr>
      <w:r w:rsidRPr="000C3D59">
        <w:rPr>
          <w:rFonts w:ascii="Arial" w:eastAsia="Times New Roman" w:hAnsi="Arial" w:cs="Arial"/>
          <w:b/>
          <w:sz w:val="22"/>
        </w:rPr>
        <w:t>Ogólne założenia techniczne.</w:t>
      </w:r>
    </w:p>
    <w:p w14:paraId="638A4658" w14:textId="77777777" w:rsidR="00F054CD" w:rsidRPr="000C3D59" w:rsidRDefault="00F054CD" w:rsidP="00F054CD">
      <w:pPr>
        <w:widowControl w:val="0"/>
        <w:numPr>
          <w:ilvl w:val="1"/>
          <w:numId w:val="62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>Wykonawca zapewni Zamawiającemu świadczenie usługi dostępu do sieci Internet w sposób ciągły bez ograniczeń ilości / wielkości przesyłanych danych. Dostęp do sieci publicznej Internet musi być realizowany zgodnie z tabelą nr 1.</w:t>
      </w:r>
    </w:p>
    <w:p w14:paraId="4AB982BF" w14:textId="77777777" w:rsidR="00F054CD" w:rsidRPr="000C3D59" w:rsidRDefault="00F054CD" w:rsidP="00F054CD">
      <w:pPr>
        <w:widowControl w:val="0"/>
        <w:numPr>
          <w:ilvl w:val="1"/>
          <w:numId w:val="62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>Zamawiający wymaga, aby Wykonawca dostarczając usługę zapewnił interfejs urządzeń końcowych w standardzie Ethernet.</w:t>
      </w:r>
    </w:p>
    <w:p w14:paraId="49D9BEFD" w14:textId="77777777" w:rsidR="00F054CD" w:rsidRPr="000C3D59" w:rsidRDefault="00F054CD" w:rsidP="00F054CD">
      <w:pPr>
        <w:widowControl w:val="0"/>
        <w:numPr>
          <w:ilvl w:val="1"/>
          <w:numId w:val="62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 xml:space="preserve">Wykonawca zobowiązuje się do dostarczenia i instalacji wszelkich urządzeń niezbędnych do uruchomienia usługi oraz podłączenia ich do sieci lokalnej Zamawiającego, zainstalowania </w:t>
      </w:r>
      <w:r w:rsidRPr="000C3D59">
        <w:rPr>
          <w:rFonts w:ascii="Arial" w:eastAsia="Times New Roman" w:hAnsi="Arial" w:cs="Arial"/>
          <w:color w:val="auto"/>
          <w:sz w:val="22"/>
        </w:rPr>
        <w:t>urządzeń Wykonawcy w wyznaczonych punktach sieci LAN Zamawiającego.</w:t>
      </w:r>
    </w:p>
    <w:p w14:paraId="4180D570" w14:textId="77777777" w:rsidR="00F054CD" w:rsidRPr="000C3D59" w:rsidRDefault="00F054CD" w:rsidP="00F054CD">
      <w:pPr>
        <w:widowControl w:val="0"/>
        <w:numPr>
          <w:ilvl w:val="1"/>
          <w:numId w:val="62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 xml:space="preserve">Zamawiający przewiduje możliwość dokonania wizji lokalnej, po wcześniejszym ustaleniu terminu wizyty z </w:t>
      </w:r>
      <w:r w:rsidRPr="000C3D59">
        <w:rPr>
          <w:rFonts w:ascii="Arial" w:eastAsia="Times New Roman" w:hAnsi="Arial" w:cs="Arial"/>
          <w:color w:val="auto"/>
          <w:sz w:val="22"/>
        </w:rPr>
        <w:t xml:space="preserve">p. Zbigniewem </w:t>
      </w:r>
      <w:proofErr w:type="spellStart"/>
      <w:r w:rsidRPr="000C3D59">
        <w:rPr>
          <w:rFonts w:ascii="Arial" w:eastAsia="Times New Roman" w:hAnsi="Arial" w:cs="Arial"/>
          <w:color w:val="auto"/>
          <w:sz w:val="22"/>
        </w:rPr>
        <w:t>Mojak</w:t>
      </w:r>
      <w:proofErr w:type="spellEnd"/>
      <w:r w:rsidRPr="000C3D59">
        <w:rPr>
          <w:rFonts w:ascii="Arial" w:eastAsia="Times New Roman" w:hAnsi="Arial" w:cs="Arial"/>
          <w:color w:val="auto"/>
          <w:sz w:val="22"/>
        </w:rPr>
        <w:t xml:space="preserve">, tel.: 539 931 601, </w:t>
      </w:r>
      <w:r w:rsidRPr="000C3D59">
        <w:rPr>
          <w:rFonts w:ascii="Arial" w:eastAsia="Times New Roman" w:hAnsi="Arial" w:cs="Arial"/>
          <w:sz w:val="22"/>
        </w:rPr>
        <w:t xml:space="preserve">od </w:t>
      </w:r>
      <w:r w:rsidRPr="000C3D59">
        <w:rPr>
          <w:rFonts w:ascii="Arial" w:eastAsia="Times New Roman" w:hAnsi="Arial" w:cs="Arial"/>
          <w:color w:val="auto"/>
          <w:sz w:val="22"/>
        </w:rPr>
        <w:t>poniedziałku do piątku w godz. 08:00-15:00.</w:t>
      </w:r>
      <w:r w:rsidRPr="000C3D59">
        <w:rPr>
          <w:rFonts w:ascii="Arial" w:eastAsia="Times New Roman" w:hAnsi="Arial" w:cs="Arial"/>
          <w:sz w:val="22"/>
        </w:rPr>
        <w:t xml:space="preserve"> </w:t>
      </w:r>
    </w:p>
    <w:p w14:paraId="06890840" w14:textId="77777777" w:rsidR="00F054CD" w:rsidRPr="000C3D59" w:rsidRDefault="00F054CD" w:rsidP="00F054CD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sz w:val="22"/>
        </w:rPr>
      </w:pPr>
    </w:p>
    <w:p w14:paraId="520E3B91" w14:textId="77777777" w:rsidR="00F054CD" w:rsidRPr="000C3D59" w:rsidRDefault="00F054CD" w:rsidP="00F054CD">
      <w:pPr>
        <w:widowControl w:val="0"/>
        <w:autoSpaceDE w:val="0"/>
        <w:autoSpaceDN w:val="0"/>
        <w:spacing w:before="120" w:after="0" w:line="240" w:lineRule="auto"/>
        <w:ind w:left="1134" w:right="0" w:hanging="1134"/>
        <w:rPr>
          <w:rFonts w:ascii="Arial" w:eastAsia="Times New Roman" w:hAnsi="Arial" w:cs="Arial"/>
          <w:b/>
          <w:bCs/>
          <w:sz w:val="22"/>
        </w:rPr>
      </w:pPr>
      <w:r w:rsidRPr="000C3D59">
        <w:rPr>
          <w:rFonts w:ascii="Arial" w:eastAsia="Times New Roman" w:hAnsi="Arial" w:cs="Arial"/>
          <w:color w:val="auto"/>
          <w:sz w:val="22"/>
        </w:rPr>
        <w:t>Tabela nr 1:</w:t>
      </w:r>
      <w:r w:rsidRPr="000C3D59">
        <w:rPr>
          <w:rFonts w:ascii="Arial" w:eastAsia="Times New Roman" w:hAnsi="Arial" w:cs="Arial"/>
          <w:b/>
          <w:bCs/>
          <w:sz w:val="22"/>
        </w:rPr>
        <w:t xml:space="preserve"> </w:t>
      </w:r>
      <w:r w:rsidRPr="000C3D59">
        <w:rPr>
          <w:rFonts w:ascii="Arial" w:eastAsia="Times New Roman" w:hAnsi="Arial" w:cs="Arial"/>
          <w:bCs/>
          <w:sz w:val="22"/>
        </w:rPr>
        <w:t>SPECYFIKACJA TECHNICZNA USŁUGI DOSTĘPU DO SIECI INTERNET DLA SKŁADNICY RZĄDOWEJ AGENCJI REZERW STRATEGICZNYCH W LISOWICACH</w:t>
      </w:r>
    </w:p>
    <w:p w14:paraId="07100BFC" w14:textId="77777777" w:rsidR="00F054CD" w:rsidRDefault="00F054CD" w:rsidP="00F054CD">
      <w:pPr>
        <w:widowControl w:val="0"/>
        <w:autoSpaceDE w:val="0"/>
        <w:autoSpaceDN w:val="0"/>
        <w:spacing w:before="120" w:after="0" w:line="240" w:lineRule="auto"/>
        <w:ind w:left="567" w:right="0" w:firstLine="0"/>
        <w:rPr>
          <w:rFonts w:ascii="Arial" w:eastAsia="Times New Roman" w:hAnsi="Arial" w:cs="Arial"/>
          <w:color w:val="auto"/>
          <w:sz w:val="22"/>
        </w:rPr>
      </w:pPr>
    </w:p>
    <w:p w14:paraId="0DA88204" w14:textId="77777777" w:rsidR="00F054CD" w:rsidRPr="000C3D59" w:rsidRDefault="00F054CD" w:rsidP="00F054CD">
      <w:pPr>
        <w:widowControl w:val="0"/>
        <w:autoSpaceDE w:val="0"/>
        <w:autoSpaceDN w:val="0"/>
        <w:spacing w:before="120" w:after="0" w:line="240" w:lineRule="auto"/>
        <w:ind w:left="567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701"/>
        <w:gridCol w:w="1559"/>
      </w:tblGrid>
      <w:tr w:rsidR="00F054CD" w:rsidRPr="000C3D59" w14:paraId="6741878B" w14:textId="77777777" w:rsidTr="009A302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812A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418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Adres miejsca instalacji / Uruchomienia usługi dostępu do sieci Internet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A29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Łącze / medium / zakończenie kabla (gniazdo)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AEA4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Przepustowość łącza </w:t>
            </w:r>
            <w:proofErr w:type="spellStart"/>
            <w:r w:rsidRPr="000C3D59">
              <w:rPr>
                <w:rFonts w:ascii="Arial" w:eastAsia="Times New Roman" w:hAnsi="Arial" w:cs="Arial"/>
                <w:b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/s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7197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Ilość stałych publicznych adresów IP </w:t>
            </w:r>
          </w:p>
        </w:tc>
      </w:tr>
      <w:tr w:rsidR="00F054CD" w:rsidRPr="000C3D59" w14:paraId="5010E33C" w14:textId="77777777" w:rsidTr="009A302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C998" w14:textId="77777777" w:rsidR="00F054CD" w:rsidRPr="000C3D59" w:rsidRDefault="00F054CD" w:rsidP="009A3029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ADDA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>Rządowa Agencja Rezerw Strategicznych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  <w:t>Składnica w Lisowicach</w:t>
            </w:r>
          </w:p>
          <w:p w14:paraId="359551AC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color w:val="auto"/>
                <w:szCs w:val="20"/>
              </w:rPr>
              <w:t>59-230 Prochowice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648" w14:textId="2A8C7DE3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 xml:space="preserve">Stałe symetryczne / światłowód / 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  <w:t xml:space="preserve">RJ – 45, 100/1000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C6FA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 xml:space="preserve">Min. 100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 xml:space="preserve">/s / min. 100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6851" w14:textId="77777777" w:rsidR="00F054CD" w:rsidRPr="000C3D59" w:rsidRDefault="00F054CD" w:rsidP="009A302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>1</w:t>
            </w:r>
          </w:p>
        </w:tc>
      </w:tr>
    </w:tbl>
    <w:p w14:paraId="32EA5FA5" w14:textId="77777777" w:rsidR="00F054CD" w:rsidRPr="000C3D59" w:rsidRDefault="00F054CD" w:rsidP="00F054CD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64641787" w14:textId="77777777" w:rsidR="00F054CD" w:rsidRDefault="00F054CD" w:rsidP="00F054CD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EDC4718" w14:textId="7F60DC1C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4B2883">
        <w:rPr>
          <w:rFonts w:ascii="Arial" w:eastAsia="Arial" w:hAnsi="Arial" w:cs="Arial"/>
          <w:b/>
          <w:color w:val="auto"/>
          <w:sz w:val="22"/>
          <w:lang w:eastAsia="en-US"/>
        </w:rPr>
        <w:t>.</w:t>
      </w:r>
      <w:r w:rsidR="00F054CD">
        <w:rPr>
          <w:rFonts w:ascii="Arial" w:eastAsia="Arial" w:hAnsi="Arial" w:cs="Arial"/>
          <w:b/>
          <w:color w:val="auto"/>
          <w:sz w:val="22"/>
          <w:lang w:eastAsia="en-US"/>
        </w:rPr>
        <w:t>2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614F1E8C" w14:textId="22A051A6" w:rsidR="004E73E8" w:rsidRPr="00EF619F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u w:val="single"/>
          <w:lang w:eastAsia="en-US"/>
        </w:rPr>
      </w:pPr>
      <w:r w:rsidRPr="00EF619F">
        <w:rPr>
          <w:rFonts w:ascii="Arial" w:eastAsia="Arial" w:hAnsi="Arial" w:cs="Arial"/>
          <w:b/>
          <w:color w:val="auto"/>
          <w:sz w:val="22"/>
          <w:u w:val="single"/>
          <w:lang w:eastAsia="en-US"/>
        </w:rPr>
        <w:t xml:space="preserve">Zadanie nr </w:t>
      </w:r>
      <w:r w:rsidR="00F054CD">
        <w:rPr>
          <w:rFonts w:ascii="Arial" w:eastAsia="Arial" w:hAnsi="Arial" w:cs="Arial"/>
          <w:b/>
          <w:color w:val="auto"/>
          <w:sz w:val="22"/>
          <w:u w:val="single"/>
          <w:lang w:eastAsia="en-US"/>
        </w:rPr>
        <w:t>2</w:t>
      </w:r>
      <w:r w:rsidRPr="00EF619F">
        <w:rPr>
          <w:rFonts w:ascii="Arial" w:eastAsia="Arial" w:hAnsi="Arial" w:cs="Arial"/>
          <w:b/>
          <w:color w:val="auto"/>
          <w:sz w:val="22"/>
          <w:u w:val="single"/>
          <w:lang w:eastAsia="en-US"/>
        </w:rPr>
        <w:t>:</w:t>
      </w:r>
    </w:p>
    <w:p w14:paraId="082485F9" w14:textId="77777777" w:rsidR="000C3D59" w:rsidRPr="000C3D59" w:rsidRDefault="000C3D59" w:rsidP="000C3D59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  <w:r w:rsidRPr="000C3D59">
        <w:rPr>
          <w:rFonts w:ascii="Arial" w:eastAsia="Times New Roman" w:hAnsi="Arial" w:cs="Arial"/>
          <w:b/>
          <w:color w:val="auto"/>
          <w:sz w:val="22"/>
          <w:lang w:eastAsia="en-US"/>
        </w:rPr>
        <w:t>OPIS PRZEDMIOTU ZAMÓWIENIA</w:t>
      </w:r>
    </w:p>
    <w:p w14:paraId="7C345049" w14:textId="77777777" w:rsidR="000C3D59" w:rsidRPr="000C3D59" w:rsidRDefault="000C3D59" w:rsidP="000C3D59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7DF8EE83" w14:textId="77777777" w:rsidR="000C3D59" w:rsidRPr="000C3D59" w:rsidRDefault="000C3D59" w:rsidP="00B82DB3">
      <w:pPr>
        <w:widowControl w:val="0"/>
        <w:numPr>
          <w:ilvl w:val="0"/>
          <w:numId w:val="60"/>
        </w:numPr>
        <w:autoSpaceDE w:val="0"/>
        <w:autoSpaceDN w:val="0"/>
        <w:spacing w:before="60" w:after="0" w:line="240" w:lineRule="auto"/>
        <w:ind w:right="0"/>
        <w:jc w:val="left"/>
        <w:rPr>
          <w:rFonts w:ascii="Arial" w:eastAsia="Times New Roman" w:hAnsi="Arial" w:cs="Arial"/>
          <w:b/>
          <w:sz w:val="22"/>
        </w:rPr>
      </w:pPr>
      <w:r w:rsidRPr="000C3D59">
        <w:rPr>
          <w:rFonts w:ascii="Arial" w:eastAsia="Times New Roman" w:hAnsi="Arial" w:cs="Arial"/>
          <w:b/>
          <w:sz w:val="22"/>
        </w:rPr>
        <w:t>Ogólne założenia techniczne.</w:t>
      </w:r>
    </w:p>
    <w:p w14:paraId="51E30A4E" w14:textId="77777777" w:rsidR="000C3D59" w:rsidRPr="000C3D59" w:rsidRDefault="000C3D59" w:rsidP="00B82DB3">
      <w:pPr>
        <w:widowControl w:val="0"/>
        <w:numPr>
          <w:ilvl w:val="1"/>
          <w:numId w:val="60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>Wykonawca zapewni Zamawiającemu świadczenie usługi dostępu do sieci Internet w sposób ciągły bez ograniczeń ilości / wielkości przesyłanych danych. Dostęp do sieci publicznej Internet musi być realizowany zgodnie z tabelą nr 1.</w:t>
      </w:r>
    </w:p>
    <w:p w14:paraId="0E0F2FC6" w14:textId="77777777" w:rsidR="000C3D59" w:rsidRPr="000C3D59" w:rsidRDefault="000C3D59" w:rsidP="00B82DB3">
      <w:pPr>
        <w:widowControl w:val="0"/>
        <w:numPr>
          <w:ilvl w:val="1"/>
          <w:numId w:val="60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>Zamawiający wymaga, aby Wykonawca dostarczając usługę zapewnił interfejs urządzeń końcowych w standardzie Ethernet.</w:t>
      </w:r>
    </w:p>
    <w:p w14:paraId="77A885CF" w14:textId="77777777" w:rsidR="000C3D59" w:rsidRPr="000C3D59" w:rsidRDefault="000C3D59" w:rsidP="00B82DB3">
      <w:pPr>
        <w:widowControl w:val="0"/>
        <w:numPr>
          <w:ilvl w:val="1"/>
          <w:numId w:val="60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 xml:space="preserve">Wykonawca zobowiązuje się do dostarczenia i instalacji wszelkich urządzeń niezbędnych do uruchomienia usługi oraz podłączenia ich do sieci lokalnej Zamawiającego, zainstalowania </w:t>
      </w:r>
      <w:r w:rsidRPr="000C3D59">
        <w:rPr>
          <w:rFonts w:ascii="Arial" w:eastAsia="Times New Roman" w:hAnsi="Arial" w:cs="Arial"/>
          <w:color w:val="auto"/>
          <w:sz w:val="22"/>
        </w:rPr>
        <w:t>urządzeń Wykonawcy w wyznaczonych punktach sieci LAN Zamawiającego.</w:t>
      </w:r>
    </w:p>
    <w:p w14:paraId="17224FF6" w14:textId="3536F607" w:rsidR="000C3D59" w:rsidRPr="000C3D59" w:rsidRDefault="000C3D59" w:rsidP="00B82DB3">
      <w:pPr>
        <w:widowControl w:val="0"/>
        <w:numPr>
          <w:ilvl w:val="1"/>
          <w:numId w:val="60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0C3D59">
        <w:rPr>
          <w:rFonts w:ascii="Arial" w:eastAsia="Times New Roman" w:hAnsi="Arial" w:cs="Arial"/>
          <w:sz w:val="22"/>
        </w:rPr>
        <w:t xml:space="preserve">Zamawiający przewiduje możliwość dokonania wizji lokalnej, po wcześniejszym ustaleniu terminu wizyty z </w:t>
      </w:r>
      <w:r w:rsidRPr="000C3D59">
        <w:rPr>
          <w:rFonts w:ascii="Arial" w:eastAsia="Times New Roman" w:hAnsi="Arial" w:cs="Arial"/>
          <w:color w:val="auto"/>
          <w:sz w:val="22"/>
        </w:rPr>
        <w:t xml:space="preserve">p. Bogdanem Przyborowskim, </w:t>
      </w:r>
      <w:proofErr w:type="spellStart"/>
      <w:r w:rsidRPr="000C3D59">
        <w:rPr>
          <w:rFonts w:ascii="Arial" w:eastAsia="Times New Roman" w:hAnsi="Arial" w:cs="Arial"/>
          <w:color w:val="auto"/>
          <w:sz w:val="22"/>
        </w:rPr>
        <w:t>tel</w:t>
      </w:r>
      <w:proofErr w:type="spellEnd"/>
      <w:r w:rsidRPr="000C3D59">
        <w:rPr>
          <w:rFonts w:ascii="Arial" w:eastAsia="Times New Roman" w:hAnsi="Arial" w:cs="Arial"/>
          <w:color w:val="auto"/>
          <w:sz w:val="22"/>
        </w:rPr>
        <w:t xml:space="preserve">: 735 978 814, </w:t>
      </w:r>
      <w:r w:rsidRPr="000C3D59">
        <w:rPr>
          <w:rFonts w:ascii="Arial" w:eastAsia="Times New Roman" w:hAnsi="Arial" w:cs="Arial"/>
          <w:sz w:val="22"/>
        </w:rPr>
        <w:t xml:space="preserve">od </w:t>
      </w:r>
      <w:r w:rsidRPr="000C3D59">
        <w:rPr>
          <w:rFonts w:ascii="Arial" w:eastAsia="Times New Roman" w:hAnsi="Arial" w:cs="Arial"/>
          <w:color w:val="auto"/>
          <w:sz w:val="22"/>
        </w:rPr>
        <w:t xml:space="preserve">poniedziałku do piątku </w:t>
      </w:r>
      <w:r w:rsidR="00686780">
        <w:rPr>
          <w:rFonts w:ascii="Arial" w:eastAsia="Times New Roman" w:hAnsi="Arial" w:cs="Arial"/>
          <w:color w:val="auto"/>
          <w:sz w:val="22"/>
        </w:rPr>
        <w:br/>
      </w:r>
      <w:r w:rsidRPr="000C3D59">
        <w:rPr>
          <w:rFonts w:ascii="Arial" w:eastAsia="Times New Roman" w:hAnsi="Arial" w:cs="Arial"/>
          <w:color w:val="auto"/>
          <w:sz w:val="22"/>
        </w:rPr>
        <w:t>w godz. 08:00-15:00.</w:t>
      </w:r>
      <w:r w:rsidRPr="000C3D59">
        <w:rPr>
          <w:rFonts w:ascii="Arial" w:eastAsia="Times New Roman" w:hAnsi="Arial" w:cs="Arial"/>
          <w:sz w:val="22"/>
        </w:rPr>
        <w:t xml:space="preserve"> </w:t>
      </w:r>
    </w:p>
    <w:p w14:paraId="1A624A4A" w14:textId="77777777" w:rsidR="000C3D59" w:rsidRPr="000C3D59" w:rsidRDefault="000C3D59" w:rsidP="000C3D59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sz w:val="22"/>
        </w:rPr>
      </w:pPr>
    </w:p>
    <w:p w14:paraId="47C8BC05" w14:textId="69EAEB03" w:rsidR="000C3D59" w:rsidRDefault="000C3D59" w:rsidP="000C3D59">
      <w:pPr>
        <w:widowControl w:val="0"/>
        <w:autoSpaceDE w:val="0"/>
        <w:autoSpaceDN w:val="0"/>
        <w:spacing w:before="120" w:after="0" w:line="240" w:lineRule="auto"/>
        <w:ind w:left="1134" w:right="0" w:hanging="1134"/>
        <w:rPr>
          <w:rFonts w:ascii="Arial" w:eastAsia="Times New Roman" w:hAnsi="Arial" w:cs="Arial"/>
          <w:bCs/>
          <w:sz w:val="22"/>
        </w:rPr>
      </w:pPr>
      <w:r w:rsidRPr="000C3D59">
        <w:rPr>
          <w:rFonts w:ascii="Arial" w:eastAsia="Times New Roman" w:hAnsi="Arial" w:cs="Arial"/>
          <w:color w:val="auto"/>
          <w:sz w:val="22"/>
        </w:rPr>
        <w:t>Tabela nr 1:</w:t>
      </w:r>
      <w:r w:rsidRPr="000C3D59">
        <w:rPr>
          <w:rFonts w:ascii="Arial" w:eastAsia="Times New Roman" w:hAnsi="Arial" w:cs="Arial"/>
          <w:b/>
          <w:bCs/>
          <w:sz w:val="22"/>
        </w:rPr>
        <w:t xml:space="preserve"> </w:t>
      </w:r>
      <w:r w:rsidRPr="000C3D59">
        <w:rPr>
          <w:rFonts w:ascii="Arial" w:eastAsia="Times New Roman" w:hAnsi="Arial" w:cs="Arial"/>
          <w:bCs/>
          <w:sz w:val="22"/>
        </w:rPr>
        <w:t>SPECYFIKACJA TECHNICZNA USŁUGI DOSTĘPU DO SIECI INTERNET DLA SKŁADNICY RZĄDOWEJ AGENCJI REZERW STRATEGICZNYCH W EŁKU</w:t>
      </w:r>
    </w:p>
    <w:p w14:paraId="7446B30B" w14:textId="77777777" w:rsidR="00EF619F" w:rsidRPr="000C3D59" w:rsidRDefault="00EF619F" w:rsidP="000C3D59">
      <w:pPr>
        <w:widowControl w:val="0"/>
        <w:autoSpaceDE w:val="0"/>
        <w:autoSpaceDN w:val="0"/>
        <w:spacing w:before="120" w:after="0" w:line="240" w:lineRule="auto"/>
        <w:ind w:left="1134" w:right="0" w:hanging="1134"/>
        <w:rPr>
          <w:rFonts w:ascii="Arial" w:eastAsia="Times New Roman" w:hAnsi="Arial" w:cs="Arial"/>
          <w:b/>
          <w:bCs/>
          <w:sz w:val="22"/>
        </w:rPr>
      </w:pPr>
    </w:p>
    <w:tbl>
      <w:tblPr>
        <w:tblpPr w:leftFromText="141" w:rightFromText="141" w:vertAnchor="text" w:horzAnchor="margin" w:tblpY="287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2835"/>
        <w:gridCol w:w="1701"/>
        <w:gridCol w:w="1559"/>
      </w:tblGrid>
      <w:tr w:rsidR="000C3D59" w:rsidRPr="000C3D59" w14:paraId="38B6D864" w14:textId="77777777" w:rsidTr="000C3D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BF20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A69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Adres miejsca instalacji / Uruchomienia usługi dostępu do sieci Internet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4B89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>Łącze / medium / zakończenie kabla (gniazdo)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E76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Przepustowość łącza  </w:t>
            </w:r>
            <w:proofErr w:type="spellStart"/>
            <w:r w:rsidRPr="000C3D59">
              <w:rPr>
                <w:rFonts w:ascii="Arial" w:eastAsia="Times New Roman" w:hAnsi="Arial" w:cs="Arial"/>
                <w:b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/s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345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C3D59">
              <w:rPr>
                <w:rFonts w:ascii="Arial" w:eastAsia="Times New Roman" w:hAnsi="Arial" w:cs="Arial"/>
                <w:b/>
                <w:szCs w:val="20"/>
              </w:rPr>
              <w:t xml:space="preserve">Ilość stałych publicznych adresów IP </w:t>
            </w:r>
          </w:p>
        </w:tc>
      </w:tr>
      <w:tr w:rsidR="000C3D59" w:rsidRPr="000C3D59" w14:paraId="0617C686" w14:textId="77777777" w:rsidTr="00EF619F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4480" w14:textId="77777777" w:rsidR="000C3D59" w:rsidRPr="000C3D59" w:rsidRDefault="000C3D59" w:rsidP="00B82DB3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C9FA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>Rządowa Agencja Rezerw Strategicznych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  <w:t>Składnica w Ełku</w:t>
            </w:r>
          </w:p>
          <w:p w14:paraId="37B94FBE" w14:textId="54521A6F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>Nowa Wieś Ełcka,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  <w:t>ul. Wilcza 2, 19-301 Ełk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F048" w14:textId="286E69D1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 xml:space="preserve">Stałe symetryczne / światłowód / </w:t>
            </w:r>
            <w:r w:rsidRPr="000C3D59">
              <w:rPr>
                <w:rFonts w:ascii="Arial" w:eastAsia="Times New Roman" w:hAnsi="Arial" w:cs="Arial"/>
                <w:szCs w:val="20"/>
              </w:rPr>
              <w:br/>
              <w:t xml:space="preserve">RJ – 45, 100/1000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E635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 xml:space="preserve">Min. 100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 xml:space="preserve">/s / min. 100 </w:t>
            </w:r>
            <w:proofErr w:type="spellStart"/>
            <w:r w:rsidRPr="000C3D59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0C3D59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2FE2" w14:textId="77777777" w:rsidR="000C3D59" w:rsidRPr="000C3D59" w:rsidRDefault="000C3D59" w:rsidP="000C3D5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0C3D59">
              <w:rPr>
                <w:rFonts w:ascii="Arial" w:eastAsia="Times New Roman" w:hAnsi="Arial" w:cs="Arial"/>
                <w:szCs w:val="20"/>
              </w:rPr>
              <w:t>1</w:t>
            </w:r>
          </w:p>
        </w:tc>
      </w:tr>
    </w:tbl>
    <w:p w14:paraId="7AE1DC10" w14:textId="77777777" w:rsidR="000C3D59" w:rsidRPr="000C3D59" w:rsidRDefault="000C3D59" w:rsidP="000C3D59">
      <w:pPr>
        <w:widowControl w:val="0"/>
        <w:autoSpaceDE w:val="0"/>
        <w:autoSpaceDN w:val="0"/>
        <w:spacing w:before="120" w:after="0" w:line="240" w:lineRule="auto"/>
        <w:ind w:left="567" w:right="0" w:firstLine="0"/>
        <w:rPr>
          <w:rFonts w:ascii="Arial" w:eastAsia="Times New Roman" w:hAnsi="Arial" w:cs="Arial"/>
          <w:color w:val="auto"/>
          <w:sz w:val="22"/>
        </w:rPr>
      </w:pPr>
    </w:p>
    <w:p w14:paraId="3C4CBA77" w14:textId="77777777" w:rsidR="000C3D59" w:rsidRPr="000C3D59" w:rsidRDefault="000C3D59" w:rsidP="000C3D5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6B7A4EB" w14:textId="43566426" w:rsidR="000C3D59" w:rsidRDefault="000C3D59">
      <w:pPr>
        <w:spacing w:after="160" w:line="259" w:lineRule="auto"/>
        <w:ind w:left="0" w:right="0" w:firstLine="0"/>
        <w:jc w:val="left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br w:type="page"/>
      </w:r>
    </w:p>
    <w:p w14:paraId="644CE809" w14:textId="77777777" w:rsidR="00D84C3B" w:rsidRPr="00E24E6A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CD9BC0D" w14:textId="085AD5AF" w:rsidR="00EF619F" w:rsidRPr="00E24E6A" w:rsidRDefault="00EF619F" w:rsidP="00EF619F">
      <w:pPr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E24E6A">
        <w:rPr>
          <w:rFonts w:ascii="Arial" w:eastAsia="Times New Roman" w:hAnsi="Arial" w:cs="Arial"/>
          <w:b/>
          <w:color w:val="auto"/>
          <w:sz w:val="22"/>
        </w:rPr>
        <w:t>Załącznik nr 1.</w:t>
      </w:r>
      <w:r>
        <w:rPr>
          <w:rFonts w:ascii="Arial" w:eastAsia="Times New Roman" w:hAnsi="Arial" w:cs="Arial"/>
          <w:b/>
          <w:color w:val="auto"/>
          <w:sz w:val="22"/>
        </w:rPr>
        <w:t>3</w:t>
      </w:r>
      <w:r w:rsidRPr="00E24E6A">
        <w:rPr>
          <w:rFonts w:ascii="Arial" w:eastAsia="Times New Roman" w:hAnsi="Arial" w:cs="Arial"/>
          <w:b/>
          <w:color w:val="auto"/>
          <w:sz w:val="22"/>
        </w:rPr>
        <w:t xml:space="preserve"> do SWZ</w:t>
      </w:r>
    </w:p>
    <w:p w14:paraId="5810260C" w14:textId="77777777" w:rsidR="00EF619F" w:rsidRPr="00E24E6A" w:rsidRDefault="00EF619F" w:rsidP="00EF619F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E9086B4" w14:textId="3BE503D8" w:rsidR="00EF619F" w:rsidRPr="00EF619F" w:rsidRDefault="00EF619F" w:rsidP="00EF619F">
      <w:pPr>
        <w:spacing w:after="0" w:line="240" w:lineRule="auto"/>
        <w:ind w:left="0" w:right="0" w:firstLine="0"/>
        <w:rPr>
          <w:rFonts w:ascii="Arial" w:hAnsi="Arial" w:cs="Arial"/>
          <w:sz w:val="22"/>
          <w:u w:val="single"/>
        </w:rPr>
      </w:pPr>
      <w:r w:rsidRPr="00EF619F">
        <w:rPr>
          <w:rFonts w:ascii="Arial" w:eastAsia="Times New Roman" w:hAnsi="Arial" w:cs="Arial"/>
          <w:b/>
          <w:color w:val="auto"/>
          <w:sz w:val="22"/>
          <w:u w:val="single"/>
        </w:rPr>
        <w:t xml:space="preserve">Zadanie nr </w:t>
      </w:r>
      <w:r>
        <w:rPr>
          <w:rFonts w:ascii="Arial" w:eastAsia="Times New Roman" w:hAnsi="Arial" w:cs="Arial"/>
          <w:b/>
          <w:color w:val="auto"/>
          <w:sz w:val="22"/>
          <w:u w:val="single"/>
        </w:rPr>
        <w:t>3</w:t>
      </w:r>
      <w:r w:rsidRPr="00EF619F">
        <w:rPr>
          <w:rFonts w:ascii="Arial" w:eastAsia="Times New Roman" w:hAnsi="Arial" w:cs="Arial"/>
          <w:b/>
          <w:color w:val="auto"/>
          <w:sz w:val="22"/>
          <w:u w:val="single"/>
        </w:rPr>
        <w:t>:</w:t>
      </w:r>
    </w:p>
    <w:p w14:paraId="098C9A42" w14:textId="77777777" w:rsidR="00EF619F" w:rsidRDefault="00EF619F" w:rsidP="00EF619F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72069AFC" w14:textId="02749A8E" w:rsidR="00EF619F" w:rsidRDefault="00EF619F" w:rsidP="00EF619F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  <w:r w:rsidRPr="000C3D59">
        <w:rPr>
          <w:rFonts w:ascii="Arial" w:eastAsia="Times New Roman" w:hAnsi="Arial" w:cs="Arial"/>
          <w:b/>
          <w:color w:val="auto"/>
          <w:sz w:val="22"/>
          <w:lang w:eastAsia="en-US"/>
        </w:rPr>
        <w:t>OPIS PRZEDMIOTU ZAMÓWIENIA</w:t>
      </w:r>
    </w:p>
    <w:p w14:paraId="4E59E75E" w14:textId="6A0DDA50" w:rsidR="00EF619F" w:rsidRDefault="00EF619F" w:rsidP="00EF619F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</w:p>
    <w:p w14:paraId="0B5A298F" w14:textId="77777777" w:rsidR="00EF619F" w:rsidRPr="00EF619F" w:rsidRDefault="00EF619F" w:rsidP="00B82DB3">
      <w:pPr>
        <w:widowControl w:val="0"/>
        <w:numPr>
          <w:ilvl w:val="0"/>
          <w:numId w:val="63"/>
        </w:numPr>
        <w:autoSpaceDE w:val="0"/>
        <w:autoSpaceDN w:val="0"/>
        <w:spacing w:before="60" w:after="0" w:line="240" w:lineRule="auto"/>
        <w:ind w:right="0"/>
        <w:jc w:val="left"/>
        <w:rPr>
          <w:rFonts w:ascii="Arial" w:eastAsia="Times New Roman" w:hAnsi="Arial" w:cs="Arial"/>
          <w:b/>
          <w:sz w:val="22"/>
        </w:rPr>
      </w:pPr>
      <w:r w:rsidRPr="00EF619F">
        <w:rPr>
          <w:rFonts w:ascii="Arial" w:eastAsia="Times New Roman" w:hAnsi="Arial" w:cs="Arial"/>
          <w:b/>
          <w:sz w:val="22"/>
        </w:rPr>
        <w:t>Ogólne założenia techniczne.</w:t>
      </w:r>
    </w:p>
    <w:p w14:paraId="1CF90F32" w14:textId="77777777" w:rsidR="00EF619F" w:rsidRPr="00EF619F" w:rsidRDefault="00EF619F" w:rsidP="00B82DB3">
      <w:pPr>
        <w:widowControl w:val="0"/>
        <w:numPr>
          <w:ilvl w:val="1"/>
          <w:numId w:val="63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EF619F">
        <w:rPr>
          <w:rFonts w:ascii="Arial" w:eastAsia="Times New Roman" w:hAnsi="Arial" w:cs="Arial"/>
          <w:sz w:val="22"/>
        </w:rPr>
        <w:t>Wykonawca zapewni Zamawiającemu świadczenie usługi dostępu do sieci Internet w sposób ciągły bez ograniczeń ilości / wielkości przesyłanych danych. Dostęp do sieci publicznej Internet musi być realizowany zgodnie z tabelą nr 1.</w:t>
      </w:r>
    </w:p>
    <w:p w14:paraId="19C8A624" w14:textId="77777777" w:rsidR="00EF619F" w:rsidRPr="00EF619F" w:rsidRDefault="00EF619F" w:rsidP="00B82DB3">
      <w:pPr>
        <w:widowControl w:val="0"/>
        <w:numPr>
          <w:ilvl w:val="1"/>
          <w:numId w:val="63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EF619F">
        <w:rPr>
          <w:rFonts w:ascii="Arial" w:eastAsia="Times New Roman" w:hAnsi="Arial" w:cs="Arial"/>
          <w:sz w:val="22"/>
        </w:rPr>
        <w:t>Zamawiający wymaga, aby Wykonawca dostarczając usługę zapewnił interfejs urządzeń końcowych w standardzie Ethernet.</w:t>
      </w:r>
    </w:p>
    <w:p w14:paraId="419A76AA" w14:textId="77777777" w:rsidR="00EF619F" w:rsidRPr="00EF619F" w:rsidRDefault="00EF619F" w:rsidP="00B82DB3">
      <w:pPr>
        <w:widowControl w:val="0"/>
        <w:numPr>
          <w:ilvl w:val="1"/>
          <w:numId w:val="63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EF619F">
        <w:rPr>
          <w:rFonts w:ascii="Arial" w:eastAsia="Times New Roman" w:hAnsi="Arial" w:cs="Arial"/>
          <w:sz w:val="22"/>
        </w:rPr>
        <w:t xml:space="preserve">Wykonawca zobowiązuje się do dostarczenia i instalacji wszelkich urządzeń niezbędnych do uruchomienia usługi oraz podłączenia ich do sieci lokalnej Zamawiającego, zainstalowania </w:t>
      </w:r>
      <w:r w:rsidRPr="00EF619F">
        <w:rPr>
          <w:rFonts w:ascii="Arial" w:eastAsia="Times New Roman" w:hAnsi="Arial" w:cs="Arial"/>
          <w:color w:val="auto"/>
          <w:sz w:val="22"/>
        </w:rPr>
        <w:t>urządzeń Wykonawcy w wyznaczonych punktach sieci LAN Zamawiającego.</w:t>
      </w:r>
    </w:p>
    <w:p w14:paraId="5DC72B74" w14:textId="77777777" w:rsidR="00EF619F" w:rsidRPr="00EF619F" w:rsidRDefault="00EF619F" w:rsidP="00B82DB3">
      <w:pPr>
        <w:widowControl w:val="0"/>
        <w:numPr>
          <w:ilvl w:val="1"/>
          <w:numId w:val="63"/>
        </w:numPr>
        <w:autoSpaceDE w:val="0"/>
        <w:autoSpaceDN w:val="0"/>
        <w:spacing w:before="60" w:after="0" w:line="240" w:lineRule="auto"/>
        <w:ind w:right="0"/>
        <w:rPr>
          <w:rFonts w:ascii="Arial" w:eastAsia="Times New Roman" w:hAnsi="Arial" w:cs="Arial"/>
          <w:sz w:val="22"/>
        </w:rPr>
      </w:pPr>
      <w:r w:rsidRPr="00EF619F">
        <w:rPr>
          <w:rFonts w:ascii="Arial" w:eastAsia="Times New Roman" w:hAnsi="Arial" w:cs="Arial"/>
          <w:sz w:val="22"/>
        </w:rPr>
        <w:t xml:space="preserve">Zamawiający przewiduje możliwość dokonania wizji lokalnej, po wcześniejszym ustaleniu terminu wizyty z </w:t>
      </w:r>
      <w:r w:rsidRPr="00EF619F">
        <w:rPr>
          <w:rFonts w:ascii="Arial" w:eastAsia="Times New Roman" w:hAnsi="Arial" w:cs="Arial"/>
          <w:color w:val="auto"/>
          <w:sz w:val="22"/>
        </w:rPr>
        <w:t xml:space="preserve">p. Józefem Zarembą, </w:t>
      </w:r>
      <w:proofErr w:type="spellStart"/>
      <w:r w:rsidRPr="00EF619F">
        <w:rPr>
          <w:rFonts w:ascii="Arial" w:eastAsia="Times New Roman" w:hAnsi="Arial" w:cs="Arial"/>
          <w:color w:val="auto"/>
          <w:sz w:val="22"/>
        </w:rPr>
        <w:t>tel</w:t>
      </w:r>
      <w:proofErr w:type="spellEnd"/>
      <w:r w:rsidRPr="00EF619F">
        <w:rPr>
          <w:rFonts w:ascii="Arial" w:eastAsia="Times New Roman" w:hAnsi="Arial" w:cs="Arial"/>
          <w:color w:val="auto"/>
          <w:sz w:val="22"/>
        </w:rPr>
        <w:t xml:space="preserve">: </w:t>
      </w:r>
      <w:r w:rsidRPr="00EF619F">
        <w:rPr>
          <w:rFonts w:ascii="Arial" w:eastAsia="Times New Roman" w:hAnsi="Arial" w:cs="Arial"/>
          <w:sz w:val="22"/>
        </w:rPr>
        <w:t>604 092 835,</w:t>
      </w:r>
      <w:r w:rsidRPr="00EF619F">
        <w:rPr>
          <w:rFonts w:ascii="Arial" w:eastAsia="Times New Roman" w:hAnsi="Arial" w:cs="Arial"/>
          <w:color w:val="auto"/>
          <w:sz w:val="22"/>
        </w:rPr>
        <w:t xml:space="preserve"> </w:t>
      </w:r>
      <w:r w:rsidRPr="00EF619F">
        <w:rPr>
          <w:rFonts w:ascii="Arial" w:eastAsia="Times New Roman" w:hAnsi="Arial" w:cs="Arial"/>
          <w:sz w:val="22"/>
        </w:rPr>
        <w:t xml:space="preserve">od </w:t>
      </w:r>
      <w:r w:rsidRPr="00EF619F">
        <w:rPr>
          <w:rFonts w:ascii="Arial" w:eastAsia="Times New Roman" w:hAnsi="Arial" w:cs="Arial"/>
          <w:color w:val="auto"/>
          <w:sz w:val="22"/>
        </w:rPr>
        <w:t>poniedziałku do piątku w godz. 08:00-15:00.</w:t>
      </w:r>
      <w:r w:rsidRPr="00EF619F">
        <w:rPr>
          <w:rFonts w:ascii="Arial" w:eastAsia="Times New Roman" w:hAnsi="Arial" w:cs="Arial"/>
          <w:sz w:val="22"/>
        </w:rPr>
        <w:t xml:space="preserve"> </w:t>
      </w:r>
    </w:p>
    <w:p w14:paraId="3CDAD6DC" w14:textId="77777777" w:rsidR="00EF619F" w:rsidRPr="00EF619F" w:rsidRDefault="00EF619F" w:rsidP="00EF619F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ascii="Arial" w:eastAsia="Times New Roman" w:hAnsi="Arial" w:cs="Arial"/>
          <w:sz w:val="22"/>
        </w:rPr>
      </w:pPr>
    </w:p>
    <w:p w14:paraId="327187F8" w14:textId="77777777" w:rsidR="00EF619F" w:rsidRPr="00EF619F" w:rsidRDefault="00EF619F" w:rsidP="00EF619F">
      <w:pPr>
        <w:widowControl w:val="0"/>
        <w:autoSpaceDE w:val="0"/>
        <w:autoSpaceDN w:val="0"/>
        <w:spacing w:before="120" w:after="0" w:line="240" w:lineRule="auto"/>
        <w:ind w:left="1134" w:right="0" w:hanging="1134"/>
        <w:rPr>
          <w:rFonts w:ascii="Arial" w:eastAsia="Times New Roman" w:hAnsi="Arial" w:cs="Arial"/>
          <w:b/>
          <w:bCs/>
          <w:sz w:val="22"/>
        </w:rPr>
      </w:pPr>
      <w:r w:rsidRPr="00EF619F">
        <w:rPr>
          <w:rFonts w:ascii="Arial" w:eastAsia="Times New Roman" w:hAnsi="Arial" w:cs="Arial"/>
          <w:color w:val="auto"/>
          <w:sz w:val="22"/>
        </w:rPr>
        <w:t>Tabela nr 1:</w:t>
      </w:r>
      <w:r w:rsidRPr="00EF619F">
        <w:rPr>
          <w:rFonts w:ascii="Arial" w:eastAsia="Times New Roman" w:hAnsi="Arial" w:cs="Arial"/>
          <w:b/>
          <w:bCs/>
          <w:sz w:val="22"/>
        </w:rPr>
        <w:t xml:space="preserve"> </w:t>
      </w:r>
      <w:r w:rsidRPr="00EF619F">
        <w:rPr>
          <w:rFonts w:ascii="Arial" w:eastAsia="Times New Roman" w:hAnsi="Arial" w:cs="Arial"/>
          <w:bCs/>
          <w:sz w:val="22"/>
        </w:rPr>
        <w:t>SPECYFIKACJA TECHNICZNA USŁUGI DOSTĘPU DO SIECI INTERNET DLA SKŁADNICY RZĄDOWEJ AGENCJI REZERW STRATEGICZNYCH W SZEPIETOWIE</w:t>
      </w:r>
    </w:p>
    <w:p w14:paraId="487A0AF6" w14:textId="77777777" w:rsidR="00EF619F" w:rsidRPr="00EF619F" w:rsidRDefault="00EF619F" w:rsidP="00EF619F">
      <w:pPr>
        <w:widowControl w:val="0"/>
        <w:autoSpaceDE w:val="0"/>
        <w:autoSpaceDN w:val="0"/>
        <w:spacing w:before="120" w:after="0" w:line="240" w:lineRule="auto"/>
        <w:ind w:left="567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97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44"/>
        <w:gridCol w:w="1692"/>
        <w:gridCol w:w="1522"/>
      </w:tblGrid>
      <w:tr w:rsidR="00EF619F" w:rsidRPr="00EF619F" w14:paraId="26C5A524" w14:textId="77777777" w:rsidTr="00EF619F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F5B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EF619F">
              <w:rPr>
                <w:rFonts w:ascii="Arial" w:eastAsia="Times New Roman" w:hAnsi="Arial" w:cs="Arial"/>
                <w:b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D52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EF619F">
              <w:rPr>
                <w:rFonts w:ascii="Arial" w:eastAsia="Times New Roman" w:hAnsi="Arial" w:cs="Arial"/>
                <w:b/>
                <w:szCs w:val="20"/>
              </w:rPr>
              <w:t>Adres miejsca instalacji / Uruchomienia usługi dostępu do sieci Internet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A385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EF619F">
              <w:rPr>
                <w:rFonts w:ascii="Arial" w:eastAsia="Times New Roman" w:hAnsi="Arial" w:cs="Arial"/>
                <w:b/>
                <w:szCs w:val="20"/>
              </w:rPr>
              <w:t>Łącze / medium / zakończenie kabla (gniazdo)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1243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EF619F">
              <w:rPr>
                <w:rFonts w:ascii="Arial" w:eastAsia="Times New Roman" w:hAnsi="Arial" w:cs="Arial"/>
                <w:b/>
                <w:szCs w:val="20"/>
              </w:rPr>
              <w:t xml:space="preserve">Przepustowość łącza  </w:t>
            </w:r>
            <w:proofErr w:type="spellStart"/>
            <w:r w:rsidRPr="00EF619F">
              <w:rPr>
                <w:rFonts w:ascii="Arial" w:eastAsia="Times New Roman" w:hAnsi="Arial" w:cs="Arial"/>
                <w:b/>
                <w:szCs w:val="20"/>
              </w:rPr>
              <w:t>Mb</w:t>
            </w:r>
            <w:proofErr w:type="spellEnd"/>
            <w:r w:rsidRPr="00EF619F">
              <w:rPr>
                <w:rFonts w:ascii="Arial" w:eastAsia="Times New Roman" w:hAnsi="Arial" w:cs="Arial"/>
                <w:b/>
                <w:szCs w:val="20"/>
              </w:rPr>
              <w:t xml:space="preserve">/s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725F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EF619F">
              <w:rPr>
                <w:rFonts w:ascii="Arial" w:eastAsia="Times New Roman" w:hAnsi="Arial" w:cs="Arial"/>
                <w:b/>
                <w:szCs w:val="20"/>
              </w:rPr>
              <w:t xml:space="preserve">Ilość stałych publicznych adresów IP </w:t>
            </w:r>
          </w:p>
        </w:tc>
      </w:tr>
      <w:tr w:rsidR="00EF619F" w:rsidRPr="00EF619F" w14:paraId="75C0C2AF" w14:textId="77777777" w:rsidTr="00EF619F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F06" w14:textId="77777777" w:rsidR="00EF619F" w:rsidRPr="00EF619F" w:rsidRDefault="00EF619F" w:rsidP="00B82DB3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9D99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EF619F">
              <w:rPr>
                <w:rFonts w:ascii="Arial" w:eastAsia="Times New Roman" w:hAnsi="Arial" w:cs="Arial"/>
                <w:szCs w:val="20"/>
              </w:rPr>
              <w:t>Rządowa Agencja Rezerw Strategicznych</w:t>
            </w:r>
            <w:r w:rsidRPr="00EF619F">
              <w:rPr>
                <w:rFonts w:ascii="Arial" w:eastAsia="Times New Roman" w:hAnsi="Arial" w:cs="Arial"/>
                <w:szCs w:val="20"/>
              </w:rPr>
              <w:br/>
              <w:t>Składnica w Szepietowie</w:t>
            </w:r>
            <w:r w:rsidRPr="00EF619F">
              <w:rPr>
                <w:rFonts w:ascii="Arial" w:eastAsia="Times New Roman" w:hAnsi="Arial" w:cs="Arial"/>
                <w:szCs w:val="20"/>
              </w:rPr>
              <w:br/>
              <w:t xml:space="preserve"> ul. Przemysłowa 2</w:t>
            </w:r>
            <w:r w:rsidRPr="00EF619F">
              <w:rPr>
                <w:rFonts w:ascii="Arial" w:eastAsia="Times New Roman" w:hAnsi="Arial" w:cs="Arial"/>
                <w:szCs w:val="20"/>
              </w:rPr>
              <w:br/>
              <w:t>18-210 Szepietowo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4B3" w14:textId="40AB4A30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EF619F">
              <w:rPr>
                <w:rFonts w:ascii="Arial" w:eastAsia="Times New Roman" w:hAnsi="Arial" w:cs="Arial"/>
                <w:szCs w:val="20"/>
              </w:rPr>
              <w:t xml:space="preserve">Stałe symetryczne / światłowód / </w:t>
            </w:r>
            <w:r w:rsidRPr="00EF619F">
              <w:rPr>
                <w:rFonts w:ascii="Arial" w:eastAsia="Times New Roman" w:hAnsi="Arial" w:cs="Arial"/>
                <w:szCs w:val="20"/>
              </w:rPr>
              <w:br/>
              <w:t xml:space="preserve">RJ – 45, 100/1000 </w:t>
            </w:r>
            <w:proofErr w:type="spellStart"/>
            <w:r w:rsidRPr="00EF619F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EF619F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00C2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EF619F">
              <w:rPr>
                <w:rFonts w:ascii="Arial" w:eastAsia="Times New Roman" w:hAnsi="Arial" w:cs="Arial"/>
                <w:szCs w:val="20"/>
              </w:rPr>
              <w:t xml:space="preserve">Min. 100 </w:t>
            </w:r>
            <w:proofErr w:type="spellStart"/>
            <w:r w:rsidRPr="00EF619F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EF619F">
              <w:rPr>
                <w:rFonts w:ascii="Arial" w:eastAsia="Times New Roman" w:hAnsi="Arial" w:cs="Arial"/>
                <w:szCs w:val="20"/>
              </w:rPr>
              <w:t xml:space="preserve">/s / min. 100 </w:t>
            </w:r>
            <w:proofErr w:type="spellStart"/>
            <w:r w:rsidRPr="00EF619F">
              <w:rPr>
                <w:rFonts w:ascii="Arial" w:eastAsia="Times New Roman" w:hAnsi="Arial" w:cs="Arial"/>
                <w:szCs w:val="20"/>
              </w:rPr>
              <w:t>Mb</w:t>
            </w:r>
            <w:proofErr w:type="spellEnd"/>
            <w:r w:rsidRPr="00EF619F">
              <w:rPr>
                <w:rFonts w:ascii="Arial" w:eastAsia="Times New Roman" w:hAnsi="Arial" w:cs="Arial"/>
                <w:szCs w:val="20"/>
              </w:rPr>
              <w:t>/s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E220" w14:textId="77777777" w:rsidR="00EF619F" w:rsidRPr="00EF619F" w:rsidRDefault="00EF619F" w:rsidP="00EF619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EF619F">
              <w:rPr>
                <w:rFonts w:ascii="Arial" w:eastAsia="Times New Roman" w:hAnsi="Arial" w:cs="Arial"/>
                <w:szCs w:val="20"/>
              </w:rPr>
              <w:t>1</w:t>
            </w:r>
          </w:p>
        </w:tc>
      </w:tr>
    </w:tbl>
    <w:p w14:paraId="25875347" w14:textId="2CC1CAEB" w:rsidR="00EF619F" w:rsidRDefault="00EF619F" w:rsidP="00EF619F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</w:p>
    <w:p w14:paraId="21925FBB" w14:textId="54D64E68" w:rsidR="00EF619F" w:rsidRDefault="00EF619F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lang w:eastAsia="en-US"/>
        </w:rPr>
        <w:br w:type="page"/>
      </w:r>
    </w:p>
    <w:p w14:paraId="3C8AE038" w14:textId="77777777" w:rsidR="00EF619F" w:rsidRPr="000C3D59" w:rsidRDefault="00EF619F" w:rsidP="00EF619F">
      <w:pPr>
        <w:spacing w:after="0" w:line="36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</w:p>
    <w:p w14:paraId="6B022887" w14:textId="77777777" w:rsidR="00872327" w:rsidRDefault="00872327" w:rsidP="000C3D59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</w:p>
    <w:p w14:paraId="420E6303" w14:textId="7C93934F" w:rsidR="002C7118" w:rsidRPr="00BF4BB6" w:rsidRDefault="00942299" w:rsidP="00872327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bookmarkStart w:id="7" w:name="_Hlk97731511"/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="00AD439F"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77777777" w:rsidR="00DC0BA3" w:rsidRDefault="00DC0BA3" w:rsidP="002B499F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8B3E082" w14:textId="55A7EF06" w:rsidR="00D56352" w:rsidRPr="00D56352" w:rsidRDefault="007D6A91" w:rsidP="00D56352">
      <w:pPr>
        <w:ind w:left="0"/>
        <w:jc w:val="center"/>
        <w:rPr>
          <w:rFonts w:ascii="Arial" w:hAnsi="Arial" w:cs="Arial"/>
          <w:b/>
          <w:sz w:val="22"/>
        </w:rPr>
      </w:pPr>
      <w:r w:rsidRPr="00D56352">
        <w:rPr>
          <w:rFonts w:ascii="Arial" w:hAnsi="Arial" w:cs="Arial"/>
          <w:b/>
          <w:sz w:val="22"/>
          <w:u w:val="single"/>
        </w:rPr>
        <w:t>Zadanie nr 1</w:t>
      </w:r>
      <w:r>
        <w:rPr>
          <w:rFonts w:ascii="Arial" w:hAnsi="Arial" w:cs="Arial"/>
          <w:b/>
          <w:sz w:val="22"/>
        </w:rPr>
        <w:t xml:space="preserve"> </w:t>
      </w:r>
      <w:r w:rsidR="001F0457">
        <w:rPr>
          <w:rFonts w:ascii="Arial" w:hAnsi="Arial" w:cs="Arial"/>
          <w:b/>
          <w:sz w:val="22"/>
        </w:rPr>
        <w:br/>
      </w:r>
      <w:r w:rsidR="00D56352" w:rsidRPr="00D56352">
        <w:rPr>
          <w:rFonts w:ascii="Arial" w:hAnsi="Arial" w:cs="Arial"/>
          <w:b/>
          <w:sz w:val="22"/>
        </w:rPr>
        <w:t>Świadczenie usług dostępu do sieci Internet dla Składnic</w:t>
      </w:r>
      <w:r w:rsidR="0077302A">
        <w:rPr>
          <w:rFonts w:ascii="Arial" w:hAnsi="Arial" w:cs="Arial"/>
          <w:b/>
          <w:sz w:val="22"/>
        </w:rPr>
        <w:t>y</w:t>
      </w:r>
      <w:r w:rsidR="00D56352" w:rsidRPr="00D56352">
        <w:rPr>
          <w:rFonts w:ascii="Arial" w:hAnsi="Arial" w:cs="Arial"/>
          <w:b/>
          <w:sz w:val="22"/>
        </w:rPr>
        <w:t xml:space="preserve"> Rządowej Agencji Rezerw Strategicznych w Składnicy w Lisowicach;</w:t>
      </w:r>
    </w:p>
    <w:p w14:paraId="5B4ACDDD" w14:textId="77777777" w:rsidR="00DC0BA3" w:rsidRPr="00BF4BB6" w:rsidRDefault="00DC0BA3" w:rsidP="002B499F">
      <w:pPr>
        <w:rPr>
          <w:rFonts w:ascii="Arial" w:hAnsi="Arial" w:cs="Arial"/>
          <w:sz w:val="22"/>
        </w:rPr>
      </w:pPr>
    </w:p>
    <w:p w14:paraId="5FC88EB8" w14:textId="77777777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255CA30C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64D358F" w14:textId="6B2113CB" w:rsidR="00FB7B40" w:rsidRPr="00FB7B40" w:rsidRDefault="00FB7B40" w:rsidP="00FB7B40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66A8D893" w14:textId="1B63D27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3C7695A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76F5260" w:rsidR="002C7118" w:rsidRDefault="00942299" w:rsidP="00DA525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392D304" w14:textId="77777777" w:rsidR="00AE3ED7" w:rsidRDefault="00AE3ED7" w:rsidP="00DA525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07229CBE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4123" wp14:editId="298599C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BF39B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55E3E264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6A3E" wp14:editId="11C079EF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49C54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270E71A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27C26" wp14:editId="00318BBC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ACB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605EA2F1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A5B2E" wp14:editId="7918A9CF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04851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299DD0DE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57F6" wp14:editId="603646F7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DC1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26629BE8" w14:textId="77777777" w:rsidR="00AE3ED7" w:rsidRPr="00C04F76" w:rsidRDefault="00AE3ED7" w:rsidP="00AE3ED7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D6054" wp14:editId="3C752DE3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A8510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3003E328" w14:textId="77777777" w:rsidR="00AE3ED7" w:rsidRDefault="00AE3ED7" w:rsidP="00AE3ED7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1EAD1117" w14:textId="6420F0E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0756663" w14:textId="02C8024F" w:rsidR="002C7118" w:rsidRPr="00D56352" w:rsidRDefault="00942299" w:rsidP="00D563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bookmarkStart w:id="8" w:name="_Hlk100848430"/>
      <w:r w:rsidR="00D56352" w:rsidRPr="009D6074">
        <w:rPr>
          <w:rFonts w:ascii="Arial" w:hAnsi="Arial" w:cs="Arial"/>
          <w:b/>
          <w:bCs/>
          <w:sz w:val="22"/>
        </w:rPr>
        <w:t>św</w:t>
      </w:r>
      <w:r w:rsidR="00D56352">
        <w:rPr>
          <w:rFonts w:ascii="Arial" w:hAnsi="Arial" w:cs="Arial"/>
          <w:b/>
          <w:sz w:val="22"/>
        </w:rPr>
        <w:t>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 w:rsidR="00D56352">
        <w:rPr>
          <w:rFonts w:ascii="Arial" w:hAnsi="Arial" w:cs="Arial"/>
          <w:b/>
          <w:sz w:val="22"/>
        </w:rPr>
        <w:t xml:space="preserve"> Rządowej Agencji Rezerw Strategicznych</w:t>
      </w:r>
      <w:r w:rsidR="00D56352">
        <w:rPr>
          <w:rFonts w:ascii="Arial" w:hAnsi="Arial" w:cs="Arial"/>
          <w:sz w:val="22"/>
        </w:rPr>
        <w:t xml:space="preserve"> </w:t>
      </w:r>
      <w:r w:rsidR="00AC0744">
        <w:rPr>
          <w:rFonts w:ascii="Arial" w:hAnsi="Arial" w:cs="Arial"/>
          <w:b/>
          <w:sz w:val="22"/>
        </w:rPr>
        <w:t>-</w:t>
      </w:r>
      <w:r w:rsidR="00DA525E">
        <w:rPr>
          <w:rFonts w:ascii="Arial" w:hAnsi="Arial" w:cs="Arial"/>
          <w:b/>
          <w:sz w:val="22"/>
        </w:rPr>
        <w:t xml:space="preserve"> nr referencyjny</w:t>
      </w:r>
      <w:r w:rsidR="00DA525E" w:rsidRPr="00C22F4E">
        <w:rPr>
          <w:rFonts w:ascii="Arial" w:hAnsi="Arial" w:cs="Arial"/>
          <w:b/>
          <w:sz w:val="22"/>
        </w:rPr>
        <w:t>:</w:t>
      </w:r>
      <w:r w:rsidRPr="00C22F4E">
        <w:rPr>
          <w:rFonts w:ascii="Arial" w:hAnsi="Arial" w:cs="Arial"/>
          <w:b/>
          <w:sz w:val="22"/>
        </w:rPr>
        <w:t xml:space="preserve"> </w:t>
      </w:r>
      <w:r w:rsidR="00AE3ED7" w:rsidRPr="00C22F4E">
        <w:rPr>
          <w:rFonts w:ascii="Arial" w:hAnsi="Arial" w:cs="Arial"/>
          <w:b/>
          <w:sz w:val="22"/>
        </w:rPr>
        <w:t>BZzp.261</w:t>
      </w:r>
      <w:r w:rsidR="00C22F4E" w:rsidRPr="00C22F4E">
        <w:rPr>
          <w:rFonts w:ascii="Arial" w:hAnsi="Arial" w:cs="Arial"/>
          <w:b/>
          <w:sz w:val="22"/>
        </w:rPr>
        <w:t>.</w:t>
      </w:r>
      <w:r w:rsidR="002D46E1">
        <w:rPr>
          <w:rFonts w:ascii="Arial" w:hAnsi="Arial" w:cs="Arial"/>
          <w:b/>
          <w:sz w:val="22"/>
        </w:rPr>
        <w:t>5</w:t>
      </w:r>
      <w:r w:rsidR="00D56352">
        <w:rPr>
          <w:rFonts w:ascii="Arial" w:hAnsi="Arial" w:cs="Arial"/>
          <w:b/>
          <w:sz w:val="22"/>
        </w:rPr>
        <w:t>1</w:t>
      </w:r>
      <w:r w:rsidR="00C22F4E" w:rsidRPr="00C22F4E">
        <w:rPr>
          <w:rFonts w:ascii="Arial" w:hAnsi="Arial" w:cs="Arial"/>
          <w:b/>
          <w:sz w:val="22"/>
        </w:rPr>
        <w:t>.</w:t>
      </w:r>
      <w:r w:rsidR="00961BF7" w:rsidRPr="00C22F4E">
        <w:rPr>
          <w:rFonts w:ascii="Arial" w:hAnsi="Arial" w:cs="Arial"/>
          <w:b/>
          <w:sz w:val="22"/>
        </w:rPr>
        <w:t>202</w:t>
      </w:r>
      <w:r w:rsidR="003B7E5E">
        <w:rPr>
          <w:rFonts w:ascii="Arial" w:hAnsi="Arial" w:cs="Arial"/>
          <w:b/>
          <w:sz w:val="22"/>
        </w:rPr>
        <w:t>2</w:t>
      </w:r>
      <w:bookmarkEnd w:id="8"/>
      <w:r w:rsidR="000F24F0">
        <w:rPr>
          <w:rFonts w:ascii="Arial" w:hAnsi="Arial" w:cs="Arial"/>
          <w:b/>
          <w:sz w:val="22"/>
        </w:rPr>
        <w:t>:</w:t>
      </w:r>
    </w:p>
    <w:p w14:paraId="62E5C54B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3CECCA7" w14:textId="5B8FD70E" w:rsidR="002C7118" w:rsidRDefault="00942299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 w:rsidR="001B7C6A">
        <w:rPr>
          <w:rFonts w:ascii="Arial" w:hAnsi="Arial" w:cs="Arial"/>
          <w:b/>
          <w:sz w:val="22"/>
        </w:rPr>
        <w:t xml:space="preserve"> w zakresie zadania nr 1</w:t>
      </w:r>
      <w:r w:rsidRPr="00BF4BB6">
        <w:rPr>
          <w:rFonts w:ascii="Arial" w:hAnsi="Arial" w:cs="Arial"/>
          <w:b/>
          <w:sz w:val="22"/>
        </w:rPr>
        <w:t xml:space="preserve"> za </w:t>
      </w:r>
      <w:r w:rsidR="009751E5">
        <w:rPr>
          <w:rFonts w:ascii="Arial" w:hAnsi="Arial" w:cs="Arial"/>
          <w:b/>
          <w:sz w:val="22"/>
        </w:rPr>
        <w:t>cenę:</w:t>
      </w:r>
    </w:p>
    <w:p w14:paraId="383A29B9" w14:textId="1E33D44A" w:rsidR="00BB2B1E" w:rsidRDefault="00BB2B1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563EC54" w14:textId="77777777" w:rsidR="00BB2B1E" w:rsidRPr="00BF4BB6" w:rsidRDefault="00BB2B1E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966"/>
        <w:gridCol w:w="787"/>
        <w:gridCol w:w="1389"/>
        <w:gridCol w:w="1283"/>
        <w:gridCol w:w="1283"/>
        <w:gridCol w:w="1281"/>
      </w:tblGrid>
      <w:tr w:rsidR="00D56352" w:rsidRPr="00D56352" w14:paraId="3BD94E3F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43092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C45A2B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C3F47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6790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45DF09A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881C69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45ABC1C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934E67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2D7A963C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2E25350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4FA303E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D56352" w:rsidRPr="00D56352" w14:paraId="51525C80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9B8980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BF6B95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30D6C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3AD906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8902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0F543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1E2A87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D56352" w:rsidRPr="00D56352" w14:paraId="48840BCD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41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41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FD38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43E2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65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FA4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88F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D56352" w:rsidRPr="00D56352" w14:paraId="21ED5EDD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76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CCF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1B1E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3766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144D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C6C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24D2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D56352" w:rsidRPr="00D56352" w14:paraId="5E6824EF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CFE35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90FA64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29E93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BD9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3C7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4AC23B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0B81" w14:textId="77777777" w:rsidR="00D56352" w:rsidRPr="00D56352" w:rsidRDefault="00D56352" w:rsidP="00D56352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6D4BA87C" w14:textId="77777777" w:rsidR="004C2904" w:rsidRPr="009D6074" w:rsidRDefault="004C2904" w:rsidP="004C2904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D6074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0A8B9E3A" w14:textId="77777777" w:rsidR="004C2904" w:rsidRPr="009D6074" w:rsidRDefault="004C2904" w:rsidP="004C2904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D6074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16CA5150" w14:textId="77777777" w:rsidR="004C2904" w:rsidRPr="009D6074" w:rsidRDefault="004C2904" w:rsidP="00D56352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4D8F40DF" w14:textId="1E0D0E6F" w:rsidR="00D56352" w:rsidRDefault="001931E3" w:rsidP="00D56352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</w:t>
      </w:r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przepustowość łącza……………… </w:t>
      </w:r>
      <w:proofErr w:type="spellStart"/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D56352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7F68CDB9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54BF5B60" w14:textId="77777777" w:rsidR="004C2904" w:rsidRPr="00B628D9" w:rsidRDefault="004C2904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B2B1E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06866117" w14:textId="7E689B4C" w:rsidR="002C7118" w:rsidRPr="00BB2B1E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bookmarkStart w:id="9" w:name="_Hlk97731684"/>
      <w:r w:rsidRPr="00BB2B1E">
        <w:rPr>
          <w:rFonts w:ascii="Arial" w:hAnsi="Arial" w:cs="Arial"/>
          <w:sz w:val="22"/>
        </w:rPr>
        <w:t xml:space="preserve">Oferujemy </w:t>
      </w:r>
      <w:r w:rsidR="0038437D" w:rsidRPr="00BB2B1E">
        <w:rPr>
          <w:rFonts w:ascii="Arial" w:hAnsi="Arial" w:cs="Arial"/>
          <w:sz w:val="22"/>
        </w:rPr>
        <w:t xml:space="preserve">wykonanie </w:t>
      </w:r>
      <w:r w:rsidRPr="00BB2B1E">
        <w:rPr>
          <w:rFonts w:ascii="Arial" w:hAnsi="Arial" w:cs="Arial"/>
          <w:sz w:val="22"/>
        </w:rPr>
        <w:t xml:space="preserve">zamówienia </w:t>
      </w:r>
      <w:r w:rsidR="0038437D" w:rsidRPr="00BB2B1E">
        <w:rPr>
          <w:rFonts w:ascii="Arial" w:hAnsi="Arial" w:cs="Arial"/>
          <w:sz w:val="22"/>
        </w:rPr>
        <w:t xml:space="preserve">zgodnie z </w:t>
      </w:r>
      <w:r w:rsidRPr="00BB2B1E">
        <w:rPr>
          <w:rFonts w:ascii="Arial" w:hAnsi="Arial" w:cs="Arial"/>
          <w:sz w:val="22"/>
        </w:rPr>
        <w:t>wymagania</w:t>
      </w:r>
      <w:r w:rsidR="0038437D" w:rsidRPr="00BB2B1E">
        <w:rPr>
          <w:rFonts w:ascii="Arial" w:hAnsi="Arial" w:cs="Arial"/>
          <w:sz w:val="22"/>
        </w:rPr>
        <w:t>mi</w:t>
      </w:r>
      <w:r w:rsidRPr="00BB2B1E">
        <w:rPr>
          <w:rFonts w:ascii="Arial" w:hAnsi="Arial" w:cs="Arial"/>
          <w:sz w:val="22"/>
        </w:rPr>
        <w:t xml:space="preserve"> wyszczególnion</w:t>
      </w:r>
      <w:r w:rsidR="0038437D" w:rsidRPr="00BB2B1E">
        <w:rPr>
          <w:rFonts w:ascii="Arial" w:hAnsi="Arial" w:cs="Arial"/>
          <w:sz w:val="22"/>
        </w:rPr>
        <w:t>ymi</w:t>
      </w:r>
      <w:r w:rsidRPr="00BB2B1E">
        <w:rPr>
          <w:rFonts w:ascii="Arial" w:hAnsi="Arial" w:cs="Arial"/>
          <w:sz w:val="22"/>
        </w:rPr>
        <w:t xml:space="preserve"> w </w:t>
      </w:r>
      <w:r w:rsidR="004C2904" w:rsidRPr="00BB2B1E">
        <w:rPr>
          <w:rFonts w:ascii="Arial" w:hAnsi="Arial" w:cs="Arial"/>
          <w:sz w:val="22"/>
        </w:rPr>
        <w:t>Opisie Przedmiotu Zamówienia</w:t>
      </w:r>
      <w:r w:rsidR="00B92498" w:rsidRPr="00BB2B1E">
        <w:rPr>
          <w:rFonts w:ascii="Arial" w:hAnsi="Arial" w:cs="Arial"/>
          <w:sz w:val="22"/>
        </w:rPr>
        <w:t>,</w:t>
      </w:r>
      <w:r w:rsidRPr="00BB2B1E">
        <w:rPr>
          <w:rFonts w:ascii="Arial" w:hAnsi="Arial" w:cs="Arial"/>
          <w:sz w:val="22"/>
        </w:rPr>
        <w:t xml:space="preserve"> stanowiąc</w:t>
      </w:r>
      <w:r w:rsidR="001931E3">
        <w:rPr>
          <w:rFonts w:ascii="Arial" w:hAnsi="Arial" w:cs="Arial"/>
          <w:sz w:val="22"/>
        </w:rPr>
        <w:t>ym</w:t>
      </w:r>
      <w:r w:rsidR="001B7C6A" w:rsidRPr="00BB2B1E">
        <w:rPr>
          <w:rFonts w:ascii="Arial" w:hAnsi="Arial" w:cs="Arial"/>
          <w:sz w:val="22"/>
        </w:rPr>
        <w:t xml:space="preserve"> </w:t>
      </w:r>
      <w:r w:rsidRPr="00BB2B1E">
        <w:rPr>
          <w:rFonts w:ascii="Arial" w:hAnsi="Arial" w:cs="Arial"/>
          <w:sz w:val="22"/>
        </w:rPr>
        <w:t xml:space="preserve">załącznik nr </w:t>
      </w:r>
      <w:r w:rsidR="0038437D" w:rsidRPr="00BB2B1E">
        <w:rPr>
          <w:rFonts w:ascii="Arial" w:hAnsi="Arial" w:cs="Arial"/>
          <w:sz w:val="22"/>
        </w:rPr>
        <w:t>1</w:t>
      </w:r>
      <w:r w:rsidR="00EB60CC" w:rsidRPr="00BB2B1E">
        <w:rPr>
          <w:rFonts w:ascii="Arial" w:hAnsi="Arial" w:cs="Arial"/>
          <w:sz w:val="22"/>
        </w:rPr>
        <w:t>.1</w:t>
      </w:r>
      <w:r w:rsidRPr="00BB2B1E">
        <w:rPr>
          <w:rFonts w:ascii="Arial" w:hAnsi="Arial" w:cs="Arial"/>
          <w:sz w:val="22"/>
        </w:rPr>
        <w:t xml:space="preserve"> do SWZ</w:t>
      </w:r>
      <w:r w:rsidR="007E18AB" w:rsidRPr="00BB2B1E">
        <w:rPr>
          <w:rFonts w:ascii="Arial" w:hAnsi="Arial" w:cs="Arial"/>
          <w:sz w:val="22"/>
        </w:rPr>
        <w:t>.</w:t>
      </w:r>
    </w:p>
    <w:p w14:paraId="3C109FB3" w14:textId="36E24D33" w:rsidR="00DB45C7" w:rsidRPr="00BB2B1E" w:rsidRDefault="00DB45C7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</w:t>
      </w:r>
      <w:r w:rsidR="004C2904" w:rsidRPr="00BB2B1E">
        <w:rPr>
          <w:rFonts w:ascii="Arial" w:hAnsi="Arial" w:cs="Arial"/>
          <w:sz w:val="22"/>
        </w:rPr>
        <w:t xml:space="preserve">usługi </w:t>
      </w:r>
      <w:r w:rsidRPr="00BB2B1E">
        <w:rPr>
          <w:rFonts w:ascii="Arial" w:hAnsi="Arial" w:cs="Arial"/>
          <w:sz w:val="22"/>
        </w:rPr>
        <w:t xml:space="preserve">stanowiące przedmiot zamówienia zostaną wykonane w terminie </w:t>
      </w:r>
      <w:r w:rsidR="004C2904"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0468D2CF" w14:textId="6E08889A" w:rsidR="007A652F" w:rsidRPr="00BB2B1E" w:rsidRDefault="0085279C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>Oświadczamy, że rozpoczniemy świadczenie usług w terminie do 90 dni od podpisana umowy.</w:t>
      </w:r>
    </w:p>
    <w:p w14:paraId="3C526966" w14:textId="52AC4600" w:rsidR="002C7118" w:rsidRPr="00BB2B1E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40A2529C" w14:textId="36063EC6" w:rsidR="002C7118" w:rsidRPr="00BF4BB6" w:rsidRDefault="007E3A65" w:rsidP="00B82DB3">
      <w:pPr>
        <w:numPr>
          <w:ilvl w:val="0"/>
          <w:numId w:val="11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10EDA2EA" w:rsidR="002C7118" w:rsidRPr="008646D1" w:rsidRDefault="00942299" w:rsidP="00B82DB3">
      <w:pPr>
        <w:numPr>
          <w:ilvl w:val="0"/>
          <w:numId w:val="11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ED21D6F" w:rsidR="002C7118" w:rsidRPr="00BF4BB6" w:rsidRDefault="00F25EF8" w:rsidP="00B82DB3">
      <w:pPr>
        <w:numPr>
          <w:ilvl w:val="0"/>
          <w:numId w:val="11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 w:rsidRPr="00A67519">
        <w:rPr>
          <w:rFonts w:ascii="Arial" w:hAnsi="Arial" w:cs="Arial"/>
          <w:b/>
          <w:bCs/>
          <w:color w:val="auto"/>
          <w:sz w:val="22"/>
        </w:rPr>
        <w:t>14</w:t>
      </w:r>
      <w:r w:rsidR="00942299" w:rsidRPr="00A67519">
        <w:rPr>
          <w:rFonts w:ascii="Arial" w:hAnsi="Arial" w:cs="Arial"/>
          <w:b/>
          <w:bCs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2EB6AA94" w:rsidR="002C7118" w:rsidRPr="00BF4BB6" w:rsidRDefault="00942299" w:rsidP="00B82DB3">
      <w:pPr>
        <w:numPr>
          <w:ilvl w:val="0"/>
          <w:numId w:val="11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bookmarkEnd w:id="9"/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7BE4D696" w:rsidR="002C7118" w:rsidRDefault="00942299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15092A76" w14:textId="77777777" w:rsidR="00676E60" w:rsidRPr="00BF4BB6" w:rsidRDefault="00676E6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830C88F" w14:textId="483AAEBD" w:rsidR="00676E60" w:rsidRPr="00BF4BB6" w:rsidRDefault="00BB2B1E" w:rsidP="00B82DB3">
      <w:pPr>
        <w:numPr>
          <w:ilvl w:val="0"/>
          <w:numId w:val="12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="00676E60" w:rsidRPr="00BF4BB6">
        <w:rPr>
          <w:rFonts w:ascii="Arial" w:hAnsi="Arial" w:cs="Arial"/>
          <w:sz w:val="22"/>
        </w:rPr>
        <w:t xml:space="preserve"> wykonywana będzie własnymi siłami/z pomocą Podwykonawcy</w:t>
      </w:r>
      <w:r w:rsidR="00676E60">
        <w:rPr>
          <w:rFonts w:ascii="Arial" w:hAnsi="Arial" w:cs="Arial"/>
          <w:sz w:val="22"/>
          <w:vertAlign w:val="superscript"/>
        </w:rPr>
        <w:t>2</w:t>
      </w:r>
      <w:r w:rsidR="00676E60" w:rsidRPr="00BF4BB6">
        <w:rPr>
          <w:rFonts w:ascii="Arial" w:hAnsi="Arial" w:cs="Arial"/>
          <w:sz w:val="22"/>
          <w:vertAlign w:val="superscript"/>
        </w:rPr>
        <w:t>)</w:t>
      </w:r>
      <w:r w:rsidR="00676E60"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 w:rsidR="00676E60">
        <w:rPr>
          <w:rFonts w:ascii="Arial" w:hAnsi="Arial" w:cs="Arial"/>
          <w:sz w:val="22"/>
        </w:rPr>
        <w:t>……………………………………</w:t>
      </w:r>
      <w:r w:rsidR="00676E60">
        <w:rPr>
          <w:rFonts w:ascii="Arial" w:hAnsi="Arial" w:cs="Arial"/>
          <w:sz w:val="22"/>
          <w:vertAlign w:val="superscript"/>
        </w:rPr>
        <w:t>1)</w:t>
      </w:r>
      <w:r w:rsidR="00676E60" w:rsidRPr="00BF4BB6">
        <w:rPr>
          <w:rFonts w:ascii="Arial" w:hAnsi="Arial" w:cs="Arial"/>
          <w:sz w:val="22"/>
        </w:rPr>
        <w:t xml:space="preserve"> </w:t>
      </w:r>
    </w:p>
    <w:p w14:paraId="528ACE5F" w14:textId="77777777" w:rsidR="00676E60" w:rsidRPr="00BF4BB6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21BE3BC" w14:textId="77777777" w:rsidR="00676E60" w:rsidRDefault="00676E60" w:rsidP="00B82DB3">
      <w:pPr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72FC793D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5AC4001C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2C452231" w14:textId="77777777" w:rsidR="00676E60" w:rsidRDefault="00676E60" w:rsidP="00B82DB3">
      <w:pPr>
        <w:pStyle w:val="Akapitzlist"/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733D7A7A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890A1DE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7F9E8BC0" w14:textId="77777777" w:rsidR="00676E60" w:rsidRDefault="00676E60" w:rsidP="00676E60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064373F" w14:textId="77777777" w:rsidR="00676E60" w:rsidRPr="009F6F54" w:rsidRDefault="00676E60" w:rsidP="00B82DB3">
      <w:pPr>
        <w:pStyle w:val="Akapitzlist"/>
        <w:numPr>
          <w:ilvl w:val="0"/>
          <w:numId w:val="12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F6C7F59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5E4889" w14:textId="77777777" w:rsidR="002C7118" w:rsidRPr="00BF4BB6" w:rsidRDefault="00942299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C116305" w14:textId="65F4C27A" w:rsidR="002C7118" w:rsidRPr="00BF4BB6" w:rsidRDefault="00942299" w:rsidP="00B82DB3">
      <w:pPr>
        <w:numPr>
          <w:ilvl w:val="0"/>
          <w:numId w:val="13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78F9318D" w14:textId="177BC347" w:rsidR="002C7118" w:rsidRPr="00BF4BB6" w:rsidRDefault="00AE3ED7" w:rsidP="00F6083A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="00942299" w:rsidRPr="00BF4BB6">
        <w:rPr>
          <w:rFonts w:ascii="Arial" w:hAnsi="Arial" w:cs="Arial"/>
          <w:sz w:val="22"/>
          <w:vertAlign w:val="superscript"/>
        </w:rPr>
        <w:t>)</w:t>
      </w:r>
      <w:r w:rsidR="00942299" w:rsidRPr="00BF4BB6">
        <w:rPr>
          <w:rFonts w:ascii="Arial" w:hAnsi="Arial" w:cs="Arial"/>
          <w:sz w:val="22"/>
        </w:rPr>
        <w:t xml:space="preserve"> - niepotrzebne skreślić. Jeżeli Wykonawca nie dokona skreślenia i nie wypełni pkt I</w:t>
      </w:r>
      <w:r w:rsidR="00421A59" w:rsidRPr="00BF4BB6">
        <w:rPr>
          <w:rFonts w:ascii="Arial" w:hAnsi="Arial" w:cs="Arial"/>
          <w:sz w:val="22"/>
        </w:rPr>
        <w:t>II</w:t>
      </w:r>
      <w:r w:rsidR="00942299" w:rsidRPr="00BF4BB6">
        <w:rPr>
          <w:rFonts w:ascii="Arial" w:hAnsi="Arial" w:cs="Arial"/>
          <w:sz w:val="22"/>
        </w:rPr>
        <w:t xml:space="preserve"> </w:t>
      </w:r>
      <w:proofErr w:type="spellStart"/>
      <w:r w:rsidR="00942299" w:rsidRPr="00BF4BB6">
        <w:rPr>
          <w:rFonts w:ascii="Arial" w:hAnsi="Arial" w:cs="Arial"/>
          <w:sz w:val="22"/>
        </w:rPr>
        <w:t>ppkt</w:t>
      </w:r>
      <w:proofErr w:type="spellEnd"/>
      <w:r w:rsidR="00942299" w:rsidRPr="00BF4BB6">
        <w:rPr>
          <w:rFonts w:ascii="Arial" w:hAnsi="Arial" w:cs="Arial"/>
          <w:sz w:val="22"/>
        </w:rPr>
        <w:t xml:space="preserve"> </w:t>
      </w:r>
      <w:r w:rsidR="00676E60">
        <w:rPr>
          <w:rFonts w:ascii="Arial" w:hAnsi="Arial" w:cs="Arial"/>
          <w:sz w:val="22"/>
        </w:rPr>
        <w:t>1</w:t>
      </w:r>
      <w:r w:rsidR="00942299"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 w:rsidR="005F0DD9">
        <w:rPr>
          <w:rFonts w:ascii="Arial" w:hAnsi="Arial" w:cs="Arial"/>
          <w:sz w:val="22"/>
        </w:rPr>
        <w:t>.</w:t>
      </w:r>
    </w:p>
    <w:p w14:paraId="0AEEF2B3" w14:textId="6AEA0C49" w:rsidR="002C7118" w:rsidRPr="00BF4BB6" w:rsidRDefault="002C7118" w:rsidP="00B23C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E175E7" w14:textId="77777777" w:rsidR="002C7118" w:rsidRPr="00BF4BB6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2F1E74A" w14:textId="274E5699" w:rsidR="002C7118" w:rsidRPr="00BF4BB6" w:rsidRDefault="00942299" w:rsidP="00B82DB3">
      <w:pPr>
        <w:numPr>
          <w:ilvl w:val="0"/>
          <w:numId w:val="1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="00EF025D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6542C4B8" w14:textId="4DD8D8B2" w:rsidR="002C7118" w:rsidRPr="00BF4BB6" w:rsidRDefault="00942299" w:rsidP="00B82DB3">
      <w:pPr>
        <w:numPr>
          <w:ilvl w:val="0"/>
          <w:numId w:val="14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 w:rsidR="00182C98"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4D81A19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49FA505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B8A7214" w14:textId="77777777" w:rsidR="00A30450" w:rsidRDefault="00A30450" w:rsidP="00807570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120A9B3" w14:textId="6D2FFBD2" w:rsidR="002C7118" w:rsidRPr="00BF4BB6" w:rsidRDefault="00942299" w:rsidP="00807570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F6083A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5D1ADFF6" w14:textId="77777777" w:rsidR="002C7118" w:rsidRPr="00BF4BB6" w:rsidRDefault="00942299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</w:t>
      </w:r>
      <w:r w:rsidR="005063D0" w:rsidRPr="00BF4BB6">
        <w:rPr>
          <w:rFonts w:ascii="Arial" w:eastAsia="Segoe UI" w:hAnsi="Arial" w:cs="Arial"/>
          <w:b/>
          <w:i/>
          <w:color w:val="auto"/>
          <w:sz w:val="22"/>
        </w:rPr>
        <w:t>rmacie PDF.</w:t>
      </w:r>
    </w:p>
    <w:bookmarkEnd w:id="7"/>
    <w:p w14:paraId="4E8E2DC6" w14:textId="3C7133A5" w:rsidR="00FE156C" w:rsidRDefault="00FE156C" w:rsidP="008D7046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  <w:sectPr w:rsidR="00FE156C" w:rsidSect="00C468D6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pgSz w:w="11906" w:h="16838"/>
          <w:pgMar w:top="1046" w:right="1075" w:bottom="1560" w:left="1277" w:header="708" w:footer="421" w:gutter="0"/>
          <w:cols w:space="708"/>
        </w:sectPr>
      </w:pPr>
    </w:p>
    <w:p w14:paraId="1D6300C2" w14:textId="77777777" w:rsidR="00670EE1" w:rsidRDefault="00670EE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bookmarkStart w:id="10" w:name="_Hlk97732219"/>
      <w:r>
        <w:rPr>
          <w:rFonts w:ascii="Arial" w:hAnsi="Arial" w:cs="Arial"/>
          <w:sz w:val="22"/>
        </w:rPr>
        <w:br w:type="page"/>
      </w:r>
    </w:p>
    <w:p w14:paraId="30389768" w14:textId="07492D7E" w:rsidR="00676E60" w:rsidRPr="00BF4BB6" w:rsidRDefault="00676E60" w:rsidP="00676E60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Załącznik nr 2</w:t>
      </w:r>
      <w:r>
        <w:rPr>
          <w:rFonts w:ascii="Arial" w:hAnsi="Arial" w:cs="Arial"/>
          <w:sz w:val="22"/>
        </w:rPr>
        <w:t>.</w:t>
      </w:r>
      <w:r w:rsidR="00962A8A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061536C2" w14:textId="77777777" w:rsidR="00676E60" w:rsidRPr="00BF4BB6" w:rsidRDefault="00676E60" w:rsidP="00676E60">
      <w:pPr>
        <w:rPr>
          <w:rFonts w:ascii="Arial" w:hAnsi="Arial" w:cs="Arial"/>
          <w:sz w:val="22"/>
        </w:rPr>
      </w:pPr>
    </w:p>
    <w:bookmarkEnd w:id="10"/>
    <w:p w14:paraId="4A197422" w14:textId="77777777" w:rsidR="00BB2B1E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3FF01036" w14:textId="3A222E75" w:rsidR="00BB2B1E" w:rsidRPr="00D56352" w:rsidRDefault="00BB2B1E" w:rsidP="00BB2B1E">
      <w:pPr>
        <w:ind w:left="0"/>
        <w:jc w:val="center"/>
        <w:rPr>
          <w:rFonts w:ascii="Arial" w:hAnsi="Arial" w:cs="Arial"/>
          <w:sz w:val="22"/>
          <w:highlight w:val="yellow"/>
        </w:rPr>
      </w:pPr>
      <w:r w:rsidRPr="00D56352">
        <w:rPr>
          <w:rFonts w:ascii="Arial" w:hAnsi="Arial" w:cs="Arial"/>
          <w:b/>
          <w:sz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u w:val="single"/>
        </w:rPr>
        <w:t>2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BB2B1E">
        <w:rPr>
          <w:rFonts w:ascii="Arial" w:hAnsi="Arial" w:cs="Arial"/>
          <w:b/>
          <w:sz w:val="22"/>
        </w:rPr>
        <w:t>Świadczenie usług dostępu do sieci Internet dla Składnic</w:t>
      </w:r>
      <w:r w:rsidR="0077302A">
        <w:rPr>
          <w:rFonts w:ascii="Arial" w:hAnsi="Arial" w:cs="Arial"/>
          <w:b/>
          <w:sz w:val="22"/>
        </w:rPr>
        <w:t>y</w:t>
      </w:r>
      <w:r w:rsidRPr="00BB2B1E">
        <w:rPr>
          <w:rFonts w:ascii="Arial" w:hAnsi="Arial" w:cs="Arial"/>
          <w:b/>
          <w:sz w:val="22"/>
        </w:rPr>
        <w:t xml:space="preserve"> Rządowej Agencji Rezerw Strategicznych w Składnicy w Ełku;</w:t>
      </w:r>
    </w:p>
    <w:p w14:paraId="77AAB910" w14:textId="77777777" w:rsidR="00BB2B1E" w:rsidRPr="00BF4BB6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</w:p>
    <w:p w14:paraId="6B8A85A8" w14:textId="77777777" w:rsidR="00BB2B1E" w:rsidRPr="00BF4BB6" w:rsidRDefault="00BB2B1E" w:rsidP="00BB2B1E">
      <w:pPr>
        <w:rPr>
          <w:rFonts w:ascii="Arial" w:hAnsi="Arial" w:cs="Arial"/>
          <w:sz w:val="22"/>
        </w:rPr>
      </w:pPr>
    </w:p>
    <w:p w14:paraId="3C367F22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B813F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DE3CC8A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72ABF1A" w14:textId="77777777" w:rsidR="00BB2B1E" w:rsidRPr="00FB7B40" w:rsidRDefault="00BB2B1E" w:rsidP="00BB2B1E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0DF1EA51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4B6DCCD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64160D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52DE78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D193AA7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BEC137A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1AB3FDFF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C083" wp14:editId="353F3151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6F52" id="Prostokąt 7" o:spid="_x0000_s1026" style="position:absolute;margin-left:-40.15pt;margin-top:25.9pt;width:11.05pt;height:9.1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uEfwIAAFI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9z&#10;ZkVDLZpTgAivv38hO4/1aV2YkNrCzX3PBSJjshvtm/ilNNgm1XQ71FRtkEn6WYzzUU5DIElUFKcX&#10;o3HEzPbGzgf8oqBhkSi5p5alSor1XcBOdacSfRkb3wCmrm5rYxITh0VdG8/WgtqMm6J3caBFDqNl&#10;FpPpwk8Ubo3qUL8pTWWggEfJexrAPaaQUlk863GNJe1opimCwbA4ZmhwF0yvG81UGszBMD9m+KfH&#10;wSJ5BYuDcVNb8McAqtfBc6e/y77LOab/DNWWuu+hW4vg5G1NTbgTAefC0x7QxtBu4wM92kBbcugp&#10;zpbgfx77H/VpPEnKWUt7VfLwYyW84sx8tTS4n4vxOC5iYsan5yNi/KHk+VBiV801UE8LuiJOJjLq&#10;o9mR2kPzRCdgFr2SSFhJvksu0e+Ya+z2nY6IVLNZUqPlcwLv7MLJCB6rGofscfMkvOsnEWmE72G3&#10;g2LybiA73WhpYbZC0HWa1n1d+3rT4qZ5749MvAyHfNLan8LpGwAAAP//AwBQSwMEFAAGAAgAAAAh&#10;AMIE4fbaAAAABQEAAA8AAABkcnMvZG93bnJldi54bWxMz8FOwzAMBuA7Eu8QGYkbS1oJmErdaUJM&#10;QhxAdDxA1oSmonFKkm7d22NOcLR+6/fnerP4URxtTEMghGKlQFjqghmoR/jY727WIFLWZPQYyCKc&#10;bYJNc3lR68qEE73bY5t7wSWUKo3gcp4qKVPnrNdpFSZLnH2G6HXmMfbSRH3icj/KUqk76fVAfMHp&#10;yT462321s0eY4nZ6c09uv1te4/NLP7eD+z4jXl8t2wcQ2S75bxl++UyHhk2HMJNJYkTgRzLCbcF+&#10;TsuyAHFAuFcKZFPL//rmBwAA//8DAFBLAQItABQABgAIAAAAIQC2gziS/gAAAOEBAAATAAAAAAAA&#10;AAAAAAAAAAAAAABbQ29udGVudF9UeXBlc10ueG1sUEsBAi0AFAAGAAgAAAAhADj9If/WAAAAlAEA&#10;AAsAAAAAAAAAAAAAAAAALwEAAF9yZWxzLy5yZWxzUEsBAi0AFAAGAAgAAAAhAHYZK4R/AgAAUgUA&#10;AA4AAAAAAAAAAAAAAAAALgIAAGRycy9lMm9Eb2MueG1sUEsBAi0AFAAGAAgAAAAhAMIE4fb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0623EED7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AE17" wp14:editId="294A9501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8B6AB" id="Prostokąt 8" o:spid="_x0000_s1026" style="position:absolute;margin-left:-40.15pt;margin-top:19.2pt;width:11.05pt;height:9.1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yfgIAAFIFAAAOAAAAZHJzL2Uyb0RvYy54bWysVM1u2zAMvg/YOwi6r7aDtOuCOEXQosOA&#10;og3WDj2rspQYlUVNYuJk973ZHmyU7DhZl9Owi0ya5Md/Tq+2jWEb5UMNtuTFWc6ZshKq2i5L/u3p&#10;9sMlZwGFrYQBq0q+U4Ffzd6/m7ZuokawAlMpzwjEhknrSr5CdJMsC3KlGhHOwClLQg2+EUisX2aV&#10;Fy2hNyYb5flF1oKvnAepQqC/N52QzxK+1krig9ZBITMlp9gwvT69L/HNZlMxWXrhVrXswxD/EEUj&#10;aktOB6gbgYKtff0XVFNLDwE0nkloMtC6lirlQNkU+ZtsHlfCqZQLFSe4oUzh/8HK+83Cs7oqOTXK&#10;ioZatKAAEV5//UR2GevTujAhtUe38D0XiIzJbrVv4pfSYNtU091QU7VFJulnMc5HOWFLEhXF+eVo&#10;HDGzg7HzAT8raFgkSu6pZamSYnMXsFPdq0RfxsY3gKmr29qYxMRhUdfGs42gNuO26F0caZHDaJnF&#10;ZLrwE4U7ozrUr0pTGSjgUfKeBvCAKaRUFi96XGNJO5ppimAwLE4ZGtwH0+tGM5UGczDMTxn+6XGw&#10;SF7B4mDc1Bb8KYDqdfDc6e+z73KO6b9AtaPue+jWIjh5W1MT7kTAhfC0B7QxtNv4QI820JYceoqz&#10;Ffgfp/5HfRpPknLW0l6VPHxfC684M18sDe6nYjyOi5iY8fnHETH+WPJyLLHr5hqopwVdEScTGfXR&#10;7EntoXmmEzCPXkkkrCTfJZfo98w1dvtOR0Sq+Typ0fI5gXf20ckIHqsah+xp+yy86ycRaYTvYb+D&#10;YvJmIDvdaGlhvkbQdZrWQ137etPipnnvj0y8DMd80jqcwtlvAAAA//8DAFBLAwQUAAYACAAAACEA&#10;pXoXGNsAAAAFAQAADwAAAGRycy9kb3ducmV2LnhtbEyPwU7DMBBE70j8g7VI3KjTAFEVsqkqRCXE&#10;AUTKB7jxNo4ar4PttOnfY05wHM1o5k21nu0gTuRD7xhhuchAELdO99whfO22dysQISrWanBMCBcK&#10;sK6vrypVanfmTzo1sROphEOpEEyMYyllaA1ZFRZuJE7ewXmrYpK+k9qrcyq3g8yzrJBW9ZwWjBrp&#10;2VB7bCaLMPrN+GFezG47v/vXt25qevN9Qby9mTdPICLN8S8Mv/gJHerEtHcT6yAGhHQkItyvHkAk&#10;N8+XIPYIj0UBsq7kf/r6BwAA//8DAFBLAQItABQABgAIAAAAIQC2gziS/gAAAOEBAAATAAAAAAAA&#10;AAAAAAAAAAAAAABbQ29udGVudF9UeXBlc10ueG1sUEsBAi0AFAAGAAgAAAAhADj9If/WAAAAlAEA&#10;AAsAAAAAAAAAAAAAAAAALwEAAF9yZWxzLy5yZWxzUEsBAi0AFAAGAAgAAAAhAPUQqTJ+AgAAUgUA&#10;AA4AAAAAAAAAAAAAAAAALgIAAGRycy9lMm9Eb2MueG1sUEsBAi0AFAAGAAgAAAAhAKV6FxjbAAAA&#10;BQ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B8E615C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30960" wp14:editId="7FCB82A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AF9E4" id="Prostokąt 9" o:spid="_x0000_s1026" style="position:absolute;margin-left:-40.15pt;margin-top:20.15pt;width:11.05pt;height:9.1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aYfwIAAFIFAAAOAAAAZHJzL2Uyb0RvYy54bWysVM1u2zAMvg/YOwi6r7aDtGuCOkXQosOA&#10;og3WDj2rstQYlUVNYuJk973ZHqyU7DhZl9Owi0ya5Md/XlxuGsPWyocabMmLk5wzZSVUtX0p+ffH&#10;m0/nnAUUthIGrCr5VgV+Ofv44aJ1UzWCJZhKeUYgNkxbV/IloptmWZBL1YhwAk5ZEmrwjUBi/UtW&#10;edESemOyUZ6fZS34ynmQKgT6e90J+Szha60k3msdFDJTcooN0+vT+xzfbHYhpi9euGUt+zDEP0TR&#10;iNqS0wHqWqBgK1//BdXU0kMAjScSmgy0rqVKOVA2Rf4um4elcCrlQsUJbihT+H+w8m698KyuSj7h&#10;zIqGWrSgABFef/9CNon1aV2YktqDW/ieC0TGZDfaN/FLabBNqul2qKnaIJP0sxjno5yGQJKoKE7P&#10;R+OIme2NnQ/4RUHDIlFyTy1LlRTr24Cd6k4l+jI2vgFMXd3UxiQmDou6Mp6tBbUZN0Xv4kCLHEbL&#10;LCbThZ8o3BrVoX5TmspAAY+S9zSAe0whpbJ41uMaS9rRTFMEg2FxzNDgLpheN5qpNJiDYX7M8E+P&#10;g0XyChYH46a24I8BVK+D505/l32Xc0z/Gaotdd9DtxbByZuamnArAi6Epz2gjaHdxnt6tIG25NBT&#10;nC3B/zz2P+rTeJKUs5b2quThx0p4xZn5amlwJ8V4HBcxMePTzyNi/KHk+VBiV80VUE8LuiJOJjLq&#10;o9mR2kPzRCdgHr2SSFhJvksu0e+YK+z2nY6IVPN5UqPlcwJv7YOTETxWNQ7Z4+ZJeNdPItII38Fu&#10;B8X03UB2utHSwnyFoOs0rfu69vWmxU3z3h+ZeBkO+aS1P4WzNwA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fdQaYfwIAAFI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1039C33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17979" wp14:editId="5F7DE136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EEEB" id="Prostokąt 10" o:spid="_x0000_s1026" style="position:absolute;margin-left:-40.15pt;margin-top:20.15pt;width:11.05pt;height:9.1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C4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O&#10;2mNFQzNaUoYIr79+IqOf1KHWhQkpPril77lAZCx3q30Tv1QI26au7oauqi0yST+LcT7KCQaSREVx&#10;fjkaR5/Zwdj5gJ8VNCwSJfc0tNRLsbkN2KnuVWIsY+MbwNTVojYmMREuam482wgaNG6LPsSRFgWM&#10;llkspks/UbgzqvP6VWlqBCU8StETBA8+hZTK4kXv11jSjmaaMhgMi1OGBvfJ9LrRTCVoDob5KcM/&#10;Iw4WKSpYHIyb2oI/5aB6HSJ3+vvqu5pj+c9Q7Wj+HrrFCE4uahrCrQi4FJ42gUBB24339GgDbcmh&#10;pzhbgf9x6n/UJ4CSlLOWNqvk4ftaeMWZ+WIJup+K8TiuYmLG5x9HxPhjyfOxxK6bOdBMC7ojTiYy&#10;6qPZk9pD80RHYBajkkhYSbFLLtHvmTl2G09nRKrZLKnR+jmBt/bByeg8djWC7HH7JLzrkYgE4TvY&#10;b6GYvAFkpxstLczWCLpOaD30te83rW7Ce39m4m045pPW4RhOfwM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DcM+C4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1301EE3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5AEAD" wp14:editId="557B2FC9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CC4E" id="Prostokąt 11" o:spid="_x0000_s1026" style="position:absolute;margin-left:-12.5pt;margin-top:18.8pt;width:12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4BfwIAAFQFAAAOAAAAZHJzL2Uyb0RvYy54bWysVM1uEzEQviPxDpbvdLMhLRB1U0WtipCq&#10;NqJFPbteu7Hq9Rh7kk2482Y8GGPvZhNKToiL17Pzzf83Pr/YNJatVYgGXMXLkxFnykmojXuu+LeH&#10;63cfOYsoXC0sOFXxrYr8Yvb2zXnrp2oMS7C1CoycuDhtfcWXiH5aFFEuVSPiCXjlSKkhNAJJDM9F&#10;HURL3htbjEejs6KFUPsAUsVIf686JZ9l/1oriXdaR4XMVpxyw3yGfD6ls5idi+lzEH5pZJ+G+Ics&#10;GmEcBR1cXQkUbBXMX64aIwNE0HgioSlAayNVroGqKUevqrlfCq9yLdSc6Ic2xf/nVt6uF4GZmmZX&#10;cuZEQzNaUIYIL79+IqOf1KHWxykB7/0i9FKkayp3o0OTvlQI2+Suboeuqg0yST/L0/FkRL2XpCrf&#10;T8pynHwWe2MfIn5W0LB0qXigoeVeivVNxA66g6RY1qUzgjX1tbE2C4ku6tIGthY0aNzktCnEAYqk&#10;ZFmkYrr08w23VnVevypNjaCExzl6puDep5BSOTzrU7eO0MlMUwaDYXnM0OIumR6bzFSm5mA4Omb4&#10;Z8TBIkcFh4NxYxyEYw7qlyFyh99V39Wcyn+CekvzD9AtRvTy2tAQbkTEhQi0CTQ32m68o0NbaCsO&#10;/Y2zJYQfx/4nPBGUtJy1tFkVj99XIijO7BdH1P1UTiZpFbMwOf0wJiEcap4ONW7VXALNlNhJ2eVr&#10;wqPdXXWA5pEegXmKSirhJMWuuMSwEy6x23h6RqSazzOM1s8LvHH3XibnqauJZA+bRxF8z0QkCt/C&#10;bgvF9BUhO2yydDBfIWiT2brva99vWt3M9/6ZSW/DoZxR+8dw9hsAAP//AwBQSwMEFAAGAAgAAAAh&#10;ABox9ObeAAAACAEAAA8AAABkcnMvZG93bnJldi54bWxMj81OwzAQhO9IvIO1SNxSp0X9UcimqhCV&#10;EAcQKQ/gxkscEa+D7bTp22NO9Dia0cw35XayvTiRD51jhPksB0HcON1xi/B52GcbECEq1qp3TAgX&#10;CrCtbm9KVWh35g861bEVqYRDoRBMjEMhZWgMWRVmbiBO3pfzVsUkfSu1V+dUbnu5yPOVtKrjtGDU&#10;QE+Gmu96tAiD3w3v5tkc9tObf3ltx7ozPxfE+7tp9wgi0hT/w/CHn9ChSkxHN7IOokfIFsv0JSI8&#10;rFcgUiCbJ31EWG7WIKtSXh+ofgEAAP//AwBQSwECLQAUAAYACAAAACEAtoM4kv4AAADhAQAAEwAA&#10;AAAAAAAAAAAAAAAAAAAAW0NvbnRlbnRfVHlwZXNdLnhtbFBLAQItABQABgAIAAAAIQA4/SH/1gAA&#10;AJQBAAALAAAAAAAAAAAAAAAAAC8BAABfcmVscy8ucmVsc1BLAQItABQABgAIAAAAIQA0Aa4BfwIA&#10;AFQFAAAOAAAAAAAAAAAAAAAAAC4CAABkcnMvZTJvRG9jLnhtbFBLAQItABQABgAIAAAAIQAaMfTm&#10;3gAAAAg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4C1B9AE7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5257B" wp14:editId="7EDBDC5C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B5E1E" id="Prostokąt 12" o:spid="_x0000_s1026" style="position:absolute;margin-left:-40.15pt;margin-top:19.35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WOfwIAAFQ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ObOipRktKEOE118/kdFP6lDnwpQUH9zCD1wgMpa70b6NXyqEbVJXt2NX1QaZpJ/FJC9zgoEkUVGc&#10;npeT6DPbGzsf8LOClkWi4p6Glnop1rcBe9WdSoxlbHwDmKa+aYxJTISLujKerQUNGjfFEOJAiwJG&#10;yywW06efKNwa1Xv9qjQ1ghIuU/QEwb1PIaWyeDb4NZa0o5mmDEbD4pihwV0yg240Uwmao2F+zPDP&#10;iKNFigoWR+O2seCPOahfx8i9/q76vuZY/jPUW5q/h34xgpM3DQ3hVgRcCE+bQDtD24339GgDXcVh&#10;oDhbgv9x7H/UJ4CSlLOONqvi4ftKeMWZ+WIJup+KySSuYmImpx9LYvyh5PlQYlftFdBMC7ojTiYy&#10;6qPZkdpD+0RHYB6jkkhYSbErLtHvmCvsN57OiFTzeVKj9XMCb+2Dk9F57GoE2ePmSXg3IBEJwnew&#10;20IxfQPIXjdaWpivEHST0Lrv69BvWt2E9+HMxNtwyCet/TGc/QY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j5oljn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5A12663C" w14:textId="77777777" w:rsidR="00BB2B1E" w:rsidRDefault="00BB2B1E" w:rsidP="00BB2B1E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0EE8EF3B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92E5F56" w14:textId="4F3D95C3" w:rsidR="00BB2B1E" w:rsidRPr="00D56352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D6074">
        <w:rPr>
          <w:rFonts w:ascii="Arial" w:hAnsi="Arial" w:cs="Arial"/>
          <w:b/>
          <w:bCs/>
          <w:sz w:val="22"/>
        </w:rPr>
        <w:t>ś</w:t>
      </w:r>
      <w:r>
        <w:rPr>
          <w:rFonts w:ascii="Arial" w:hAnsi="Arial" w:cs="Arial"/>
          <w:b/>
          <w:sz w:val="22"/>
        </w:rPr>
        <w:t>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>
        <w:rPr>
          <w:rFonts w:ascii="Arial" w:hAnsi="Arial" w:cs="Arial"/>
          <w:b/>
          <w:sz w:val="22"/>
        </w:rPr>
        <w:t xml:space="preserve"> Rządowej Agencji Rezerw Strategicznych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-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51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2:</w:t>
      </w:r>
    </w:p>
    <w:p w14:paraId="230C22DC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3A229BD" w14:textId="0E1AAB8C" w:rsidR="009D6074" w:rsidRDefault="00BB2B1E" w:rsidP="00BB2B1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</w:t>
      </w:r>
      <w:r w:rsidR="001931E3">
        <w:rPr>
          <w:rFonts w:ascii="Arial" w:hAnsi="Arial" w:cs="Arial"/>
          <w:b/>
          <w:sz w:val="22"/>
        </w:rPr>
        <w:t>2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cenę:</w:t>
      </w:r>
    </w:p>
    <w:p w14:paraId="1A4F5508" w14:textId="77777777" w:rsidR="009D6074" w:rsidRDefault="009D607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F280D01" w14:textId="77777777" w:rsidR="00BB2B1E" w:rsidRDefault="00BB2B1E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058"/>
        <w:gridCol w:w="863"/>
        <w:gridCol w:w="1522"/>
        <w:gridCol w:w="1406"/>
        <w:gridCol w:w="1406"/>
        <w:gridCol w:w="1403"/>
      </w:tblGrid>
      <w:tr w:rsidR="00BB2B1E" w:rsidRPr="00D56352" w14:paraId="146328FD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87B4E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34F8F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63EC6E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629E1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0F567A1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97B47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6DF3958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BBEA0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280EF3B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A8FBD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4DD235B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BB2B1E" w:rsidRPr="00D56352" w14:paraId="51BA556B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B28294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C491E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1E80E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44991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B168B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0ADC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1C806D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BB2B1E" w:rsidRPr="00D56352" w14:paraId="4B116BBA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CD5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BE1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0B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82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0E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936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841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BB2B1E" w:rsidRPr="00D56352" w14:paraId="6D126238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4B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09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928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EA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7B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A74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29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BB2B1E" w:rsidRPr="00D56352" w14:paraId="12405493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EED9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E6FD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15297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105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B9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80ED3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6B9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48F93609" w14:textId="77777777" w:rsidR="00BB2B1E" w:rsidRPr="0095683C" w:rsidRDefault="00BB2B1E" w:rsidP="00BB2B1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1B9ADEAC" w14:textId="77777777" w:rsidR="00BB2B1E" w:rsidRPr="0095683C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1F5D3970" w14:textId="77777777" w:rsidR="00BB2B1E" w:rsidRPr="0095683C" w:rsidRDefault="00BB2B1E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0A9569FF" w14:textId="1B14A020" w:rsidR="00BB2B1E" w:rsidRDefault="001931E3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przepustowość łącza……………… </w:t>
      </w:r>
      <w:proofErr w:type="spellStart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680D294D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24AA09B0" w14:textId="77777777" w:rsidR="00BB2B1E" w:rsidRPr="00B628D9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A425A4A" w14:textId="77777777" w:rsidR="00BB2B1E" w:rsidRPr="00BB2B1E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4E8E88F2" w14:textId="3677A9C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Oferujemy wykonanie zamówienia zgodnie z wymaganiami wyszczególnionymi w Opisie Przedmiotu Zamówienia, stanowiąc</w:t>
      </w:r>
      <w:r w:rsidR="001931E3">
        <w:rPr>
          <w:rFonts w:ascii="Arial" w:hAnsi="Arial" w:cs="Arial"/>
          <w:sz w:val="22"/>
        </w:rPr>
        <w:t>ym</w:t>
      </w:r>
      <w:r w:rsidRPr="00BB2B1E">
        <w:rPr>
          <w:rFonts w:ascii="Arial" w:hAnsi="Arial" w:cs="Arial"/>
          <w:sz w:val="22"/>
        </w:rPr>
        <w:t xml:space="preserve"> załącznik nr 1.</w:t>
      </w:r>
      <w:r w:rsidR="001931E3">
        <w:rPr>
          <w:rFonts w:ascii="Arial" w:hAnsi="Arial" w:cs="Arial"/>
          <w:sz w:val="22"/>
        </w:rPr>
        <w:t>2</w:t>
      </w:r>
      <w:r w:rsidRPr="00BB2B1E">
        <w:rPr>
          <w:rFonts w:ascii="Arial" w:hAnsi="Arial" w:cs="Arial"/>
          <w:sz w:val="22"/>
        </w:rPr>
        <w:t xml:space="preserve"> do SWZ.</w:t>
      </w:r>
    </w:p>
    <w:p w14:paraId="4D28915E" w14:textId="7777777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usługi stanowiące przedmiot zamówienia zostaną wykonane w terminie </w:t>
      </w:r>
      <w:r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285D9ABE" w14:textId="7777777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>Oświadczamy, że rozpoczniemy świadczenie usług w terminie do 90 dni od podpisana umowy.</w:t>
      </w:r>
    </w:p>
    <w:p w14:paraId="2A062B77" w14:textId="77777777" w:rsidR="00BB2B1E" w:rsidRPr="00BB2B1E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49BE2FCC" w14:textId="77777777" w:rsidR="00BB2B1E" w:rsidRPr="00BF4BB6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203C8E76" w14:textId="77777777" w:rsidR="00BB2B1E" w:rsidRPr="008646D1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4E32072E" w14:textId="383F7263" w:rsidR="00BB2B1E" w:rsidRPr="00BF4BB6" w:rsidRDefault="00BB2B1E" w:rsidP="009F4EE6">
      <w:pPr>
        <w:numPr>
          <w:ilvl w:val="0"/>
          <w:numId w:val="67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 w:rsidRPr="00A67519">
        <w:rPr>
          <w:rFonts w:ascii="Arial" w:hAnsi="Arial" w:cs="Arial"/>
          <w:b/>
          <w:bCs/>
          <w:color w:val="auto"/>
          <w:sz w:val="22"/>
        </w:rPr>
        <w:t>14</w:t>
      </w:r>
      <w:r w:rsidRPr="00A67519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DB45C7">
        <w:rPr>
          <w:rFonts w:ascii="Arial" w:hAnsi="Arial" w:cs="Arial"/>
          <w:b/>
          <w:color w:val="auto"/>
          <w:sz w:val="22"/>
        </w:rPr>
        <w:t>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704A4008" w14:textId="77777777" w:rsidR="00BB2B1E" w:rsidRPr="00BF4BB6" w:rsidRDefault="00BB2B1E" w:rsidP="009F4EE6">
      <w:pPr>
        <w:numPr>
          <w:ilvl w:val="0"/>
          <w:numId w:val="67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6B876851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4B9DD8B" w14:textId="77777777" w:rsidR="00BB2B1E" w:rsidRDefault="00BB2B1E" w:rsidP="00BB2B1E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2974E98D" w14:textId="77777777" w:rsidR="00BB2B1E" w:rsidRPr="00BF4BB6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53087B7" w14:textId="77777777" w:rsidR="00BB2B1E" w:rsidRPr="00BF4BB6" w:rsidRDefault="00BB2B1E" w:rsidP="009F4EE6">
      <w:pPr>
        <w:numPr>
          <w:ilvl w:val="0"/>
          <w:numId w:val="66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1D32184" w14:textId="77777777" w:rsidR="00BB2B1E" w:rsidRPr="00BF4BB6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BB99AF9" w14:textId="77777777" w:rsidR="00BB2B1E" w:rsidRDefault="00BB2B1E" w:rsidP="009F4EE6">
      <w:pPr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A7B0A03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0D3C00D7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51F8F339" w14:textId="77777777" w:rsidR="00BB2B1E" w:rsidRDefault="00BB2B1E" w:rsidP="009F4EE6">
      <w:pPr>
        <w:pStyle w:val="Akapitzlist"/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5697B79C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56BB6B6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04D3231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C8B65FC" w14:textId="77777777" w:rsidR="00BB2B1E" w:rsidRPr="009F6F54" w:rsidRDefault="00BB2B1E" w:rsidP="009F4EE6">
      <w:pPr>
        <w:pStyle w:val="Akapitzlist"/>
        <w:numPr>
          <w:ilvl w:val="0"/>
          <w:numId w:val="66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AD42267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738A98E" w14:textId="77777777" w:rsidR="00BB2B1E" w:rsidRPr="00BF4BB6" w:rsidRDefault="00BB2B1E" w:rsidP="00BB2B1E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73CD61C8" w14:textId="77777777" w:rsidR="00BB2B1E" w:rsidRPr="00BF4BB6" w:rsidRDefault="00BB2B1E" w:rsidP="009F4EE6">
      <w:pPr>
        <w:numPr>
          <w:ilvl w:val="0"/>
          <w:numId w:val="68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292D3483" w14:textId="77777777" w:rsidR="00BB2B1E" w:rsidRPr="00BF4BB6" w:rsidRDefault="00BB2B1E" w:rsidP="00BB2B1E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46444CFF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54AB072" w14:textId="77777777" w:rsidR="00BB2B1E" w:rsidRPr="00BF4BB6" w:rsidRDefault="00BB2B1E" w:rsidP="00BB2B1E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5FEF23" w14:textId="406FC064" w:rsidR="00BB2B1E" w:rsidRPr="00BF4BB6" w:rsidRDefault="00BB2B1E" w:rsidP="009F4EE6">
      <w:pPr>
        <w:numPr>
          <w:ilvl w:val="0"/>
          <w:numId w:val="6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4465F6DE" w14:textId="77777777" w:rsidR="00BB2B1E" w:rsidRPr="00BF4BB6" w:rsidRDefault="00BB2B1E" w:rsidP="009F4EE6">
      <w:pPr>
        <w:numPr>
          <w:ilvl w:val="0"/>
          <w:numId w:val="6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16BC84BB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593CCADB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C3F13FF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EEC858" w14:textId="77777777" w:rsidR="00BB2B1E" w:rsidRPr="00BF4BB6" w:rsidRDefault="00BB2B1E" w:rsidP="00BB2B1E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588C656" w14:textId="301B51D2" w:rsidR="00BB2B1E" w:rsidRDefault="00BB2B1E" w:rsidP="00BB2B1E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231EB5B0" w14:textId="6C2CF6F4" w:rsidR="00BB2B1E" w:rsidRDefault="00BB2B1E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140ADC90" w14:textId="77777777" w:rsidR="00BB2B1E" w:rsidRPr="00BF4BB6" w:rsidRDefault="00BB2B1E" w:rsidP="00BB2B1E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</w:p>
    <w:p w14:paraId="0A8E9E63" w14:textId="026A23E9" w:rsidR="00BB2B1E" w:rsidRPr="00BF4BB6" w:rsidRDefault="00BB2B1E" w:rsidP="00BB2B1E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Załącznik nr 2</w:t>
      </w:r>
      <w:r>
        <w:rPr>
          <w:rFonts w:ascii="Arial" w:hAnsi="Arial" w:cs="Arial"/>
          <w:sz w:val="22"/>
        </w:rPr>
        <w:t>.3</w:t>
      </w:r>
      <w:r w:rsidRPr="00BF4BB6">
        <w:rPr>
          <w:rFonts w:ascii="Arial" w:hAnsi="Arial" w:cs="Arial"/>
          <w:sz w:val="22"/>
        </w:rPr>
        <w:t xml:space="preserve"> do SWZ</w:t>
      </w:r>
    </w:p>
    <w:p w14:paraId="1C5EFF07" w14:textId="77777777" w:rsidR="00BB2B1E" w:rsidRPr="00BF4BB6" w:rsidRDefault="00BB2B1E" w:rsidP="00BB2B1E">
      <w:pPr>
        <w:rPr>
          <w:rFonts w:ascii="Arial" w:hAnsi="Arial" w:cs="Arial"/>
          <w:sz w:val="22"/>
        </w:rPr>
      </w:pPr>
    </w:p>
    <w:p w14:paraId="036A78D4" w14:textId="77777777" w:rsidR="00BB2B1E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1D7B3DB5" w14:textId="5F0DCFB1" w:rsidR="00BB2B1E" w:rsidRPr="009D6074" w:rsidRDefault="00BB2B1E" w:rsidP="009D6074">
      <w:pPr>
        <w:ind w:left="0"/>
        <w:jc w:val="center"/>
        <w:rPr>
          <w:rFonts w:ascii="Arial" w:hAnsi="Arial" w:cs="Arial"/>
          <w:sz w:val="22"/>
        </w:rPr>
      </w:pPr>
      <w:r w:rsidRPr="00D56352">
        <w:rPr>
          <w:rFonts w:ascii="Arial" w:hAnsi="Arial" w:cs="Arial"/>
          <w:b/>
          <w:sz w:val="22"/>
          <w:u w:val="single"/>
        </w:rPr>
        <w:t xml:space="preserve">Zadanie nr </w:t>
      </w:r>
      <w:r w:rsidR="009D6074">
        <w:rPr>
          <w:rFonts w:ascii="Arial" w:hAnsi="Arial" w:cs="Arial"/>
          <w:b/>
          <w:sz w:val="22"/>
          <w:u w:val="single"/>
        </w:rPr>
        <w:t>3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Pr="009D6074">
        <w:rPr>
          <w:rFonts w:ascii="Arial" w:hAnsi="Arial" w:cs="Arial"/>
          <w:b/>
          <w:bCs/>
          <w:sz w:val="22"/>
        </w:rPr>
        <w:t>Świadczenie usług dostępu do sieci Internet dla Składnicy Rządowej Agencji Rezerw Strategicznych w Składnicy w Szepietowie</w:t>
      </w:r>
    </w:p>
    <w:p w14:paraId="1BFAF929" w14:textId="77777777" w:rsidR="00BB2B1E" w:rsidRPr="00BF4BB6" w:rsidRDefault="00BB2B1E" w:rsidP="00BB2B1E">
      <w:pPr>
        <w:ind w:left="0"/>
        <w:jc w:val="center"/>
        <w:rPr>
          <w:rFonts w:ascii="Arial" w:hAnsi="Arial" w:cs="Arial"/>
          <w:b/>
          <w:sz w:val="22"/>
        </w:rPr>
      </w:pPr>
    </w:p>
    <w:p w14:paraId="47DA30AE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8A6871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D579B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Adres:  _____________________________________________________</w:t>
      </w:r>
      <w:r>
        <w:rPr>
          <w:rFonts w:ascii="Arial" w:hAnsi="Arial" w:cs="Arial"/>
          <w:sz w:val="22"/>
        </w:rPr>
        <w:t>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8AC1476" w14:textId="77777777" w:rsidR="00BB2B1E" w:rsidRPr="00FB7B40" w:rsidRDefault="00BB2B1E" w:rsidP="00BB2B1E">
      <w:pPr>
        <w:spacing w:after="0" w:line="259" w:lineRule="auto"/>
        <w:ind w:left="0" w:right="0" w:firstLine="0"/>
        <w:jc w:val="center"/>
        <w:rPr>
          <w:rFonts w:ascii="Arial" w:hAnsi="Arial" w:cs="Arial"/>
          <w:sz w:val="14"/>
        </w:rPr>
      </w:pPr>
      <w:r w:rsidRPr="00FB7B40">
        <w:rPr>
          <w:rFonts w:ascii="Arial" w:hAnsi="Arial" w:cs="Arial"/>
          <w:sz w:val="14"/>
        </w:rPr>
        <w:t>(ulica, kod pocztowy, miejscowość, województwo)</w:t>
      </w:r>
    </w:p>
    <w:p w14:paraId="2C99D3AD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>
        <w:rPr>
          <w:rFonts w:ascii="Arial" w:hAnsi="Arial" w:cs="Arial"/>
          <w:sz w:val="22"/>
        </w:rPr>
        <w:t>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45A6167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A575FD2" w14:textId="77777777" w:rsidR="00BB2B1E" w:rsidRPr="00BF4BB6" w:rsidRDefault="00BB2B1E" w:rsidP="00BB2B1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503C5FE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CF7EC9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F3FB2DE" w14:textId="77777777" w:rsidR="00BB2B1E" w:rsidRDefault="00BB2B1E" w:rsidP="00BB2B1E">
      <w:pPr>
        <w:spacing w:after="4" w:line="250" w:lineRule="auto"/>
        <w:ind w:left="-5" w:right="0"/>
        <w:jc w:val="left"/>
        <w:rPr>
          <w:rFonts w:ascii="Arial" w:eastAsia="Times New Roman" w:hAnsi="Arial" w:cs="Arial"/>
          <w:color w:val="auto"/>
          <w:sz w:val="22"/>
          <w:vertAlign w:val="superscript"/>
        </w:rPr>
      </w:pPr>
    </w:p>
    <w:p w14:paraId="49BDE449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DF6AA" wp14:editId="7EECB890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6ACB" id="Prostokąt 13" o:spid="_x0000_s1026" style="position:absolute;margin-left:-40.15pt;margin-top:25.9pt;width:11.05pt;height:9.1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94gAIAAFQFAAAOAAAAZHJzL2Uyb0RvYy54bWysVM1u2zAMvg/YOwi6r7aztOuCOkXQosOA&#10;og2WDj2rstQYlUVNYuJk971ZH2yU7DhZl9Owi0ya/+RHXlxuGsPWyocabMmLk5wzZSVUtX0u+feH&#10;mw/nnAUUthIGrCr5VgV+OX3/7qJ1EzWCJZhKeUZObJi0ruRLRDfJsiCXqhHhBJyyJNTgG4HE+ues&#10;8qIl743JRnl+lrXgK+dBqhDo73Un5NPkX2sl8V7roJCZklNumF6f3qf4ZtMLMXn2wi1r2ach/iGL&#10;RtSWgg6urgUKtvL1X66aWnoIoPFEQpOB1rVUqQaqpsjfVLNYCqdSLdSc4IY2hf/nVt6t557VFc3u&#10;I2dWNDSjOWWI8PL6Cxn9pA61LkxIceHmvucCkbHcjfZN/FIhbJO6uh26qjbIJP0sxvkoJxhIEhXF&#10;6floHH1me2PnA35R0LBIlNzT0FIvxfo2YKe6U4mxjI1vAFNXN7UxiYlwUVfGs7WgQeOm6EMcaFHA&#10;aJnFYrr0E4Vbozqv35SmRlDCoxQ9QXDvU0ipLJ71fo0l7WimKYPBsDhmaHCXTK8bzVSC5mCYHzP8&#10;M+JgkaKCxcG4qS34Yw6qlyFyp7+rvqs5lv8E1Zbm76FbjODkTU1DuBUB58LTJtDO0HbjPT3aQFty&#10;6CnOluB/Hvsf9QmgJOWspc0qefixEl5xZr5agu7nYjyOq5iY8emnETH+UPJ0KLGr5gpopgXdEScT&#10;GfXR7EjtoXmkIzCLUUkkrKTYJZfod8wVdhtPZ0Sq2Syp0fo5gbd24WR0HrsaQfaweRTe9UhEgvAd&#10;7LZQTN4AstONlhZmKwRdJ7Tu+9r3m1Y34b0/M/E2HPJJa38Mp78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Gzf94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14EBA541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1603A" wp14:editId="4A856AE9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90B05" id="Prostokąt 14" o:spid="_x0000_s1026" style="position:absolute;margin-left:-40.15pt;margin-top:19.2pt;width:11.05pt;height:9.1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vVgQ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1u&#10;zJkVDc1oSRkivP76iYx+UodaFyak+OCWvucCkbHcrfZN/FIhbJu6uhu6qrbIJP0sxvkoJxhIEhXF&#10;+eUo+cwOxs4H/KygYZEouaehpV6KzW1ACkiqe5UYy9j4BjB1taiNSUyEi5obzzaCBo3bIqZNdkda&#10;xEXLLBbTpZ8o3BnVef2qNDWCEh6l6AmCB59CSmXxovdrLGlHM00ZDIbFKUOD+2R63WimEjQHw/yU&#10;4Z8RB4sUFSwOxk1twZ9yUL0OkTv9ffVdzbH8Z6h2NH8P3WIEJxc1DeFWBFwKT5tAO0Pbjff0aANt&#10;yaGnOFuB/3Hqf9QngJKUs5Y2q+Th+1p4xZn5Ygm6n4rxOK5iYsbnH0fE+GPJ87HErps50EwLuiNO&#10;JjLqo9mT2kPzREdgFqOSSFhJsUsu0e+ZOXYbT2dEqtksqdH6OYG39sHJ6Dx2NYLscfskvOuRiATh&#10;O9hvoZi8AWSnGy0tzNYIuk5oPfS17zetbgJjf2bibTjmk9bhGE5/AwAA//8DAFBLAwQUAAYACAAA&#10;ACEApXoXGNsAAAAFAQAADwAAAGRycy9kb3ducmV2LnhtbEyPwU7DMBBE70j8g7VI3KjTAFEVsqkq&#10;RCXEAUTKB7jxNo4ar4PttOnfY05wHM1o5k21nu0gTuRD7xhhuchAELdO99whfO22dysQISrWanBM&#10;CBcKsK6vrypVanfmTzo1sROphEOpEEyMYyllaA1ZFRZuJE7ewXmrYpK+k9qrcyq3g8yzrJBW9ZwW&#10;jBrp2VB7bCaLMPrN+GFezG47v/vXt25qevN9Qby9mTdPICLN8S8Mv/gJHerEtHcT6yAGhHQkItyv&#10;HkAkN8+XIPYIj0UBsq7kf/r6BwAA//8DAFBLAQItABQABgAIAAAAIQC2gziS/gAAAOEBAAATAAAA&#10;AAAAAAAAAAAAAAAAAABbQ29udGVudF9UeXBlc10ueG1sUEsBAi0AFAAGAAgAAAAhADj9If/WAAAA&#10;lAEAAAsAAAAAAAAAAAAAAAAALwEAAF9yZWxzLy5yZWxzUEsBAi0AFAAGAAgAAAAhAHpha9WBAgAA&#10;VAUAAA4AAAAAAAAAAAAAAAAALgIAAGRycy9lMm9Eb2MueG1sUEsBAi0AFAAGAAgAAAAhAKV6Fxj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mikroprzedsiębiorstwo</w:t>
      </w:r>
    </w:p>
    <w:p w14:paraId="2F2F7532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33E50" wp14:editId="295A82D1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2238B" id="Prostokąt 15" o:spid="_x0000_s1026" style="position:absolute;margin-left:-40.15pt;margin-top:20.1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jgAIAAFQ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aHbn&#10;nFnR0IwWlCHC66+fyOgndah1YUKKj27hey4QGcvdat/ELxXCtqmru6GraotM0s9inI9ygoEkUVGc&#10;X47G0Wd2MHY+4GcFDYtEyT0NLfVSbO4Cdqp7lRjL2PgGMHV1WxuTmAgXdW082wgaNG6LPsSRFgWM&#10;llkspks/UbgzqvP6VWlqBCU8StETBA8+hZTK4kXv11jSjmaaMhgMi1OGBvfJ9LrRTCVoDob5KcM/&#10;Iw4WKSpYHIyb2oI/5aB6HSJ3+vvqu5pj+S9Q7Wj+HrrFCE7e1jSEOxFwITxtAu0MbTc+0KMNtCWH&#10;nuJsBf7Hqf9RnwBKUs5a2qySh+9r4RVn5osl6H4qxuO4iokZn38cEeOPJS/HErturoFmWtAdcTKR&#10;UR/NntQemmc6AvMYlUTCSopdcol+z1xjt/F0RqSaz5MarZ8TeGcfnYzOY1cjyJ62z8K7HolIEL6H&#10;/RaKyRtAdrrR0sJ8jaDrhNZDX/t+0+omvPdnJt6GYz5pHY7h7Dc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8zaxI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4AAFDD0D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95A3B" wp14:editId="4EE735CA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4B7D2" id="Prostokąt 16" o:spid="_x0000_s1026" style="position:absolute;margin-left:-40.15pt;margin-top:20.15pt;width:11.05pt;height:9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7jfwIAAFQ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3u&#10;gjMrGprRkjJEeP31Exn9pA61LkxI8cEtfc8FImO5W+2b+KVC2DZ1dTd0VW2RSfpZjPNRTjCQJCqK&#10;88vROPrMDsbOB/ysoGGRKLmnoaVeis1twE51rxJjGRvfAKauFrUxiYlwUXPj2UbQoHFb9CGOtChg&#10;tMxiMV36icKdUZ3Xr0pTIyjhUYqeIHjwKaRUFlM7kifSjmaaMhgMi1OGBvfJ9LrRTCVoDob5KcM/&#10;Iw4WKSpYHIyb2oI/5aB6HSJ3+vvqu5pj+c9Q7Wj+HrrFCE4uahrCrQi4FJ42gXaGthvv6dEG2pJD&#10;T3G2Av/j1P+oTwAlKWctbVbJw/e18Ioz88USdD8V43FcxcSMzz+OiPHHkudjiV03c6CZFnRHnExk&#10;1EezJ7WH5omOwCxGJZGwkmKXXKLfM3PsNp7OiFSzWVKj9XMCb+2Dk9F57GoE2eP2SXjXIxEJwnew&#10;30IxeQPITjdaWpitEXSd0Hroa99vWt2E9/7MxNtwzCetwzGc/gYAAP//AwBQSwMEFAAGAAgAAAAh&#10;ACECYuXbAAAABQEAAA8AAABkcnMvZG93bnJldi54bWxMj8FOwzAQRO9I/IO1SNyo00BRFbKpKkQl&#10;xAFEyge48RJHxGtjO23695gTHEczmnlTb2Y7iiOFODhGWC4KEMSd0wP3CB/73c0aREyKtRodE8KZ&#10;Imyay4taVdqd+J2ObepFLuFYKQSTkq+kjJ0hq+LCeeLsfbpgVcoy9FIHdcrldpRlUdxLqwbOC0Z5&#10;ejTUfbWTRfBh69/Mk9nv5tfw/NJP7WC+z4jXV/P2AUSiOf2F4Rc/o0OTmQ5uYh3FiJCPJIS74hZE&#10;dstyCeKAsFqvQDa1/E/f/AAAAP//AwBQSwECLQAUAAYACAAAACEAtoM4kv4AAADhAQAAEwAAAAAA&#10;AAAAAAAAAAAAAAAAW0NvbnRlbnRfVHlwZXNdLnhtbFBLAQItABQABgAIAAAAIQA4/SH/1gAAAJQB&#10;AAALAAAAAAAAAAAAAAAAAC8BAABfcmVscy8ucmVsc1BLAQItABQABgAIAAAAIQApyK7jfwIAAFQF&#10;AAAOAAAAAAAAAAAAAAAAAC4CAABkcnMvZTJvRG9jLnhtbFBLAQItABQABgAIAAAAIQAhAmLl2wAA&#10;AAUBAAAPAAAAAAAAAAAAAAAAANk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57C0060D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7749B" wp14:editId="14111935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98D8" id="Prostokąt 17" o:spid="_x0000_s1026" style="position:absolute;margin-left:-12.5pt;margin-top:18.8pt;width:12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BagAIAAFQFAAAOAAAAZHJzL2Uyb0RvYy54bWysVM1u2zAMvg/YOwi6r46ztN2COkXQosOA&#10;ogvWDj2rstQYlURNYuJk973ZHmyU7DhZl9Owi0ya5Md/XlxurGFrFWIDruLlyYgz5STUjXuu+LeH&#10;m3cfOIsoXC0MOFXxrYr8cvb2zUXrp2oMSzC1CoxAXJy2vuJLRD8tiiiXyop4Al45EmoIViCx4bmo&#10;g2gJ3ZpiPBqdFS2E2geQKkb6e90J+Szja60kftE6KmSm4hQb5jfk9ym9xexCTJ+D8MtG9mGIf4jC&#10;isaR0wHqWqBgq9D8BWUbGSCCxhMJtgCtG6lyDpRNOXqVzf1SeJVzoeJEP5Qp/j9YebdeBNbU1Ltz&#10;zpyw1KMFRYjw8usnMvpJFWp9nJLivV+EnotEpnQ3Otj0pUTYJld1O1RVbZBJ+lmejicjqr0kUfl+&#10;UpbjhFnsjX2I+EmBZYmoeKCm5VqK9W3ETnWnknwZl94IpqlvGmMyk8ZFXZnA1oIajZuyd3GgRQ6T&#10;ZZGS6cLPFG6N6lC/Kk2FoIDH2XsewT2mkFI5POtxjSPtZKYpgsGwPGZocBdMr5vMVB7NwXB0zPBP&#10;j4NF9goOB2PbOAjHAOqXwXOnv8u+yzml/wT1lvofoFuM6OVNQ024FREXItAmUN9ou/ELPdpAW3Ho&#10;Kc6WEH4c+5/0aUBJyllLm1Xx+H0lguLMfHY0uh/LySStYmYmp+djYsKh5OlQ4lb2CqinJd0RLzOZ&#10;9NHsSB3APtIRmCevJBJOku+KSww75gq7jaczItV8ntVo/bzAW3fvZQJPVU1D9rB5FMH3k4g0wnew&#10;20IxfTWQnW6ydDBfIegmT+u+rn29aXXzvPdnJt2GQz5r7Y/h7DcAAAD//wMAUEsDBBQABgAIAAAA&#10;IQAaMfTm3gAAAAgBAAAPAAAAZHJzL2Rvd25yZXYueG1sTI/NTsMwEITvSLyDtUjcUqdF/VHIpqoQ&#10;lRAHECkP4MZLHBGvg+206dtjTvQ4mtHMN+V2sr04kQ+dY4T5LAdB3DjdcYvwedhnGxAhKtaqd0wI&#10;FwqwrW5vSlVod+YPOtWxFamEQ6EQTIxDIWVoDFkVZm4gTt6X81bFJH0rtVfnVG57ucjzlbSq47Rg&#10;1EBPhprverQIg98N7+bZHPbTm395bce6Mz8XxPu7afcIItIU/8Pwh5/QoUpMRzeyDqJHyBbL9CUi&#10;PKxXIFIgmyd9RFhu1iCrUl4fqH4BAAD//wMAUEsBAi0AFAAGAAgAAAAhALaDOJL+AAAA4QEAABMA&#10;AAAAAAAAAAAAAAAAAAAAAFtDb250ZW50X1R5cGVzXS54bWxQSwECLQAUAAYACAAAACEAOP0h/9YA&#10;AACUAQAACwAAAAAAAAAAAAAAAAAvAQAAX3JlbHMvLnJlbHNQSwECLQAUAAYACAAAACEAwfrgWoAC&#10;AABUBQAADgAAAAAAAAAAAAAAAAAuAgAAZHJzL2Uyb0RvYy54bWxQSwECLQAUAAYACAAAACEAGjH0&#10;5t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7CB501C0" w14:textId="77777777" w:rsidR="00BB2B1E" w:rsidRPr="00C04F76" w:rsidRDefault="00BB2B1E" w:rsidP="00BB2B1E">
      <w:pPr>
        <w:spacing w:before="120" w:after="120" w:line="240" w:lineRule="auto"/>
        <w:ind w:left="0" w:right="0" w:firstLine="0"/>
        <w:jc w:val="left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0B0E3" wp14:editId="088EDBDF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41A0" id="Prostokąt 18" o:spid="_x0000_s1026" style="position:absolute;margin-left:-40.15pt;margin-top:19.35pt;width:11.05pt;height:9.1pt;z-index:2516787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jfwIAAFQFAAAOAAAAZHJzL2Uyb0RvYy54bWysVM1u2zAMvg/YOwi6r7aDtOuCOkWQIsOA&#10;og3WDj2rstQYlUVNYuJk973ZHmyU7DhZl9Owi0ya5Md/Xl1vG8M2yocabMmLs5wzZSVUtX0p+bfH&#10;xYdLzgIKWwkDVpV8pwK/nr5/d9W6iRrBCkylPCMQGyatK/kK0U2yLMiVakQ4A6csCTX4RiCx/iWr&#10;vGgJvTHZKM8vshZ85TxIFQL9vemEfJrwtVYS77UOCpkpOcWG6fXpfY5vNr0Skxcv3KqWfRjiH6Jo&#10;RG3J6QB1I1Cwta//gmpq6SGAxjMJTQZa11KlHCibIn+TzcNKOJVyoeIEN5Qp/D9YebdZelZX1Dvq&#10;lBUN9WhJESK8/vqJjH5ShVoXJqT44Ja+5wKRMd2t9k38UiJsm6q6G6qqtsgk/SzG+SgncEmioji/&#10;HI0jZnYwdj7gZwUNi0TJPTUt1VJsbgN2qnuV6MvY+AYwdbWojUlMHBc1N55tBDUat0Xv4kiLHEbL&#10;LCbThZ8o3BnVoX5VmgpBAY+S9zSCB0whpbJ40eMaS9rRTFMEg2FxytDgPpheN5qpNJqDYX7K8E+P&#10;g0XyChYH46a24E8BVK+D505/n32Xc0z/Gaod9d9DtxjByUVNTbgVAZfC0ybQztB24z092kBbcugp&#10;zlbgf5z6H/VpQEnKWUubVfLwfS284sx8sTS6n4rxOK5iYsbnH0fE+GPJ87HErps5UE8LuiNOJjLq&#10;o9mT2kPzREdgFr2SSFhJvksu0e+ZOXYbT2dEqtksqdH6OYG39sHJCB6rGofscfskvOsnEWmE72C/&#10;hWLyZiA73WhpYbZG0HWa1kNd+3rT6qZ5789MvA3HfNI6HMPpbwAAAP//AwBQSwMEFAAGAAgAAAAh&#10;AHLSW9DcAAAABQEAAA8AAABkcnMvZG93bnJldi54bWxMj8FOwzAQRO9I/IO1SNyo0yBKSbOpKkQl&#10;xIGKlA9w420cEa+D7bTp32NOcBzNaOZNuZ5sL07kQ+cYYT7LQBA3TnfcInzut3dLECEq1qp3TAgX&#10;CrCurq9KVWh35g861bEVqYRDoRBMjEMhZWgMWRVmbiBO3tF5q2KSvpXaq3Mqt73Ms2whreo4LRg1&#10;0LOh5qseLcLgN8POvJj9dnr3r2/tWHfm+4J4ezNtViAiTfEvDL/4CR2qxHRwI+sgeoR0JCLcLx9B&#10;JDfP5yAOCA+LJ5BVKf/TVz8AAAD//wMAUEsBAi0AFAAGAAgAAAAhALaDOJL+AAAA4QEAABMAAAAA&#10;AAAAAAAAAAAAAAAAAFtDb250ZW50X1R5cGVzXS54bWxQSwECLQAUAAYACAAAACEAOP0h/9YAAACU&#10;AQAACwAAAAAAAAAAAAAAAAAvAQAAX3JlbHMvLnJlbHNQSwECLQAUAAYACAAAACEAkJb2Y38CAABU&#10;BQAADgAAAAAAAAAAAAAAAAAuAgAAZHJzL2Uyb0RvYy54bWxQSwECLQAUAAYACAAAACEActJb0NwA&#10;AAAF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47112B92" w14:textId="77777777" w:rsidR="00BB2B1E" w:rsidRDefault="00BB2B1E" w:rsidP="00BB2B1E">
      <w:pPr>
        <w:spacing w:after="4" w:line="250" w:lineRule="auto"/>
        <w:ind w:left="-5" w:right="47"/>
        <w:jc w:val="lef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  <w:r w:rsidRPr="00C04F76">
        <w:rPr>
          <w:rFonts w:ascii="Arial" w:hAnsi="Arial" w:cs="Arial"/>
          <w:sz w:val="22"/>
          <w:u w:val="single"/>
        </w:rPr>
        <w:br/>
      </w:r>
      <w:r w:rsidRPr="00C04F76">
        <w:rPr>
          <w:rFonts w:ascii="Arial" w:eastAsia="CIDFont+F6" w:hAnsi="Arial" w:cs="Arial"/>
          <w:sz w:val="22"/>
        </w:rPr>
        <w:t>(proszę o zakreślenie właściwej odpowiedzi)</w:t>
      </w:r>
      <w:r w:rsidRPr="00C04F76">
        <w:rPr>
          <w:rFonts w:ascii="Arial" w:eastAsia="CIDFont+F6" w:hAnsi="Arial" w:cs="Arial"/>
          <w:sz w:val="22"/>
        </w:rPr>
        <w:br/>
      </w:r>
      <w:r w:rsidRPr="00AE3ED7">
        <w:rPr>
          <w:rFonts w:ascii="Arial" w:eastAsia="CIDFont+F6" w:hAnsi="Arial" w:cs="Arial"/>
          <w:sz w:val="18"/>
        </w:rPr>
        <w:t>Por. zalecenie Komisji z dnia 6 maja 2003 r. dotyczące definicji mikroprzedsiębiorstw oraz małych i średnich przedsiębiorstw (Dz. 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AE3ED7">
        <w:rPr>
          <w:rFonts w:ascii="Arial" w:eastAsia="CIDFont+F6" w:hAnsi="Arial" w:cs="Arial"/>
          <w:sz w:val="18"/>
        </w:rPr>
        <w:br/>
        <w:t>Małe przedsiębiorstwo: przedsiębiorstwo, które zatrudnia mniej niż 50 osób i którego roczny obrót lub roczna suma bilansowa nie przekracza 10 milionów EUR.</w:t>
      </w:r>
      <w:r w:rsidRPr="00AE3ED7">
        <w:rPr>
          <w:rFonts w:ascii="Arial" w:eastAsia="CIDFont+F6" w:hAnsi="Arial" w:cs="Arial"/>
          <w:sz w:val="18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AE3ED7">
        <w:rPr>
          <w:rFonts w:ascii="Arial" w:hAnsi="Arial" w:cs="Arial"/>
          <w:sz w:val="18"/>
        </w:rPr>
        <w:t xml:space="preserve"> Za przedsiębiorstwo uważa się podmiot prowadzący działalność gospodarczą bez względu na jego formę prawną. </w:t>
      </w:r>
      <w:r w:rsidRPr="00AE3ED7">
        <w:rPr>
          <w:rFonts w:ascii="Arial" w:eastAsia="CIDFont+F6" w:hAnsi="Arial" w:cs="Arial"/>
          <w:sz w:val="18"/>
        </w:rPr>
        <w:br/>
      </w:r>
      <w:r w:rsidRPr="00AE3ED7">
        <w:rPr>
          <w:rFonts w:ascii="Arial" w:hAnsi="Arial" w:cs="Arial"/>
          <w:sz w:val="18"/>
        </w:rPr>
        <w:t>Za przedsiębiorstwo uważa się podmiot prowadzący działalność gospodarczą bez względu na jego formę prawną</w:t>
      </w:r>
    </w:p>
    <w:p w14:paraId="78C14D96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ACA739F" w14:textId="05E26853" w:rsidR="00BB2B1E" w:rsidRPr="00D56352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D6074">
        <w:rPr>
          <w:rFonts w:ascii="Arial" w:hAnsi="Arial" w:cs="Arial"/>
          <w:b/>
          <w:bCs/>
          <w:sz w:val="22"/>
        </w:rPr>
        <w:t>ś</w:t>
      </w:r>
      <w:r>
        <w:rPr>
          <w:rFonts w:ascii="Arial" w:hAnsi="Arial" w:cs="Arial"/>
          <w:b/>
          <w:sz w:val="22"/>
        </w:rPr>
        <w:t>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>
        <w:rPr>
          <w:rFonts w:ascii="Arial" w:hAnsi="Arial" w:cs="Arial"/>
          <w:b/>
          <w:sz w:val="22"/>
        </w:rPr>
        <w:t xml:space="preserve"> Rządowej Agencji Rezerw Strategicznych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- nr referencyjny</w:t>
      </w:r>
      <w:r w:rsidRPr="00C22F4E">
        <w:rPr>
          <w:rFonts w:ascii="Arial" w:hAnsi="Arial" w:cs="Arial"/>
          <w:b/>
          <w:sz w:val="22"/>
        </w:rPr>
        <w:t>: BZzp.261.</w:t>
      </w:r>
      <w:r>
        <w:rPr>
          <w:rFonts w:ascii="Arial" w:hAnsi="Arial" w:cs="Arial"/>
          <w:b/>
          <w:sz w:val="22"/>
        </w:rPr>
        <w:t>51</w:t>
      </w:r>
      <w:r w:rsidRPr="00C22F4E">
        <w:rPr>
          <w:rFonts w:ascii="Arial" w:hAnsi="Arial" w:cs="Arial"/>
          <w:b/>
          <w:sz w:val="22"/>
        </w:rPr>
        <w:t>.202</w:t>
      </w:r>
      <w:r>
        <w:rPr>
          <w:rFonts w:ascii="Arial" w:hAnsi="Arial" w:cs="Arial"/>
          <w:b/>
          <w:sz w:val="22"/>
        </w:rPr>
        <w:t>2:</w:t>
      </w:r>
    </w:p>
    <w:p w14:paraId="33C2659E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3C1237B" w14:textId="7F469460" w:rsidR="009D6074" w:rsidRDefault="00BB2B1E" w:rsidP="00BB2B1E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w zakresie zadania nr </w:t>
      </w:r>
      <w:r w:rsidR="001931E3">
        <w:rPr>
          <w:rFonts w:ascii="Arial" w:hAnsi="Arial" w:cs="Arial"/>
          <w:b/>
          <w:sz w:val="22"/>
        </w:rPr>
        <w:t>3</w:t>
      </w:r>
      <w:r w:rsidRPr="00BF4BB6">
        <w:rPr>
          <w:rFonts w:ascii="Arial" w:hAnsi="Arial" w:cs="Arial"/>
          <w:b/>
          <w:sz w:val="22"/>
        </w:rPr>
        <w:t xml:space="preserve"> za </w:t>
      </w:r>
      <w:r>
        <w:rPr>
          <w:rFonts w:ascii="Arial" w:hAnsi="Arial" w:cs="Arial"/>
          <w:b/>
          <w:sz w:val="22"/>
        </w:rPr>
        <w:t>cenę:</w:t>
      </w:r>
    </w:p>
    <w:p w14:paraId="478F7985" w14:textId="77777777" w:rsidR="009D6074" w:rsidRDefault="009D6074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37B11A7" w14:textId="77777777" w:rsidR="00BB2B1E" w:rsidRDefault="00BB2B1E" w:rsidP="009D6074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058"/>
        <w:gridCol w:w="863"/>
        <w:gridCol w:w="1522"/>
        <w:gridCol w:w="1406"/>
        <w:gridCol w:w="1406"/>
        <w:gridCol w:w="1403"/>
      </w:tblGrid>
      <w:tr w:rsidR="00BB2B1E" w:rsidRPr="00D56352" w14:paraId="4E35D600" w14:textId="77777777" w:rsidTr="00E509A3">
        <w:trPr>
          <w:trHeight w:val="603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612A0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Przedmiot zamówienia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19734A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0CABA4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596C6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Cena jedn. netto za j.m.</w:t>
            </w:r>
          </w:p>
          <w:p w14:paraId="6DA02B6A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AE81B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Wartość netto</w:t>
            </w:r>
          </w:p>
          <w:p w14:paraId="25B2F4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[zł]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D68A2A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Stawka podatku VAT </w:t>
            </w:r>
          </w:p>
          <w:p w14:paraId="12345E0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[%]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08BE7C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Wartość brutto</w:t>
            </w:r>
          </w:p>
          <w:p w14:paraId="308089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[zł]</w:t>
            </w:r>
          </w:p>
        </w:tc>
      </w:tr>
      <w:tr w:rsidR="00BB2B1E" w:rsidRPr="00D56352" w14:paraId="08FB49FC" w14:textId="77777777" w:rsidTr="00E509A3">
        <w:trPr>
          <w:trHeight w:val="455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25F9B5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8D7FEB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52F08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E2FB5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FD0C8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5=3*4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B6BB8D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845CDF6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7=5+(5*6)</w:t>
            </w:r>
          </w:p>
        </w:tc>
      </w:tr>
      <w:tr w:rsidR="00BB2B1E" w:rsidRPr="00D56352" w14:paraId="6EF29835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67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 xml:space="preserve">Opłata instalacyjna – uruchomienie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D1E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sztuka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A6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63E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9E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28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A4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…...........¹</w:t>
            </w:r>
          </w:p>
        </w:tc>
      </w:tr>
      <w:tr w:rsidR="00BB2B1E" w:rsidRPr="00D56352" w14:paraId="727EF8FB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1A1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after="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Usługa dostępu do Internetu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F9D7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color w:val="auto"/>
                <w:sz w:val="22"/>
              </w:rPr>
              <w:t>miesiąc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6EF8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b/>
                <w:color w:val="auto"/>
                <w:sz w:val="22"/>
              </w:rP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ECF9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CDDE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AD7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232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  <w:tr w:rsidR="00BB2B1E" w:rsidRPr="00D56352" w14:paraId="5CFC4AD8" w14:textId="77777777" w:rsidTr="00E509A3">
        <w:trPr>
          <w:trHeight w:val="581"/>
          <w:jc w:val="center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2A475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BD17B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701F44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DC3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RAZEM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A78F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17EB00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/>
                <w:sz w:val="22"/>
                <w:highlight w:val="lightGray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E81" w14:textId="77777777" w:rsidR="00BB2B1E" w:rsidRPr="00D56352" w:rsidRDefault="00BB2B1E" w:rsidP="00E509A3">
            <w:pPr>
              <w:widowControl w:val="0"/>
              <w:autoSpaceDE w:val="0"/>
              <w:autoSpaceDN w:val="0"/>
              <w:spacing w:before="120" w:after="160" w:line="256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 w:val="22"/>
              </w:rPr>
            </w:pPr>
            <w:r w:rsidRPr="00D56352">
              <w:rPr>
                <w:rFonts w:ascii="Arial" w:eastAsia="Calibri" w:hAnsi="Arial" w:cs="Arial"/>
                <w:snapToGrid w:val="0"/>
                <w:color w:val="auto"/>
                <w:sz w:val="22"/>
              </w:rPr>
              <w:t>……........¹</w:t>
            </w:r>
          </w:p>
        </w:tc>
      </w:tr>
    </w:tbl>
    <w:p w14:paraId="55D03475" w14:textId="77777777" w:rsidR="00BB2B1E" w:rsidRPr="0095683C" w:rsidRDefault="00BB2B1E" w:rsidP="00BB2B1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b/>
          <w:color w:val="auto"/>
          <w:szCs w:val="20"/>
        </w:rPr>
        <w:t>Wszelkie poprawki jedynie poprzez skreślenie i parafowanie.</w:t>
      </w:r>
    </w:p>
    <w:p w14:paraId="2F794D3D" w14:textId="77777777" w:rsidR="00BB2B1E" w:rsidRPr="0095683C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Cs w:val="20"/>
        </w:rPr>
      </w:pPr>
      <w:r w:rsidRPr="0095683C">
        <w:rPr>
          <w:rFonts w:ascii="Arial" w:eastAsia="Times New Roman" w:hAnsi="Arial" w:cs="Arial"/>
          <w:color w:val="auto"/>
          <w:szCs w:val="20"/>
        </w:rPr>
        <w:t>Ceny należy podać z dokładnością do dwóch miejsc po przecinku.</w:t>
      </w:r>
    </w:p>
    <w:p w14:paraId="5B94E3BE" w14:textId="77777777" w:rsidR="00BB2B1E" w:rsidRPr="0095683C" w:rsidRDefault="00BB2B1E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</w:rPr>
      </w:pPr>
    </w:p>
    <w:p w14:paraId="79F1CDE8" w14:textId="5BF67013" w:rsidR="00BB2B1E" w:rsidRDefault="001931E3" w:rsidP="00BB2B1E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ascii="Arial" w:eastAsia="Times New Roman" w:hAnsi="Arial" w:cs="Arial"/>
          <w:b/>
          <w:bCs/>
          <w:color w:val="FF0000"/>
          <w:sz w:val="22"/>
        </w:rPr>
        <w:t>Oferowana</w:t>
      </w:r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 xml:space="preserve"> przepustowość łącza……………… </w:t>
      </w:r>
      <w:proofErr w:type="spellStart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Mb</w:t>
      </w:r>
      <w:proofErr w:type="spellEnd"/>
      <w:r w:rsidR="00BB2B1E" w:rsidRPr="00D56352">
        <w:rPr>
          <w:rFonts w:ascii="Arial" w:eastAsia="Times New Roman" w:hAnsi="Arial" w:cs="Arial"/>
          <w:b/>
          <w:bCs/>
          <w:color w:val="FF0000"/>
          <w:sz w:val="22"/>
        </w:rPr>
        <w:t>/s</w:t>
      </w:r>
    </w:p>
    <w:p w14:paraId="7AFDD31B" w14:textId="77777777" w:rsidR="00AA4479" w:rsidRPr="00AA4479" w:rsidRDefault="00AA4479" w:rsidP="00AA4479">
      <w:pPr>
        <w:spacing w:before="120" w:after="120" w:line="240" w:lineRule="auto"/>
        <w:ind w:left="0" w:right="0" w:firstLine="0"/>
        <w:rPr>
          <w:rFonts w:ascii="Arial" w:eastAsia="Times New Roman" w:hAnsi="Arial" w:cs="Arial"/>
          <w:b/>
          <w:bCs/>
          <w:color w:val="FF0000"/>
          <w:sz w:val="22"/>
        </w:rPr>
      </w:pPr>
      <w:r w:rsidRPr="00AA4479">
        <w:rPr>
          <w:rFonts w:ascii="Arial" w:eastAsia="Times New Roman" w:hAnsi="Arial" w:cs="Arial"/>
          <w:b/>
          <w:bCs/>
          <w:color w:val="FF0000"/>
          <w:sz w:val="22"/>
        </w:rPr>
        <w:t xml:space="preserve">Zaoferowanie przepustowości łącza niższej niż minimalne wymagania Zamawiającego spowoduje odrzucenie oferty. </w:t>
      </w:r>
    </w:p>
    <w:p w14:paraId="7BC9DED4" w14:textId="77777777" w:rsidR="00BB2B1E" w:rsidRPr="00B628D9" w:rsidRDefault="00BB2B1E" w:rsidP="00BB2B1E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0A765857" w14:textId="77777777" w:rsidR="00BB2B1E" w:rsidRPr="00BB2B1E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</w:t>
      </w:r>
      <w:r w:rsidRPr="00BB2B1E">
        <w:rPr>
          <w:rFonts w:ascii="Arial" w:hAnsi="Arial" w:cs="Arial"/>
          <w:b/>
          <w:sz w:val="22"/>
        </w:rPr>
        <w:t xml:space="preserve">Oświadczamy, że: </w:t>
      </w:r>
    </w:p>
    <w:p w14:paraId="7927B5AD" w14:textId="08F6C070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Oferujemy wykonanie zamówienia zgodnie z wymaganiami wyszczególnionymi w Opisie Przedmiotu Zamówienia, stanowiąc</w:t>
      </w:r>
      <w:r w:rsidR="001931E3">
        <w:rPr>
          <w:rFonts w:ascii="Arial" w:hAnsi="Arial" w:cs="Arial"/>
          <w:sz w:val="22"/>
        </w:rPr>
        <w:t>ym</w:t>
      </w:r>
      <w:r w:rsidRPr="00BB2B1E">
        <w:rPr>
          <w:rFonts w:ascii="Arial" w:hAnsi="Arial" w:cs="Arial"/>
          <w:sz w:val="22"/>
        </w:rPr>
        <w:t xml:space="preserve"> załącznik nr 1.</w:t>
      </w:r>
      <w:r w:rsidR="001931E3">
        <w:rPr>
          <w:rFonts w:ascii="Arial" w:hAnsi="Arial" w:cs="Arial"/>
          <w:sz w:val="22"/>
        </w:rPr>
        <w:t>3</w:t>
      </w:r>
      <w:r w:rsidRPr="00BB2B1E">
        <w:rPr>
          <w:rFonts w:ascii="Arial" w:hAnsi="Arial" w:cs="Arial"/>
          <w:sz w:val="22"/>
        </w:rPr>
        <w:t xml:space="preserve"> do SWZ.</w:t>
      </w:r>
    </w:p>
    <w:p w14:paraId="0371B745" w14:textId="77777777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 xml:space="preserve">Oświadczamy, że usługi stanowiące przedmiot zamówienia zostaną wykonane w terminie </w:t>
      </w:r>
      <w:r w:rsidRPr="00BB2B1E">
        <w:rPr>
          <w:rFonts w:ascii="Arial" w:hAnsi="Arial" w:cs="Arial"/>
          <w:b/>
          <w:sz w:val="22"/>
        </w:rPr>
        <w:t>36 miesięcy od podpisania protokołu zdawczo-odbiorczego</w:t>
      </w:r>
      <w:r w:rsidRPr="00BB2B1E">
        <w:rPr>
          <w:rFonts w:ascii="Arial" w:hAnsi="Arial" w:cs="Arial"/>
          <w:sz w:val="22"/>
        </w:rPr>
        <w:t>.</w:t>
      </w:r>
    </w:p>
    <w:p w14:paraId="3C908AA3" w14:textId="77777777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eastAsia="Times New Roman" w:hAnsi="Arial" w:cs="Arial"/>
          <w:b/>
          <w:sz w:val="22"/>
        </w:rPr>
        <w:t>Oświadczamy, że rozpoczniemy świadczenie usług w terminie do 90 dni od podpisana umowy.</w:t>
      </w:r>
    </w:p>
    <w:p w14:paraId="10236E61" w14:textId="77777777" w:rsidR="00BB2B1E" w:rsidRPr="00BB2B1E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B2B1E">
        <w:rPr>
          <w:rFonts w:ascii="Arial" w:hAnsi="Arial" w:cs="Arial"/>
          <w:sz w:val="22"/>
        </w:rPr>
        <w:t>Zapoznaliśmy się z postanowieniami zawartymi w ogłoszeniu i SWZ i nie wnosimy do nich zastrzeżeń oraz zdobyliśmy konieczne informacje potrzebne do właściwego przygotowania oferty.</w:t>
      </w:r>
    </w:p>
    <w:p w14:paraId="3A4E2694" w14:textId="77777777" w:rsidR="00BB2B1E" w:rsidRPr="00BF4BB6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Projektowane postanowienia umowy zostały przez nas zaakceptowane i w przypadku wyboru naszej oferty zobowiązujemy się do zawarcia umowy na warunkach tam określonych w miejscu i terminie wskazanym przez Zamawiającego.</w:t>
      </w:r>
    </w:p>
    <w:p w14:paraId="632ABD1A" w14:textId="77777777" w:rsidR="00BB2B1E" w:rsidRPr="008646D1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color w:val="auto"/>
          <w:sz w:val="22"/>
        </w:rPr>
      </w:pPr>
      <w:r w:rsidRPr="008646D1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color w:val="auto"/>
          <w:sz w:val="22"/>
        </w:rPr>
        <w:t>wskazanego w SWZ.</w:t>
      </w:r>
    </w:p>
    <w:p w14:paraId="79A57744" w14:textId="2E1CB3B5" w:rsidR="00BB2B1E" w:rsidRPr="00BF4BB6" w:rsidRDefault="00BB2B1E" w:rsidP="009F4EE6">
      <w:pPr>
        <w:numPr>
          <w:ilvl w:val="0"/>
          <w:numId w:val="70"/>
        </w:numPr>
        <w:ind w:right="2" w:hanging="427"/>
        <w:rPr>
          <w:rFonts w:ascii="Arial" w:hAnsi="Arial" w:cs="Arial"/>
          <w:color w:val="auto"/>
          <w:sz w:val="22"/>
        </w:rPr>
      </w:pPr>
      <w:r w:rsidRPr="00BF4BB6">
        <w:rPr>
          <w:rFonts w:ascii="Arial" w:hAnsi="Arial" w:cs="Arial"/>
          <w:color w:val="auto"/>
          <w:sz w:val="22"/>
        </w:rPr>
        <w:t xml:space="preserve">Warunki płatności: </w:t>
      </w:r>
      <w:r w:rsidR="00A67519">
        <w:rPr>
          <w:rFonts w:ascii="Arial" w:hAnsi="Arial" w:cs="Arial"/>
          <w:b/>
          <w:color w:val="auto"/>
          <w:sz w:val="22"/>
        </w:rPr>
        <w:t>14</w:t>
      </w:r>
      <w:r w:rsidRPr="00DB45C7">
        <w:rPr>
          <w:rFonts w:ascii="Arial" w:hAnsi="Arial" w:cs="Arial"/>
          <w:b/>
          <w:color w:val="auto"/>
          <w:sz w:val="22"/>
        </w:rPr>
        <w:t xml:space="preserve"> dni</w:t>
      </w:r>
      <w:r w:rsidRPr="00BF4BB6">
        <w:rPr>
          <w:rFonts w:ascii="Arial" w:hAnsi="Arial" w:cs="Arial"/>
          <w:color w:val="auto"/>
          <w:sz w:val="22"/>
        </w:rPr>
        <w:t xml:space="preserve"> od dnia otrzymania </w:t>
      </w:r>
      <w:r>
        <w:rPr>
          <w:rFonts w:ascii="Arial" w:hAnsi="Arial" w:cs="Arial"/>
          <w:color w:val="auto"/>
          <w:sz w:val="22"/>
        </w:rPr>
        <w:t xml:space="preserve">prawidłowo wystawionej </w:t>
      </w:r>
      <w:r w:rsidRPr="00BF4BB6">
        <w:rPr>
          <w:rFonts w:ascii="Arial" w:hAnsi="Arial" w:cs="Arial"/>
          <w:color w:val="auto"/>
          <w:sz w:val="22"/>
        </w:rPr>
        <w:t>faktury.</w:t>
      </w:r>
    </w:p>
    <w:p w14:paraId="5BDD7053" w14:textId="77777777" w:rsidR="00BB2B1E" w:rsidRPr="00BF4BB6" w:rsidRDefault="00BB2B1E" w:rsidP="009F4EE6">
      <w:pPr>
        <w:numPr>
          <w:ilvl w:val="0"/>
          <w:numId w:val="70"/>
        </w:numPr>
        <w:spacing w:after="0"/>
        <w:ind w:right="2" w:hanging="42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Zobowiązujemy się do zapewnienia możliwości odbierania wszelkiej korespondencji związanej z prowadzonym postępowaniem przez całą dobę za pośrednictwem Platformy.</w:t>
      </w:r>
    </w:p>
    <w:p w14:paraId="592B0D79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B0B552" w14:textId="77777777" w:rsidR="00BB2B1E" w:rsidRDefault="00BB2B1E" w:rsidP="00BB2B1E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III. Informujemy, że:</w:t>
      </w:r>
    </w:p>
    <w:p w14:paraId="0D28E6E1" w14:textId="77777777" w:rsidR="00BB2B1E" w:rsidRPr="00BF4BB6" w:rsidRDefault="00BB2B1E" w:rsidP="00BB2B1E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52E0247" w14:textId="7D4149A6" w:rsidR="00BB2B1E" w:rsidRPr="00BF4BB6" w:rsidRDefault="00BB2B1E" w:rsidP="009F4EE6">
      <w:pPr>
        <w:numPr>
          <w:ilvl w:val="0"/>
          <w:numId w:val="71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Usługa</w:t>
      </w:r>
      <w:r w:rsidRPr="00BF4BB6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</w:t>
      </w: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011A5502" w14:textId="77777777" w:rsidR="00BB2B1E" w:rsidRPr="00BF4BB6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 firmy, s</w:t>
      </w:r>
      <w:r>
        <w:rPr>
          <w:rFonts w:ascii="Arial" w:hAnsi="Arial" w:cs="Arial"/>
          <w:sz w:val="22"/>
        </w:rPr>
        <w:t xml:space="preserve">iedziba </w:t>
      </w:r>
      <w:r w:rsidRPr="00BF4BB6">
        <w:rPr>
          <w:rFonts w:ascii="Arial" w:hAnsi="Arial" w:cs="Arial"/>
          <w:sz w:val="22"/>
        </w:rPr>
        <w:t>……………….…………………………………………….</w:t>
      </w:r>
      <w:r>
        <w:rPr>
          <w:rFonts w:ascii="Arial" w:hAnsi="Arial" w:cs="Arial"/>
          <w:sz w:val="22"/>
        </w:rPr>
        <w:t xml:space="preserve">……………….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zakres …………………….......……...……………..…………………………………</w:t>
      </w:r>
      <w:r>
        <w:rPr>
          <w:rFonts w:ascii="Arial" w:hAnsi="Arial" w:cs="Arial"/>
          <w:sz w:val="22"/>
        </w:rPr>
        <w:t xml:space="preserve">…………… 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6A3BE0E6" w14:textId="77777777" w:rsidR="00BB2B1E" w:rsidRDefault="00BB2B1E" w:rsidP="009F4EE6">
      <w:pPr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odpowiedzialną za realizację umowy ze strony Wykonawcy jest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br/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62FDA15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44CE269A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33ABCD05" w14:textId="77777777" w:rsidR="00BB2B1E" w:rsidRDefault="00BB2B1E" w:rsidP="009F4EE6">
      <w:pPr>
        <w:pStyle w:val="Akapitzlist"/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przypadku wyboru naszej oferty jako najkorzystniejszą/ z najniższą ceną, o</w:t>
      </w:r>
      <w:r w:rsidRPr="00BF4BB6">
        <w:rPr>
          <w:rFonts w:ascii="Arial" w:hAnsi="Arial" w:cs="Arial"/>
          <w:sz w:val="22"/>
        </w:rPr>
        <w:t xml:space="preserve">sobą odpowiedzialną za </w:t>
      </w:r>
      <w:r>
        <w:rPr>
          <w:rFonts w:ascii="Arial" w:hAnsi="Arial" w:cs="Arial"/>
          <w:sz w:val="22"/>
        </w:rPr>
        <w:t>podpisanie</w:t>
      </w:r>
      <w:r w:rsidRPr="00BF4BB6">
        <w:rPr>
          <w:rFonts w:ascii="Arial" w:hAnsi="Arial" w:cs="Arial"/>
          <w:sz w:val="22"/>
        </w:rPr>
        <w:t xml:space="preserve"> umowy ze strony Wykonawcy jest</w:t>
      </w:r>
      <w:r>
        <w:rPr>
          <w:rFonts w:ascii="Arial" w:hAnsi="Arial" w:cs="Arial"/>
          <w:sz w:val="22"/>
        </w:rPr>
        <w:t>:</w:t>
      </w:r>
    </w:p>
    <w:p w14:paraId="60E501F2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Pr="00BF4BB6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4C88858B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</w:t>
      </w:r>
      <w:r>
        <w:rPr>
          <w:rFonts w:ascii="Arial" w:hAnsi="Arial" w:cs="Arial"/>
          <w:sz w:val="22"/>
        </w:rPr>
        <w:t>el.: ……..…………………………………………………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2C77FD2A" w14:textId="77777777" w:rsidR="00BB2B1E" w:rsidRDefault="00BB2B1E" w:rsidP="00BB2B1E">
      <w:pPr>
        <w:ind w:left="427" w:right="2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</w:t>
      </w:r>
      <w:r w:rsidRPr="00BF4BB6"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……………………………………………….. 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</w:t>
      </w:r>
    </w:p>
    <w:p w14:paraId="1237FBAB" w14:textId="77777777" w:rsidR="00BB2B1E" w:rsidRPr="009F6F54" w:rsidRDefault="00BB2B1E" w:rsidP="009F4EE6">
      <w:pPr>
        <w:pStyle w:val="Akapitzlist"/>
        <w:numPr>
          <w:ilvl w:val="0"/>
          <w:numId w:val="71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Wykonawcy: 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08BE8692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03D5267" w14:textId="77777777" w:rsidR="00BB2B1E" w:rsidRPr="00BF4BB6" w:rsidRDefault="00BB2B1E" w:rsidP="00BB2B1E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Uwaga: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B8EF836" w14:textId="77777777" w:rsidR="00BB2B1E" w:rsidRPr="00BF4BB6" w:rsidRDefault="00BB2B1E" w:rsidP="009F4EE6">
      <w:pPr>
        <w:numPr>
          <w:ilvl w:val="0"/>
          <w:numId w:val="72"/>
        </w:numPr>
        <w:spacing w:after="53" w:line="249" w:lineRule="auto"/>
        <w:ind w:right="0" w:hanging="18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- należy wpisać,</w:t>
      </w:r>
    </w:p>
    <w:p w14:paraId="56D4EB55" w14:textId="77777777" w:rsidR="00BB2B1E" w:rsidRPr="00BF4BB6" w:rsidRDefault="00BB2B1E" w:rsidP="00BB2B1E">
      <w:pPr>
        <w:spacing w:after="48" w:line="249" w:lineRule="auto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  <w:vertAlign w:val="superscript"/>
        </w:rPr>
        <w:t>)</w:t>
      </w:r>
      <w:r w:rsidRPr="00BF4BB6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BF4BB6">
        <w:rPr>
          <w:rFonts w:ascii="Arial" w:hAnsi="Arial" w:cs="Arial"/>
          <w:sz w:val="22"/>
        </w:rPr>
        <w:t>ppkt</w:t>
      </w:r>
      <w:proofErr w:type="spellEnd"/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>, Zamawiający uzna, że Wykonawca nie zamierza powierzyć części zamówienia Podwykonawcom</w:t>
      </w:r>
      <w:r>
        <w:rPr>
          <w:rFonts w:ascii="Arial" w:hAnsi="Arial" w:cs="Arial"/>
          <w:sz w:val="22"/>
        </w:rPr>
        <w:t>.</w:t>
      </w:r>
    </w:p>
    <w:p w14:paraId="4155132A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7CD12B0" w14:textId="77777777" w:rsidR="00BB2B1E" w:rsidRPr="00BF4BB6" w:rsidRDefault="00BB2B1E" w:rsidP="00BB2B1E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Oświadczamy, że</w:t>
      </w:r>
      <w:r w:rsidRPr="00BF4BB6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BF4BB6">
        <w:rPr>
          <w:rFonts w:ascii="Arial" w:hAnsi="Arial" w:cs="Arial"/>
          <w:sz w:val="22"/>
          <w:vertAlign w:val="superscript"/>
        </w:rPr>
        <w:t>1)</w:t>
      </w:r>
      <w:r w:rsidRPr="00BF4BB6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BF4BB6">
        <w:rPr>
          <w:rFonts w:ascii="Arial" w:hAnsi="Arial" w:cs="Arial"/>
          <w:sz w:val="22"/>
          <w:vertAlign w:val="superscript"/>
        </w:rPr>
        <w:t>2)</w:t>
      </w:r>
      <w:r w:rsidRPr="00BF4BB6">
        <w:rPr>
          <w:rFonts w:ascii="Arial" w:hAnsi="Arial" w:cs="Arial"/>
          <w:sz w:val="22"/>
        </w:rPr>
        <w:t>.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152E160" w14:textId="220F4FA9" w:rsidR="00BB2B1E" w:rsidRPr="00BF4BB6" w:rsidRDefault="00BB2B1E" w:rsidP="009F4EE6">
      <w:pPr>
        <w:numPr>
          <w:ilvl w:val="0"/>
          <w:numId w:val="7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339CE808" w14:textId="77777777" w:rsidR="00BB2B1E" w:rsidRPr="00BF4BB6" w:rsidRDefault="00BB2B1E" w:rsidP="009F4EE6">
      <w:pPr>
        <w:numPr>
          <w:ilvl w:val="0"/>
          <w:numId w:val="7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</w:t>
      </w:r>
      <w:r>
        <w:rPr>
          <w:rFonts w:ascii="Arial" w:hAnsi="Arial" w:cs="Arial"/>
          <w:sz w:val="22"/>
        </w:rPr>
        <w:t>formacyjnego, stosownie do art. </w:t>
      </w:r>
      <w:r w:rsidRPr="00BF4BB6">
        <w:rPr>
          <w:rFonts w:ascii="Arial" w:hAnsi="Arial" w:cs="Arial"/>
          <w:sz w:val="22"/>
        </w:rPr>
        <w:t>13 ust. 4 lub art. 14 ust. 5 RODO treści oświadczenia wykonawca nie składa (usunięcie treści oświadczenia np. przez jego wykreślenie).</w:t>
      </w:r>
    </w:p>
    <w:p w14:paraId="257E51AD" w14:textId="77777777" w:rsidR="00BB2B1E" w:rsidRPr="00BF4BB6" w:rsidRDefault="00BB2B1E" w:rsidP="00BB2B1E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A101A5C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6D02452" w14:textId="77777777" w:rsidR="00BB2B1E" w:rsidRDefault="00BB2B1E" w:rsidP="00BB2B1E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0E4305" w14:textId="77777777" w:rsidR="00BB2B1E" w:rsidRPr="00BF4BB6" w:rsidRDefault="00BB2B1E" w:rsidP="00BB2B1E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02DD980" w14:textId="77777777" w:rsidR="00BB2B1E" w:rsidRPr="00BF4BB6" w:rsidRDefault="00BB2B1E" w:rsidP="00BB2B1E">
      <w:pPr>
        <w:spacing w:after="27" w:line="248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4CD7F03" w14:textId="6B95A099" w:rsidR="00BB2B1E" w:rsidRDefault="00BB2B1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CD32A1B" w14:textId="16504053" w:rsidR="002C7118" w:rsidRPr="00BF4BB6" w:rsidRDefault="0021535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09C8AE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1868F6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1868F6"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6F049966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2F845A23" w:rsidR="002C7118" w:rsidRPr="00BF4BB6" w:rsidRDefault="00C468D6" w:rsidP="00FA61A8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="00942299" w:rsidRPr="00BF4BB6">
        <w:rPr>
          <w:rFonts w:ascii="Arial" w:hAnsi="Arial" w:cs="Arial"/>
          <w:i/>
          <w:sz w:val="22"/>
        </w:rPr>
        <w:t>)</w:t>
      </w:r>
      <w:r w:rsidR="00942299" w:rsidRPr="00BF4BB6">
        <w:rPr>
          <w:rFonts w:ascii="Arial" w:hAnsi="Arial" w:cs="Arial"/>
          <w:b/>
          <w:sz w:val="22"/>
        </w:rPr>
        <w:t xml:space="preserve"> reprezentowany przez: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6824D082" w:rsidR="002C7118" w:rsidRPr="00BF4BB6" w:rsidRDefault="00FA61A8" w:rsidP="00FA61A8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="00942299" w:rsidRPr="00BF4BB6">
        <w:rPr>
          <w:rFonts w:ascii="Arial" w:hAnsi="Arial" w:cs="Arial"/>
          <w:i/>
          <w:sz w:val="22"/>
        </w:rPr>
        <w:t xml:space="preserve">/podstawa </w:t>
      </w:r>
      <w:r w:rsidR="00A30450">
        <w:rPr>
          <w:rFonts w:ascii="Arial" w:hAnsi="Arial" w:cs="Arial"/>
          <w:i/>
          <w:sz w:val="22"/>
        </w:rPr>
        <w:br/>
      </w:r>
      <w:r w:rsidR="00942299" w:rsidRPr="00BF4BB6">
        <w:rPr>
          <w:rFonts w:ascii="Arial" w:hAnsi="Arial" w:cs="Arial"/>
          <w:i/>
          <w:sz w:val="22"/>
        </w:rPr>
        <w:t>do reprezentacji)</w:t>
      </w:r>
    </w:p>
    <w:p w14:paraId="7C12F005" w14:textId="623B0956" w:rsidR="002C7118" w:rsidRPr="004E2C4F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AB2FE" w14:textId="77777777" w:rsidR="00370812" w:rsidRPr="00C468D6" w:rsidRDefault="00370812" w:rsidP="0037081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46518CEB" w14:textId="77777777" w:rsidR="00370812" w:rsidRPr="00C468D6" w:rsidRDefault="00370812" w:rsidP="0037081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F082815" w14:textId="1672AAF3" w:rsidR="002C7118" w:rsidRPr="00C468D6" w:rsidRDefault="00370812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26F69974" w14:textId="34201E29" w:rsidR="002C7118" w:rsidRPr="0037081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27E332D6" w:rsidR="002C7118" w:rsidRPr="004E2C4F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9D6074" w:rsidRPr="009D6074">
        <w:rPr>
          <w:rFonts w:ascii="Arial" w:hAnsi="Arial" w:cs="Arial"/>
          <w:b/>
          <w:bCs/>
          <w:sz w:val="22"/>
        </w:rPr>
        <w:t>ś</w:t>
      </w:r>
      <w:r w:rsidR="009D6074">
        <w:rPr>
          <w:rFonts w:ascii="Arial" w:hAnsi="Arial" w:cs="Arial"/>
          <w:b/>
          <w:sz w:val="22"/>
        </w:rPr>
        <w:t>wiadczenie usług dostępu do sieci Internetu w Składnic</w:t>
      </w:r>
      <w:r w:rsidR="0077302A">
        <w:rPr>
          <w:rFonts w:ascii="Arial" w:hAnsi="Arial" w:cs="Arial"/>
          <w:b/>
          <w:sz w:val="22"/>
        </w:rPr>
        <w:t>ach</w:t>
      </w:r>
      <w:r w:rsidR="009D6074">
        <w:rPr>
          <w:rFonts w:ascii="Arial" w:hAnsi="Arial" w:cs="Arial"/>
          <w:b/>
          <w:sz w:val="22"/>
        </w:rPr>
        <w:t xml:space="preserve"> Rządowej Agencji Rezerw Strategicznych</w:t>
      </w:r>
      <w:r w:rsidR="009D6074">
        <w:rPr>
          <w:rFonts w:ascii="Arial" w:hAnsi="Arial" w:cs="Arial"/>
          <w:sz w:val="22"/>
        </w:rPr>
        <w:t xml:space="preserve"> </w:t>
      </w:r>
      <w:r w:rsidR="009D6074">
        <w:rPr>
          <w:rFonts w:ascii="Arial" w:hAnsi="Arial" w:cs="Arial"/>
          <w:b/>
          <w:sz w:val="22"/>
        </w:rPr>
        <w:t>- nr referencyjny</w:t>
      </w:r>
      <w:r w:rsidR="009D6074" w:rsidRPr="00C22F4E">
        <w:rPr>
          <w:rFonts w:ascii="Arial" w:hAnsi="Arial" w:cs="Arial"/>
          <w:b/>
          <w:sz w:val="22"/>
        </w:rPr>
        <w:t>: BZzp.261.</w:t>
      </w:r>
      <w:r w:rsidR="009D6074">
        <w:rPr>
          <w:rFonts w:ascii="Arial" w:hAnsi="Arial" w:cs="Arial"/>
          <w:b/>
          <w:sz w:val="22"/>
        </w:rPr>
        <w:t>51</w:t>
      </w:r>
      <w:r w:rsidR="009D6074" w:rsidRPr="00C22F4E">
        <w:rPr>
          <w:rFonts w:ascii="Arial" w:hAnsi="Arial" w:cs="Arial"/>
          <w:b/>
          <w:sz w:val="22"/>
        </w:rPr>
        <w:t>.202</w:t>
      </w:r>
      <w:r w:rsidR="009D6074">
        <w:rPr>
          <w:rFonts w:ascii="Arial" w:hAnsi="Arial" w:cs="Arial"/>
          <w:b/>
          <w:sz w:val="22"/>
        </w:rPr>
        <w:t>2</w:t>
      </w:r>
      <w:r w:rsidR="00CE30FF"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="00D240C5" w:rsidRPr="004E2C4F">
        <w:rPr>
          <w:rFonts w:ascii="Arial" w:hAnsi="Arial" w:cs="Arial"/>
          <w:b/>
          <w:sz w:val="22"/>
        </w:rPr>
        <w:t xml:space="preserve">Rządową </w:t>
      </w:r>
      <w:r w:rsidR="00A760FE" w:rsidRPr="004E2C4F">
        <w:rPr>
          <w:rFonts w:ascii="Arial" w:hAnsi="Arial" w:cs="Arial"/>
          <w:b/>
          <w:sz w:val="22"/>
        </w:rPr>
        <w:t>Agencję</w:t>
      </w:r>
      <w:r w:rsidR="00D240C5" w:rsidRPr="004E2C4F">
        <w:rPr>
          <w:rFonts w:ascii="Arial" w:hAnsi="Arial" w:cs="Arial"/>
          <w:b/>
          <w:sz w:val="22"/>
        </w:rPr>
        <w:t xml:space="preserve">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56D4DE23" w14:textId="77777777" w:rsidR="00370812" w:rsidRPr="00C468D6" w:rsidRDefault="00370812" w:rsidP="0037081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F5AB5CA" w14:textId="77777777" w:rsidR="00370812" w:rsidRPr="00C468D6" w:rsidRDefault="00370812" w:rsidP="00370812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1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1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15FCCE64" w14:textId="77777777" w:rsidR="00370812" w:rsidRPr="00C468D6" w:rsidRDefault="00370812" w:rsidP="00370812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0268F03" w14:textId="43298228" w:rsidR="00370812" w:rsidRPr="00C468D6" w:rsidRDefault="00370812" w:rsidP="00B82DB3">
      <w:pPr>
        <w:pStyle w:val="Akapitzlist"/>
        <w:numPr>
          <w:ilvl w:val="3"/>
          <w:numId w:val="29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2B0589A9" w14:textId="3CBA5377" w:rsidR="001C24EF" w:rsidRDefault="00370812" w:rsidP="00B82DB3">
      <w:pPr>
        <w:pStyle w:val="Akapitzlist"/>
        <w:numPr>
          <w:ilvl w:val="3"/>
          <w:numId w:val="29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 w:rsidR="009F69DE">
        <w:rPr>
          <w:rFonts w:ascii="Arial" w:hAnsi="Arial" w:cs="Arial"/>
          <w:sz w:val="22"/>
        </w:rPr>
        <w:t>:</w:t>
      </w:r>
    </w:p>
    <w:p w14:paraId="4F9CFA79" w14:textId="7D3DCB67" w:rsidR="00370812" w:rsidRPr="00370812" w:rsidRDefault="00370812" w:rsidP="00C468D6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 w:rsidR="001C24EF"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A5FF2FD" w14:textId="336BE06C" w:rsidR="002C7118" w:rsidRPr="00C468D6" w:rsidRDefault="00370812" w:rsidP="00B82DB3">
      <w:pPr>
        <w:pStyle w:val="Akapitzlist"/>
        <w:numPr>
          <w:ilvl w:val="3"/>
          <w:numId w:val="29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 w:rsidR="004E2C4F">
        <w:rPr>
          <w:rFonts w:ascii="Arial" w:hAnsi="Arial" w:cs="Arial"/>
          <w:sz w:val="22"/>
        </w:rPr>
        <w:t>).</w:t>
      </w:r>
    </w:p>
    <w:p w14:paraId="42A90417" w14:textId="1ECEF116" w:rsidR="00F975DA" w:rsidRDefault="00F975DA" w:rsidP="009F352B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40391CB" w14:textId="33EAE755" w:rsidR="001C24EF" w:rsidRDefault="001C24EF" w:rsidP="009F352B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CD86036" w14:textId="77777777" w:rsidR="001C24EF" w:rsidRPr="001C24EF" w:rsidRDefault="001C24EF" w:rsidP="001C24EF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32856434" w14:textId="05F39F9E" w:rsidR="001C24EF" w:rsidRPr="001C24EF" w:rsidRDefault="001C24EF" w:rsidP="009F69DE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bookmarkStart w:id="12" w:name="_Hlk99016333"/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 w:rsidR="009F69DE"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="004E2C4F"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2"/>
    </w:p>
    <w:p w14:paraId="5661CD54" w14:textId="73ED01B4" w:rsidR="001C24EF" w:rsidRPr="00C468D6" w:rsidRDefault="001C24EF" w:rsidP="009F352B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E049FED" w14:textId="03E61278" w:rsidR="004E2C4F" w:rsidRPr="004E2C4F" w:rsidRDefault="004E2C4F" w:rsidP="009F352B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41AEF5BC" w14:textId="5DFDF0E1" w:rsidR="004E2C4F" w:rsidRPr="00C468D6" w:rsidRDefault="004E2C4F" w:rsidP="009F352B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20ECE76" w14:textId="29AF480A" w:rsidR="004E2C4F" w:rsidRPr="00C468D6" w:rsidRDefault="004E2C4F" w:rsidP="00C468D6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lastRenderedPageBreak/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10FF36C" w14:textId="6B33C1CE" w:rsidR="004E2C4F" w:rsidRPr="00C468D6" w:rsidRDefault="004E2C4F" w:rsidP="009F352B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AA41A53" w14:textId="77777777" w:rsidR="00670EE1" w:rsidRDefault="00670EE1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AC76204" w14:textId="77777777" w:rsidR="00670EE1" w:rsidRDefault="00670EE1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7492B219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27CEFF48" w14:textId="733277F8" w:rsidR="00276E5E" w:rsidRDefault="00942299" w:rsidP="00EF00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72316166" w14:textId="77777777" w:rsidR="00276E5E" w:rsidRDefault="00276E5E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62730DF1" w14:textId="23582A3B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</w:t>
      </w:r>
      <w:r w:rsidR="00670EE1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do SWZ</w:t>
      </w:r>
    </w:p>
    <w:p w14:paraId="077EBB61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2512CF20" w14:textId="77777777" w:rsidR="007B4F05" w:rsidRPr="008F46BF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</w:p>
    <w:p w14:paraId="5DA0D82A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PROJEKTOWANE POSTANOWIENIA UMOWY</w:t>
      </w:r>
    </w:p>
    <w:p w14:paraId="7E919F6B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1</w:t>
      </w:r>
    </w:p>
    <w:p w14:paraId="339DB5BF" w14:textId="77777777" w:rsidR="007B4F05" w:rsidRPr="003139BC" w:rsidRDefault="007B4F05" w:rsidP="008E245E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Przedmiot Umowy</w:t>
      </w:r>
    </w:p>
    <w:p w14:paraId="44522D30" w14:textId="77777777" w:rsidR="007B4F05" w:rsidRPr="003139BC" w:rsidRDefault="007B4F05" w:rsidP="008E245E">
      <w:pPr>
        <w:pStyle w:val="Tekstpodstawowy2"/>
        <w:spacing w:line="240" w:lineRule="auto"/>
        <w:rPr>
          <w:rFonts w:ascii="Arial" w:hAnsi="Arial" w:cs="Arial"/>
          <w:b/>
        </w:rPr>
      </w:pPr>
      <w:r w:rsidRPr="003139BC">
        <w:rPr>
          <w:rFonts w:ascii="Arial" w:hAnsi="Arial" w:cs="Arial"/>
          <w:b/>
        </w:rPr>
        <w:t>Przedmiotem Umowy jest świadczenie usług dostępu do sieci Internet dla Składnicy RARS w ……..(Zadanie nr…..), zwanych dalej usługami, zgodnie ze specyfikacją techniczną zawartą w załączniku nr 1, stanowiącą integralną część Umowy, świadczenie usług gwarancyjnych, jak również zachowanie poufności na zasadach określonych w Umowie.</w:t>
      </w:r>
    </w:p>
    <w:p w14:paraId="4ECB1D70" w14:textId="77777777" w:rsidR="007B4F05" w:rsidRPr="003139BC" w:rsidRDefault="007B4F05" w:rsidP="007B4F05">
      <w:pPr>
        <w:pStyle w:val="Tekstpodstawowy2"/>
        <w:jc w:val="center"/>
        <w:rPr>
          <w:rFonts w:ascii="Arial" w:hAnsi="Arial" w:cs="Arial"/>
          <w:b/>
        </w:rPr>
      </w:pPr>
      <w:r w:rsidRPr="003139BC">
        <w:rPr>
          <w:rFonts w:ascii="Arial" w:hAnsi="Arial" w:cs="Arial"/>
        </w:rPr>
        <w:t>§ 2</w:t>
      </w:r>
    </w:p>
    <w:p w14:paraId="61352B73" w14:textId="77777777" w:rsidR="007B4F05" w:rsidRPr="003139BC" w:rsidRDefault="007B4F05" w:rsidP="007B4F05">
      <w:pPr>
        <w:pStyle w:val="Tekstpodstawowy2"/>
        <w:jc w:val="center"/>
        <w:rPr>
          <w:rFonts w:ascii="Arial" w:hAnsi="Arial" w:cs="Arial"/>
        </w:rPr>
      </w:pPr>
      <w:r w:rsidRPr="003139BC">
        <w:rPr>
          <w:rFonts w:ascii="Arial" w:hAnsi="Arial" w:cs="Arial"/>
        </w:rPr>
        <w:t>Ogóle warunki realizacji Umowy</w:t>
      </w:r>
    </w:p>
    <w:p w14:paraId="4FD0CBD8" w14:textId="77777777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Wykonawca rozpocznie świadczenie usług, o których mowa w § 1 w terminie 90 dni od daty podpisania umowy i będzie je świadczył przez okres 36 miesięcy liczony od daty podpisania protokołu, o którym mowa w ust. 6.</w:t>
      </w:r>
    </w:p>
    <w:p w14:paraId="1828FAFB" w14:textId="46A9AD5C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Wykonawca zobowiązuje się do wykonania wszystkich niezbędnych prac, w tym montażu i konfiguracji urządzeń oraz innych czynności, które są potrzebne do tego, aby przedmiot Umowy osiągnął wymagane cele i został wykonany w sposób należyty, chociażby prace te nie były  wprost wyszczególnione w załączniku nr 1, w tym Wykonawca zobowiązuje się do wykonania infrastruktury telekomunikacyjnej niezbędnej do realizacji usługi w przypadku gdy podyktowane to będzie względami technicznymi niezbędnymi do należytego wykonania przedmiotu Umowy.</w:t>
      </w:r>
    </w:p>
    <w:p w14:paraId="77313D08" w14:textId="4FFE1474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Prowadzone prace związane z uruchomieniem usługi nie mogą utrudniać bieżącej pracy, w szczególności niemożliwe jest wyłączanie urządzeń związanych z wykonywaniem zadań w budynkach Zamawiającego. Ewentualna konieczność wyłączenia określonych urządzeń musi być zgłaszana przez Wykonawcę i uzgadniana między Stronami Umowy. Prace powinny być prowadzone w dni robocze w godz. 7.00 – 15.00. W przypadku konieczności prowadzenia prac po godz. 15.00 lub w dni wolne od pracy Wykonawca zobowiązany jest poinformować każdorazowo o tym Zamawiającego oraz uzyskać jego zgodę.</w:t>
      </w:r>
    </w:p>
    <w:p w14:paraId="36FF518B" w14:textId="77777777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 xml:space="preserve">Wykonawca dostarczy niezbędne do realizacji przedmiotu Umowy urządzenia wraz z oprogramowaniem oraz wykona prace i poniesie ewentualne koszty powstałe podczas montażu lub demontażu urządzeń. </w:t>
      </w:r>
    </w:p>
    <w:p w14:paraId="7BE8223A" w14:textId="61637736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Odpowiedzialność za uszkodzenia, usterki i inne wady powstałe w czasie montażu i instalacji urządzeń ponosi Wykonawca.</w:t>
      </w:r>
    </w:p>
    <w:p w14:paraId="1375F805" w14:textId="3F86F2BE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 xml:space="preserve">Po wykonaniu przez Wykonawcę wszystkich niezbędnych prac związanych z należytym uruchomieniem usługi dostępu do sieci Internet nastąpi sporządzenie i podpisanie przez upoważnionych przedstawicieli stron protokołu zdawczo – odbiorczego stanowiącego załącznik nr 2 do Umowy. </w:t>
      </w:r>
    </w:p>
    <w:p w14:paraId="2FB88F7D" w14:textId="371B2BC8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Wykonawca wyznacza …… (tel. …, adres email: ….) lub …… (tel. ……., adres email: …..), jako osob</w:t>
      </w:r>
      <w:r w:rsidRPr="003139BC">
        <w:rPr>
          <w:rFonts w:ascii="Arial" w:eastAsia="TimesNewRoman" w:hAnsi="Arial" w:cs="Arial"/>
          <w:sz w:val="22"/>
        </w:rPr>
        <w:t xml:space="preserve">y </w:t>
      </w:r>
      <w:r w:rsidRPr="003139BC">
        <w:rPr>
          <w:rFonts w:ascii="Arial" w:hAnsi="Arial" w:cs="Arial"/>
          <w:sz w:val="22"/>
        </w:rPr>
        <w:t>odpowiedzialn</w:t>
      </w:r>
      <w:r w:rsidRPr="003139BC">
        <w:rPr>
          <w:rFonts w:ascii="Arial" w:eastAsia="TimesNewRoman" w:hAnsi="Arial" w:cs="Arial"/>
          <w:sz w:val="22"/>
        </w:rPr>
        <w:t xml:space="preserve">e </w:t>
      </w:r>
      <w:r w:rsidRPr="003139BC">
        <w:rPr>
          <w:rFonts w:ascii="Arial" w:hAnsi="Arial" w:cs="Arial"/>
          <w:sz w:val="22"/>
        </w:rPr>
        <w:t>za współprac</w:t>
      </w:r>
      <w:r w:rsidRPr="003139BC">
        <w:rPr>
          <w:rFonts w:ascii="Arial" w:eastAsia="TimesNewRoman" w:hAnsi="Arial" w:cs="Arial"/>
          <w:sz w:val="22"/>
        </w:rPr>
        <w:t xml:space="preserve">ę </w:t>
      </w:r>
      <w:r w:rsidRPr="003139BC">
        <w:rPr>
          <w:rFonts w:ascii="Arial" w:hAnsi="Arial" w:cs="Arial"/>
          <w:sz w:val="22"/>
        </w:rPr>
        <w:t>z Zamawiaj</w:t>
      </w:r>
      <w:r w:rsidRPr="003139BC">
        <w:rPr>
          <w:rFonts w:ascii="Arial" w:eastAsia="TimesNewRoman" w:hAnsi="Arial" w:cs="Arial"/>
          <w:sz w:val="22"/>
        </w:rPr>
        <w:t>ą</w:t>
      </w:r>
      <w:r w:rsidRPr="003139BC">
        <w:rPr>
          <w:rFonts w:ascii="Arial" w:hAnsi="Arial" w:cs="Arial"/>
          <w:sz w:val="22"/>
        </w:rPr>
        <w:t>cym oraz upoważnione do podpisania protokołu zdawczo-odbiorczego, stanowiącego załącznik nr 2.</w:t>
      </w:r>
    </w:p>
    <w:p w14:paraId="566586AD" w14:textId="77777777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Zamawiaj</w:t>
      </w:r>
      <w:r w:rsidRPr="003139BC">
        <w:rPr>
          <w:rFonts w:ascii="Arial" w:eastAsia="TimesNewRoman" w:hAnsi="Arial" w:cs="Arial"/>
          <w:sz w:val="22"/>
        </w:rPr>
        <w:t>ą</w:t>
      </w:r>
      <w:r w:rsidRPr="003139BC">
        <w:rPr>
          <w:rFonts w:ascii="Arial" w:hAnsi="Arial" w:cs="Arial"/>
          <w:sz w:val="22"/>
        </w:rPr>
        <w:t xml:space="preserve">cy wyznacza ………., tel. …………, email: ……………..lub …………….., tel. ………………, email: </w:t>
      </w:r>
      <w:hyperlink r:id="rId26" w:history="1">
        <w:r w:rsidRPr="003139BC">
          <w:rPr>
            <w:rStyle w:val="Hipercze"/>
            <w:rFonts w:ascii="Arial" w:hAnsi="Arial" w:cs="Arial"/>
            <w:sz w:val="22"/>
          </w:rPr>
          <w:t>……………….</w:t>
        </w:r>
      </w:hyperlink>
      <w:r w:rsidRPr="003139BC">
        <w:rPr>
          <w:rFonts w:ascii="Arial" w:hAnsi="Arial" w:cs="Arial"/>
          <w:sz w:val="22"/>
        </w:rPr>
        <w:t>, jako osob</w:t>
      </w:r>
      <w:r w:rsidRPr="003139BC">
        <w:rPr>
          <w:rFonts w:ascii="Arial" w:eastAsia="TimesNewRoman" w:hAnsi="Arial" w:cs="Arial"/>
          <w:sz w:val="22"/>
        </w:rPr>
        <w:t xml:space="preserve">y </w:t>
      </w:r>
      <w:r w:rsidRPr="003139BC">
        <w:rPr>
          <w:rFonts w:ascii="Arial" w:hAnsi="Arial" w:cs="Arial"/>
          <w:sz w:val="22"/>
        </w:rPr>
        <w:t>odpowiedzialn</w:t>
      </w:r>
      <w:r w:rsidRPr="003139BC">
        <w:rPr>
          <w:rFonts w:ascii="Arial" w:eastAsia="TimesNewRoman" w:hAnsi="Arial" w:cs="Arial"/>
          <w:sz w:val="22"/>
        </w:rPr>
        <w:t xml:space="preserve">e </w:t>
      </w:r>
      <w:r w:rsidRPr="003139BC">
        <w:rPr>
          <w:rFonts w:ascii="Arial" w:hAnsi="Arial" w:cs="Arial"/>
          <w:sz w:val="22"/>
        </w:rPr>
        <w:t>za współprac</w:t>
      </w:r>
      <w:r w:rsidRPr="003139BC">
        <w:rPr>
          <w:rFonts w:ascii="Arial" w:eastAsia="TimesNewRoman" w:hAnsi="Arial" w:cs="Arial"/>
          <w:sz w:val="22"/>
        </w:rPr>
        <w:t xml:space="preserve">ę </w:t>
      </w:r>
      <w:r w:rsidRPr="003139BC">
        <w:rPr>
          <w:rFonts w:ascii="Arial" w:hAnsi="Arial" w:cs="Arial"/>
          <w:sz w:val="22"/>
        </w:rPr>
        <w:t>z Wykonawc</w:t>
      </w:r>
      <w:r w:rsidRPr="003139BC">
        <w:rPr>
          <w:rFonts w:ascii="Arial" w:eastAsia="TimesNewRoman" w:hAnsi="Arial" w:cs="Arial"/>
          <w:sz w:val="22"/>
        </w:rPr>
        <w:t xml:space="preserve">ą </w:t>
      </w:r>
      <w:r w:rsidRPr="003139BC">
        <w:rPr>
          <w:rFonts w:ascii="Arial" w:hAnsi="Arial" w:cs="Arial"/>
          <w:sz w:val="22"/>
        </w:rPr>
        <w:t>oraz upoważnione do podpisania protokołu zdawczo-odbiorczego, stanowiącego załącznik nr 2.</w:t>
      </w:r>
    </w:p>
    <w:p w14:paraId="0FEC73A4" w14:textId="77777777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 xml:space="preserve">Urządzenia zainstalowane u Zamawiającego są własnością Wykonawcy. Zamawiający po rozwiązaniu </w:t>
      </w:r>
      <w:r w:rsidRPr="003139BC">
        <w:rPr>
          <w:rFonts w:ascii="Arial" w:hAnsi="Arial" w:cs="Arial"/>
          <w:sz w:val="22"/>
        </w:rPr>
        <w:lastRenderedPageBreak/>
        <w:t>lub wygaśnięciu Umowy jest zobowiązany do ich zwrotu Wykonawcy. Wykonawca dokona demontażu i odbioru zainstalowanych urządzeń w terminie 14 dni od daty wygaśnięcia lub rozwiązania Umowy.</w:t>
      </w:r>
    </w:p>
    <w:p w14:paraId="7D1D176B" w14:textId="286B5972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W trakcie trwania Umowy Wykonawca zobowiązuje się, w terminie do 14 dni, do jednorazowej zmiany przyznanych publicznych adresów IP na podstawie pisemnego żądania Zamawiającego.</w:t>
      </w:r>
    </w:p>
    <w:p w14:paraId="60185097" w14:textId="77777777" w:rsidR="007B4F05" w:rsidRPr="003139BC" w:rsidRDefault="007B4F05" w:rsidP="00B82DB3">
      <w:pPr>
        <w:widowControl w:val="0"/>
        <w:numPr>
          <w:ilvl w:val="0"/>
          <w:numId w:val="43"/>
        </w:numPr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i/>
          <w:iCs/>
          <w:sz w:val="22"/>
          <w:u w:val="single"/>
        </w:rPr>
      </w:pPr>
      <w:r w:rsidRPr="003139BC">
        <w:rPr>
          <w:rFonts w:ascii="Arial" w:hAnsi="Arial" w:cs="Arial"/>
          <w:sz w:val="22"/>
        </w:rPr>
        <w:t>Zamawiający zobowiązuje się do:</w:t>
      </w:r>
    </w:p>
    <w:p w14:paraId="1FD8A047" w14:textId="39533053" w:rsidR="007B4F05" w:rsidRPr="003139BC" w:rsidRDefault="007B4F05" w:rsidP="00B82DB3">
      <w:pPr>
        <w:widowControl w:val="0"/>
        <w:numPr>
          <w:ilvl w:val="3"/>
          <w:numId w:val="40"/>
        </w:numPr>
        <w:tabs>
          <w:tab w:val="clear" w:pos="252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używania i wykorzystywania urządzeń zgodnie z ich przeznaczeniem i wymaganiami prawidłowej eksploatacji;</w:t>
      </w:r>
    </w:p>
    <w:p w14:paraId="54897B17" w14:textId="77777777" w:rsidR="007B4F05" w:rsidRPr="003139BC" w:rsidRDefault="007B4F05" w:rsidP="00B82DB3">
      <w:pPr>
        <w:widowControl w:val="0"/>
        <w:numPr>
          <w:ilvl w:val="3"/>
          <w:numId w:val="40"/>
        </w:numPr>
        <w:tabs>
          <w:tab w:val="clear" w:pos="252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niedokonywania zmian w urządzeniach;</w:t>
      </w:r>
    </w:p>
    <w:p w14:paraId="3943FD25" w14:textId="6DEE19FD" w:rsidR="007B4F05" w:rsidRPr="003139BC" w:rsidRDefault="007B4F05" w:rsidP="00B82DB3">
      <w:pPr>
        <w:widowControl w:val="0"/>
        <w:numPr>
          <w:ilvl w:val="3"/>
          <w:numId w:val="40"/>
        </w:numPr>
        <w:tabs>
          <w:tab w:val="clear" w:pos="252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umożliwienia upoważnionym przedstawicielom Wykonawcy obsługi i kontroli urządzeń znajdujących się w Składnicy oraz udostępniania ich pracownikom Wykonawcy w celu usuwania awarii lub dokonywania prac konserwacyjnych, o ile czynności te będą pozostawały w zgodzie z zasadami bezpieczeństwa Zamawiającego i po wcześniejszym uzyskaniu na to zgody Zamawiającego;</w:t>
      </w:r>
    </w:p>
    <w:p w14:paraId="00533B7A" w14:textId="626802EF" w:rsidR="007B4F05" w:rsidRPr="003139BC" w:rsidRDefault="007B4F05" w:rsidP="00B82DB3">
      <w:pPr>
        <w:widowControl w:val="0"/>
        <w:numPr>
          <w:ilvl w:val="3"/>
          <w:numId w:val="40"/>
        </w:numPr>
        <w:tabs>
          <w:tab w:val="clear" w:pos="252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zapewnienia dostępu do infrastruktury telekomunikacyjnej wymaganej do prawidłowego świadczenia usługi, pod nadzorem Zamawiającego;</w:t>
      </w:r>
    </w:p>
    <w:p w14:paraId="141D724B" w14:textId="77777777" w:rsidR="007B4F05" w:rsidRPr="003139BC" w:rsidRDefault="007B4F05" w:rsidP="00B82DB3">
      <w:pPr>
        <w:widowControl w:val="0"/>
        <w:numPr>
          <w:ilvl w:val="3"/>
          <w:numId w:val="40"/>
        </w:numPr>
        <w:tabs>
          <w:tab w:val="clear" w:pos="252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niepodłączania urządzeń nieposiadających odpowiednich ważnych certyfikatów, znaków zgodności, deklaracji zgodności lub świadectw homologacji.</w:t>
      </w:r>
    </w:p>
    <w:p w14:paraId="48B658DA" w14:textId="77777777" w:rsidR="007B4F05" w:rsidRPr="003139BC" w:rsidRDefault="007B4F05" w:rsidP="00B82DB3">
      <w:pPr>
        <w:pStyle w:val="Tekstpodstawowy"/>
        <w:numPr>
          <w:ilvl w:val="0"/>
          <w:numId w:val="43"/>
        </w:numPr>
        <w:autoSpaceDE w:val="0"/>
        <w:autoSpaceDN w:val="0"/>
        <w:spacing w:line="240" w:lineRule="auto"/>
        <w:ind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Wykonawca zobowiązuje się do:</w:t>
      </w:r>
    </w:p>
    <w:p w14:paraId="167B6E7B" w14:textId="77777777" w:rsidR="007B4F05" w:rsidRPr="003139BC" w:rsidRDefault="007B4F05" w:rsidP="00B82DB3">
      <w:pPr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nieużywania urządzeń jak również żadnych nośników służących do rejestracji, przechowywania lub przekazywania informacji przez swoich pracowników przeznaczonych do realizacji Umowy bez pisemnej zgody Zamawiającego;</w:t>
      </w:r>
    </w:p>
    <w:p w14:paraId="184A3516" w14:textId="4B4566C3" w:rsidR="007B4F05" w:rsidRPr="003139BC" w:rsidRDefault="007B4F05" w:rsidP="00B82DB3">
      <w:pPr>
        <w:widowControl w:val="0"/>
        <w:numPr>
          <w:ilvl w:val="1"/>
          <w:numId w:val="40"/>
        </w:numPr>
        <w:shd w:val="clear" w:color="auto" w:fill="FFFFFF"/>
        <w:tabs>
          <w:tab w:val="clear" w:pos="1440"/>
          <w:tab w:val="left" w:pos="360"/>
          <w:tab w:val="num" w:pos="720"/>
        </w:tabs>
        <w:autoSpaceDE w:val="0"/>
        <w:autoSpaceDN w:val="0"/>
        <w:spacing w:after="120" w:line="240" w:lineRule="auto"/>
        <w:ind w:left="714" w:right="0" w:hanging="357"/>
        <w:rPr>
          <w:rFonts w:ascii="Arial" w:hAnsi="Arial" w:cs="Arial"/>
          <w:b/>
          <w:sz w:val="22"/>
        </w:rPr>
      </w:pPr>
      <w:bookmarkStart w:id="13" w:name="_Hlk93308629"/>
      <w:r w:rsidRPr="003139BC">
        <w:rPr>
          <w:rFonts w:ascii="Arial" w:hAnsi="Arial" w:cs="Arial"/>
          <w:sz w:val="22"/>
        </w:rPr>
        <w:t>realizacji Umowy z należytą starannością w tym zasadami wiedzy fachowej i z jak największym poszanowaniem oraz dbałością o interesy Zamawiającego, tak by nie wpływało to niekorzystnie na bezpieczeństwo Zamawiającego i na jego działalność operacyjną;</w:t>
      </w:r>
    </w:p>
    <w:bookmarkEnd w:id="13"/>
    <w:p w14:paraId="71E33CA5" w14:textId="77777777" w:rsidR="007B4F05" w:rsidRPr="003139BC" w:rsidRDefault="007B4F05" w:rsidP="00B82DB3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714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świadczenia usług w zakresie realizacji przedmiotu Umowy z udziałem merytorycznych przedstawicieli Zamawiającego;</w:t>
      </w:r>
    </w:p>
    <w:p w14:paraId="359A73DD" w14:textId="77777777" w:rsidR="007B4F05" w:rsidRPr="003139BC" w:rsidRDefault="007B4F05" w:rsidP="00B82DB3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informowania o planowanych zmianach lub utrudnieniach w pracy sieci związanych z pracami modernizacyjnymi z 5-dniowym wyprzedzeniem;</w:t>
      </w:r>
    </w:p>
    <w:p w14:paraId="015BAABF" w14:textId="77777777" w:rsidR="007B4F05" w:rsidRPr="003139BC" w:rsidRDefault="007B4F05" w:rsidP="00B82DB3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poddania się wymogom bezpieczeństwa obowiązującym u Zamawiającego. </w:t>
      </w:r>
    </w:p>
    <w:p w14:paraId="34B22379" w14:textId="77777777" w:rsidR="007B4F05" w:rsidRPr="003139BC" w:rsidRDefault="007B4F05" w:rsidP="007B4F05">
      <w:pPr>
        <w:shd w:val="clear" w:color="auto" w:fill="FFFFFF"/>
        <w:tabs>
          <w:tab w:val="left" w:pos="360"/>
        </w:tabs>
        <w:spacing w:after="120"/>
        <w:ind w:left="360"/>
        <w:jc w:val="center"/>
        <w:rPr>
          <w:rFonts w:ascii="Arial" w:hAnsi="Arial" w:cs="Arial"/>
          <w:b/>
          <w:sz w:val="22"/>
        </w:rPr>
      </w:pPr>
    </w:p>
    <w:p w14:paraId="3107BABE" w14:textId="77777777" w:rsidR="007B4F05" w:rsidRPr="003139BC" w:rsidRDefault="007B4F05" w:rsidP="007B4F05">
      <w:pPr>
        <w:shd w:val="clear" w:color="auto" w:fill="FFFFFF"/>
        <w:tabs>
          <w:tab w:val="left" w:pos="360"/>
        </w:tabs>
        <w:spacing w:after="120"/>
        <w:ind w:left="36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3</w:t>
      </w:r>
    </w:p>
    <w:p w14:paraId="1093CB94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Wynagrodzenie i warunki płatności</w:t>
      </w:r>
    </w:p>
    <w:p w14:paraId="10F59F9C" w14:textId="77777777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426"/>
        </w:tabs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Maksymalne wynagrodzenie za realizację przedmiotu Umowy wynosi łącznie netto </w:t>
      </w:r>
      <w:r w:rsidRPr="003139BC">
        <w:rPr>
          <w:rFonts w:ascii="Arial" w:hAnsi="Arial" w:cs="Arial"/>
          <w:b/>
          <w:bCs/>
          <w:sz w:val="22"/>
        </w:rPr>
        <w:t>………… zł</w:t>
      </w:r>
      <w:r w:rsidRPr="003139BC">
        <w:rPr>
          <w:rFonts w:ascii="Arial" w:hAnsi="Arial" w:cs="Arial"/>
          <w:sz w:val="22"/>
        </w:rPr>
        <w:t xml:space="preserve"> (słownie złotych: …………) plus należny podatek VAT, co stanowi wynagrodzenie brutto </w:t>
      </w:r>
      <w:r w:rsidRPr="003139BC">
        <w:rPr>
          <w:rFonts w:ascii="Arial" w:hAnsi="Arial" w:cs="Arial"/>
          <w:b/>
          <w:bCs/>
          <w:sz w:val="22"/>
        </w:rPr>
        <w:t>………….. zł</w:t>
      </w:r>
      <w:r w:rsidRPr="003139BC">
        <w:rPr>
          <w:rFonts w:ascii="Arial" w:hAnsi="Arial" w:cs="Arial"/>
          <w:sz w:val="22"/>
        </w:rPr>
        <w:t xml:space="preserve"> (słownie złotych: ……………….) zgodnie z formularzem cenowym, stanowiącym załącznik nr 3 do Umowy. Zamawiający nie jest zobowiązany do wyczerpania kwoty, o której mowa w zdaniu pierwszym, a Wykonawcy nie służą żadne roszczenia w tym względzie. </w:t>
      </w:r>
    </w:p>
    <w:p w14:paraId="39F8CD4C" w14:textId="10DDA4FE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426"/>
        </w:tabs>
        <w:autoSpaceDE w:val="0"/>
        <w:autoSpaceDN w:val="0"/>
        <w:spacing w:after="120" w:line="240" w:lineRule="auto"/>
        <w:ind w:left="425" w:right="0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Wynagrodzenie Wykonawcy w ramach Umowy, o którym mowa w ust. 1 oraz ust. 3 obejmuje wszystkie koszty związane z realizacją Umowy, w tym te wynikające ze świadczeń, o których mowa w § 2 ust. 2, 10 Umowy. </w:t>
      </w:r>
    </w:p>
    <w:p w14:paraId="18E89F7C" w14:textId="77777777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426"/>
        </w:tabs>
        <w:autoSpaceDE w:val="0"/>
        <w:autoSpaceDN w:val="0"/>
        <w:spacing w:after="120" w:line="240" w:lineRule="auto"/>
        <w:ind w:left="425" w:right="0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Na wartość przedmiotu umowy składa się wynagrodzenie: </w:t>
      </w:r>
    </w:p>
    <w:p w14:paraId="2F3B2320" w14:textId="77777777" w:rsidR="007B4F05" w:rsidRPr="003139BC" w:rsidRDefault="007B4F05" w:rsidP="00B82DB3">
      <w:pPr>
        <w:widowControl w:val="0"/>
        <w:numPr>
          <w:ilvl w:val="3"/>
          <w:numId w:val="57"/>
        </w:numPr>
        <w:tabs>
          <w:tab w:val="clear" w:pos="2880"/>
        </w:tabs>
        <w:autoSpaceDE w:val="0"/>
        <w:autoSpaceDN w:val="0"/>
        <w:spacing w:after="0" w:line="240" w:lineRule="auto"/>
        <w:ind w:left="709" w:right="0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……. zł (słownie złotych: ………….) plus należny podatek VAT, co stanowi wartość brutto ………… zł (słownie złotych: …………….) z tytułu jednorazowej opłaty instalacyjnej, zgodnie z formularzem cenowym stanowiącym załącznik nr 3 do Umowy;</w:t>
      </w:r>
    </w:p>
    <w:p w14:paraId="0ABF5C9E" w14:textId="40841BCF" w:rsidR="007B4F05" w:rsidRPr="003139BC" w:rsidRDefault="007B4F05" w:rsidP="00B82DB3">
      <w:pPr>
        <w:widowControl w:val="0"/>
        <w:numPr>
          <w:ilvl w:val="3"/>
          <w:numId w:val="57"/>
        </w:numPr>
        <w:tabs>
          <w:tab w:val="clear" w:pos="2880"/>
        </w:tabs>
        <w:autoSpaceDE w:val="0"/>
        <w:autoSpaceDN w:val="0"/>
        <w:spacing w:after="0" w:line="240" w:lineRule="auto"/>
        <w:ind w:left="709" w:right="0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…….. zł netto (słownie złotych: ……………..) plus należny podatek VAT, co stanowi wartość brutto ………… zł (słownie złotych:………….), z tytułu usług abonenckich, zgodnie z formularzem cenowym stanowiącym załącznik nr 3 do Umowy.</w:t>
      </w:r>
    </w:p>
    <w:p w14:paraId="6A50D2A4" w14:textId="77777777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426"/>
        </w:tabs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lastRenderedPageBreak/>
        <w:t xml:space="preserve">Za wykonanie przedmiotu Umowy, o którym mowa w ust. 3 pkt 2, Zamawiający zapłaci Wykonawcy miesięczne wynagrodzenie w wysokości netto </w:t>
      </w:r>
      <w:r w:rsidRPr="003139BC">
        <w:rPr>
          <w:rFonts w:ascii="Arial" w:hAnsi="Arial" w:cs="Arial"/>
          <w:b/>
          <w:sz w:val="22"/>
        </w:rPr>
        <w:t>…………zł</w:t>
      </w:r>
      <w:r w:rsidRPr="003139BC">
        <w:rPr>
          <w:rFonts w:ascii="Arial" w:hAnsi="Arial" w:cs="Arial"/>
          <w:sz w:val="22"/>
        </w:rPr>
        <w:t xml:space="preserve"> (słownie złotych: …………) plus należny podatek VAT, co stanowi wartość brutto </w:t>
      </w:r>
      <w:r w:rsidRPr="003139BC">
        <w:rPr>
          <w:rFonts w:ascii="Arial" w:hAnsi="Arial" w:cs="Arial"/>
          <w:b/>
          <w:sz w:val="22"/>
        </w:rPr>
        <w:t>……………zł</w:t>
      </w:r>
      <w:r w:rsidRPr="003139BC">
        <w:rPr>
          <w:rFonts w:ascii="Arial" w:hAnsi="Arial" w:cs="Arial"/>
          <w:sz w:val="22"/>
        </w:rPr>
        <w:t xml:space="preserve"> (słownie złotych: ………………..), na podstawie wystawianej co miesiąc faktury, uwzględniając cenę jednostkową określoną w formularzu cenowym stanowiącym załącznik nr 3 do Umowy. Wykonawca doliczy na pierwszej fakturze wartość opłaty jednorazowej instalacyjnej , o której mowa w ust. 3 pkt. 1. </w:t>
      </w:r>
    </w:p>
    <w:p w14:paraId="39ADD517" w14:textId="77777777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Podstawą wystawienia pierwszej faktury będzie podpisany przez Strony protokół zdawczo - odbiorczy, o którym mowa w § 2 ust. 6.</w:t>
      </w:r>
    </w:p>
    <w:p w14:paraId="5CD4A254" w14:textId="272BAD4A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Okresem rozliczeniowym dla usług zawartych w Umowie będzie okres jednego miesiąca kalendarzowego. </w:t>
      </w:r>
      <w:r w:rsidRPr="003139BC">
        <w:rPr>
          <w:rFonts w:ascii="Arial" w:hAnsi="Arial" w:cs="Arial"/>
          <w:spacing w:val="6"/>
          <w:sz w:val="22"/>
        </w:rPr>
        <w:t xml:space="preserve">W </w:t>
      </w:r>
      <w:r w:rsidRPr="003139BC">
        <w:rPr>
          <w:rFonts w:ascii="Arial" w:hAnsi="Arial" w:cs="Arial"/>
          <w:spacing w:val="4"/>
          <w:sz w:val="22"/>
        </w:rPr>
        <w:t xml:space="preserve">przypadku świadczenia usług przez niepełny miesiąc kalendarzowy naliczona </w:t>
      </w:r>
      <w:r w:rsidRPr="003139BC">
        <w:rPr>
          <w:rFonts w:ascii="Arial" w:hAnsi="Arial" w:cs="Arial"/>
          <w:spacing w:val="1"/>
          <w:sz w:val="22"/>
        </w:rPr>
        <w:t xml:space="preserve">zostanie opłata w wysokości proporcjonalnej do okresu, za jaki była świadczona </w:t>
      </w:r>
      <w:r w:rsidRPr="003139BC">
        <w:rPr>
          <w:rFonts w:ascii="Arial" w:hAnsi="Arial" w:cs="Arial"/>
          <w:spacing w:val="2"/>
          <w:sz w:val="22"/>
        </w:rPr>
        <w:t>usługa.</w:t>
      </w:r>
    </w:p>
    <w:p w14:paraId="64645B96" w14:textId="51A3C899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Faktury będą wystawiane na Rządową Agencję Rezerw Strategicznych, ul. Grzybowska 45, 00-844 Warszawa i przesyłane na adres: Rządowa Agencja Rezerw Strategicznych Składnica w ………………………………..………………… lub na adres poczty elektronicznej Składnicy dedykowany do odbioru faktur elektronicznych ………………….. lub przez platformę PEF zgodnie z art. 4 ust. 1 ustawy z dnia 9 listopada 2018 r. o elektronicznym fakturowaniu w zamówieniach publicznych, koncesjach na roboty budowlane lub usługi oraz partnerstwie publiczno-prawnym (Dz.U. z 2020 r. poz.1666, z </w:t>
      </w:r>
      <w:proofErr w:type="spellStart"/>
      <w:r w:rsidRPr="003139BC">
        <w:rPr>
          <w:rFonts w:ascii="Arial" w:hAnsi="Arial" w:cs="Arial"/>
          <w:sz w:val="22"/>
        </w:rPr>
        <w:t>późn</w:t>
      </w:r>
      <w:proofErr w:type="spellEnd"/>
      <w:r w:rsidRPr="003139BC">
        <w:rPr>
          <w:rFonts w:ascii="Arial" w:hAnsi="Arial" w:cs="Arial"/>
          <w:sz w:val="22"/>
        </w:rPr>
        <w:t>. zm.).</w:t>
      </w:r>
    </w:p>
    <w:p w14:paraId="791A78FB" w14:textId="77777777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Zamawiający zobowiązuje się do zapłaty należności tytułem wynagrodzenia przelewem na rachunek bankowy Wykonawcy: ……………………………………….w terminie 14 dni od daty wystawienia faktury. Za dzień zapłaty Strony uznają dzień obciążenia rachunku bankowego Zamawiającego. Wykonawca zobowiązuje się do niezwłocznego pisemnego powiadomienia Zamawiającego o każdorazowej zmianie rachunku bankowego, podpisanego przez osoby umocowane do reprezentowania Wykonawcy. </w:t>
      </w:r>
    </w:p>
    <w:p w14:paraId="07A0402E" w14:textId="135371D2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Płatności z tytułu niniejszej Umowy będą dokonywane w formie podzielonej płatności, o której mowa w art. 108 a ustawy z dnia 11 marca 2004 r. o podatku od towarów i usług (Dz.U. z 2021 r. poz. 685).</w:t>
      </w:r>
    </w:p>
    <w:p w14:paraId="29CAD617" w14:textId="03424FC6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Wykonawca nie jest uprawniony, bez uzyskania uprzedniej pisemnej zgody Zamawiającego, do przenoszenia na osoby trzecie przysługujących mu z Umowy wierzytelności. Faktury muszą zawierać informacje o ww. zakazie. </w:t>
      </w:r>
    </w:p>
    <w:p w14:paraId="6583FEBA" w14:textId="21FB012D" w:rsidR="007B4F05" w:rsidRPr="003139BC" w:rsidRDefault="007B4F05" w:rsidP="00B82DB3">
      <w:pPr>
        <w:widowControl w:val="0"/>
        <w:numPr>
          <w:ilvl w:val="0"/>
          <w:numId w:val="36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57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przypadku realizacji Umowy, w kwocie niższej niż wartość Umowy określona w ust. 1, Wykonawcy nie przysługuje roszczenie o wykonanie Umowy w pełnej kwocie.</w:t>
      </w:r>
    </w:p>
    <w:p w14:paraId="13D025A0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4</w:t>
      </w:r>
    </w:p>
    <w:p w14:paraId="33402EDC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Warunki gwarancji</w:t>
      </w:r>
    </w:p>
    <w:p w14:paraId="40528F8E" w14:textId="3568CF34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ramach wynagrodzenia, o którym mowa w § 3 ust. 4 Umowy Wykonawca zapewnia serwis dla usług będących przedmiotem Umowy w okresie obowiązywania Umowy.</w:t>
      </w:r>
    </w:p>
    <w:p w14:paraId="3A5A0810" w14:textId="77777777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ramach świadczonego serwisu Wykonawca zapewni konserwację oraz naprawę dostarczonych urządzeń lub gdy zajdzie taka potrzeba – wymieni je na nowe.</w:t>
      </w:r>
    </w:p>
    <w:p w14:paraId="2AF4209C" w14:textId="77777777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Wykonawca zobowiązuje się do świadczenia serwisu na zasadach: </w:t>
      </w:r>
    </w:p>
    <w:p w14:paraId="7293CF7E" w14:textId="77777777" w:rsidR="007B4F05" w:rsidRPr="003139BC" w:rsidRDefault="007B4F05" w:rsidP="00B82DB3">
      <w:pPr>
        <w:widowControl w:val="0"/>
        <w:numPr>
          <w:ilvl w:val="0"/>
          <w:numId w:val="39"/>
        </w:numPr>
        <w:tabs>
          <w:tab w:val="clear" w:pos="1440"/>
          <w:tab w:val="num" w:pos="720"/>
        </w:tabs>
        <w:autoSpaceDE w:val="0"/>
        <w:autoSpaceDN w:val="0"/>
        <w:spacing w:after="120" w:line="240" w:lineRule="auto"/>
        <w:ind w:left="72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czas usunięcia wad, awarii, niesprawności, usterek, błędów – do 12 godzin od momentu zgłoszenia, o którym mowa w ust. 4;</w:t>
      </w:r>
    </w:p>
    <w:p w14:paraId="2B8C1846" w14:textId="10E1BCAF" w:rsidR="007B4F05" w:rsidRPr="003139BC" w:rsidRDefault="007B4F05" w:rsidP="00B82DB3">
      <w:pPr>
        <w:widowControl w:val="0"/>
        <w:numPr>
          <w:ilvl w:val="0"/>
          <w:numId w:val="39"/>
        </w:numPr>
        <w:tabs>
          <w:tab w:val="clear" w:pos="1440"/>
          <w:tab w:val="num" w:pos="720"/>
        </w:tabs>
        <w:autoSpaceDE w:val="0"/>
        <w:autoSpaceDN w:val="0"/>
        <w:spacing w:after="120" w:line="240" w:lineRule="auto"/>
        <w:ind w:left="72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gotowość do usunięcia wad, awarii, niesprawności, usterek, błędów – 24 godziny na dobę, 7 dni w tygodniu.</w:t>
      </w:r>
    </w:p>
    <w:p w14:paraId="388C06E1" w14:textId="77777777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426"/>
        </w:tabs>
        <w:autoSpaceDE w:val="0"/>
        <w:autoSpaceDN w:val="0"/>
        <w:spacing w:after="120" w:line="240" w:lineRule="auto"/>
        <w:ind w:left="426" w:right="0" w:hanging="35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Zgłoszenia wad, awarii, niesprawności, usterek, błędów itp. dokonywane będą na adres e-mail: ……. lub telefonicznie na nr …… oraz potwierdzane na adres </w:t>
      </w:r>
      <w:r w:rsidRPr="003139BC">
        <w:rPr>
          <w:rStyle w:val="Hipercze"/>
          <w:rFonts w:ascii="Arial" w:hAnsi="Arial" w:cs="Arial"/>
          <w:sz w:val="22"/>
        </w:rPr>
        <w:t>e-mail: adm@rars.gov.pl</w:t>
      </w:r>
      <w:r w:rsidRPr="003139BC">
        <w:rPr>
          <w:rFonts w:ascii="Arial" w:hAnsi="Arial" w:cs="Arial"/>
          <w:sz w:val="22"/>
        </w:rPr>
        <w:t>. Osobami upoważnionymi po stronie Zamawiającego, do dokonywania zgłoszeń są: Paweł Gałązka, tel. 666 833 668, email: pawel.galazka@rars.gov.pl lub Radosław Kolwas, tel. 660 556 218, email: radoslaw.kolwas@rars.gov.pl.</w:t>
      </w:r>
    </w:p>
    <w:p w14:paraId="6EF0AA38" w14:textId="3F10414B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 w:hanging="357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sz w:val="22"/>
        </w:rPr>
        <w:t xml:space="preserve">Wykonawca zobowiązany jest do każdorazowego przesyłania informacji o usunięciu zgłoszonej wady, awarii, niesprawności, usterek, błędów ze wskazaniem daty i godziny ich usunięcia i przywrócenia </w:t>
      </w:r>
      <w:r w:rsidRPr="003139BC">
        <w:rPr>
          <w:rFonts w:ascii="Arial" w:hAnsi="Arial" w:cs="Arial"/>
          <w:sz w:val="22"/>
        </w:rPr>
        <w:lastRenderedPageBreak/>
        <w:t>odpowiedniego poziomu stanu technicznego, określonego parametrami w załączniku nr 1, na adres e-mail adm@rars.gov.pl.</w:t>
      </w:r>
    </w:p>
    <w:p w14:paraId="21BF274C" w14:textId="6DA5AB2B" w:rsidR="007B4F05" w:rsidRPr="003139BC" w:rsidRDefault="007B4F05" w:rsidP="00B82DB3">
      <w:pPr>
        <w:widowControl w:val="0"/>
        <w:numPr>
          <w:ilvl w:val="0"/>
          <w:numId w:val="35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Przez wadę, awarię, niesprawność, usterkę, błąd należy rozumieć taki stan techniczny, w którym do Zamawiającego nie jest dostarczany sygnał, o parametrach określonych w załączniku nr 1, zapewniający transmisję danych do / z sieci Internet. </w:t>
      </w:r>
    </w:p>
    <w:p w14:paraId="3D535950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</w:p>
    <w:p w14:paraId="41962F93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5</w:t>
      </w:r>
    </w:p>
    <w:p w14:paraId="39ABE841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Kary umowne</w:t>
      </w:r>
    </w:p>
    <w:p w14:paraId="12F9D4E4" w14:textId="20BF847A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360"/>
        </w:tabs>
        <w:autoSpaceDE w:val="0"/>
        <w:autoSpaceDN w:val="0"/>
        <w:spacing w:after="120" w:line="240" w:lineRule="auto"/>
        <w:ind w:left="360" w:right="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Wykonawca zapłaci Zamawiającemu karę umowną w wysokości 200,00 zł za każdy rozpoczęty dzień zwłoki w uruchomieniu usługi. W przypadku wystąpienia zwłoki w uruchomieniu usług, Zamawiający może skorzystać z usług innego Dostawcy do czasu uruchomienia usług, a koszty z tym związane pokryje Wykonawca.</w:t>
      </w:r>
    </w:p>
    <w:p w14:paraId="1568E90D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 przypadku, gdy czas usunięcia awarii, niesprawności, usterek, błędów będzie dłuższy niż czas określony w § 4 ust. 3 pkt. 1 Zamawiający może żądać zapłaty kary umownej w wysokości 100,00 zł za każdą rozpoczętą godzinę zwłoki w przypadku braku dostępu do usługi. </w:t>
      </w:r>
    </w:p>
    <w:p w14:paraId="74C1505E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przypadku naruszenia przez Wykonawcę postanowień dotyczących zachowania poufności na zasadach opisanych w § 7 Umowy Wykonawca zapłaci Zamawiającemu karę umowną w wysokości 200,00 zł, za każdy przypadek naruszenia.</w:t>
      </w:r>
    </w:p>
    <w:p w14:paraId="37350C47" w14:textId="6E49F3D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pacing w:val="-4"/>
          <w:sz w:val="22"/>
        </w:rPr>
        <w:t xml:space="preserve">W przypadku, gdy suma kar umownych za zwłoki, o których mowa w ust. 1 i ust. 2 przekroczy 10% </w:t>
      </w:r>
      <w:r w:rsidRPr="003139BC">
        <w:rPr>
          <w:rFonts w:ascii="Arial" w:hAnsi="Arial" w:cs="Arial"/>
          <w:sz w:val="22"/>
        </w:rPr>
        <w:t>wartości brutto Umowy wskazanej w § 3 ust. 1 Umowy Zamawiający może w każdej chwili odstąpić od Umowy</w:t>
      </w:r>
      <w:r w:rsidRPr="003139BC">
        <w:rPr>
          <w:rFonts w:ascii="Arial" w:hAnsi="Arial" w:cs="Arial"/>
          <w:spacing w:val="-4"/>
          <w:sz w:val="22"/>
        </w:rPr>
        <w:t>.</w:t>
      </w:r>
    </w:p>
    <w:p w14:paraId="0924C973" w14:textId="261C6FCD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pacing w:val="-4"/>
          <w:sz w:val="22"/>
        </w:rPr>
        <w:t xml:space="preserve">Wykonawca zapłaci Zamawiającemu karę umowną za odstąpienie od Umowy, z przyczyn innych niż określone w ust. 4, przez Wykonawcę lub </w:t>
      </w:r>
      <w:r w:rsidRPr="003139BC">
        <w:rPr>
          <w:rFonts w:ascii="Arial" w:hAnsi="Arial" w:cs="Arial"/>
          <w:spacing w:val="-3"/>
          <w:sz w:val="22"/>
        </w:rPr>
        <w:t xml:space="preserve">przez Zamawiającego z powodu okoliczności, za które odpowiada Wykonawca, w wysokości 10% </w:t>
      </w:r>
      <w:r w:rsidRPr="003139BC">
        <w:rPr>
          <w:rFonts w:ascii="Arial" w:hAnsi="Arial" w:cs="Arial"/>
          <w:sz w:val="22"/>
        </w:rPr>
        <w:t>wartości brutto Umowy</w:t>
      </w:r>
      <w:r w:rsidRPr="003139BC">
        <w:rPr>
          <w:rFonts w:ascii="Arial" w:hAnsi="Arial" w:cs="Arial"/>
          <w:spacing w:val="-4"/>
          <w:sz w:val="22"/>
        </w:rPr>
        <w:t>.</w:t>
      </w:r>
    </w:p>
    <w:p w14:paraId="63510975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Wykonawca wyraża zgodę na potrącenie przez Zamawiającego naliczonych kar umownych z przysługującego Wykonawcy wynagrodzenia za wykonanie Umowy. Odstąpienie od Umowy przez Zamawiającego z przyczyn leżących po stronie Wykonawcy nie wyłącza prawa Zamawiającego do dochodzenia od Wykonawcy kar umownych. </w:t>
      </w:r>
    </w:p>
    <w:p w14:paraId="36E4AEB0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Wykonawca zapłaci karę umowną z tytułu braku zapłaty lub nieterminowej zapłaty wynagrodzenia należnego podwykonawcom z tytułu zmiany wysokości wynagrodzenia w przypadku przewidzianym w § 10 ust. 10 i 11, w wysokości 100 zł za każdy dzień zwłoki w wykonaniu tego obowiązku. </w:t>
      </w:r>
    </w:p>
    <w:p w14:paraId="7E0E5FF7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Zamawiający ma prawo do dochodzenia od Wykonawcy odszkodowania przenoszącego wysokość zastrzeżonych kar umownych w Umowie.</w:t>
      </w:r>
    </w:p>
    <w:p w14:paraId="08847242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284"/>
        </w:tabs>
        <w:autoSpaceDE w:val="0"/>
        <w:autoSpaceDN w:val="0"/>
        <w:spacing w:after="120" w:line="240" w:lineRule="auto"/>
        <w:ind w:left="284" w:right="0" w:hanging="284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Łączna maksymalna wysokość kar umownych, których można dochodzić na podstawie Umowy nie może przekroczyć 50% kwoty wskazanej w § 3 ust. 1 Umowy.</w:t>
      </w:r>
    </w:p>
    <w:p w14:paraId="5C1FF443" w14:textId="77777777" w:rsidR="007B4F05" w:rsidRPr="003139BC" w:rsidRDefault="007B4F05" w:rsidP="00B82DB3">
      <w:pPr>
        <w:widowControl w:val="0"/>
        <w:numPr>
          <w:ilvl w:val="0"/>
          <w:numId w:val="37"/>
        </w:numPr>
        <w:tabs>
          <w:tab w:val="clear" w:pos="1770"/>
          <w:tab w:val="num" w:pos="0"/>
          <w:tab w:val="left" w:pos="426"/>
        </w:tabs>
        <w:autoSpaceDE w:val="0"/>
        <w:autoSpaceDN w:val="0"/>
        <w:spacing w:after="120" w:line="240" w:lineRule="auto"/>
        <w:ind w:left="142" w:right="0" w:hanging="142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Wskazane w Umowie kary umowne są kwotami brutto. </w:t>
      </w:r>
    </w:p>
    <w:p w14:paraId="50EAA793" w14:textId="77777777" w:rsidR="007B4F05" w:rsidRPr="003139BC" w:rsidRDefault="007B4F05" w:rsidP="007B4F05">
      <w:pPr>
        <w:pStyle w:val="SF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2B8832" w14:textId="77777777" w:rsidR="007B4F05" w:rsidRPr="003139BC" w:rsidRDefault="007B4F05" w:rsidP="007B4F05">
      <w:pPr>
        <w:pStyle w:val="SF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139BC">
        <w:rPr>
          <w:rFonts w:ascii="Arial" w:hAnsi="Arial" w:cs="Arial"/>
          <w:b/>
          <w:sz w:val="22"/>
          <w:szCs w:val="22"/>
        </w:rPr>
        <w:t>§ 6</w:t>
      </w:r>
    </w:p>
    <w:p w14:paraId="0214BF2F" w14:textId="77777777" w:rsidR="007B4F05" w:rsidRPr="003139BC" w:rsidRDefault="007B4F05" w:rsidP="007B4F05">
      <w:pPr>
        <w:pStyle w:val="SF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139BC">
        <w:rPr>
          <w:rFonts w:ascii="Arial" w:hAnsi="Arial" w:cs="Arial"/>
          <w:b/>
          <w:sz w:val="22"/>
          <w:szCs w:val="22"/>
        </w:rPr>
        <w:t xml:space="preserve">Podwykonawcy </w:t>
      </w:r>
    </w:p>
    <w:p w14:paraId="70F71974" w14:textId="77777777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Wykonawca jest uprawniony do powierzenia wykonania części przedmiotu Umowy Podwykonawcom, z zastrzeżeniem poniższych postanowień. </w:t>
      </w:r>
    </w:p>
    <w:p w14:paraId="52987DDD" w14:textId="0E0B5F20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Wykonawca będzie wykonywał przedmiot Umowy:</w:t>
      </w:r>
    </w:p>
    <w:p w14:paraId="7AA65FB6" w14:textId="77777777" w:rsidR="007B4F05" w:rsidRPr="003139BC" w:rsidRDefault="007B4F05" w:rsidP="00B82DB3">
      <w:pPr>
        <w:pStyle w:val="Bezodstpw"/>
        <w:numPr>
          <w:ilvl w:val="0"/>
          <w:numId w:val="58"/>
        </w:numPr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bez udziału podwykonawców,</w:t>
      </w:r>
    </w:p>
    <w:p w14:paraId="5BB2CCFD" w14:textId="77777777" w:rsidR="007B4F05" w:rsidRPr="003139BC" w:rsidRDefault="007B4F05" w:rsidP="00B82DB3">
      <w:pPr>
        <w:pStyle w:val="Bezodstpw"/>
        <w:numPr>
          <w:ilvl w:val="0"/>
          <w:numId w:val="58"/>
        </w:numPr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z udziałem podwykonawców, w następującym zakresie: </w:t>
      </w:r>
    </w:p>
    <w:p w14:paraId="38CCD85F" w14:textId="77777777" w:rsidR="007F41C8" w:rsidRPr="003139BC" w:rsidRDefault="007B4F05" w:rsidP="007F41C8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……………………………………………………………………………...................... </w:t>
      </w:r>
    </w:p>
    <w:p w14:paraId="756EFA1F" w14:textId="282BF117" w:rsidR="007B4F05" w:rsidRPr="003139BC" w:rsidRDefault="007B4F05" w:rsidP="007F41C8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( - zakres, firmy albo imiona i nazwiska oraz dane kontaktowe podwykonawców i osób do kontaktu z nimi).</w:t>
      </w:r>
    </w:p>
    <w:p w14:paraId="3F216878" w14:textId="28333589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lastRenderedPageBreak/>
        <w:t xml:space="preserve">Wykonawca zobowiązany jest do poinformowania Zamawiającego w formie pisemnej o każdej zmianie danych dotyczących Podwykonawców, jak również o ewentualnych nowych Podwykonawcach, którym zamierza powierzyć prace w ramach realizacji Umowy. </w:t>
      </w:r>
    </w:p>
    <w:p w14:paraId="7FB18D9F" w14:textId="1E4F46FD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Informacja o zmianie danych dotyczących Podwykonawców powinna zostać przekazana Zamawiającemu w terminie do 3 dni roboczych od zmiany danych, w celu zachowania niezakłóconej współpracy operacyjnej. Niezależnie od powyższego, Zamawiający jest uprawniony do odmowy współdziałania z Podwykonawcą, o udziale którego w wykonaniu Umowy nie uzyskał informacji, do czasu przekazania przez Wykonawcę niezbędnych danych, a opóźnienie w wykonaniu Umowy, powstałe wskutek braku współdziałania z takim Podwykonawcą, stanowi opóźnienie Wykonawcy. </w:t>
      </w:r>
    </w:p>
    <w:p w14:paraId="5992F848" w14:textId="77777777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764BD52B" w14:textId="77777777" w:rsidR="007B4F05" w:rsidRPr="003139BC" w:rsidRDefault="007B4F05" w:rsidP="00B82DB3">
      <w:pPr>
        <w:pStyle w:val="SFTPodstawowy"/>
        <w:numPr>
          <w:ilvl w:val="0"/>
          <w:numId w:val="4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Wykonawca jest zobowiązany do zmiany wysokości wynagrodzenia podwykonawców. </w:t>
      </w:r>
    </w:p>
    <w:p w14:paraId="563DCBDB" w14:textId="77777777" w:rsidR="007B4F05" w:rsidRPr="003139BC" w:rsidRDefault="007B4F05" w:rsidP="007B4F05">
      <w:pPr>
        <w:pStyle w:val="SFTPodstawowy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139BC">
        <w:rPr>
          <w:rFonts w:ascii="Arial" w:hAnsi="Arial" w:cs="Arial"/>
          <w:b/>
          <w:sz w:val="22"/>
          <w:szCs w:val="22"/>
        </w:rPr>
        <w:t>§ 7</w:t>
      </w:r>
    </w:p>
    <w:p w14:paraId="1BC26681" w14:textId="77777777" w:rsidR="007B4F05" w:rsidRPr="003139BC" w:rsidRDefault="007B4F05" w:rsidP="007B4F05">
      <w:pPr>
        <w:pStyle w:val="SFTPodstawowy"/>
        <w:spacing w:after="0" w:line="24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3139BC">
        <w:rPr>
          <w:rFonts w:ascii="Arial" w:hAnsi="Arial" w:cs="Arial"/>
          <w:b/>
          <w:sz w:val="22"/>
          <w:szCs w:val="22"/>
        </w:rPr>
        <w:t>Poufność</w:t>
      </w:r>
    </w:p>
    <w:p w14:paraId="0BE32374" w14:textId="77777777" w:rsidR="007B4F05" w:rsidRPr="003139BC" w:rsidRDefault="007B4F05" w:rsidP="00B82DB3">
      <w:pPr>
        <w:pStyle w:val="SFTPodstawowy"/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Wykonawca zobowiązuje się do zachowania w tajemnicy wszelkich informacji, dotyczących Zamawiającego, uzyskanych w związku z realizacją niniejszej Umowy – zarówno w czasie jej obowiązywania, jak też w późniejszym czasie, wyjąwszy przypadki przewidziane prawem. Wykonawca zapewnia, że w zakresie i na zasadach zgodnie z którymi zobowiązany jest do zachowania tajemnicy, zachowają ją również jego pracownicy oraz podwykonawcy.</w:t>
      </w:r>
    </w:p>
    <w:p w14:paraId="23D3E2A6" w14:textId="77777777" w:rsidR="007B4F05" w:rsidRPr="003139BC" w:rsidRDefault="007B4F05" w:rsidP="00B82DB3">
      <w:pPr>
        <w:pStyle w:val="SFTPodstawowy"/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Wykonawca zobowiązuje się do:</w:t>
      </w:r>
    </w:p>
    <w:p w14:paraId="12AAB50D" w14:textId="77777777" w:rsidR="007B4F05" w:rsidRPr="003139BC" w:rsidRDefault="007B4F05" w:rsidP="00B82DB3">
      <w:pPr>
        <w:pStyle w:val="SFTPodstawowy"/>
        <w:numPr>
          <w:ilvl w:val="0"/>
          <w:numId w:val="47"/>
        </w:numPr>
        <w:spacing w:line="240" w:lineRule="auto"/>
        <w:ind w:left="709" w:hanging="425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przestrzegania wewnętrznych procedur oraz regulaminów obowiązujących osoby przebywające w siedzibie Zamawiającego, o których Wykonawca zostanie poinformowany. Wykonawca zobowiązuje się do poinformowania swoich pracowników (współpracowników) oraz podwykonawców o wewnętrznych procedurach oraz regulaminach obowiązujących u Zamawiającego i zobowiązuje się zapewnić ich przestrzeganie przez ww. osoby. Zamawiający zastrzega sobie prawo do ograniczenia dostępu do pomieszczeń Zamawiającego dla osób, które nie przestrzegają wewnętrznych procedur oraz regulaminów obowiązujących u Zamawiającego. Zamawiający nie ponosi negatywnych skutków ograniczenia dostępności dla takich osób;</w:t>
      </w:r>
    </w:p>
    <w:p w14:paraId="39F076C9" w14:textId="77777777" w:rsidR="007B4F05" w:rsidRPr="003139BC" w:rsidRDefault="007B4F05" w:rsidP="00B82DB3">
      <w:pPr>
        <w:pStyle w:val="SFTPodstawowy"/>
        <w:numPr>
          <w:ilvl w:val="0"/>
          <w:numId w:val="47"/>
        </w:numPr>
        <w:spacing w:line="240" w:lineRule="auto"/>
        <w:ind w:left="709" w:hanging="425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zapewnienia możliwości rejestracji danych personalnych swoich pracowników lub podwykonawców (imię, nazwisko), w przypadku, gdy będzie istniała konieczność wejścia pracowników firmy Wykonawcy na obszary chronione Rządowej Agencji Rezerw Strategicznych; wymóg ten będzie miał zastosowanie również w przypadkach podwykonawców;</w:t>
      </w:r>
    </w:p>
    <w:p w14:paraId="5909C64C" w14:textId="77777777" w:rsidR="007B4F05" w:rsidRPr="003139BC" w:rsidRDefault="007B4F05" w:rsidP="00B82DB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709442C" w14:textId="77777777" w:rsidR="007B4F05" w:rsidRPr="003139BC" w:rsidRDefault="007B4F05" w:rsidP="00B82DB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przestrzegania ustawy z dnia 10 maja 2018 r. o ochronie danych osobowych (Dz. U. z 2018 r. poz. 1000) i przepisów wykonawczych do tej ustawy, w tym do stosowania wszelkich środków technicznych i organizacyjnych koniecznych dla zapewnienia przetwarzania danych osobowych zgodnego z powszechnie obowiązującymi przepisami prawa;</w:t>
      </w:r>
    </w:p>
    <w:p w14:paraId="698941C5" w14:textId="77777777" w:rsidR="007B4F05" w:rsidRPr="003139BC" w:rsidRDefault="007B4F05" w:rsidP="00B82DB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operacyjną.</w:t>
      </w:r>
    </w:p>
    <w:p w14:paraId="51AD1116" w14:textId="77777777" w:rsidR="007B4F05" w:rsidRPr="003139BC" w:rsidRDefault="007B4F05" w:rsidP="00B82DB3">
      <w:pPr>
        <w:pStyle w:val="SFTPodstawowy"/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Umowa nie uprawnia Wykonawcy do posiadania zbiorów danych, przetwarzanych przez Zamawiającego z zastrzeżeniem, że jeżeli okaże się to niezbędne do prawidłowego wykonania Umowy, zgodę w tym zakresie wyda Zamawiający i nastąpi zawarcie odrębnej Umowy o powierzeniu przetwarzania danych osobowych.</w:t>
      </w:r>
    </w:p>
    <w:p w14:paraId="77754FC2" w14:textId="688E86F7" w:rsidR="007B4F05" w:rsidRPr="003139BC" w:rsidRDefault="007B4F05" w:rsidP="00B82DB3">
      <w:pPr>
        <w:pStyle w:val="SFTPodstawowy"/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W przypadku, w którym dla prawidłowego wykonania Umowy, zaistnieje konieczność przetwarzania danych osobowych przez Wykonawcę, Wykonawca zobowiązany jest należycie chronić dane osobowe, </w:t>
      </w:r>
      <w:r w:rsidRPr="003139BC">
        <w:rPr>
          <w:rFonts w:ascii="Arial" w:hAnsi="Arial" w:cs="Arial"/>
          <w:sz w:val="22"/>
          <w:szCs w:val="22"/>
        </w:rPr>
        <w:lastRenderedPageBreak/>
        <w:t>które uzyskał w związku z realizacją Umowy, w szczególności podjąć wszelkie środki zabezpieczające zbiór danych, o których mowa w przepisach o ochronie danych osobowych oraz w rozporządzeniach wykonawczych do tej ustawy, pod rygorem odpowiedzialności materialnej za wyrządzoną szkodę oraz odpowiedzialności karnej wynikającej z wyżej wymienionych przepisów. Po rozwiązaniu Umowy Wykonawca jest bezwzględnie zobowiązany do zaprzestania przetwarzania danych osobowych, o których mowa i usunięcia ich z prowadzonej przez siebie ewidencji natychmiast po ustaniu przesłanek przetwarzania tych danych.</w:t>
      </w:r>
    </w:p>
    <w:p w14:paraId="6A81AC5A" w14:textId="77777777" w:rsidR="007B4F05" w:rsidRPr="003139BC" w:rsidRDefault="007B4F05" w:rsidP="00B82DB3">
      <w:pPr>
        <w:numPr>
          <w:ilvl w:val="0"/>
          <w:numId w:val="46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Wykonawca jest uprawniony do przetwarzania danych osobowych wyłącznie dla celów związanych z prawidłową realizacją Umowy. W szczególności Wykonawca</w:t>
      </w:r>
      <w:r w:rsidRPr="003139BC">
        <w:rPr>
          <w:rFonts w:ascii="Arial" w:hAnsi="Arial" w:cs="Arial"/>
          <w:i/>
          <w:iCs/>
          <w:sz w:val="22"/>
        </w:rPr>
        <w:t xml:space="preserve"> </w:t>
      </w:r>
      <w:r w:rsidRPr="003139BC">
        <w:rPr>
          <w:rFonts w:ascii="Arial" w:hAnsi="Arial" w:cs="Arial"/>
          <w:sz w:val="22"/>
        </w:rPr>
        <w:t>nie jest uprawniony do udostępniania danych osobowych innym podmiotom niż uprawnionym na podstawie przepisów prawa.  </w:t>
      </w:r>
    </w:p>
    <w:p w14:paraId="0BBDE1AC" w14:textId="77777777" w:rsidR="007B4F05" w:rsidRPr="003139BC" w:rsidRDefault="007B4F05" w:rsidP="00B82DB3">
      <w:pPr>
        <w:numPr>
          <w:ilvl w:val="0"/>
          <w:numId w:val="46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Strony zobowiązują się do rzetelnego wypełnienia ciążącego na nich obowiązku informacyjnego wynikającego z art. 13 lub 14 RODO.</w:t>
      </w:r>
    </w:p>
    <w:p w14:paraId="0E874952" w14:textId="77777777" w:rsidR="007B4F05" w:rsidRPr="003139BC" w:rsidRDefault="007B4F05" w:rsidP="007B4F05">
      <w:pPr>
        <w:tabs>
          <w:tab w:val="left" w:pos="540"/>
          <w:tab w:val="center" w:pos="4535"/>
        </w:tabs>
        <w:jc w:val="center"/>
        <w:rPr>
          <w:rFonts w:ascii="Arial" w:hAnsi="Arial" w:cs="Arial"/>
          <w:b/>
          <w:sz w:val="22"/>
        </w:rPr>
      </w:pPr>
    </w:p>
    <w:p w14:paraId="77148D5A" w14:textId="77777777" w:rsidR="007B4F05" w:rsidRPr="003139BC" w:rsidRDefault="007B4F05" w:rsidP="007B4F05">
      <w:pPr>
        <w:tabs>
          <w:tab w:val="left" w:pos="540"/>
          <w:tab w:val="center" w:pos="4535"/>
        </w:tabs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8</w:t>
      </w:r>
    </w:p>
    <w:p w14:paraId="6A7FA93C" w14:textId="77777777" w:rsidR="007B4F05" w:rsidRPr="003139BC" w:rsidRDefault="007B4F05" w:rsidP="007B4F05">
      <w:pPr>
        <w:jc w:val="center"/>
        <w:rPr>
          <w:rFonts w:ascii="Arial" w:hAnsi="Arial" w:cs="Arial"/>
          <w:b/>
          <w:bCs/>
          <w:sz w:val="22"/>
        </w:rPr>
      </w:pPr>
      <w:r w:rsidRPr="003139BC">
        <w:rPr>
          <w:rFonts w:ascii="Arial" w:hAnsi="Arial" w:cs="Arial"/>
          <w:b/>
          <w:bCs/>
          <w:sz w:val="22"/>
        </w:rPr>
        <w:t>Wymagania dotyczące zatrudnienia</w:t>
      </w:r>
    </w:p>
    <w:p w14:paraId="3E8C403C" w14:textId="77777777" w:rsidR="007B4F05" w:rsidRPr="003139BC" w:rsidRDefault="007B4F05" w:rsidP="007B4F05">
      <w:pPr>
        <w:jc w:val="center"/>
        <w:rPr>
          <w:rFonts w:ascii="Arial" w:hAnsi="Arial" w:cs="Arial"/>
          <w:b/>
          <w:bCs/>
          <w:sz w:val="22"/>
        </w:rPr>
      </w:pPr>
    </w:p>
    <w:p w14:paraId="258904AE" w14:textId="3EDCA618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Wykonawca oświadcza, że przy realizacji Umowy, osoby, które ze strony Wykonawcy wykonywać będą czynności związane z przyjmowaniem i koordynowaniem zgłoszeń serwisowych, będą zatrudnione na podstawie umowy o pracę, przez cały okres realizacji niniejszej Umowy.</w:t>
      </w:r>
    </w:p>
    <w:p w14:paraId="14855A9C" w14:textId="77777777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 trakcie realizacji Umowy, Zamawiający uprawniony jest do wykonywania czynności kontrolnych wobec Wykonawcy odnośnie do spełnienia przez Wykonawcę wymogu zatrudnienia na podstawie umowy o pracę osób wykonujących wskazane w ust. 1 prace. Zamawiający uprawniony jest do:</w:t>
      </w:r>
    </w:p>
    <w:p w14:paraId="5AF1CC84" w14:textId="31DCC3EE" w:rsidR="007B4F05" w:rsidRPr="003139BC" w:rsidRDefault="007B4F05" w:rsidP="007B4F05">
      <w:pPr>
        <w:pStyle w:val="Bezodstpw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1) żądania oświadczeń i dokumentów w zakresie spełnienia przez Wykonawcę ww. wymogów i dokonywania ich oceny;</w:t>
      </w:r>
    </w:p>
    <w:p w14:paraId="093FC67D" w14:textId="77777777" w:rsidR="007B4F05" w:rsidRPr="003139BC" w:rsidRDefault="007B4F05" w:rsidP="007B4F05">
      <w:pPr>
        <w:pStyle w:val="Bezodstpw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2) żądania wyjaśnień w przypadku powzięcia wątpliwości w zakresie potwierdzenia przez Wykonawcę spełnienia wymogów;</w:t>
      </w:r>
    </w:p>
    <w:p w14:paraId="6EAE576A" w14:textId="77777777" w:rsidR="007B4F05" w:rsidRPr="003139BC" w:rsidRDefault="007B4F05" w:rsidP="007B4F05">
      <w:pPr>
        <w:pStyle w:val="Bezodstpw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3)  przeprowadzenia kontroli na miejscu realizacji Umowy.   </w:t>
      </w:r>
    </w:p>
    <w:p w14:paraId="315C6B94" w14:textId="7D5559CC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Wykonawca zobowiązany jest, na pisemne wezwanie Zamawiającego, przekazać Zamawiającemu w terminie wskazanym w wezwaniu, dokumenty potwierdzające zatrudnienie osób, o których mowa w ust. 1 w okresie realizacji Umowy z zachowaniem obowiązujących przepisów dotyczących ochrony danych osobowych:</w:t>
      </w:r>
    </w:p>
    <w:p w14:paraId="4197E029" w14:textId="4433CFAB" w:rsidR="007B4F05" w:rsidRPr="003139BC" w:rsidRDefault="007B4F05" w:rsidP="007B4F05">
      <w:pPr>
        <w:pStyle w:val="Bezodstpw"/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1) </w:t>
      </w:r>
      <w:r w:rsidRPr="003139BC">
        <w:rPr>
          <w:rFonts w:ascii="Arial" w:hAnsi="Arial" w:cs="Arial"/>
          <w:sz w:val="22"/>
          <w:szCs w:val="22"/>
        </w:rPr>
        <w:tab/>
        <w:t>oświadczenie Wykonawcy o zatrudnieniu na podstawie umowy o pracę osób, o  których mowa w ust. 1; oświadczenie to powinno zawierać: określenie podmiotu składającego oświadczenie, datę oświadczenia, wskazanie, że objęte wezwaniem czynności wykonują osoby zatrudnione na podstawie umowy o pracę, rodzaju umowy o pracę oraz podpis osoby uprawnionej do złożenia oświadczenia i ewentualnie inne informacje wskazane przez Zamawiającego, niezbędne do weryfikacji zatrudnienia na podstawie umowy o pracę;</w:t>
      </w:r>
    </w:p>
    <w:p w14:paraId="7A7F6519" w14:textId="12B2A7CB" w:rsidR="007B4F05" w:rsidRPr="003139BC" w:rsidRDefault="007B4F05" w:rsidP="007B4F05">
      <w:pPr>
        <w:pStyle w:val="Bezodstpw"/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2) poświadczone za zgodność z oryginałem przez Wykonawcę lub Podwykonawcę kopię umowy lub umów o pracę osób wykonujących prace określone w ust. 1, wraz z dokumentami regulującymi zakres obowiązków, jeżeli został sporządzony; kopia lub kopie umów o pracę powinny zawierać informacje, w tym dane osobowe, niezbędne do weryfikacji zatrudnienia na podstawie umowy o pracę, tj. imię i nazwisko zatrudnionego pracownika, datę zawarcia umowy o pracę, rodzaj umowy o pracę, zakres obowiązków pracownika;</w:t>
      </w:r>
    </w:p>
    <w:p w14:paraId="045678FB" w14:textId="77777777" w:rsidR="007B4F05" w:rsidRPr="003139BC" w:rsidRDefault="007B4F05" w:rsidP="007B4F05">
      <w:pPr>
        <w:pStyle w:val="Bezodstpw"/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3)</w:t>
      </w:r>
      <w:r w:rsidRPr="003139BC">
        <w:rPr>
          <w:rFonts w:ascii="Arial" w:hAnsi="Arial" w:cs="Arial"/>
          <w:sz w:val="22"/>
          <w:szCs w:val="22"/>
        </w:rPr>
        <w:tab/>
        <w:t>poświadczoną za zgodność z oryginałem przez Wykonawcę kopię dowodu potwierdzającego zgłoszenie pracownika przez pracodawcę do ubezpieczeń zawierającego informacje, w tym dane osobowe, niezbędne do weryfikacji zatrudnienia na podstawie umowy o pracę;</w:t>
      </w:r>
    </w:p>
    <w:p w14:paraId="046BE345" w14:textId="77777777" w:rsidR="007B4F05" w:rsidRPr="003139BC" w:rsidRDefault="007B4F05" w:rsidP="007B4F05">
      <w:pPr>
        <w:pStyle w:val="Bezodstpw"/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4)</w:t>
      </w:r>
      <w:r w:rsidRPr="003139BC">
        <w:rPr>
          <w:rFonts w:ascii="Arial" w:hAnsi="Arial" w:cs="Arial"/>
          <w:sz w:val="22"/>
          <w:szCs w:val="22"/>
        </w:rPr>
        <w:tab/>
        <w:t>zaświadczenie właściwego oddziału ZUS potwierdzające opłacenie przez Wykonawcę składek na ubezpieczenie społeczne i zdrowotne z tytułu zatrudnienia na podstawie umów o pracę za ostatni okres rozliczeniowy;</w:t>
      </w:r>
    </w:p>
    <w:p w14:paraId="39FA7661" w14:textId="77777777" w:rsidR="007B4F05" w:rsidRPr="003139BC" w:rsidRDefault="007B4F05" w:rsidP="007B4F05">
      <w:pPr>
        <w:pStyle w:val="Bezodstpw"/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lastRenderedPageBreak/>
        <w:t>5)</w:t>
      </w:r>
      <w:r w:rsidRPr="003139BC">
        <w:rPr>
          <w:rFonts w:ascii="Arial" w:hAnsi="Arial" w:cs="Arial"/>
          <w:sz w:val="22"/>
          <w:szCs w:val="22"/>
        </w:rPr>
        <w:tab/>
        <w:t>oświadczenie zatrudnionego pracownika.</w:t>
      </w:r>
    </w:p>
    <w:p w14:paraId="589C3670" w14:textId="6ADBD3F6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Wykonawca zapłaci Zamawiającemu karę umowną w przypadku niespełnienia wymogu zatrudnienia na podstawie umowy o pracę osób wykonujących prace, o których mowa w ust. 1, w wysokości 500,00 zł za każdą osobę wykonującą prace określone w ust. 1 i nie pozostającą w stosunku pracy. </w:t>
      </w:r>
    </w:p>
    <w:p w14:paraId="7BE1404C" w14:textId="77777777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 xml:space="preserve">W przypadku uzasadnionych wątpliwości co do przestrzegania prawa pracy przez Wykonawcę, Zamawiający może zwrócić się o przeprowadzenie kontroli przez Państwową Inspekcję Pracy. </w:t>
      </w:r>
    </w:p>
    <w:p w14:paraId="0B6CAD1B" w14:textId="7DFB2E69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 przypadku niewywiązania się z obowiązku wskazanego w ust. 1 i ust. 3 lub zmiany sposobu zatrudnienia osób, o których mowa w ust. 1, polegającej na ustaniu stosunku pracy i zawarciu w to miejsce umowy cywilnoprawnej w zatrudnieniu z inicjatywy lub przyczyn leżących po stronie pracodawcy - Zamawiający ma prawo odstąpić od Umowy w terminie 14 dni od powzięcia wiadomości o zaistnieniu powyższych okoliczności i naliczyć dodatkowo karę umowną, stosownie do postanowień ust. 4.</w:t>
      </w:r>
    </w:p>
    <w:p w14:paraId="6339A445" w14:textId="28307113" w:rsidR="007B4F05" w:rsidRPr="003139BC" w:rsidRDefault="007B4F05" w:rsidP="00B82DB3">
      <w:pPr>
        <w:pStyle w:val="Bezodstpw"/>
        <w:numPr>
          <w:ilvl w:val="0"/>
          <w:numId w:val="48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139BC">
        <w:rPr>
          <w:rFonts w:ascii="Arial" w:hAnsi="Arial" w:cs="Arial"/>
          <w:sz w:val="22"/>
          <w:szCs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zastąpi daną osobę lub osoby inną osobą lub osobami pozostającymi w stosunku pracy, chyba że realizacja Umowy może zostać dokończona z wykorzystaniem zasobów ludzkich pozostających w dyspozycji Wykonawcy.</w:t>
      </w:r>
    </w:p>
    <w:p w14:paraId="355FE580" w14:textId="77777777" w:rsidR="007B4F05" w:rsidRPr="003139BC" w:rsidRDefault="007B4F05" w:rsidP="007B4F05">
      <w:pPr>
        <w:jc w:val="center"/>
        <w:rPr>
          <w:rFonts w:ascii="Arial" w:hAnsi="Arial" w:cs="Arial"/>
          <w:b/>
          <w:sz w:val="22"/>
        </w:rPr>
      </w:pPr>
    </w:p>
    <w:p w14:paraId="3AF431B2" w14:textId="77777777" w:rsidR="007B4F05" w:rsidRPr="003139BC" w:rsidRDefault="007B4F05" w:rsidP="007B4F05">
      <w:pPr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9</w:t>
      </w:r>
    </w:p>
    <w:p w14:paraId="45235D78" w14:textId="77777777" w:rsidR="007B4F05" w:rsidRPr="003139BC" w:rsidRDefault="007B4F05" w:rsidP="007B4F05">
      <w:pPr>
        <w:jc w:val="center"/>
        <w:rPr>
          <w:rFonts w:ascii="Arial" w:hAnsi="Arial" w:cs="Arial"/>
          <w:b/>
          <w:bCs/>
          <w:sz w:val="22"/>
        </w:rPr>
      </w:pPr>
      <w:r w:rsidRPr="003139BC">
        <w:rPr>
          <w:rFonts w:ascii="Arial" w:hAnsi="Arial" w:cs="Arial"/>
          <w:b/>
          <w:bCs/>
          <w:sz w:val="22"/>
        </w:rPr>
        <w:t>Odstąpienie i rozwiązanie Umowy</w:t>
      </w:r>
    </w:p>
    <w:p w14:paraId="78C59C55" w14:textId="77777777" w:rsidR="007B4F05" w:rsidRPr="003139BC" w:rsidRDefault="007B4F05" w:rsidP="007B4F05">
      <w:pPr>
        <w:ind w:left="360"/>
        <w:rPr>
          <w:rFonts w:ascii="Arial" w:hAnsi="Arial" w:cs="Arial"/>
          <w:sz w:val="22"/>
        </w:rPr>
      </w:pPr>
    </w:p>
    <w:p w14:paraId="500B5D9E" w14:textId="77777777" w:rsidR="007B4F05" w:rsidRPr="003139BC" w:rsidRDefault="007B4F05" w:rsidP="00B82DB3">
      <w:pPr>
        <w:numPr>
          <w:ilvl w:val="0"/>
          <w:numId w:val="49"/>
        </w:numPr>
        <w:spacing w:after="120" w:line="240" w:lineRule="auto"/>
        <w:ind w:left="426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Zamawiającemu przysługuje prawo do odstąpienia od Umowy w całości lub w części w następujących przypadkach:</w:t>
      </w:r>
    </w:p>
    <w:p w14:paraId="5F13503C" w14:textId="77777777" w:rsidR="007B4F05" w:rsidRPr="003139BC" w:rsidRDefault="007B4F05" w:rsidP="00B82DB3">
      <w:pPr>
        <w:widowControl w:val="0"/>
        <w:numPr>
          <w:ilvl w:val="0"/>
          <w:numId w:val="42"/>
        </w:numPr>
        <w:tabs>
          <w:tab w:val="clear" w:pos="1080"/>
        </w:tabs>
        <w:autoSpaceDE w:val="0"/>
        <w:autoSpaceDN w:val="0"/>
        <w:spacing w:after="120" w:line="240" w:lineRule="auto"/>
        <w:ind w:left="709" w:right="0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razie zaistnienia istotnej zmiany okoliczności powodującej, że wykonanie Umowy nie leży w interesie publicznym, czego nie można było przewidzieć w chwili zawarcia Umowy - w terminie 30 dni od dnia powzięcia wiadomości o tych okolicznościach,</w:t>
      </w:r>
    </w:p>
    <w:p w14:paraId="02FA05D6" w14:textId="77777777" w:rsidR="007B4F05" w:rsidRPr="003139BC" w:rsidRDefault="007B4F05" w:rsidP="00B82DB3">
      <w:pPr>
        <w:widowControl w:val="0"/>
        <w:numPr>
          <w:ilvl w:val="0"/>
          <w:numId w:val="42"/>
        </w:numPr>
        <w:tabs>
          <w:tab w:val="num" w:pos="720"/>
        </w:tabs>
        <w:autoSpaceDE w:val="0"/>
        <w:autoSpaceDN w:val="0"/>
        <w:spacing w:after="120" w:line="240" w:lineRule="auto"/>
        <w:ind w:left="720" w:right="0" w:hanging="360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gdy Wykonawca nie przystąpił do realizacji przedmiotu Umowy lub przerwał jej realizację i nie realizuje go bez uzasadnionej przyczyny, przez okres co najmniej 14 dni, mimo wezwania Zamawiającego - w terminie 10 dni od dnia zaistnienia tych okoliczności,</w:t>
      </w:r>
    </w:p>
    <w:p w14:paraId="4CBE95C5" w14:textId="77777777" w:rsidR="007B4F05" w:rsidRPr="003139BC" w:rsidRDefault="007B4F05" w:rsidP="00B82DB3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5" w:right="0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Złożenie oświadczenia o odstąpieniu w całości lub w części od Umowy wymaga formy pisemnej pod rygorem nieważności.</w:t>
      </w:r>
    </w:p>
    <w:p w14:paraId="468474CB" w14:textId="77777777" w:rsidR="007B4F05" w:rsidRPr="003139BC" w:rsidRDefault="007B4F05" w:rsidP="007B4F05">
      <w:pPr>
        <w:ind w:left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Przypadki odstąpienia wskazane powyżej, nie wyłączają prawa do odstąpienia od umowy w całości lub części w innych przypadkach przewidzianych przez przepisy prawa (kodeksu cywilnego lub prawa zamówień publicznych).</w:t>
      </w:r>
    </w:p>
    <w:p w14:paraId="62817280" w14:textId="77777777" w:rsidR="007B4F05" w:rsidRPr="003139BC" w:rsidRDefault="007B4F05" w:rsidP="007B4F05">
      <w:pPr>
        <w:ind w:left="425"/>
        <w:jc w:val="center"/>
        <w:rPr>
          <w:rFonts w:ascii="Arial" w:hAnsi="Arial" w:cs="Arial"/>
          <w:b/>
          <w:sz w:val="22"/>
        </w:rPr>
      </w:pPr>
    </w:p>
    <w:p w14:paraId="1B1281C7" w14:textId="77777777" w:rsidR="007B4F05" w:rsidRPr="003139BC" w:rsidRDefault="007B4F05" w:rsidP="007B4F05">
      <w:pPr>
        <w:ind w:left="425"/>
        <w:jc w:val="center"/>
        <w:rPr>
          <w:rFonts w:ascii="Arial" w:hAnsi="Arial" w:cs="Arial"/>
          <w:b/>
          <w:sz w:val="22"/>
        </w:rPr>
      </w:pPr>
    </w:p>
    <w:p w14:paraId="30096AA3" w14:textId="77777777" w:rsidR="007B4F05" w:rsidRPr="003139BC" w:rsidRDefault="007B4F05" w:rsidP="007B4F05">
      <w:pPr>
        <w:ind w:left="425"/>
        <w:jc w:val="center"/>
        <w:rPr>
          <w:rFonts w:ascii="Arial" w:hAnsi="Arial" w:cs="Arial"/>
          <w:sz w:val="22"/>
        </w:rPr>
      </w:pPr>
      <w:r w:rsidRPr="003139BC">
        <w:rPr>
          <w:rFonts w:ascii="Arial" w:hAnsi="Arial" w:cs="Arial"/>
          <w:b/>
          <w:sz w:val="22"/>
        </w:rPr>
        <w:t>§ 10</w:t>
      </w:r>
    </w:p>
    <w:p w14:paraId="744CC3A8" w14:textId="77777777" w:rsidR="007B4F05" w:rsidRPr="003139BC" w:rsidRDefault="007B4F05" w:rsidP="007B4F05">
      <w:pPr>
        <w:spacing w:after="120"/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Zmiana istotnych postanowień Umowy</w:t>
      </w:r>
    </w:p>
    <w:p w14:paraId="3FFAF912" w14:textId="77777777" w:rsidR="007B4F05" w:rsidRPr="003139BC" w:rsidRDefault="007B4F05" w:rsidP="00B82DB3">
      <w:pPr>
        <w:numPr>
          <w:ilvl w:val="0"/>
          <w:numId w:val="51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Zamawiający dopuszcza możliwość zmiany Umowy w przypadkach:</w:t>
      </w:r>
    </w:p>
    <w:p w14:paraId="1A31F6E4" w14:textId="656EB45A" w:rsidR="007B4F05" w:rsidRPr="003139BC" w:rsidRDefault="007B4F05" w:rsidP="00B82DB3">
      <w:pPr>
        <w:numPr>
          <w:ilvl w:val="0"/>
          <w:numId w:val="54"/>
        </w:numPr>
        <w:adjustRightInd w:val="0"/>
        <w:spacing w:after="120"/>
        <w:ind w:left="709" w:right="-1" w:hanging="284"/>
        <w:rPr>
          <w:rFonts w:ascii="Arial" w:eastAsia="Calibri" w:hAnsi="Arial" w:cs="Arial"/>
          <w:sz w:val="22"/>
          <w:lang w:eastAsia="en-US"/>
        </w:rPr>
      </w:pPr>
      <w:r w:rsidRPr="003139BC">
        <w:rPr>
          <w:rFonts w:ascii="Arial" w:hAnsi="Arial" w:cs="Arial"/>
          <w:sz w:val="22"/>
        </w:rPr>
        <w:t>zmiany lokalizacji, zmiany warunków realizacji usług – w przypadkach zmian w strukturze organizacyjnej Zamawiającego lub w przypadku zmian w zakresie organizacji pracy u Zamawiającego;</w:t>
      </w:r>
    </w:p>
    <w:p w14:paraId="09D94A05" w14:textId="73D9BA1A" w:rsidR="007B4F05" w:rsidRPr="003139BC" w:rsidRDefault="007B4F05" w:rsidP="00B82DB3">
      <w:pPr>
        <w:numPr>
          <w:ilvl w:val="0"/>
          <w:numId w:val="54"/>
        </w:numPr>
        <w:adjustRightInd w:val="0"/>
        <w:spacing w:after="120"/>
        <w:ind w:left="709" w:right="-1" w:hanging="284"/>
        <w:rPr>
          <w:rFonts w:ascii="Arial" w:eastAsia="Calibri" w:hAnsi="Arial" w:cs="Arial"/>
          <w:sz w:val="22"/>
          <w:lang w:eastAsia="en-US"/>
        </w:rPr>
      </w:pPr>
      <w:r w:rsidRPr="003139BC">
        <w:rPr>
          <w:rFonts w:ascii="Arial" w:hAnsi="Arial" w:cs="Arial"/>
          <w:sz w:val="22"/>
        </w:rPr>
        <w:t>zmiany określonych w umowie terminów świadczenia poszczególnych usług, jeżeli konieczność zmiany spowodowana będzie okolicznościami, których Zamawiający, działając z należytą starannością, nie mógł przewidzieć, w szczególności w przypadkach:</w:t>
      </w:r>
    </w:p>
    <w:p w14:paraId="6FF95657" w14:textId="77777777" w:rsidR="007B4F05" w:rsidRPr="003139BC" w:rsidRDefault="007B4F05" w:rsidP="00B82DB3">
      <w:pPr>
        <w:numPr>
          <w:ilvl w:val="4"/>
          <w:numId w:val="50"/>
        </w:numPr>
        <w:adjustRightInd w:val="0"/>
        <w:spacing w:after="120"/>
        <w:ind w:left="1134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wystąpienia siły wyższej;</w:t>
      </w:r>
    </w:p>
    <w:p w14:paraId="4B722E1B" w14:textId="77777777" w:rsidR="007B4F05" w:rsidRPr="003139BC" w:rsidRDefault="007B4F05" w:rsidP="00B82DB3">
      <w:pPr>
        <w:numPr>
          <w:ilvl w:val="4"/>
          <w:numId w:val="50"/>
        </w:numPr>
        <w:adjustRightInd w:val="0"/>
        <w:spacing w:after="120"/>
        <w:ind w:left="1134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wprowadzania ograniczeń w związku ze stanem epidemii lub stanem zagrożenia epidemicznego wprowadzonego na terytorium Polski;</w:t>
      </w:r>
    </w:p>
    <w:p w14:paraId="765FAE3A" w14:textId="77777777" w:rsidR="007B4F05" w:rsidRPr="003139BC" w:rsidRDefault="007B4F05" w:rsidP="00B82DB3">
      <w:pPr>
        <w:numPr>
          <w:ilvl w:val="4"/>
          <w:numId w:val="50"/>
        </w:numPr>
        <w:adjustRightInd w:val="0"/>
        <w:spacing w:after="120"/>
        <w:ind w:left="1134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przedłużającego się postępowania o udzielenie zamówienia publicznego.</w:t>
      </w:r>
    </w:p>
    <w:p w14:paraId="4FABE0E7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lastRenderedPageBreak/>
        <w:t>Strony dopuszczają możliwość zmian wysokości wynagrodzenia należnego Wykonawcy w przypadku zmiany:</w:t>
      </w:r>
    </w:p>
    <w:p w14:paraId="0FDFE53F" w14:textId="77777777" w:rsidR="007B4F05" w:rsidRPr="003139BC" w:rsidRDefault="007B4F05" w:rsidP="00B82DB3">
      <w:pPr>
        <w:numPr>
          <w:ilvl w:val="0"/>
          <w:numId w:val="52"/>
        </w:numPr>
        <w:spacing w:after="120"/>
        <w:ind w:left="709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stawki podatku od towarów i usług;</w:t>
      </w:r>
    </w:p>
    <w:p w14:paraId="1B6A67DF" w14:textId="77777777" w:rsidR="007B4F05" w:rsidRPr="003139BC" w:rsidRDefault="007B4F05" w:rsidP="00B82DB3">
      <w:pPr>
        <w:numPr>
          <w:ilvl w:val="0"/>
          <w:numId w:val="52"/>
        </w:numPr>
        <w:spacing w:after="120"/>
        <w:ind w:left="709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wysokości minimalnego wynagrodzenia za pracę ustalonego na podstawie przepisów ustawy z dnia 10 października 2002 r. o minimalnym wynagrodzeniu za pracę;</w:t>
      </w:r>
    </w:p>
    <w:p w14:paraId="5C1FA283" w14:textId="77777777" w:rsidR="007B4F05" w:rsidRPr="003139BC" w:rsidRDefault="007B4F05" w:rsidP="00B82DB3">
      <w:pPr>
        <w:numPr>
          <w:ilvl w:val="0"/>
          <w:numId w:val="52"/>
        </w:numPr>
        <w:spacing w:after="120"/>
        <w:ind w:left="709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zasad podlegania ubezpieczeniom społecznym lub ubezpieczeniu zdrowotnemu lub wysokości stawki składki na ubezpieczenia społeczne lub zdrowotne;</w:t>
      </w:r>
    </w:p>
    <w:p w14:paraId="44AA66E3" w14:textId="6309C15A" w:rsidR="007B4F05" w:rsidRPr="003139BC" w:rsidRDefault="007B4F05" w:rsidP="00B82DB3">
      <w:pPr>
        <w:numPr>
          <w:ilvl w:val="0"/>
          <w:numId w:val="52"/>
        </w:numPr>
        <w:spacing w:after="120"/>
        <w:ind w:left="709" w:right="-1" w:hanging="283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zasad gromadzenia i wysokości wpłat do pracowniczych planów kapitałowych, o których mowa w ustawie z dnia 4 października 2018 r. o pracowniczych planach kapitałowych</w:t>
      </w:r>
    </w:p>
    <w:p w14:paraId="5839F080" w14:textId="77777777" w:rsidR="007B4F05" w:rsidRPr="003139BC" w:rsidRDefault="007B4F05" w:rsidP="007B4F05">
      <w:pPr>
        <w:spacing w:after="120"/>
        <w:ind w:left="709" w:right="-10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- jeżeli zmiany te będą miały wpływ na koszty wykonania umowy przez Wykonawcę.</w:t>
      </w:r>
    </w:p>
    <w:p w14:paraId="41CC36C4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Zmiana wynagrodzenia, o której mowa w ust. 2 następuje na pisemny wniosek jednej ze Stron. </w:t>
      </w:r>
    </w:p>
    <w:p w14:paraId="525DD5FE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sytuacji wystąpienia okoliczności wskazanych w ust. 2 Strona składa pisemny wniosek o zmianę umowy o zamówienie publiczne w zakresie płatności wynikających z faktur wystawionych:</w:t>
      </w:r>
    </w:p>
    <w:p w14:paraId="74E7547A" w14:textId="77777777" w:rsidR="007B4F05" w:rsidRPr="003139BC" w:rsidRDefault="007B4F05" w:rsidP="00B82DB3">
      <w:pPr>
        <w:numPr>
          <w:ilvl w:val="1"/>
          <w:numId w:val="53"/>
        </w:numPr>
        <w:tabs>
          <w:tab w:val="clear" w:pos="1069"/>
        </w:tabs>
        <w:spacing w:after="120"/>
        <w:ind w:left="709" w:right="-107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po wejściu w życie przepisów zmieniających stawkę podatku od towarów i usług, </w:t>
      </w:r>
      <w:r w:rsidRPr="003139BC">
        <w:rPr>
          <w:rFonts w:ascii="Arial" w:hAnsi="Arial" w:cs="Arial"/>
          <w:sz w:val="22"/>
        </w:rPr>
        <w:br/>
        <w:t>lub</w:t>
      </w:r>
    </w:p>
    <w:p w14:paraId="69A0B90A" w14:textId="77777777" w:rsidR="007B4F05" w:rsidRPr="003139BC" w:rsidRDefault="007B4F05" w:rsidP="00B82DB3">
      <w:pPr>
        <w:numPr>
          <w:ilvl w:val="1"/>
          <w:numId w:val="53"/>
        </w:numPr>
        <w:tabs>
          <w:tab w:val="num" w:pos="709"/>
        </w:tabs>
        <w:spacing w:after="0"/>
        <w:ind w:left="709" w:right="-108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po wejściu w życie przepisów zmieniających wysokość minimalnego wynagrodzenia za pracę lub minimalnej stawki godzinowej,</w:t>
      </w:r>
    </w:p>
    <w:p w14:paraId="55E7A40D" w14:textId="77777777" w:rsidR="007B4F05" w:rsidRPr="003139BC" w:rsidRDefault="007B4F05" w:rsidP="007B4F05">
      <w:pPr>
        <w:tabs>
          <w:tab w:val="num" w:pos="1440"/>
        </w:tabs>
        <w:ind w:left="709" w:right="-108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lub</w:t>
      </w:r>
    </w:p>
    <w:p w14:paraId="328D6462" w14:textId="77777777" w:rsidR="007B4F05" w:rsidRPr="003139BC" w:rsidRDefault="007B4F05" w:rsidP="00B82DB3">
      <w:pPr>
        <w:numPr>
          <w:ilvl w:val="1"/>
          <w:numId w:val="53"/>
        </w:numPr>
        <w:tabs>
          <w:tab w:val="num" w:pos="709"/>
        </w:tabs>
        <w:spacing w:after="120"/>
        <w:ind w:left="709" w:right="-107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po zmianie zasad podlegania ubezpieczeniom społecznym lub ubezpieczeniu zdrowotnemu lub wysokości stawki składki na ubezpieczenia społeczne lub zdrowotne, </w:t>
      </w:r>
      <w:r w:rsidRPr="003139BC">
        <w:rPr>
          <w:rFonts w:ascii="Arial" w:hAnsi="Arial" w:cs="Arial"/>
          <w:sz w:val="22"/>
        </w:rPr>
        <w:br/>
        <w:t>lub</w:t>
      </w:r>
    </w:p>
    <w:p w14:paraId="7550DF63" w14:textId="56763BB6" w:rsidR="007B4F05" w:rsidRPr="003139BC" w:rsidRDefault="007B4F05" w:rsidP="00B82DB3">
      <w:pPr>
        <w:numPr>
          <w:ilvl w:val="1"/>
          <w:numId w:val="53"/>
        </w:numPr>
        <w:tabs>
          <w:tab w:val="num" w:pos="709"/>
        </w:tabs>
        <w:spacing w:after="120"/>
        <w:ind w:left="709" w:right="-107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po zmianie zasad gromadzenia i wysokości wpłat do pracowniczych planów kapitałowych, o których mowa w ustawie z dnia 4 października 2018 r. o pracowniczych planach kapitałowych. </w:t>
      </w:r>
    </w:p>
    <w:p w14:paraId="3A96C65C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Wniosek, o którym mowa w ust. 3 powinien zawierać wyczerpujące uzasadnienie faktyczne i prawne oraz dokładne wyliczenie kwoty wynagrodzenia po zmianie umowy, w szczególności Strona będzie zobowiązana wykazać związek pomiędzy wnioskowaną zmianą wynagrodzenia umownego, a zmianą przepisów prawa w zakresie określony odpowiednio w ust. 2 pkt 1-4. Wniosek powinien obejmować jedynie te koszty realizacji umowy, które Strona obowiązkowo ponosi w związku ze zmianą przepisów prawa.</w:t>
      </w:r>
    </w:p>
    <w:p w14:paraId="454498C1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Zmiana wynagrodzenia następuje jedynie o wartość, o jaką ulegną zmianie koszty związane bezpośrednio z realizacją pozostałej do wykonania, na chwilę podpisania aneksu, części Umowy.</w:t>
      </w:r>
    </w:p>
    <w:p w14:paraId="73A4FC14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Obowiązek wykazania wpływu zmian, o których mowa w ust. 2, na koszty wykonania umowy należy do Strony składającej wniosek, pod rygorem odmowy dokonania zmiany umowy przez drugą Stronę.</w:t>
      </w:r>
    </w:p>
    <w:p w14:paraId="1B676E8C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 wnioskiem o zmianę wynagrodzenia Strona może wystąpić w terminie 30 dni od zajścia okoliczności, o których mowa w ust. 2.</w:t>
      </w:r>
    </w:p>
    <w:p w14:paraId="6A08BE42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Zmiana wynagrodzenia, o której mowa w ust. 2 następuje od chwili podpisania stosownego aneksu, z zastrzeżeniem, że zmiana umowy w związku ze zmianą stawki VAT następuje z dniem wejścia w życie zmiany stawki VAT.</w:t>
      </w:r>
    </w:p>
    <w:p w14:paraId="6C77DC2A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Zamawiający przewiduje możliwość zmiany wysokości wynagrodzenia (jego zwiększenia lub zmniejszenia) na następujących zasadach:</w:t>
      </w:r>
    </w:p>
    <w:p w14:paraId="4D463091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dla potrzeb wyliczenia zmiany wynagrodzenia Strony przyjmują średnioroczny wskaźnik cen towarów i usług konsumpcyjnych ogółem za rok ubiegły, publikowany przez Prezesa Głównego Urzędu Statystycznego;</w:t>
      </w:r>
    </w:p>
    <w:p w14:paraId="18C20784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zmiana wynagrodzenia może nastąpić pod warunkiem, że zmiana wskaźnika GUS ma rzeczywisty wpływ na zmianę kosztów wykonania zamówienia będącego przedmiotem niniejszej Umowy;</w:t>
      </w:r>
    </w:p>
    <w:p w14:paraId="66A70873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lastRenderedPageBreak/>
        <w:t xml:space="preserve">wskaźnik GUS, o którym mowa w pkt. 1, uprawniający do zwiększenia wynagrodzenia Wykonawcy, wzrośnie o co najmniej 8% (inflacja); </w:t>
      </w:r>
    </w:p>
    <w:p w14:paraId="30FC1824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wskaźnik GUS, o którym mowa w pkt 1, uprawniający do zmniejszenia wynagrodzenia Wykonawcy, spadnie o co najmniej 8% (deflacja);</w:t>
      </w:r>
    </w:p>
    <w:p w14:paraId="5236FA4A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 przypadku, o którym mowa w pkt. 3, Wykonawca składa do Zamawiającego pisemny wniosek uzasadniający faktyczny wzrost kosztów świadczenia usług, mający wpływ na zwiększenie wynagrodzenia Wykonawcy w szczególności Wykonawca zobowiązany będzie wykazać związek pomiędzy wnioskowaną zmianą wynagrodzenia umownego, a zmianą kosztów związanych z realizacją umowy; </w:t>
      </w:r>
    </w:p>
    <w:p w14:paraId="222CC13A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 przypadku, o którym mowa w pkt. 4, Zamawiający przekazuje do Wykonawcy informację o uzasadnionym zmniejszeniu wynagrodzenia wynikającym ze spadku wartości wskaźnika, o którym mowa w pkt. 1; </w:t>
      </w:r>
    </w:p>
    <w:p w14:paraId="29FD8778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851" w:right="-1" w:hanging="567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zmiana wynagrodzenia może być dokonana wyłącznie raz w roku kalendarzowym;</w:t>
      </w:r>
    </w:p>
    <w:p w14:paraId="7E42BF50" w14:textId="77777777" w:rsidR="007B4F05" w:rsidRPr="003139BC" w:rsidRDefault="007B4F05" w:rsidP="00B82DB3">
      <w:pPr>
        <w:widowControl w:val="0"/>
        <w:numPr>
          <w:ilvl w:val="1"/>
          <w:numId w:val="55"/>
        </w:numPr>
        <w:autoSpaceDE w:val="0"/>
        <w:autoSpaceDN w:val="0"/>
        <w:spacing w:after="120" w:line="244" w:lineRule="auto"/>
        <w:ind w:left="709" w:right="-1" w:hanging="425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zwiększenie lub zmniejszenie wynagrodzenia przez Zamawiającego może być dokonane nie wcześniej niż od drugiego roku realizacji umowy. </w:t>
      </w:r>
    </w:p>
    <w:p w14:paraId="61B24D28" w14:textId="77777777" w:rsidR="007B4F05" w:rsidRPr="003139BC" w:rsidRDefault="007B4F05" w:rsidP="007B4F05">
      <w:pPr>
        <w:ind w:left="720" w:right="-1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Maksymalna wartość zmiany wynagrodzenia, nie może przekroczyć 10% całkowitego wynagrodzenia, w całym okresie obowiązywania umowy.</w:t>
      </w:r>
    </w:p>
    <w:p w14:paraId="1046E35B" w14:textId="084B7FAD" w:rsidR="007B4F05" w:rsidRPr="003139BC" w:rsidRDefault="007B4F05" w:rsidP="00B82DB3">
      <w:pPr>
        <w:widowControl w:val="0"/>
        <w:numPr>
          <w:ilvl w:val="0"/>
          <w:numId w:val="50"/>
        </w:numPr>
        <w:autoSpaceDE w:val="0"/>
        <w:autoSpaceDN w:val="0"/>
        <w:spacing w:after="120" w:line="244" w:lineRule="auto"/>
        <w:ind w:left="426" w:right="-107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Wykonawca, którego wynagrodzenie zostało zmienione zgodnie z postanowieniami ust. 10, zobowiązany jest do zmiany wynagrodzenia przysługującego podwykonawcy, z którym zawarł umowę, w zakresie odpowiadającym zmianom kosztów dotyczących zobowiązania podwykonawcy. </w:t>
      </w:r>
    </w:p>
    <w:p w14:paraId="0A8CDC26" w14:textId="77777777" w:rsidR="007B4F05" w:rsidRPr="003139BC" w:rsidRDefault="007B4F05" w:rsidP="00B82DB3">
      <w:pPr>
        <w:numPr>
          <w:ilvl w:val="0"/>
          <w:numId w:val="50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Wszelkie zmiany, zarówno istotne, które wraz z warunkami ich wprowadzenia zostały przewidziane niniejszą Umową lub których wprowadzenie możliwe jest zgodnie z przepisami prawa, jak i nieistotne będą dokonywane w formie pisemnej pod rygorem nieważności z zastrzeżeniem, że każda ze Stron może jednostronnie dokonać zmiany w niniejszej Umowie w zakresie wskazanych telefonów, adresów e-mail, zawiadamiając o tym pisemnie drugą Stronę. Zmiana ta wywołuje skutek od dnia doręczenia jej drugiej Stronie.</w:t>
      </w:r>
    </w:p>
    <w:p w14:paraId="58E65939" w14:textId="77777777" w:rsidR="007B4F05" w:rsidRPr="003139BC" w:rsidRDefault="007B4F05" w:rsidP="007B4F05">
      <w:pPr>
        <w:rPr>
          <w:rFonts w:ascii="Arial" w:hAnsi="Arial" w:cs="Arial"/>
          <w:b/>
          <w:sz w:val="22"/>
        </w:rPr>
      </w:pPr>
    </w:p>
    <w:p w14:paraId="17F9BB1F" w14:textId="77777777" w:rsidR="007B4F05" w:rsidRPr="003139BC" w:rsidRDefault="007B4F05" w:rsidP="007B4F05">
      <w:pPr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§ 11</w:t>
      </w:r>
    </w:p>
    <w:p w14:paraId="628C5ED0" w14:textId="77777777" w:rsidR="007B4F05" w:rsidRPr="003139BC" w:rsidRDefault="007B4F05" w:rsidP="007B4F05">
      <w:pPr>
        <w:jc w:val="center"/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>Postanowienia końcowe</w:t>
      </w:r>
    </w:p>
    <w:p w14:paraId="3E1E4780" w14:textId="77777777" w:rsidR="007B4F05" w:rsidRPr="003139BC" w:rsidRDefault="007B4F05" w:rsidP="007B4F05">
      <w:pPr>
        <w:tabs>
          <w:tab w:val="left" w:pos="426"/>
          <w:tab w:val="left" w:pos="8789"/>
          <w:tab w:val="left" w:pos="9068"/>
        </w:tabs>
        <w:spacing w:after="120"/>
        <w:ind w:left="720" w:right="-4"/>
        <w:rPr>
          <w:rFonts w:ascii="Arial" w:hAnsi="Arial" w:cs="Arial"/>
          <w:b/>
          <w:bCs/>
          <w:sz w:val="22"/>
        </w:rPr>
      </w:pPr>
    </w:p>
    <w:p w14:paraId="2AA9CF98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Zamawiający wyraża zgodę </w:t>
      </w:r>
      <w:r w:rsidRPr="003139BC">
        <w:rPr>
          <w:rFonts w:ascii="Arial" w:hAnsi="Arial" w:cs="Arial"/>
          <w:bCs/>
          <w:sz w:val="22"/>
        </w:rPr>
        <w:t>na dołączenie przez Wykonawcę, w formie załączników do niniejszej Umowy, regulaminów lub innych dokumentów wewnętrznych Wykonawcy z zastrzeżeniem ust. 2.</w:t>
      </w:r>
    </w:p>
    <w:p w14:paraId="4F8DC8BE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Postanowienia niniejszej Umowy stosuje się przed postanowieniami regulaminów lub szczegółowych zasad, dołączonych przez Wykonawcę do oferty. W przypadku jakiejkolwiek sprzeczności postanowień </w:t>
      </w:r>
      <w:r w:rsidRPr="003139BC">
        <w:rPr>
          <w:rFonts w:ascii="Arial" w:hAnsi="Arial" w:cs="Arial"/>
          <w:bCs/>
          <w:sz w:val="22"/>
        </w:rPr>
        <w:t>regulaminów lub innych dokumentów wewnętrznych Wykonawcy z postanowieniami niniejszej Umowy,</w:t>
      </w:r>
      <w:r w:rsidRPr="003139BC">
        <w:rPr>
          <w:rFonts w:ascii="Arial" w:hAnsi="Arial" w:cs="Arial"/>
          <w:sz w:val="22"/>
        </w:rPr>
        <w:t xml:space="preserve"> te postanowień </w:t>
      </w:r>
      <w:r w:rsidRPr="003139BC">
        <w:rPr>
          <w:rFonts w:ascii="Arial" w:hAnsi="Arial" w:cs="Arial"/>
          <w:bCs/>
          <w:sz w:val="22"/>
        </w:rPr>
        <w:t>regulaminów lub innych dokumentów wewnętrznych Wykonawcy nie obowiązują.</w:t>
      </w:r>
    </w:p>
    <w:p w14:paraId="0D5B08A7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Strony oświadczają, że ich celem jest rozstrzyganie wszelkich ewentualnych sporów dotyczących treści i wykonywania Umowy w drodze polubownej. Jeżeli wypracowanie rozwiązania polubownego nie będzie możliwe w terminie do 30 dni od daty powstania sporu, Strony poddadzą spór rozstrzygnięciu sądowi powszechnemu, właściwemu ze względu na siedzibę Zamawiającego. </w:t>
      </w:r>
    </w:p>
    <w:p w14:paraId="7867AA28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W sprawach nieuregulowanych Umową mają zastosowanie przepisy prawa polskiego, w szczególności przepisy Kodeksu cywilnego, ustawy Prawo zamówień publicznych oraz ustawy o ochronie danych osobowych.</w:t>
      </w:r>
    </w:p>
    <w:p w14:paraId="3BF7C947" w14:textId="77777777" w:rsidR="007B4F05" w:rsidRPr="003139BC" w:rsidRDefault="007B4F05" w:rsidP="00B82DB3">
      <w:pPr>
        <w:numPr>
          <w:ilvl w:val="0"/>
          <w:numId w:val="56"/>
        </w:numPr>
        <w:spacing w:after="120"/>
        <w:ind w:right="-4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 xml:space="preserve">W przypadku zaistnienia siły wyższej, Strona powołująca się na tę okoliczność jest zobowiązana do niezwłocznego powiadomienia na piśmie drugiej Strony o zaistnieniu przypadku Siły Wyższej - nie później, niż w terminie 4 dni roboczych od dnia zaistnienia tego przypadku - oraz przedstawienia stosownych dowodów na przywoływane okoliczności. W przypadku gdy powiadomienie nie zawiera </w:t>
      </w:r>
      <w:r w:rsidRPr="003139BC">
        <w:rPr>
          <w:rFonts w:ascii="Arial" w:hAnsi="Arial" w:cs="Arial"/>
          <w:sz w:val="22"/>
        </w:rPr>
        <w:lastRenderedPageBreak/>
        <w:t>żadnych dowodów potwierdzających lub dostatecznie uprawdopodobniających zaistnienie Siły Wyższej zawiadomienie uznaje się za bezskuteczne.</w:t>
      </w:r>
    </w:p>
    <w:p w14:paraId="2BF16F4D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Umowa została sporządzona w formie elektronicznej zgodnie z art. 78¹ §1 Kodeksu cywilnego i zostaje zawarta w dacie złożenia podpisu przez ostatnią ze Stron.</w:t>
      </w:r>
    </w:p>
    <w:p w14:paraId="6847B3E3" w14:textId="77777777" w:rsidR="007B4F05" w:rsidRPr="003139BC" w:rsidRDefault="007B4F05" w:rsidP="00B82DB3">
      <w:pPr>
        <w:numPr>
          <w:ilvl w:val="0"/>
          <w:numId w:val="56"/>
        </w:numPr>
        <w:spacing w:after="120"/>
        <w:ind w:left="426" w:right="-1" w:hanging="426"/>
        <w:rPr>
          <w:rFonts w:ascii="Arial" w:hAnsi="Arial" w:cs="Arial"/>
          <w:sz w:val="22"/>
        </w:rPr>
      </w:pPr>
      <w:r w:rsidRPr="003139BC">
        <w:rPr>
          <w:rFonts w:ascii="Arial" w:hAnsi="Arial" w:cs="Arial"/>
          <w:sz w:val="22"/>
        </w:rPr>
        <w:t>Niżej wymienione załączniki do Umowy, podpisane przez Strony, stanowią integralną część Umowy.</w:t>
      </w:r>
    </w:p>
    <w:p w14:paraId="5CED6F1E" w14:textId="77777777" w:rsidR="007B4F05" w:rsidRPr="003139BC" w:rsidRDefault="007B4F05" w:rsidP="007B4F05">
      <w:pPr>
        <w:rPr>
          <w:rFonts w:ascii="Arial" w:hAnsi="Arial" w:cs="Arial"/>
          <w:b/>
          <w:sz w:val="22"/>
        </w:rPr>
      </w:pPr>
    </w:p>
    <w:p w14:paraId="1BCCC238" w14:textId="77777777" w:rsidR="007B4F05" w:rsidRPr="003139BC" w:rsidRDefault="007B4F05" w:rsidP="007B4F05">
      <w:pPr>
        <w:rPr>
          <w:rFonts w:ascii="Arial" w:hAnsi="Arial" w:cs="Arial"/>
          <w:b/>
          <w:sz w:val="22"/>
        </w:rPr>
      </w:pPr>
    </w:p>
    <w:p w14:paraId="19439C89" w14:textId="77777777" w:rsidR="007B4F05" w:rsidRPr="003139BC" w:rsidRDefault="007B4F05" w:rsidP="007B4F05">
      <w:pPr>
        <w:rPr>
          <w:rFonts w:ascii="Arial" w:hAnsi="Arial" w:cs="Arial"/>
          <w:b/>
          <w:sz w:val="22"/>
        </w:rPr>
      </w:pPr>
    </w:p>
    <w:p w14:paraId="51D90477" w14:textId="3CD926A1" w:rsidR="007B4F05" w:rsidRPr="003139BC" w:rsidRDefault="007B4F05" w:rsidP="007B4F05">
      <w:pPr>
        <w:rPr>
          <w:rFonts w:ascii="Arial" w:hAnsi="Arial" w:cs="Arial"/>
          <w:b/>
          <w:sz w:val="22"/>
        </w:rPr>
      </w:pPr>
      <w:r w:rsidRPr="003139BC">
        <w:rPr>
          <w:rFonts w:ascii="Arial" w:hAnsi="Arial" w:cs="Arial"/>
          <w:b/>
          <w:sz w:val="22"/>
        </w:rPr>
        <w:t xml:space="preserve">ZAMAWIAJĄCY                                                   </w:t>
      </w:r>
      <w:r w:rsidRPr="003139BC">
        <w:rPr>
          <w:rFonts w:ascii="Arial" w:hAnsi="Arial" w:cs="Arial"/>
          <w:b/>
          <w:sz w:val="22"/>
        </w:rPr>
        <w:tab/>
        <w:t>WYKONAWCA</w:t>
      </w:r>
    </w:p>
    <w:p w14:paraId="7E21F1B2" w14:textId="77777777" w:rsidR="007B4F05" w:rsidRPr="003139BC" w:rsidRDefault="007B4F05" w:rsidP="007B4F05">
      <w:pPr>
        <w:pStyle w:val="Tekstpodstawowy2"/>
        <w:rPr>
          <w:rFonts w:ascii="Arial" w:hAnsi="Arial" w:cs="Arial"/>
          <w:b/>
        </w:rPr>
      </w:pPr>
    </w:p>
    <w:p w14:paraId="186ACA51" w14:textId="77777777" w:rsidR="007B4F05" w:rsidRPr="008F46BF" w:rsidRDefault="007B4F05" w:rsidP="007B4F05">
      <w:pPr>
        <w:pStyle w:val="Tekstpodstawowy2"/>
        <w:rPr>
          <w:rFonts w:ascii="Arial" w:hAnsi="Arial" w:cs="Arial"/>
          <w:b/>
        </w:rPr>
      </w:pPr>
    </w:p>
    <w:p w14:paraId="53E04916" w14:textId="77777777" w:rsidR="007B4F05" w:rsidRPr="008F46BF" w:rsidRDefault="007B4F05" w:rsidP="007B4F05">
      <w:pPr>
        <w:pStyle w:val="Tekstpodstawowy2"/>
        <w:rPr>
          <w:rFonts w:ascii="Arial" w:hAnsi="Arial" w:cs="Arial"/>
          <w:b/>
        </w:rPr>
      </w:pPr>
      <w:r w:rsidRPr="008F46BF">
        <w:rPr>
          <w:rFonts w:ascii="Arial" w:hAnsi="Arial" w:cs="Arial"/>
          <w:b/>
        </w:rPr>
        <w:t>Załączniki:</w:t>
      </w:r>
    </w:p>
    <w:p w14:paraId="3DA61DA1" w14:textId="77777777" w:rsidR="007B4F05" w:rsidRPr="008F46BF" w:rsidRDefault="007B4F05" w:rsidP="00A81C1E">
      <w:pPr>
        <w:spacing w:after="120"/>
        <w:ind w:left="0"/>
        <w:contextualSpacing/>
        <w:rPr>
          <w:rFonts w:ascii="Arial" w:hAnsi="Arial" w:cs="Arial"/>
          <w:sz w:val="22"/>
        </w:rPr>
      </w:pPr>
      <w:r w:rsidRPr="008F46BF">
        <w:rPr>
          <w:rFonts w:ascii="Arial" w:hAnsi="Arial" w:cs="Arial"/>
          <w:sz w:val="22"/>
        </w:rPr>
        <w:t>Zał. nr 1 – Specyfikacja techniczna</w:t>
      </w:r>
    </w:p>
    <w:p w14:paraId="28CB7BE9" w14:textId="77777777" w:rsidR="007B4F05" w:rsidRPr="008F46BF" w:rsidRDefault="007B4F05" w:rsidP="00A81C1E">
      <w:pPr>
        <w:spacing w:after="120"/>
        <w:ind w:left="0"/>
        <w:contextualSpacing/>
        <w:rPr>
          <w:rFonts w:ascii="Arial" w:hAnsi="Arial" w:cs="Arial"/>
          <w:sz w:val="22"/>
        </w:rPr>
      </w:pPr>
      <w:r w:rsidRPr="008F46BF">
        <w:rPr>
          <w:rFonts w:ascii="Arial" w:hAnsi="Arial" w:cs="Arial"/>
          <w:sz w:val="22"/>
        </w:rPr>
        <w:t>Zał. nr 2 – Protokół zdawczo - odbiorczy</w:t>
      </w:r>
    </w:p>
    <w:p w14:paraId="215D6BFE" w14:textId="646C3901" w:rsidR="007B4F05" w:rsidRDefault="007B4F05" w:rsidP="00A81C1E">
      <w:pPr>
        <w:spacing w:after="120"/>
        <w:ind w:left="0"/>
        <w:contextualSpacing/>
        <w:rPr>
          <w:rFonts w:ascii="Arial" w:hAnsi="Arial" w:cs="Arial"/>
          <w:sz w:val="22"/>
        </w:rPr>
      </w:pPr>
      <w:r w:rsidRPr="008F46BF">
        <w:rPr>
          <w:rFonts w:ascii="Arial" w:hAnsi="Arial" w:cs="Arial"/>
          <w:sz w:val="22"/>
        </w:rPr>
        <w:t xml:space="preserve">Zał. nr 3 – </w:t>
      </w:r>
      <w:r w:rsidR="00FC0491">
        <w:rPr>
          <w:rFonts w:ascii="Arial" w:hAnsi="Arial" w:cs="Arial"/>
          <w:sz w:val="22"/>
        </w:rPr>
        <w:t>Oferta wykonawcy</w:t>
      </w:r>
    </w:p>
    <w:p w14:paraId="1804BAA7" w14:textId="2F93CFC1" w:rsidR="009F114C" w:rsidRDefault="009F114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699900B" w14:textId="251B001E" w:rsidR="009F114C" w:rsidRPr="009F114C" w:rsidRDefault="009F114C" w:rsidP="009F114C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iCs/>
          <w:sz w:val="22"/>
        </w:rPr>
      </w:pPr>
      <w:r w:rsidRPr="009F114C">
        <w:rPr>
          <w:rFonts w:ascii="Arial" w:hAnsi="Arial" w:cs="Arial"/>
          <w:iCs/>
          <w:sz w:val="22"/>
        </w:rPr>
        <w:lastRenderedPageBreak/>
        <w:t xml:space="preserve">Załącznik </w:t>
      </w:r>
    </w:p>
    <w:p w14:paraId="1C37AAD3" w14:textId="77777777" w:rsidR="009F114C" w:rsidRPr="009F114C" w:rsidRDefault="009F114C" w:rsidP="009F114C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iCs/>
          <w:sz w:val="22"/>
        </w:rPr>
      </w:pPr>
      <w:r w:rsidRPr="009F114C">
        <w:rPr>
          <w:rFonts w:ascii="Arial" w:hAnsi="Arial" w:cs="Arial"/>
          <w:iCs/>
          <w:sz w:val="22"/>
        </w:rPr>
        <w:t>do PPU</w:t>
      </w:r>
    </w:p>
    <w:p w14:paraId="1EA1164E" w14:textId="77777777" w:rsidR="009F114C" w:rsidRPr="009F114C" w:rsidRDefault="009F114C" w:rsidP="009F114C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ab/>
      </w:r>
    </w:p>
    <w:p w14:paraId="24E163E9" w14:textId="77777777" w:rsidR="009F114C" w:rsidRPr="009F114C" w:rsidRDefault="009F114C" w:rsidP="009F114C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…………… dnia ………</w:t>
      </w:r>
    </w:p>
    <w:p w14:paraId="75C2B69C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ab/>
      </w:r>
      <w:r w:rsidRPr="009F114C">
        <w:rPr>
          <w:rFonts w:ascii="Arial" w:hAnsi="Arial" w:cs="Arial"/>
          <w:sz w:val="22"/>
        </w:rPr>
        <w:tab/>
      </w:r>
      <w:r w:rsidRPr="009F114C">
        <w:rPr>
          <w:rFonts w:ascii="Arial" w:hAnsi="Arial" w:cs="Arial"/>
          <w:sz w:val="22"/>
        </w:rPr>
        <w:tab/>
      </w:r>
      <w:r w:rsidRPr="009F114C">
        <w:rPr>
          <w:rFonts w:ascii="Arial" w:hAnsi="Arial" w:cs="Arial"/>
          <w:sz w:val="22"/>
        </w:rPr>
        <w:tab/>
      </w:r>
      <w:r w:rsidRPr="009F114C">
        <w:rPr>
          <w:rFonts w:ascii="Arial" w:hAnsi="Arial" w:cs="Arial"/>
          <w:sz w:val="22"/>
        </w:rPr>
        <w:tab/>
      </w:r>
    </w:p>
    <w:p w14:paraId="49E47E20" w14:textId="77777777" w:rsidR="009F114C" w:rsidRPr="009F114C" w:rsidRDefault="009F114C" w:rsidP="009F114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F114C">
        <w:rPr>
          <w:rFonts w:ascii="Arial" w:hAnsi="Arial" w:cs="Arial"/>
          <w:b/>
          <w:sz w:val="22"/>
        </w:rPr>
        <w:t>PROTOKÓŁ ZDAWCZO – ODBIORCZY</w:t>
      </w:r>
    </w:p>
    <w:p w14:paraId="5DC76A6A" w14:textId="77777777" w:rsidR="009F114C" w:rsidRPr="009F114C" w:rsidRDefault="009F114C" w:rsidP="009F114C">
      <w:pPr>
        <w:spacing w:line="360" w:lineRule="auto"/>
        <w:rPr>
          <w:rFonts w:ascii="Arial" w:hAnsi="Arial" w:cs="Arial"/>
          <w:b/>
          <w:sz w:val="22"/>
        </w:rPr>
      </w:pPr>
      <w:r w:rsidRPr="009F114C">
        <w:rPr>
          <w:rFonts w:ascii="Arial" w:hAnsi="Arial" w:cs="Arial"/>
          <w:b/>
          <w:sz w:val="22"/>
        </w:rPr>
        <w:t>Wykonawca:</w:t>
      </w:r>
    </w:p>
    <w:p w14:paraId="464A47B6" w14:textId="77777777" w:rsidR="009F114C" w:rsidRPr="009F114C" w:rsidRDefault="009F114C" w:rsidP="009F114C">
      <w:pPr>
        <w:spacing w:after="0" w:line="360" w:lineRule="auto"/>
        <w:rPr>
          <w:rFonts w:ascii="Arial" w:hAnsi="Arial" w:cs="Arial"/>
          <w:bCs/>
          <w:sz w:val="22"/>
        </w:rPr>
      </w:pPr>
      <w:r w:rsidRPr="009F114C">
        <w:rPr>
          <w:rFonts w:ascii="Arial" w:hAnsi="Arial" w:cs="Arial"/>
          <w:bCs/>
          <w:sz w:val="22"/>
        </w:rPr>
        <w:t>…………………………….</w:t>
      </w:r>
    </w:p>
    <w:p w14:paraId="2AADFDD7" w14:textId="77777777" w:rsidR="009F114C" w:rsidRPr="009F114C" w:rsidRDefault="009F114C" w:rsidP="009F114C">
      <w:pPr>
        <w:spacing w:after="0"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b/>
          <w:sz w:val="22"/>
        </w:rPr>
        <w:t>Zamawiający:</w:t>
      </w:r>
    </w:p>
    <w:p w14:paraId="6FEFEA15" w14:textId="77777777" w:rsidR="009F114C" w:rsidRPr="009F114C" w:rsidRDefault="009F114C" w:rsidP="009F114C">
      <w:pPr>
        <w:spacing w:after="0"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Rządowa Agencja Rezerw Strategicznych</w:t>
      </w:r>
    </w:p>
    <w:p w14:paraId="61F424AF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</w:p>
    <w:p w14:paraId="6E302D8E" w14:textId="77777777" w:rsidR="009F114C" w:rsidRPr="009F114C" w:rsidRDefault="009F114C" w:rsidP="009F114C">
      <w:pPr>
        <w:spacing w:line="360" w:lineRule="auto"/>
        <w:rPr>
          <w:rFonts w:ascii="Arial" w:hAnsi="Arial" w:cs="Arial"/>
          <w:bCs/>
          <w:sz w:val="22"/>
        </w:rPr>
      </w:pPr>
      <w:r w:rsidRPr="009F114C">
        <w:rPr>
          <w:rFonts w:ascii="Arial" w:hAnsi="Arial" w:cs="Arial"/>
          <w:sz w:val="22"/>
        </w:rPr>
        <w:t xml:space="preserve">Nazwa świadczonych usług: </w:t>
      </w:r>
      <w:r w:rsidRPr="009F114C">
        <w:rPr>
          <w:rFonts w:ascii="Arial" w:hAnsi="Arial" w:cs="Arial"/>
          <w:bCs/>
          <w:sz w:val="22"/>
        </w:rPr>
        <w:t>świadczenie usług dostępu do sieci Internet</w:t>
      </w:r>
    </w:p>
    <w:p w14:paraId="49509493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Data rozpoczęcia świadczenia usług: ……………..</w:t>
      </w:r>
    </w:p>
    <w:p w14:paraId="3360AC23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Uruchomione przez Wykonawcę usługi są zgodne / nie zgodne* z parametrami technicznymi zawartymi w załączniku nr 1</w:t>
      </w:r>
    </w:p>
    <w:p w14:paraId="1EB8814D" w14:textId="53703B1B" w:rsidR="009F114C" w:rsidRPr="009F114C" w:rsidRDefault="009F114C" w:rsidP="009F114C">
      <w:pPr>
        <w:spacing w:after="0"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Uwagi: ………………………………………………………………………………………………...…………………………………………………………………………………………………</w:t>
      </w:r>
    </w:p>
    <w:p w14:paraId="27451E7F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</w:p>
    <w:p w14:paraId="21AFB878" w14:textId="6C2DB57A" w:rsidR="009F114C" w:rsidRPr="009F114C" w:rsidRDefault="009F114C" w:rsidP="009F114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F114C">
        <w:rPr>
          <w:rFonts w:ascii="Arial" w:hAnsi="Arial" w:cs="Arial"/>
          <w:b/>
          <w:sz w:val="22"/>
        </w:rPr>
        <w:t>WYKONAWCA:</w:t>
      </w:r>
      <w:r w:rsidRPr="009F114C">
        <w:rPr>
          <w:rFonts w:ascii="Arial" w:hAnsi="Arial" w:cs="Arial"/>
          <w:b/>
          <w:sz w:val="22"/>
        </w:rPr>
        <w:tab/>
      </w:r>
      <w:r w:rsidRPr="009F114C">
        <w:rPr>
          <w:rFonts w:ascii="Arial" w:hAnsi="Arial" w:cs="Arial"/>
          <w:b/>
          <w:sz w:val="22"/>
        </w:rPr>
        <w:tab/>
      </w:r>
      <w:r w:rsidRPr="009F114C">
        <w:rPr>
          <w:rFonts w:ascii="Arial" w:hAnsi="Arial" w:cs="Arial"/>
          <w:b/>
          <w:sz w:val="22"/>
        </w:rPr>
        <w:tab/>
      </w:r>
      <w:r w:rsidRPr="009F114C">
        <w:rPr>
          <w:rFonts w:ascii="Arial" w:hAnsi="Arial" w:cs="Arial"/>
          <w:b/>
          <w:sz w:val="22"/>
        </w:rPr>
        <w:tab/>
      </w:r>
      <w:r w:rsidRPr="009F114C">
        <w:rPr>
          <w:rFonts w:ascii="Arial" w:hAnsi="Arial" w:cs="Arial"/>
          <w:b/>
          <w:sz w:val="22"/>
        </w:rPr>
        <w:tab/>
      </w:r>
      <w:r w:rsidRPr="009F114C">
        <w:rPr>
          <w:rFonts w:ascii="Arial" w:hAnsi="Arial" w:cs="Arial"/>
          <w:b/>
          <w:sz w:val="22"/>
        </w:rPr>
        <w:tab/>
        <w:t>ZAMAWIAJĄCY:</w:t>
      </w:r>
      <w:r w:rsidRPr="009F114C">
        <w:rPr>
          <w:rFonts w:ascii="Arial" w:hAnsi="Arial" w:cs="Arial"/>
          <w:b/>
          <w:sz w:val="22"/>
        </w:rPr>
        <w:br/>
      </w:r>
    </w:p>
    <w:p w14:paraId="6D448E43" w14:textId="77777777" w:rsidR="009F114C" w:rsidRPr="009F114C" w:rsidRDefault="009F114C" w:rsidP="009F114C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7A1282CB" w14:textId="77777777" w:rsidR="009F114C" w:rsidRPr="009F114C" w:rsidRDefault="009F114C" w:rsidP="009F114C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333099A9" w14:textId="77777777" w:rsidR="009F114C" w:rsidRPr="009F114C" w:rsidRDefault="009F114C" w:rsidP="009F114C">
      <w:pPr>
        <w:spacing w:line="360" w:lineRule="auto"/>
        <w:rPr>
          <w:rFonts w:ascii="Arial" w:hAnsi="Arial" w:cs="Arial"/>
          <w:b/>
          <w:sz w:val="22"/>
        </w:rPr>
      </w:pPr>
    </w:p>
    <w:p w14:paraId="6A83C23B" w14:textId="77777777" w:rsidR="009F114C" w:rsidRPr="009F114C" w:rsidRDefault="009F114C" w:rsidP="009F114C">
      <w:pPr>
        <w:spacing w:line="360" w:lineRule="auto"/>
        <w:rPr>
          <w:rFonts w:ascii="Arial" w:hAnsi="Arial" w:cs="Arial"/>
          <w:b/>
          <w:sz w:val="22"/>
        </w:rPr>
      </w:pPr>
    </w:p>
    <w:p w14:paraId="5BBF4978" w14:textId="77777777" w:rsidR="009F114C" w:rsidRPr="009F114C" w:rsidRDefault="009F114C" w:rsidP="009F114C">
      <w:pPr>
        <w:spacing w:line="360" w:lineRule="auto"/>
        <w:rPr>
          <w:rFonts w:ascii="Arial" w:hAnsi="Arial" w:cs="Arial"/>
          <w:sz w:val="22"/>
        </w:rPr>
      </w:pPr>
      <w:r w:rsidRPr="009F114C">
        <w:rPr>
          <w:rFonts w:ascii="Arial" w:hAnsi="Arial" w:cs="Arial"/>
          <w:sz w:val="22"/>
        </w:rPr>
        <w:t>* niepotrzebne skreślić</w:t>
      </w:r>
    </w:p>
    <w:p w14:paraId="5495EC5D" w14:textId="77777777" w:rsidR="007B4F05" w:rsidRPr="008F46BF" w:rsidRDefault="007B4F05" w:rsidP="007B4F05">
      <w:pPr>
        <w:spacing w:line="360" w:lineRule="auto"/>
        <w:rPr>
          <w:rFonts w:ascii="Arial" w:hAnsi="Arial" w:cs="Arial"/>
          <w:b/>
          <w:sz w:val="22"/>
        </w:rPr>
      </w:pPr>
    </w:p>
    <w:p w14:paraId="5683A88B" w14:textId="77777777" w:rsidR="005C0B86" w:rsidRPr="009942A9" w:rsidRDefault="005C0B86" w:rsidP="00FF7D5C">
      <w:pPr>
        <w:ind w:left="0" w:right="56" w:firstLine="0"/>
        <w:jc w:val="right"/>
        <w:rPr>
          <w:rFonts w:ascii="Arial" w:hAnsi="Arial" w:cs="Arial"/>
          <w:iCs/>
          <w:szCs w:val="20"/>
        </w:rPr>
      </w:pPr>
    </w:p>
    <w:sectPr w:rsidR="005C0B86" w:rsidRPr="009942A9" w:rsidSect="00FD0550">
      <w:footerReference w:type="default" r:id="rId2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5B62" w14:textId="77777777" w:rsidR="002800EE" w:rsidRDefault="002800EE">
      <w:pPr>
        <w:spacing w:after="0" w:line="240" w:lineRule="auto"/>
      </w:pPr>
      <w:r>
        <w:separator/>
      </w:r>
    </w:p>
  </w:endnote>
  <w:endnote w:type="continuationSeparator" w:id="0">
    <w:p w14:paraId="56345F51" w14:textId="77777777" w:rsidR="002800EE" w:rsidRDefault="002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509A3" w:rsidRDefault="00E509A3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50491" w:displacedByCustomXml="next"/>
  <w:sdt>
    <w:sdtPr>
      <w:rPr>
        <w:rFonts w:ascii="Arial" w:hAnsi="Arial" w:cs="Arial"/>
      </w:rPr>
      <w:id w:val="-1926486388"/>
      <w:docPartObj>
        <w:docPartGallery w:val="Page Numbers (Bottom of Page)"/>
        <w:docPartUnique/>
      </w:docPartObj>
    </w:sdtPr>
    <w:sdtEndPr/>
    <w:sdtContent>
      <w:bookmarkStart w:id="1" w:name="_Hlk103782787" w:displacedByCustomXml="next"/>
      <w:bookmarkStart w:id="2" w:name="_Hlk103787227" w:displacedByCustomXml="next"/>
      <w:sdt>
        <w:sdtPr>
          <w:rPr>
            <w:rFonts w:ascii="Arial" w:hAnsi="Arial" w:cs="Arial"/>
          </w:rPr>
          <w:id w:val="-1694288781"/>
          <w:docPartObj>
            <w:docPartGallery w:val="Page Numbers (Top of Page)"/>
            <w:docPartUnique/>
          </w:docPartObj>
        </w:sdtPr>
        <w:sdtEndPr/>
        <w:sdtContent>
          <w:p w14:paraId="344329D6" w14:textId="688AE277" w:rsidR="00E509A3" w:rsidRPr="00FF7D5C" w:rsidRDefault="00E509A3" w:rsidP="00E24E6A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referencyjny: </w:t>
            </w:r>
            <w:r w:rsidRPr="00FF7D5C">
              <w:rPr>
                <w:rFonts w:ascii="Arial" w:hAnsi="Arial" w:cs="Arial"/>
              </w:rPr>
              <w:t>BZzp.261.</w:t>
            </w:r>
            <w:r>
              <w:rPr>
                <w:rFonts w:ascii="Arial" w:hAnsi="Arial" w:cs="Arial"/>
              </w:rPr>
              <w:t>51</w:t>
            </w:r>
            <w:r w:rsidRPr="00FF7D5C">
              <w:rPr>
                <w:rFonts w:ascii="Arial" w:hAnsi="Arial" w:cs="Arial"/>
              </w:rPr>
              <w:t>.2022</w:t>
            </w:r>
            <w:bookmarkEnd w:id="0"/>
            <w:bookmarkEnd w:id="2"/>
          </w:p>
          <w:bookmarkEnd w:id="1"/>
          <w:p w14:paraId="3F63774D" w14:textId="73523834" w:rsidR="00E509A3" w:rsidRPr="00FF7D5C" w:rsidRDefault="00E509A3">
            <w:pPr>
              <w:pStyle w:val="Stopka"/>
              <w:jc w:val="right"/>
              <w:rPr>
                <w:rFonts w:ascii="Arial" w:hAnsi="Arial" w:cs="Arial"/>
              </w:rPr>
            </w:pPr>
            <w:r w:rsidRPr="00FF7D5C">
              <w:rPr>
                <w:rFonts w:ascii="Arial" w:hAnsi="Arial" w:cs="Arial"/>
              </w:rPr>
              <w:t xml:space="preserve">Strona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PAGE</w:instrText>
            </w:r>
            <w:r w:rsidRPr="00FF7D5C">
              <w:rPr>
                <w:rFonts w:ascii="Arial" w:hAnsi="Arial" w:cs="Arial"/>
              </w:rPr>
              <w:fldChar w:fldCharType="separate"/>
            </w:r>
            <w:r w:rsidRPr="00FF7D5C">
              <w:rPr>
                <w:rFonts w:ascii="Arial" w:hAnsi="Arial" w:cs="Arial"/>
              </w:rPr>
              <w:t>2</w:t>
            </w:r>
            <w:r w:rsidRPr="00FF7D5C">
              <w:rPr>
                <w:rFonts w:ascii="Arial" w:hAnsi="Arial" w:cs="Arial"/>
              </w:rPr>
              <w:fldChar w:fldCharType="end"/>
            </w:r>
            <w:r w:rsidRPr="00FF7D5C">
              <w:rPr>
                <w:rFonts w:ascii="Arial" w:hAnsi="Arial" w:cs="Arial"/>
              </w:rPr>
              <w:t xml:space="preserve"> z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NUMPAGES</w:instrText>
            </w:r>
            <w:r w:rsidRPr="00FF7D5C">
              <w:rPr>
                <w:rFonts w:ascii="Arial" w:hAnsi="Arial" w:cs="Arial"/>
              </w:rPr>
              <w:fldChar w:fldCharType="separate"/>
            </w:r>
            <w:r w:rsidRPr="00FF7D5C">
              <w:rPr>
                <w:rFonts w:ascii="Arial" w:hAnsi="Arial" w:cs="Arial"/>
              </w:rPr>
              <w:t>2</w:t>
            </w:r>
            <w:r w:rsidRPr="00FF7D5C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4E2E7F33" w14:textId="0D10FECC" w:rsidR="00E509A3" w:rsidRPr="00A83A3B" w:rsidRDefault="00E509A3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509A3" w:rsidRDefault="00E509A3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509A3" w:rsidRDefault="00E509A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509A3" w:rsidRDefault="00E509A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09147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796443737"/>
          <w:docPartObj>
            <w:docPartGallery w:val="Page Numbers (Top of Page)"/>
            <w:docPartUnique/>
          </w:docPartObj>
        </w:sdtPr>
        <w:sdtEndPr/>
        <w:sdtContent>
          <w:p w14:paraId="611C0105" w14:textId="77777777" w:rsidR="00E509A3" w:rsidRPr="00FF7D5C" w:rsidRDefault="00E509A3" w:rsidP="003139BC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referencyjny: </w:t>
            </w:r>
            <w:r w:rsidRPr="00FF7D5C">
              <w:rPr>
                <w:rFonts w:ascii="Arial" w:hAnsi="Arial" w:cs="Arial"/>
              </w:rPr>
              <w:t>BZzp.261.</w:t>
            </w:r>
            <w:r>
              <w:rPr>
                <w:rFonts w:ascii="Arial" w:hAnsi="Arial" w:cs="Arial"/>
              </w:rPr>
              <w:t>51</w:t>
            </w:r>
            <w:r w:rsidRPr="00FF7D5C">
              <w:rPr>
                <w:rFonts w:ascii="Arial" w:hAnsi="Arial" w:cs="Arial"/>
              </w:rPr>
              <w:t>.2022</w:t>
            </w:r>
          </w:p>
          <w:p w14:paraId="0A5FF563" w14:textId="77777777" w:rsidR="00E509A3" w:rsidRPr="00FF7D5C" w:rsidRDefault="00E509A3" w:rsidP="003139BC">
            <w:pPr>
              <w:pStyle w:val="Stopka"/>
              <w:jc w:val="right"/>
              <w:rPr>
                <w:rFonts w:ascii="Arial" w:hAnsi="Arial" w:cs="Arial"/>
              </w:rPr>
            </w:pPr>
            <w:r w:rsidRPr="00FF7D5C">
              <w:rPr>
                <w:rFonts w:ascii="Arial" w:hAnsi="Arial" w:cs="Arial"/>
              </w:rPr>
              <w:t xml:space="preserve">Strona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PAGE</w:instrText>
            </w:r>
            <w:r w:rsidRPr="00FF7D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FF7D5C">
              <w:rPr>
                <w:rFonts w:ascii="Arial" w:hAnsi="Arial" w:cs="Arial"/>
              </w:rPr>
              <w:fldChar w:fldCharType="end"/>
            </w:r>
            <w:r w:rsidRPr="00FF7D5C">
              <w:rPr>
                <w:rFonts w:ascii="Arial" w:hAnsi="Arial" w:cs="Arial"/>
              </w:rPr>
              <w:t xml:space="preserve"> z </w:t>
            </w:r>
            <w:r w:rsidRPr="00FF7D5C">
              <w:rPr>
                <w:rFonts w:ascii="Arial" w:hAnsi="Arial" w:cs="Arial"/>
              </w:rPr>
              <w:fldChar w:fldCharType="begin"/>
            </w:r>
            <w:r w:rsidRPr="00FF7D5C">
              <w:rPr>
                <w:rFonts w:ascii="Arial" w:hAnsi="Arial" w:cs="Arial"/>
              </w:rPr>
              <w:instrText>NUMPAGES</w:instrText>
            </w:r>
            <w:r w:rsidRPr="00FF7D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41</w:t>
            </w:r>
            <w:r w:rsidRPr="00FF7D5C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48BB115B" w14:textId="101C114B" w:rsidR="00E509A3" w:rsidRPr="003139BC" w:rsidRDefault="00E509A3" w:rsidP="0031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ABEA" w14:textId="77777777" w:rsidR="002800EE" w:rsidRDefault="002800EE">
      <w:pPr>
        <w:spacing w:after="0" w:line="240" w:lineRule="auto"/>
      </w:pPr>
      <w:r>
        <w:separator/>
      </w:r>
    </w:p>
  </w:footnote>
  <w:footnote w:type="continuationSeparator" w:id="0">
    <w:p w14:paraId="39D5EB7B" w14:textId="77777777" w:rsidR="002800EE" w:rsidRDefault="0028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509A3" w:rsidRPr="00C91402" w:rsidRDefault="00E509A3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509A3" w:rsidRDefault="00E509A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BF2816"/>
    <w:multiLevelType w:val="hybridMultilevel"/>
    <w:tmpl w:val="370E9204"/>
    <w:lvl w:ilvl="0" w:tplc="BE0EA1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31D88F1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C3E5E7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802C1"/>
    <w:multiLevelType w:val="hybridMultilevel"/>
    <w:tmpl w:val="931E7CCC"/>
    <w:lvl w:ilvl="0" w:tplc="174877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436"/>
    <w:multiLevelType w:val="hybridMultilevel"/>
    <w:tmpl w:val="FC5AD3D4"/>
    <w:lvl w:ilvl="0" w:tplc="15E418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C0BC800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104694"/>
    <w:multiLevelType w:val="hybridMultilevel"/>
    <w:tmpl w:val="776869C8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48824">
      <w:start w:val="1"/>
      <w:numFmt w:val="decimal"/>
      <w:lvlText w:val="%2)"/>
      <w:lvlJc w:val="left"/>
      <w:pPr>
        <w:ind w:left="121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B1532A"/>
    <w:multiLevelType w:val="hybridMultilevel"/>
    <w:tmpl w:val="8A3A7E02"/>
    <w:lvl w:ilvl="0" w:tplc="5ECC2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32658"/>
    <w:multiLevelType w:val="hybridMultilevel"/>
    <w:tmpl w:val="6694A984"/>
    <w:lvl w:ilvl="0" w:tplc="9DBCC3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BFB47EF"/>
    <w:multiLevelType w:val="hybridMultilevel"/>
    <w:tmpl w:val="C194CB70"/>
    <w:lvl w:ilvl="0" w:tplc="FE3030A8">
      <w:start w:val="3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C93C35"/>
    <w:multiLevelType w:val="hybridMultilevel"/>
    <w:tmpl w:val="99888EC2"/>
    <w:lvl w:ilvl="0" w:tplc="5352D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D47E915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76FA"/>
    <w:multiLevelType w:val="hybridMultilevel"/>
    <w:tmpl w:val="2D1631C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158B3B5F"/>
    <w:multiLevelType w:val="hybridMultilevel"/>
    <w:tmpl w:val="8A3A7E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D74B9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9730A07"/>
    <w:multiLevelType w:val="hybridMultilevel"/>
    <w:tmpl w:val="76226EE2"/>
    <w:lvl w:ilvl="0" w:tplc="CA1062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FC8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71CB15A">
      <w:start w:val="16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cs="Times New Roman" w:hint="default"/>
        <w:b w:val="0"/>
      </w:rPr>
    </w:lvl>
    <w:lvl w:ilvl="3" w:tplc="34DE7312">
      <w:start w:val="1"/>
      <w:numFmt w:val="decimal"/>
      <w:lvlText w:val="%4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2229E0"/>
    <w:multiLevelType w:val="hybridMultilevel"/>
    <w:tmpl w:val="C5B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46BB4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7915B8"/>
    <w:multiLevelType w:val="hybridMultilevel"/>
    <w:tmpl w:val="32D2E9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C8FCFA32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D753970"/>
    <w:multiLevelType w:val="hybridMultilevel"/>
    <w:tmpl w:val="8A428C4A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D5DDD"/>
    <w:multiLevelType w:val="hybridMultilevel"/>
    <w:tmpl w:val="508A4BE6"/>
    <w:lvl w:ilvl="0" w:tplc="CD08544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9B4DD5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1" w15:restartNumberingAfterBreak="0">
    <w:nsid w:val="27A819AC"/>
    <w:multiLevelType w:val="hybridMultilevel"/>
    <w:tmpl w:val="2A6A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FC029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9DCC1C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7FA053E">
      <w:start w:val="1"/>
      <w:numFmt w:val="lowerLetter"/>
      <w:lvlText w:val="%5)"/>
      <w:lvlJc w:val="left"/>
      <w:pPr>
        <w:ind w:left="785" w:hanging="360"/>
      </w:pPr>
      <w:rPr>
        <w:rFonts w:eastAsia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55CF1"/>
    <w:multiLevelType w:val="hybridMultilevel"/>
    <w:tmpl w:val="9C0A91BC"/>
    <w:lvl w:ilvl="0" w:tplc="78445DD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FBB518B"/>
    <w:multiLevelType w:val="hybridMultilevel"/>
    <w:tmpl w:val="7C345C4E"/>
    <w:lvl w:ilvl="0" w:tplc="A1BEA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1891BA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5" w15:restartNumberingAfterBreak="0">
    <w:nsid w:val="329D5C4C"/>
    <w:multiLevelType w:val="hybridMultilevel"/>
    <w:tmpl w:val="7C345C4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B8624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8" w15:restartNumberingAfterBreak="0">
    <w:nsid w:val="375211F9"/>
    <w:multiLevelType w:val="hybridMultilevel"/>
    <w:tmpl w:val="508A4BE6"/>
    <w:lvl w:ilvl="0" w:tplc="CD08544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9106C1"/>
    <w:multiLevelType w:val="hybridMultilevel"/>
    <w:tmpl w:val="0DD88B7E"/>
    <w:lvl w:ilvl="0" w:tplc="718A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A255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EF7BBC"/>
    <w:multiLevelType w:val="hybridMultilevel"/>
    <w:tmpl w:val="C3C01ECE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D07962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52C28"/>
    <w:multiLevelType w:val="hybridMultilevel"/>
    <w:tmpl w:val="B87CDB74"/>
    <w:lvl w:ilvl="0" w:tplc="98B49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49C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425C53"/>
    <w:multiLevelType w:val="hybridMultilevel"/>
    <w:tmpl w:val="19067912"/>
    <w:lvl w:ilvl="0" w:tplc="01F202F2">
      <w:start w:val="1"/>
      <w:numFmt w:val="decimal"/>
      <w:lvlText w:val="%1)"/>
      <w:lvlJc w:val="left"/>
      <w:pPr>
        <w:ind w:left="1352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2" w15:restartNumberingAfterBreak="0">
    <w:nsid w:val="5856132F"/>
    <w:multiLevelType w:val="hybridMultilevel"/>
    <w:tmpl w:val="8A3A7E0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C8C2A69"/>
    <w:multiLevelType w:val="hybridMultilevel"/>
    <w:tmpl w:val="EECA5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7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3C28AB"/>
    <w:multiLevelType w:val="hybridMultilevel"/>
    <w:tmpl w:val="5A583524"/>
    <w:lvl w:ilvl="0" w:tplc="01B26D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F84B03"/>
    <w:multiLevelType w:val="hybridMultilevel"/>
    <w:tmpl w:val="CBE0E6AC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1A757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7C0308"/>
    <w:multiLevelType w:val="hybridMultilevel"/>
    <w:tmpl w:val="6302B4E6"/>
    <w:lvl w:ilvl="0" w:tplc="D97CE59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53E07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CC1071"/>
    <w:multiLevelType w:val="multilevel"/>
    <w:tmpl w:val="C07874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708F6A06"/>
    <w:multiLevelType w:val="hybridMultilevel"/>
    <w:tmpl w:val="54B4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44826"/>
    <w:multiLevelType w:val="hybridMultilevel"/>
    <w:tmpl w:val="8B0AA008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202F2">
      <w:start w:val="1"/>
      <w:numFmt w:val="decimal"/>
      <w:lvlText w:val="%2)"/>
      <w:lvlJc w:val="left"/>
      <w:pPr>
        <w:ind w:left="5104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6142FD4"/>
    <w:multiLevelType w:val="hybridMultilevel"/>
    <w:tmpl w:val="35BCD4D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8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367A5C"/>
    <w:multiLevelType w:val="multilevel"/>
    <w:tmpl w:val="C49AE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55" w:hanging="37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D057098"/>
    <w:multiLevelType w:val="hybridMultilevel"/>
    <w:tmpl w:val="C0400EA6"/>
    <w:lvl w:ilvl="0" w:tplc="EB547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82432">
      <w:start w:val="5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321509"/>
    <w:multiLevelType w:val="hybridMultilevel"/>
    <w:tmpl w:val="444ED5AE"/>
    <w:lvl w:ilvl="0" w:tplc="F12CE1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55"/>
  </w:num>
  <w:num w:numId="5">
    <w:abstractNumId w:val="16"/>
  </w:num>
  <w:num w:numId="6">
    <w:abstractNumId w:val="32"/>
  </w:num>
  <w:num w:numId="7">
    <w:abstractNumId w:val="29"/>
  </w:num>
  <w:num w:numId="8">
    <w:abstractNumId w:val="43"/>
  </w:num>
  <w:num w:numId="9">
    <w:abstractNumId w:val="8"/>
  </w:num>
  <w:num w:numId="10">
    <w:abstractNumId w:val="53"/>
  </w:num>
  <w:num w:numId="11">
    <w:abstractNumId w:val="24"/>
  </w:num>
  <w:num w:numId="12">
    <w:abstractNumId w:val="68"/>
  </w:num>
  <w:num w:numId="13">
    <w:abstractNumId w:val="30"/>
  </w:num>
  <w:num w:numId="14">
    <w:abstractNumId w:val="44"/>
  </w:num>
  <w:num w:numId="15">
    <w:abstractNumId w:val="70"/>
  </w:num>
  <w:num w:numId="16">
    <w:abstractNumId w:val="36"/>
  </w:num>
  <w:num w:numId="17">
    <w:abstractNumId w:val="50"/>
  </w:num>
  <w:num w:numId="18">
    <w:abstractNumId w:val="56"/>
  </w:num>
  <w:num w:numId="19">
    <w:abstractNumId w:val="11"/>
  </w:num>
  <w:num w:numId="20">
    <w:abstractNumId w:val="25"/>
  </w:num>
  <w:num w:numId="21">
    <w:abstractNumId w:val="41"/>
  </w:num>
  <w:num w:numId="22">
    <w:abstractNumId w:val="18"/>
  </w:num>
  <w:num w:numId="23">
    <w:abstractNumId w:val="51"/>
  </w:num>
  <w:num w:numId="24">
    <w:abstractNumId w:val="40"/>
  </w:num>
  <w:num w:numId="25">
    <w:abstractNumId w:val="57"/>
  </w:num>
  <w:num w:numId="26">
    <w:abstractNumId w:val="5"/>
  </w:num>
  <w:num w:numId="27">
    <w:abstractNumId w:val="4"/>
  </w:num>
  <w:num w:numId="28">
    <w:abstractNumId w:val="72"/>
  </w:num>
  <w:num w:numId="29">
    <w:abstractNumId w:val="59"/>
  </w:num>
  <w:num w:numId="30">
    <w:abstractNumId w:val="66"/>
  </w:num>
  <w:num w:numId="31">
    <w:abstractNumId w:val="49"/>
  </w:num>
  <w:num w:numId="32">
    <w:abstractNumId w:val="61"/>
  </w:num>
  <w:num w:numId="33">
    <w:abstractNumId w:val="6"/>
  </w:num>
  <w:num w:numId="34">
    <w:abstractNumId w:val="47"/>
  </w:num>
  <w:num w:numId="35">
    <w:abstractNumId w:val="7"/>
  </w:num>
  <w:num w:numId="36">
    <w:abstractNumId w:val="1"/>
  </w:num>
  <w:num w:numId="37">
    <w:abstractNumId w:val="60"/>
  </w:num>
  <w:num w:numId="38">
    <w:abstractNumId w:val="0"/>
    <w:lvlOverride w:ilvl="0">
      <w:startOverride w:val="1"/>
    </w:lvlOverride>
  </w:num>
  <w:num w:numId="39">
    <w:abstractNumId w:val="71"/>
  </w:num>
  <w:num w:numId="40">
    <w:abstractNumId w:val="22"/>
  </w:num>
  <w:num w:numId="41">
    <w:abstractNumId w:val="10"/>
  </w:num>
  <w:num w:numId="42">
    <w:abstractNumId w:val="2"/>
  </w:num>
  <w:num w:numId="43">
    <w:abstractNumId w:val="39"/>
  </w:num>
  <w:num w:numId="44">
    <w:abstractNumId w:val="12"/>
  </w:num>
  <w:num w:numId="45">
    <w:abstractNumId w:val="33"/>
  </w:num>
  <w:num w:numId="46">
    <w:abstractNumId w:val="3"/>
  </w:num>
  <w:num w:numId="47">
    <w:abstractNumId w:val="17"/>
  </w:num>
  <w:num w:numId="4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1"/>
  </w:num>
  <w:num w:numId="51">
    <w:abstractNumId w:val="65"/>
  </w:num>
  <w:num w:numId="52">
    <w:abstractNumId w:val="54"/>
  </w:num>
  <w:num w:numId="53">
    <w:abstractNumId w:val="63"/>
  </w:num>
  <w:num w:numId="54">
    <w:abstractNumId w:val="15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48"/>
  </w:num>
  <w:num w:numId="58">
    <w:abstractNumId w:val="35"/>
  </w:num>
  <w:num w:numId="59">
    <w:abstractNumId w:val="67"/>
  </w:num>
  <w:num w:numId="60">
    <w:abstractNumId w:val="28"/>
  </w:num>
  <w:num w:numId="61">
    <w:abstractNumId w:val="9"/>
  </w:num>
  <w:num w:numId="62">
    <w:abstractNumId w:val="64"/>
  </w:num>
  <w:num w:numId="63">
    <w:abstractNumId w:val="62"/>
  </w:num>
  <w:num w:numId="64">
    <w:abstractNumId w:val="52"/>
  </w:num>
  <w:num w:numId="65">
    <w:abstractNumId w:val="19"/>
  </w:num>
  <w:num w:numId="66">
    <w:abstractNumId w:val="27"/>
  </w:num>
  <w:num w:numId="67">
    <w:abstractNumId w:val="20"/>
  </w:num>
  <w:num w:numId="68">
    <w:abstractNumId w:val="34"/>
  </w:num>
  <w:num w:numId="69">
    <w:abstractNumId w:val="46"/>
  </w:num>
  <w:num w:numId="70">
    <w:abstractNumId w:val="45"/>
  </w:num>
  <w:num w:numId="71">
    <w:abstractNumId w:val="38"/>
  </w:num>
  <w:num w:numId="72">
    <w:abstractNumId w:val="42"/>
  </w:num>
  <w:num w:numId="73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A85"/>
    <w:rsid w:val="00000E8B"/>
    <w:rsid w:val="00001E2F"/>
    <w:rsid w:val="000036DE"/>
    <w:rsid w:val="00003809"/>
    <w:rsid w:val="00003BE9"/>
    <w:rsid w:val="00005A72"/>
    <w:rsid w:val="00006FFD"/>
    <w:rsid w:val="0000702D"/>
    <w:rsid w:val="000072A2"/>
    <w:rsid w:val="000107B4"/>
    <w:rsid w:val="00012BFF"/>
    <w:rsid w:val="00017BD6"/>
    <w:rsid w:val="00023A65"/>
    <w:rsid w:val="00025779"/>
    <w:rsid w:val="000352C2"/>
    <w:rsid w:val="000355C1"/>
    <w:rsid w:val="000435E9"/>
    <w:rsid w:val="00044423"/>
    <w:rsid w:val="0004758F"/>
    <w:rsid w:val="0005103F"/>
    <w:rsid w:val="00052809"/>
    <w:rsid w:val="00055144"/>
    <w:rsid w:val="0005526C"/>
    <w:rsid w:val="00056D05"/>
    <w:rsid w:val="000572E7"/>
    <w:rsid w:val="00060AB7"/>
    <w:rsid w:val="0006267B"/>
    <w:rsid w:val="00064611"/>
    <w:rsid w:val="00065C2F"/>
    <w:rsid w:val="00070D01"/>
    <w:rsid w:val="00073FA5"/>
    <w:rsid w:val="0007478B"/>
    <w:rsid w:val="00074C5B"/>
    <w:rsid w:val="000750AD"/>
    <w:rsid w:val="00076A55"/>
    <w:rsid w:val="00077A87"/>
    <w:rsid w:val="000818F1"/>
    <w:rsid w:val="00084317"/>
    <w:rsid w:val="000848C2"/>
    <w:rsid w:val="0008529E"/>
    <w:rsid w:val="00085D3E"/>
    <w:rsid w:val="000904E9"/>
    <w:rsid w:val="0009103E"/>
    <w:rsid w:val="000916C1"/>
    <w:rsid w:val="00091C1B"/>
    <w:rsid w:val="00094221"/>
    <w:rsid w:val="00095AFE"/>
    <w:rsid w:val="00096EBD"/>
    <w:rsid w:val="000A2E06"/>
    <w:rsid w:val="000B2756"/>
    <w:rsid w:val="000B2CEF"/>
    <w:rsid w:val="000B3B46"/>
    <w:rsid w:val="000B60B0"/>
    <w:rsid w:val="000B7F81"/>
    <w:rsid w:val="000C280D"/>
    <w:rsid w:val="000C3D59"/>
    <w:rsid w:val="000C4039"/>
    <w:rsid w:val="000C5256"/>
    <w:rsid w:val="000C7168"/>
    <w:rsid w:val="000D29FC"/>
    <w:rsid w:val="000D5719"/>
    <w:rsid w:val="000E3E7B"/>
    <w:rsid w:val="000E7550"/>
    <w:rsid w:val="000F16FD"/>
    <w:rsid w:val="000F204D"/>
    <w:rsid w:val="000F24F0"/>
    <w:rsid w:val="001074D6"/>
    <w:rsid w:val="00110810"/>
    <w:rsid w:val="001128EB"/>
    <w:rsid w:val="00120D96"/>
    <w:rsid w:val="001215F6"/>
    <w:rsid w:val="00122150"/>
    <w:rsid w:val="001243F4"/>
    <w:rsid w:val="00124519"/>
    <w:rsid w:val="00125328"/>
    <w:rsid w:val="001260FA"/>
    <w:rsid w:val="00133201"/>
    <w:rsid w:val="00136E61"/>
    <w:rsid w:val="001373A9"/>
    <w:rsid w:val="00142BC6"/>
    <w:rsid w:val="00143075"/>
    <w:rsid w:val="001431DE"/>
    <w:rsid w:val="001566BB"/>
    <w:rsid w:val="001613E1"/>
    <w:rsid w:val="00161DE7"/>
    <w:rsid w:val="00163F4F"/>
    <w:rsid w:val="0016586F"/>
    <w:rsid w:val="00165D57"/>
    <w:rsid w:val="00170BCB"/>
    <w:rsid w:val="0017207F"/>
    <w:rsid w:val="001742B4"/>
    <w:rsid w:val="00177255"/>
    <w:rsid w:val="001817C6"/>
    <w:rsid w:val="001820B1"/>
    <w:rsid w:val="00182C98"/>
    <w:rsid w:val="00186677"/>
    <w:rsid w:val="001868F6"/>
    <w:rsid w:val="0018737E"/>
    <w:rsid w:val="0018772E"/>
    <w:rsid w:val="001931E3"/>
    <w:rsid w:val="0019403F"/>
    <w:rsid w:val="001952AC"/>
    <w:rsid w:val="00197519"/>
    <w:rsid w:val="00197B03"/>
    <w:rsid w:val="001A0D12"/>
    <w:rsid w:val="001A2000"/>
    <w:rsid w:val="001A4C50"/>
    <w:rsid w:val="001A6CD4"/>
    <w:rsid w:val="001A7DB7"/>
    <w:rsid w:val="001B1DFA"/>
    <w:rsid w:val="001B5BAD"/>
    <w:rsid w:val="001B7C6A"/>
    <w:rsid w:val="001C001A"/>
    <w:rsid w:val="001C24EF"/>
    <w:rsid w:val="001C4C57"/>
    <w:rsid w:val="001C7120"/>
    <w:rsid w:val="001D018C"/>
    <w:rsid w:val="001D0674"/>
    <w:rsid w:val="001D0BF9"/>
    <w:rsid w:val="001D71E9"/>
    <w:rsid w:val="001D773D"/>
    <w:rsid w:val="001E4A95"/>
    <w:rsid w:val="001E6C10"/>
    <w:rsid w:val="001E6DF3"/>
    <w:rsid w:val="001E7620"/>
    <w:rsid w:val="001F0457"/>
    <w:rsid w:val="001F4D1A"/>
    <w:rsid w:val="001F59A5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1754F"/>
    <w:rsid w:val="00221576"/>
    <w:rsid w:val="0022288F"/>
    <w:rsid w:val="00222E59"/>
    <w:rsid w:val="0023049C"/>
    <w:rsid w:val="00237718"/>
    <w:rsid w:val="002435FE"/>
    <w:rsid w:val="002439B8"/>
    <w:rsid w:val="00243E5B"/>
    <w:rsid w:val="00244FB4"/>
    <w:rsid w:val="00251362"/>
    <w:rsid w:val="00251C19"/>
    <w:rsid w:val="00252EF9"/>
    <w:rsid w:val="002548A7"/>
    <w:rsid w:val="0025695E"/>
    <w:rsid w:val="00262838"/>
    <w:rsid w:val="00262C2F"/>
    <w:rsid w:val="00266796"/>
    <w:rsid w:val="002705EE"/>
    <w:rsid w:val="00270FD0"/>
    <w:rsid w:val="00276E5E"/>
    <w:rsid w:val="0027745F"/>
    <w:rsid w:val="00277E93"/>
    <w:rsid w:val="002800EE"/>
    <w:rsid w:val="002814B6"/>
    <w:rsid w:val="002818CF"/>
    <w:rsid w:val="00282F8E"/>
    <w:rsid w:val="00290A4D"/>
    <w:rsid w:val="0029174C"/>
    <w:rsid w:val="00291C62"/>
    <w:rsid w:val="00295DF1"/>
    <w:rsid w:val="002A4EA0"/>
    <w:rsid w:val="002A6761"/>
    <w:rsid w:val="002B11A0"/>
    <w:rsid w:val="002B1D7E"/>
    <w:rsid w:val="002B2E94"/>
    <w:rsid w:val="002B499F"/>
    <w:rsid w:val="002B4AFA"/>
    <w:rsid w:val="002B55AC"/>
    <w:rsid w:val="002C0F4E"/>
    <w:rsid w:val="002C3C6E"/>
    <w:rsid w:val="002C4EC3"/>
    <w:rsid w:val="002C5554"/>
    <w:rsid w:val="002C5EF4"/>
    <w:rsid w:val="002C6016"/>
    <w:rsid w:val="002C7118"/>
    <w:rsid w:val="002C7BFB"/>
    <w:rsid w:val="002C7DDF"/>
    <w:rsid w:val="002D0499"/>
    <w:rsid w:val="002D2E98"/>
    <w:rsid w:val="002D46E1"/>
    <w:rsid w:val="002E5ECB"/>
    <w:rsid w:val="002E6241"/>
    <w:rsid w:val="002E7788"/>
    <w:rsid w:val="002E7C16"/>
    <w:rsid w:val="002F06EB"/>
    <w:rsid w:val="002F5C24"/>
    <w:rsid w:val="003007A7"/>
    <w:rsid w:val="003046AE"/>
    <w:rsid w:val="003063FA"/>
    <w:rsid w:val="0031156C"/>
    <w:rsid w:val="003139BC"/>
    <w:rsid w:val="00314700"/>
    <w:rsid w:val="0031675C"/>
    <w:rsid w:val="00316CDC"/>
    <w:rsid w:val="003220F3"/>
    <w:rsid w:val="003221A8"/>
    <w:rsid w:val="003225E7"/>
    <w:rsid w:val="003237E0"/>
    <w:rsid w:val="00326369"/>
    <w:rsid w:val="00331381"/>
    <w:rsid w:val="00335F7A"/>
    <w:rsid w:val="00342825"/>
    <w:rsid w:val="00343282"/>
    <w:rsid w:val="003434C4"/>
    <w:rsid w:val="00346050"/>
    <w:rsid w:val="00350849"/>
    <w:rsid w:val="003512DB"/>
    <w:rsid w:val="00356828"/>
    <w:rsid w:val="003615B5"/>
    <w:rsid w:val="003621E4"/>
    <w:rsid w:val="00365D3D"/>
    <w:rsid w:val="0036685B"/>
    <w:rsid w:val="003674E5"/>
    <w:rsid w:val="00370812"/>
    <w:rsid w:val="0037153C"/>
    <w:rsid w:val="003727DD"/>
    <w:rsid w:val="00373D5D"/>
    <w:rsid w:val="0037611A"/>
    <w:rsid w:val="0037714E"/>
    <w:rsid w:val="0038152F"/>
    <w:rsid w:val="00383F51"/>
    <w:rsid w:val="0038437D"/>
    <w:rsid w:val="00385569"/>
    <w:rsid w:val="00385D5A"/>
    <w:rsid w:val="003866C5"/>
    <w:rsid w:val="00386E3F"/>
    <w:rsid w:val="00387741"/>
    <w:rsid w:val="00394C89"/>
    <w:rsid w:val="00395B53"/>
    <w:rsid w:val="003A4787"/>
    <w:rsid w:val="003A4CB9"/>
    <w:rsid w:val="003B4F09"/>
    <w:rsid w:val="003B7E5E"/>
    <w:rsid w:val="003C27A1"/>
    <w:rsid w:val="003C3053"/>
    <w:rsid w:val="003C3564"/>
    <w:rsid w:val="003C5A03"/>
    <w:rsid w:val="003C5CFA"/>
    <w:rsid w:val="003C60C5"/>
    <w:rsid w:val="003D760F"/>
    <w:rsid w:val="003E153A"/>
    <w:rsid w:val="003E4047"/>
    <w:rsid w:val="003E494A"/>
    <w:rsid w:val="003F13CF"/>
    <w:rsid w:val="003F1E1E"/>
    <w:rsid w:val="003F53CA"/>
    <w:rsid w:val="003F55DC"/>
    <w:rsid w:val="004010D0"/>
    <w:rsid w:val="004031EF"/>
    <w:rsid w:val="00403B1D"/>
    <w:rsid w:val="00404513"/>
    <w:rsid w:val="00405A43"/>
    <w:rsid w:val="00411A44"/>
    <w:rsid w:val="004125D3"/>
    <w:rsid w:val="004132F9"/>
    <w:rsid w:val="004141EB"/>
    <w:rsid w:val="004215D4"/>
    <w:rsid w:val="00421A59"/>
    <w:rsid w:val="00421AB7"/>
    <w:rsid w:val="004228A2"/>
    <w:rsid w:val="00424F4B"/>
    <w:rsid w:val="00426893"/>
    <w:rsid w:val="00431D0E"/>
    <w:rsid w:val="00437E3B"/>
    <w:rsid w:val="00440031"/>
    <w:rsid w:val="004404F9"/>
    <w:rsid w:val="004412D4"/>
    <w:rsid w:val="00444905"/>
    <w:rsid w:val="00445F4F"/>
    <w:rsid w:val="0045253F"/>
    <w:rsid w:val="00453758"/>
    <w:rsid w:val="004627D4"/>
    <w:rsid w:val="0046356C"/>
    <w:rsid w:val="00463D17"/>
    <w:rsid w:val="00466612"/>
    <w:rsid w:val="0046687E"/>
    <w:rsid w:val="0047086D"/>
    <w:rsid w:val="00475463"/>
    <w:rsid w:val="00477EC2"/>
    <w:rsid w:val="00484A3F"/>
    <w:rsid w:val="004851F3"/>
    <w:rsid w:val="00486C35"/>
    <w:rsid w:val="004915E9"/>
    <w:rsid w:val="00491A9C"/>
    <w:rsid w:val="00492713"/>
    <w:rsid w:val="0049307E"/>
    <w:rsid w:val="00494FBB"/>
    <w:rsid w:val="00495492"/>
    <w:rsid w:val="0049760D"/>
    <w:rsid w:val="004A412A"/>
    <w:rsid w:val="004A4E61"/>
    <w:rsid w:val="004A7331"/>
    <w:rsid w:val="004B0F27"/>
    <w:rsid w:val="004B2883"/>
    <w:rsid w:val="004B7A7B"/>
    <w:rsid w:val="004C2904"/>
    <w:rsid w:val="004C771F"/>
    <w:rsid w:val="004D048F"/>
    <w:rsid w:val="004D2B4C"/>
    <w:rsid w:val="004D5183"/>
    <w:rsid w:val="004E22E9"/>
    <w:rsid w:val="004E2C4F"/>
    <w:rsid w:val="004E335C"/>
    <w:rsid w:val="004E45EB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59C4"/>
    <w:rsid w:val="005063D0"/>
    <w:rsid w:val="00506DBB"/>
    <w:rsid w:val="005112AB"/>
    <w:rsid w:val="00511B5F"/>
    <w:rsid w:val="00511ED8"/>
    <w:rsid w:val="0051303B"/>
    <w:rsid w:val="00513364"/>
    <w:rsid w:val="005158CA"/>
    <w:rsid w:val="005162F4"/>
    <w:rsid w:val="0051759D"/>
    <w:rsid w:val="00520B5A"/>
    <w:rsid w:val="005227E4"/>
    <w:rsid w:val="0052397C"/>
    <w:rsid w:val="00523B64"/>
    <w:rsid w:val="0052656C"/>
    <w:rsid w:val="00526BA5"/>
    <w:rsid w:val="00530933"/>
    <w:rsid w:val="00530ABA"/>
    <w:rsid w:val="005325A6"/>
    <w:rsid w:val="005329AF"/>
    <w:rsid w:val="005351D2"/>
    <w:rsid w:val="00536493"/>
    <w:rsid w:val="005403B7"/>
    <w:rsid w:val="005433D1"/>
    <w:rsid w:val="00543400"/>
    <w:rsid w:val="00544041"/>
    <w:rsid w:val="00547119"/>
    <w:rsid w:val="0054790A"/>
    <w:rsid w:val="00547AB7"/>
    <w:rsid w:val="005537B4"/>
    <w:rsid w:val="00557277"/>
    <w:rsid w:val="0056004A"/>
    <w:rsid w:val="00560A08"/>
    <w:rsid w:val="00562F39"/>
    <w:rsid w:val="00565161"/>
    <w:rsid w:val="0057187E"/>
    <w:rsid w:val="00571BF0"/>
    <w:rsid w:val="0057294B"/>
    <w:rsid w:val="00575BD5"/>
    <w:rsid w:val="00577121"/>
    <w:rsid w:val="00577EBD"/>
    <w:rsid w:val="005820A3"/>
    <w:rsid w:val="00582465"/>
    <w:rsid w:val="005842AA"/>
    <w:rsid w:val="00584A11"/>
    <w:rsid w:val="00585A2B"/>
    <w:rsid w:val="00590182"/>
    <w:rsid w:val="005913FC"/>
    <w:rsid w:val="0059294A"/>
    <w:rsid w:val="00593E28"/>
    <w:rsid w:val="00593E82"/>
    <w:rsid w:val="005A1E76"/>
    <w:rsid w:val="005A2B15"/>
    <w:rsid w:val="005A4704"/>
    <w:rsid w:val="005B0045"/>
    <w:rsid w:val="005B237F"/>
    <w:rsid w:val="005B3727"/>
    <w:rsid w:val="005B463B"/>
    <w:rsid w:val="005B595D"/>
    <w:rsid w:val="005B644C"/>
    <w:rsid w:val="005C056F"/>
    <w:rsid w:val="005C0B86"/>
    <w:rsid w:val="005C16BA"/>
    <w:rsid w:val="005C695F"/>
    <w:rsid w:val="005C6D05"/>
    <w:rsid w:val="005C6E8B"/>
    <w:rsid w:val="005C72EF"/>
    <w:rsid w:val="005D01AF"/>
    <w:rsid w:val="005D2FF0"/>
    <w:rsid w:val="005D493C"/>
    <w:rsid w:val="005D5417"/>
    <w:rsid w:val="005E20FB"/>
    <w:rsid w:val="005E55EF"/>
    <w:rsid w:val="005E77B4"/>
    <w:rsid w:val="005F0DD9"/>
    <w:rsid w:val="005F17EF"/>
    <w:rsid w:val="005F1D42"/>
    <w:rsid w:val="005F4A3D"/>
    <w:rsid w:val="005F651D"/>
    <w:rsid w:val="00600585"/>
    <w:rsid w:val="006022F8"/>
    <w:rsid w:val="00604C41"/>
    <w:rsid w:val="006053C6"/>
    <w:rsid w:val="0061074D"/>
    <w:rsid w:val="0061186D"/>
    <w:rsid w:val="00612D59"/>
    <w:rsid w:val="00613CC5"/>
    <w:rsid w:val="0061531D"/>
    <w:rsid w:val="00620474"/>
    <w:rsid w:val="00622570"/>
    <w:rsid w:val="00622EAB"/>
    <w:rsid w:val="006269C3"/>
    <w:rsid w:val="00631437"/>
    <w:rsid w:val="00631532"/>
    <w:rsid w:val="00631749"/>
    <w:rsid w:val="00632248"/>
    <w:rsid w:val="006328C0"/>
    <w:rsid w:val="0063371C"/>
    <w:rsid w:val="00636C2B"/>
    <w:rsid w:val="00637F2D"/>
    <w:rsid w:val="00640838"/>
    <w:rsid w:val="00640D9C"/>
    <w:rsid w:val="00640E1C"/>
    <w:rsid w:val="0064253A"/>
    <w:rsid w:val="006434C8"/>
    <w:rsid w:val="0064389F"/>
    <w:rsid w:val="00647581"/>
    <w:rsid w:val="00647AB7"/>
    <w:rsid w:val="00650F43"/>
    <w:rsid w:val="00654290"/>
    <w:rsid w:val="00655F1D"/>
    <w:rsid w:val="00656523"/>
    <w:rsid w:val="00661BED"/>
    <w:rsid w:val="006648FB"/>
    <w:rsid w:val="00670947"/>
    <w:rsid w:val="00670EE1"/>
    <w:rsid w:val="00671415"/>
    <w:rsid w:val="006732E4"/>
    <w:rsid w:val="006735FD"/>
    <w:rsid w:val="00675C83"/>
    <w:rsid w:val="00676E60"/>
    <w:rsid w:val="00681809"/>
    <w:rsid w:val="006830B7"/>
    <w:rsid w:val="0068441D"/>
    <w:rsid w:val="0068545A"/>
    <w:rsid w:val="00686780"/>
    <w:rsid w:val="00690B2C"/>
    <w:rsid w:val="00695489"/>
    <w:rsid w:val="006A026C"/>
    <w:rsid w:val="006A49DA"/>
    <w:rsid w:val="006B3EBB"/>
    <w:rsid w:val="006B5A8A"/>
    <w:rsid w:val="006B70D3"/>
    <w:rsid w:val="006B7E2D"/>
    <w:rsid w:val="006C471B"/>
    <w:rsid w:val="006C475A"/>
    <w:rsid w:val="006E1D42"/>
    <w:rsid w:val="006E2992"/>
    <w:rsid w:val="006E3810"/>
    <w:rsid w:val="006E3DD7"/>
    <w:rsid w:val="006E4171"/>
    <w:rsid w:val="006E434F"/>
    <w:rsid w:val="006E5F38"/>
    <w:rsid w:val="006E699E"/>
    <w:rsid w:val="006E7B03"/>
    <w:rsid w:val="006F2F91"/>
    <w:rsid w:val="006F3488"/>
    <w:rsid w:val="006F3EBC"/>
    <w:rsid w:val="006F420E"/>
    <w:rsid w:val="006F5797"/>
    <w:rsid w:val="006F667B"/>
    <w:rsid w:val="00705873"/>
    <w:rsid w:val="00716B1E"/>
    <w:rsid w:val="00717DA6"/>
    <w:rsid w:val="00721248"/>
    <w:rsid w:val="0072493B"/>
    <w:rsid w:val="0072682A"/>
    <w:rsid w:val="007276C3"/>
    <w:rsid w:val="0073054D"/>
    <w:rsid w:val="00732A29"/>
    <w:rsid w:val="0073430A"/>
    <w:rsid w:val="00734506"/>
    <w:rsid w:val="00740AA7"/>
    <w:rsid w:val="00741E60"/>
    <w:rsid w:val="00750194"/>
    <w:rsid w:val="007504FB"/>
    <w:rsid w:val="0075565C"/>
    <w:rsid w:val="00755B59"/>
    <w:rsid w:val="00755FCA"/>
    <w:rsid w:val="00756674"/>
    <w:rsid w:val="0075711D"/>
    <w:rsid w:val="00757B37"/>
    <w:rsid w:val="00760A49"/>
    <w:rsid w:val="0076367C"/>
    <w:rsid w:val="00763736"/>
    <w:rsid w:val="00765AF6"/>
    <w:rsid w:val="00765DD5"/>
    <w:rsid w:val="00767A1A"/>
    <w:rsid w:val="00767A1C"/>
    <w:rsid w:val="00767C1D"/>
    <w:rsid w:val="00771125"/>
    <w:rsid w:val="0077302A"/>
    <w:rsid w:val="0078339B"/>
    <w:rsid w:val="007836E3"/>
    <w:rsid w:val="00785644"/>
    <w:rsid w:val="0079254F"/>
    <w:rsid w:val="007937EA"/>
    <w:rsid w:val="007949C3"/>
    <w:rsid w:val="007A050F"/>
    <w:rsid w:val="007A06FA"/>
    <w:rsid w:val="007A56A1"/>
    <w:rsid w:val="007A652F"/>
    <w:rsid w:val="007B1592"/>
    <w:rsid w:val="007B16F4"/>
    <w:rsid w:val="007B1B9C"/>
    <w:rsid w:val="007B477C"/>
    <w:rsid w:val="007B4F05"/>
    <w:rsid w:val="007B56A7"/>
    <w:rsid w:val="007B6220"/>
    <w:rsid w:val="007B704C"/>
    <w:rsid w:val="007C54CC"/>
    <w:rsid w:val="007C6C14"/>
    <w:rsid w:val="007D5466"/>
    <w:rsid w:val="007D6968"/>
    <w:rsid w:val="007D6A91"/>
    <w:rsid w:val="007D701A"/>
    <w:rsid w:val="007D75C7"/>
    <w:rsid w:val="007E08FF"/>
    <w:rsid w:val="007E1572"/>
    <w:rsid w:val="007E18AB"/>
    <w:rsid w:val="007E3A65"/>
    <w:rsid w:val="007F2415"/>
    <w:rsid w:val="007F41C8"/>
    <w:rsid w:val="007F4646"/>
    <w:rsid w:val="00807570"/>
    <w:rsid w:val="00813F3E"/>
    <w:rsid w:val="00816DB7"/>
    <w:rsid w:val="00820112"/>
    <w:rsid w:val="00821A34"/>
    <w:rsid w:val="00823895"/>
    <w:rsid w:val="00826309"/>
    <w:rsid w:val="008279B2"/>
    <w:rsid w:val="00831233"/>
    <w:rsid w:val="008315F5"/>
    <w:rsid w:val="008409B6"/>
    <w:rsid w:val="00842C70"/>
    <w:rsid w:val="00843E26"/>
    <w:rsid w:val="008463A1"/>
    <w:rsid w:val="00847D21"/>
    <w:rsid w:val="00850CEF"/>
    <w:rsid w:val="00852675"/>
    <w:rsid w:val="0085279C"/>
    <w:rsid w:val="008554BD"/>
    <w:rsid w:val="00857BF5"/>
    <w:rsid w:val="00861A9C"/>
    <w:rsid w:val="008646D1"/>
    <w:rsid w:val="00866200"/>
    <w:rsid w:val="00871634"/>
    <w:rsid w:val="00872327"/>
    <w:rsid w:val="00873DA6"/>
    <w:rsid w:val="00875BFD"/>
    <w:rsid w:val="008837A1"/>
    <w:rsid w:val="00885B0B"/>
    <w:rsid w:val="00885EA6"/>
    <w:rsid w:val="00890E4C"/>
    <w:rsid w:val="00893F83"/>
    <w:rsid w:val="008A0CAE"/>
    <w:rsid w:val="008A2E77"/>
    <w:rsid w:val="008A55BC"/>
    <w:rsid w:val="008A57BE"/>
    <w:rsid w:val="008A5BBD"/>
    <w:rsid w:val="008A5D80"/>
    <w:rsid w:val="008B0168"/>
    <w:rsid w:val="008B125E"/>
    <w:rsid w:val="008B210F"/>
    <w:rsid w:val="008B2610"/>
    <w:rsid w:val="008B3814"/>
    <w:rsid w:val="008B5D8A"/>
    <w:rsid w:val="008C0A83"/>
    <w:rsid w:val="008D0DE7"/>
    <w:rsid w:val="008D2177"/>
    <w:rsid w:val="008D2F44"/>
    <w:rsid w:val="008D3382"/>
    <w:rsid w:val="008D3D2C"/>
    <w:rsid w:val="008D3EC6"/>
    <w:rsid w:val="008D68A8"/>
    <w:rsid w:val="008D6B7F"/>
    <w:rsid w:val="008D7046"/>
    <w:rsid w:val="008D7B16"/>
    <w:rsid w:val="008E245E"/>
    <w:rsid w:val="008F19B7"/>
    <w:rsid w:val="008F26B7"/>
    <w:rsid w:val="008F3596"/>
    <w:rsid w:val="008F542E"/>
    <w:rsid w:val="00901048"/>
    <w:rsid w:val="00902621"/>
    <w:rsid w:val="0090483B"/>
    <w:rsid w:val="0090597B"/>
    <w:rsid w:val="00905DFB"/>
    <w:rsid w:val="00907A10"/>
    <w:rsid w:val="00911252"/>
    <w:rsid w:val="0091207F"/>
    <w:rsid w:val="0091240C"/>
    <w:rsid w:val="00920ED9"/>
    <w:rsid w:val="00922D78"/>
    <w:rsid w:val="0092583E"/>
    <w:rsid w:val="00925D07"/>
    <w:rsid w:val="00931726"/>
    <w:rsid w:val="00933C99"/>
    <w:rsid w:val="009340C5"/>
    <w:rsid w:val="00934C0B"/>
    <w:rsid w:val="00942299"/>
    <w:rsid w:val="009449A4"/>
    <w:rsid w:val="009479B3"/>
    <w:rsid w:val="009522A9"/>
    <w:rsid w:val="00953906"/>
    <w:rsid w:val="009561B0"/>
    <w:rsid w:val="0095683A"/>
    <w:rsid w:val="0095683C"/>
    <w:rsid w:val="00957679"/>
    <w:rsid w:val="00957DDA"/>
    <w:rsid w:val="00960608"/>
    <w:rsid w:val="00961BF7"/>
    <w:rsid w:val="00962548"/>
    <w:rsid w:val="00962A8A"/>
    <w:rsid w:val="00964712"/>
    <w:rsid w:val="00973DAC"/>
    <w:rsid w:val="00974490"/>
    <w:rsid w:val="009751E5"/>
    <w:rsid w:val="009760E0"/>
    <w:rsid w:val="009772DB"/>
    <w:rsid w:val="009852FD"/>
    <w:rsid w:val="0098591A"/>
    <w:rsid w:val="00987353"/>
    <w:rsid w:val="009942A9"/>
    <w:rsid w:val="00994FED"/>
    <w:rsid w:val="00995E43"/>
    <w:rsid w:val="009A3C93"/>
    <w:rsid w:val="009A4828"/>
    <w:rsid w:val="009A4C69"/>
    <w:rsid w:val="009A519C"/>
    <w:rsid w:val="009A5902"/>
    <w:rsid w:val="009A647E"/>
    <w:rsid w:val="009A7A0C"/>
    <w:rsid w:val="009B32FE"/>
    <w:rsid w:val="009B46BA"/>
    <w:rsid w:val="009B4DA8"/>
    <w:rsid w:val="009B53FA"/>
    <w:rsid w:val="009B567B"/>
    <w:rsid w:val="009B7D8A"/>
    <w:rsid w:val="009C3C4D"/>
    <w:rsid w:val="009C4DC0"/>
    <w:rsid w:val="009C740A"/>
    <w:rsid w:val="009D0E9B"/>
    <w:rsid w:val="009D2B61"/>
    <w:rsid w:val="009D40D4"/>
    <w:rsid w:val="009D533D"/>
    <w:rsid w:val="009D57D2"/>
    <w:rsid w:val="009D5CB6"/>
    <w:rsid w:val="009D6074"/>
    <w:rsid w:val="009D7AB3"/>
    <w:rsid w:val="009E3C77"/>
    <w:rsid w:val="009F114C"/>
    <w:rsid w:val="009F2F6E"/>
    <w:rsid w:val="009F352B"/>
    <w:rsid w:val="009F4EE6"/>
    <w:rsid w:val="009F5D29"/>
    <w:rsid w:val="009F69DE"/>
    <w:rsid w:val="00A0106F"/>
    <w:rsid w:val="00A01630"/>
    <w:rsid w:val="00A01EBA"/>
    <w:rsid w:val="00A100A6"/>
    <w:rsid w:val="00A2669A"/>
    <w:rsid w:val="00A30184"/>
    <w:rsid w:val="00A30450"/>
    <w:rsid w:val="00A34C76"/>
    <w:rsid w:val="00A424EE"/>
    <w:rsid w:val="00A452F4"/>
    <w:rsid w:val="00A45E4D"/>
    <w:rsid w:val="00A472D5"/>
    <w:rsid w:val="00A56144"/>
    <w:rsid w:val="00A56153"/>
    <w:rsid w:val="00A56D4F"/>
    <w:rsid w:val="00A57B28"/>
    <w:rsid w:val="00A60A82"/>
    <w:rsid w:val="00A60FAB"/>
    <w:rsid w:val="00A6148B"/>
    <w:rsid w:val="00A633F9"/>
    <w:rsid w:val="00A63C76"/>
    <w:rsid w:val="00A6583E"/>
    <w:rsid w:val="00A65927"/>
    <w:rsid w:val="00A66D0A"/>
    <w:rsid w:val="00A67519"/>
    <w:rsid w:val="00A73210"/>
    <w:rsid w:val="00A75A6A"/>
    <w:rsid w:val="00A760FE"/>
    <w:rsid w:val="00A81516"/>
    <w:rsid w:val="00A81C1E"/>
    <w:rsid w:val="00A83A3B"/>
    <w:rsid w:val="00A87E8A"/>
    <w:rsid w:val="00A92815"/>
    <w:rsid w:val="00AA087B"/>
    <w:rsid w:val="00AA3C8E"/>
    <w:rsid w:val="00AA4479"/>
    <w:rsid w:val="00AA792C"/>
    <w:rsid w:val="00AB3E26"/>
    <w:rsid w:val="00AB561F"/>
    <w:rsid w:val="00AC0030"/>
    <w:rsid w:val="00AC0744"/>
    <w:rsid w:val="00AC1D27"/>
    <w:rsid w:val="00AC3E47"/>
    <w:rsid w:val="00AC68B2"/>
    <w:rsid w:val="00AD0C5E"/>
    <w:rsid w:val="00AD34DC"/>
    <w:rsid w:val="00AD439F"/>
    <w:rsid w:val="00AD4F93"/>
    <w:rsid w:val="00AD7E5A"/>
    <w:rsid w:val="00AE3ED7"/>
    <w:rsid w:val="00AF01A9"/>
    <w:rsid w:val="00AF0F9D"/>
    <w:rsid w:val="00AF37CE"/>
    <w:rsid w:val="00AF40B2"/>
    <w:rsid w:val="00AF428C"/>
    <w:rsid w:val="00AF53AE"/>
    <w:rsid w:val="00B15E8D"/>
    <w:rsid w:val="00B2129C"/>
    <w:rsid w:val="00B227C8"/>
    <w:rsid w:val="00B23C3F"/>
    <w:rsid w:val="00B2549D"/>
    <w:rsid w:val="00B32DCD"/>
    <w:rsid w:val="00B343D8"/>
    <w:rsid w:val="00B37B01"/>
    <w:rsid w:val="00B42AF7"/>
    <w:rsid w:val="00B43797"/>
    <w:rsid w:val="00B4410F"/>
    <w:rsid w:val="00B4474C"/>
    <w:rsid w:val="00B44F32"/>
    <w:rsid w:val="00B50B20"/>
    <w:rsid w:val="00B51CAE"/>
    <w:rsid w:val="00B527D6"/>
    <w:rsid w:val="00B52B8C"/>
    <w:rsid w:val="00B541C5"/>
    <w:rsid w:val="00B55D9F"/>
    <w:rsid w:val="00B5699B"/>
    <w:rsid w:val="00B61852"/>
    <w:rsid w:val="00B628D9"/>
    <w:rsid w:val="00B64F8B"/>
    <w:rsid w:val="00B66C51"/>
    <w:rsid w:val="00B70F59"/>
    <w:rsid w:val="00B71CB9"/>
    <w:rsid w:val="00B7388C"/>
    <w:rsid w:val="00B74864"/>
    <w:rsid w:val="00B75854"/>
    <w:rsid w:val="00B76555"/>
    <w:rsid w:val="00B82DB3"/>
    <w:rsid w:val="00B867D8"/>
    <w:rsid w:val="00B868EE"/>
    <w:rsid w:val="00B90059"/>
    <w:rsid w:val="00B91836"/>
    <w:rsid w:val="00B92498"/>
    <w:rsid w:val="00B92A5C"/>
    <w:rsid w:val="00B95115"/>
    <w:rsid w:val="00B95E7B"/>
    <w:rsid w:val="00BA1B12"/>
    <w:rsid w:val="00BA2509"/>
    <w:rsid w:val="00BA51E1"/>
    <w:rsid w:val="00BA6334"/>
    <w:rsid w:val="00BA6ABC"/>
    <w:rsid w:val="00BB2921"/>
    <w:rsid w:val="00BB2B1E"/>
    <w:rsid w:val="00BB54BB"/>
    <w:rsid w:val="00BB5A5B"/>
    <w:rsid w:val="00BB5E26"/>
    <w:rsid w:val="00BC33F5"/>
    <w:rsid w:val="00BC4788"/>
    <w:rsid w:val="00BC4E1A"/>
    <w:rsid w:val="00BC6805"/>
    <w:rsid w:val="00BC69F9"/>
    <w:rsid w:val="00BC7DD4"/>
    <w:rsid w:val="00BD3131"/>
    <w:rsid w:val="00BD4B3D"/>
    <w:rsid w:val="00BD6BCC"/>
    <w:rsid w:val="00BD6F75"/>
    <w:rsid w:val="00BD6FDB"/>
    <w:rsid w:val="00BE604D"/>
    <w:rsid w:val="00BF3E24"/>
    <w:rsid w:val="00BF453F"/>
    <w:rsid w:val="00BF4BB6"/>
    <w:rsid w:val="00BF61AE"/>
    <w:rsid w:val="00BF769E"/>
    <w:rsid w:val="00BF7BF1"/>
    <w:rsid w:val="00C015C4"/>
    <w:rsid w:val="00C04B23"/>
    <w:rsid w:val="00C065A5"/>
    <w:rsid w:val="00C116B6"/>
    <w:rsid w:val="00C136A5"/>
    <w:rsid w:val="00C14F18"/>
    <w:rsid w:val="00C153F0"/>
    <w:rsid w:val="00C15664"/>
    <w:rsid w:val="00C21B68"/>
    <w:rsid w:val="00C21F42"/>
    <w:rsid w:val="00C22F4E"/>
    <w:rsid w:val="00C24253"/>
    <w:rsid w:val="00C2460E"/>
    <w:rsid w:val="00C26986"/>
    <w:rsid w:val="00C30E38"/>
    <w:rsid w:val="00C33A92"/>
    <w:rsid w:val="00C34440"/>
    <w:rsid w:val="00C35038"/>
    <w:rsid w:val="00C35960"/>
    <w:rsid w:val="00C36D7D"/>
    <w:rsid w:val="00C37C05"/>
    <w:rsid w:val="00C468D6"/>
    <w:rsid w:val="00C46A48"/>
    <w:rsid w:val="00C46D52"/>
    <w:rsid w:val="00C505D8"/>
    <w:rsid w:val="00C50BC2"/>
    <w:rsid w:val="00C5279F"/>
    <w:rsid w:val="00C57014"/>
    <w:rsid w:val="00C6234B"/>
    <w:rsid w:val="00C630D9"/>
    <w:rsid w:val="00C65963"/>
    <w:rsid w:val="00C67246"/>
    <w:rsid w:val="00C75D3E"/>
    <w:rsid w:val="00C80EBE"/>
    <w:rsid w:val="00C815B3"/>
    <w:rsid w:val="00C823EF"/>
    <w:rsid w:val="00C84134"/>
    <w:rsid w:val="00C86A70"/>
    <w:rsid w:val="00C90C33"/>
    <w:rsid w:val="00C912BF"/>
    <w:rsid w:val="00C91402"/>
    <w:rsid w:val="00CA39FC"/>
    <w:rsid w:val="00CA6E99"/>
    <w:rsid w:val="00CA7ADD"/>
    <w:rsid w:val="00CB01F9"/>
    <w:rsid w:val="00CB58BF"/>
    <w:rsid w:val="00CC3338"/>
    <w:rsid w:val="00CC35D1"/>
    <w:rsid w:val="00CC58D4"/>
    <w:rsid w:val="00CC5D91"/>
    <w:rsid w:val="00CC7E31"/>
    <w:rsid w:val="00CC7F10"/>
    <w:rsid w:val="00CD03FA"/>
    <w:rsid w:val="00CD588F"/>
    <w:rsid w:val="00CE30FF"/>
    <w:rsid w:val="00CE44D5"/>
    <w:rsid w:val="00CE590D"/>
    <w:rsid w:val="00CE7053"/>
    <w:rsid w:val="00CF08A1"/>
    <w:rsid w:val="00CF5D48"/>
    <w:rsid w:val="00D0121A"/>
    <w:rsid w:val="00D021E9"/>
    <w:rsid w:val="00D04584"/>
    <w:rsid w:val="00D04F48"/>
    <w:rsid w:val="00D06732"/>
    <w:rsid w:val="00D115C0"/>
    <w:rsid w:val="00D11B09"/>
    <w:rsid w:val="00D12A6B"/>
    <w:rsid w:val="00D147A8"/>
    <w:rsid w:val="00D16982"/>
    <w:rsid w:val="00D17F2E"/>
    <w:rsid w:val="00D20109"/>
    <w:rsid w:val="00D231F6"/>
    <w:rsid w:val="00D23FC2"/>
    <w:rsid w:val="00D240C5"/>
    <w:rsid w:val="00D273E3"/>
    <w:rsid w:val="00D3029D"/>
    <w:rsid w:val="00D30E70"/>
    <w:rsid w:val="00D315F9"/>
    <w:rsid w:val="00D41B75"/>
    <w:rsid w:val="00D44039"/>
    <w:rsid w:val="00D448A6"/>
    <w:rsid w:val="00D45D3D"/>
    <w:rsid w:val="00D500F9"/>
    <w:rsid w:val="00D525A7"/>
    <w:rsid w:val="00D52681"/>
    <w:rsid w:val="00D52E20"/>
    <w:rsid w:val="00D55E02"/>
    <w:rsid w:val="00D56352"/>
    <w:rsid w:val="00D64795"/>
    <w:rsid w:val="00D649DE"/>
    <w:rsid w:val="00D6654A"/>
    <w:rsid w:val="00D710FE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9FE"/>
    <w:rsid w:val="00DA0F62"/>
    <w:rsid w:val="00DA3A51"/>
    <w:rsid w:val="00DA525E"/>
    <w:rsid w:val="00DA59AD"/>
    <w:rsid w:val="00DB0190"/>
    <w:rsid w:val="00DB0499"/>
    <w:rsid w:val="00DB45C7"/>
    <w:rsid w:val="00DB4E30"/>
    <w:rsid w:val="00DC0BA3"/>
    <w:rsid w:val="00DC58D8"/>
    <w:rsid w:val="00DC69EB"/>
    <w:rsid w:val="00DC6A07"/>
    <w:rsid w:val="00DC7282"/>
    <w:rsid w:val="00DC7D90"/>
    <w:rsid w:val="00DD440A"/>
    <w:rsid w:val="00DD57A0"/>
    <w:rsid w:val="00DD5837"/>
    <w:rsid w:val="00DD6758"/>
    <w:rsid w:val="00DE00BF"/>
    <w:rsid w:val="00DE3496"/>
    <w:rsid w:val="00DE40C6"/>
    <w:rsid w:val="00DE6064"/>
    <w:rsid w:val="00DE6B30"/>
    <w:rsid w:val="00DF5E34"/>
    <w:rsid w:val="00DF724E"/>
    <w:rsid w:val="00E028C2"/>
    <w:rsid w:val="00E07FA2"/>
    <w:rsid w:val="00E105D0"/>
    <w:rsid w:val="00E108B4"/>
    <w:rsid w:val="00E14F6A"/>
    <w:rsid w:val="00E20043"/>
    <w:rsid w:val="00E20876"/>
    <w:rsid w:val="00E20DF6"/>
    <w:rsid w:val="00E2286E"/>
    <w:rsid w:val="00E22CA3"/>
    <w:rsid w:val="00E23902"/>
    <w:rsid w:val="00E24E6A"/>
    <w:rsid w:val="00E25E5E"/>
    <w:rsid w:val="00E2622B"/>
    <w:rsid w:val="00E26CC4"/>
    <w:rsid w:val="00E33D9C"/>
    <w:rsid w:val="00E35305"/>
    <w:rsid w:val="00E367E8"/>
    <w:rsid w:val="00E401DB"/>
    <w:rsid w:val="00E509A3"/>
    <w:rsid w:val="00E54280"/>
    <w:rsid w:val="00E542E9"/>
    <w:rsid w:val="00E661C7"/>
    <w:rsid w:val="00E67E78"/>
    <w:rsid w:val="00E7270D"/>
    <w:rsid w:val="00E73272"/>
    <w:rsid w:val="00E75F40"/>
    <w:rsid w:val="00E80640"/>
    <w:rsid w:val="00E833BC"/>
    <w:rsid w:val="00E8364D"/>
    <w:rsid w:val="00E86360"/>
    <w:rsid w:val="00E86DAD"/>
    <w:rsid w:val="00E9094A"/>
    <w:rsid w:val="00E90B1A"/>
    <w:rsid w:val="00E92E11"/>
    <w:rsid w:val="00EA0F58"/>
    <w:rsid w:val="00EA1067"/>
    <w:rsid w:val="00EA3F41"/>
    <w:rsid w:val="00EA54B2"/>
    <w:rsid w:val="00EA6C1B"/>
    <w:rsid w:val="00EB17E5"/>
    <w:rsid w:val="00EB2409"/>
    <w:rsid w:val="00EB4B36"/>
    <w:rsid w:val="00EB5855"/>
    <w:rsid w:val="00EB5F25"/>
    <w:rsid w:val="00EB60CC"/>
    <w:rsid w:val="00EC2C32"/>
    <w:rsid w:val="00EC2DCA"/>
    <w:rsid w:val="00EC3AFF"/>
    <w:rsid w:val="00EC3D38"/>
    <w:rsid w:val="00EC60BE"/>
    <w:rsid w:val="00ED5DFA"/>
    <w:rsid w:val="00ED72F8"/>
    <w:rsid w:val="00EE1CCC"/>
    <w:rsid w:val="00EE279E"/>
    <w:rsid w:val="00EE59DC"/>
    <w:rsid w:val="00EE6670"/>
    <w:rsid w:val="00EF0071"/>
    <w:rsid w:val="00EF025D"/>
    <w:rsid w:val="00EF4045"/>
    <w:rsid w:val="00EF404E"/>
    <w:rsid w:val="00EF4866"/>
    <w:rsid w:val="00EF619F"/>
    <w:rsid w:val="00EF6C4F"/>
    <w:rsid w:val="00F03739"/>
    <w:rsid w:val="00F04054"/>
    <w:rsid w:val="00F054CD"/>
    <w:rsid w:val="00F07BA0"/>
    <w:rsid w:val="00F07DC4"/>
    <w:rsid w:val="00F10A2A"/>
    <w:rsid w:val="00F20BEA"/>
    <w:rsid w:val="00F21383"/>
    <w:rsid w:val="00F224AA"/>
    <w:rsid w:val="00F25EF8"/>
    <w:rsid w:val="00F31185"/>
    <w:rsid w:val="00F356F8"/>
    <w:rsid w:val="00F370B8"/>
    <w:rsid w:val="00F42313"/>
    <w:rsid w:val="00F42F8F"/>
    <w:rsid w:val="00F44B75"/>
    <w:rsid w:val="00F4541E"/>
    <w:rsid w:val="00F46AAD"/>
    <w:rsid w:val="00F470FB"/>
    <w:rsid w:val="00F51539"/>
    <w:rsid w:val="00F576AF"/>
    <w:rsid w:val="00F6083A"/>
    <w:rsid w:val="00F61B7D"/>
    <w:rsid w:val="00F7048F"/>
    <w:rsid w:val="00F7244B"/>
    <w:rsid w:val="00F732C0"/>
    <w:rsid w:val="00F74513"/>
    <w:rsid w:val="00F75A0D"/>
    <w:rsid w:val="00F75C12"/>
    <w:rsid w:val="00F81922"/>
    <w:rsid w:val="00F84DF2"/>
    <w:rsid w:val="00F85F45"/>
    <w:rsid w:val="00F92114"/>
    <w:rsid w:val="00F93152"/>
    <w:rsid w:val="00F9534B"/>
    <w:rsid w:val="00F953D3"/>
    <w:rsid w:val="00F96698"/>
    <w:rsid w:val="00F975DA"/>
    <w:rsid w:val="00F97F17"/>
    <w:rsid w:val="00FA2747"/>
    <w:rsid w:val="00FA3004"/>
    <w:rsid w:val="00FA3E19"/>
    <w:rsid w:val="00FA54D9"/>
    <w:rsid w:val="00FA61A8"/>
    <w:rsid w:val="00FB0267"/>
    <w:rsid w:val="00FB0C65"/>
    <w:rsid w:val="00FB227A"/>
    <w:rsid w:val="00FB49E8"/>
    <w:rsid w:val="00FB7770"/>
    <w:rsid w:val="00FB7B40"/>
    <w:rsid w:val="00FC0491"/>
    <w:rsid w:val="00FC4539"/>
    <w:rsid w:val="00FD0550"/>
    <w:rsid w:val="00FD152C"/>
    <w:rsid w:val="00FD2FF7"/>
    <w:rsid w:val="00FD6DEA"/>
    <w:rsid w:val="00FD799C"/>
    <w:rsid w:val="00FD7A1A"/>
    <w:rsid w:val="00FE156C"/>
    <w:rsid w:val="00FE3BAF"/>
    <w:rsid w:val="00FE4A57"/>
    <w:rsid w:val="00FE5312"/>
    <w:rsid w:val="00FE761B"/>
    <w:rsid w:val="00FF00AB"/>
    <w:rsid w:val="00FF189A"/>
    <w:rsid w:val="00FF65E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9F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7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8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4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3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character" w:styleId="Nierozpoznanawzmianka">
    <w:name w:val="Unresolved Mention"/>
    <w:basedOn w:val="Domylnaczcionkaakapitu"/>
    <w:uiPriority w:val="99"/>
    <w:semiHidden/>
    <w:unhideWhenUsed/>
    <w:rsid w:val="006B7E2D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1E6DF3"/>
    <w:rPr>
      <w:rFonts w:ascii="Century Gothic" w:eastAsia="Century Gothic" w:hAnsi="Century Gothic" w:cs="Century Gothic"/>
      <w:color w:val="000000"/>
      <w:sz w:val="20"/>
    </w:rPr>
  </w:style>
  <w:style w:type="paragraph" w:styleId="Tytu">
    <w:name w:val="Title"/>
    <w:basedOn w:val="Normalny"/>
    <w:link w:val="TytuZnak"/>
    <w:qFormat/>
    <w:rsid w:val="007B4F05"/>
    <w:pPr>
      <w:widowControl w:val="0"/>
      <w:snapToGrid w:val="0"/>
      <w:spacing w:after="0" w:line="360" w:lineRule="auto"/>
      <w:ind w:left="0" w:right="0" w:firstLine="0"/>
      <w:jc w:val="center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B4F05"/>
    <w:rPr>
      <w:rFonts w:ascii="Arial" w:eastAsia="Times New Roman" w:hAnsi="Arial" w:cs="Arial"/>
      <w:sz w:val="32"/>
      <w:szCs w:val="32"/>
    </w:rPr>
  </w:style>
  <w:style w:type="paragraph" w:styleId="Tekstprzypisukocowego">
    <w:name w:val="endnote text"/>
    <w:basedOn w:val="Normalny"/>
    <w:link w:val="TekstprzypisukocowegoZnak"/>
    <w:semiHidden/>
    <w:rsid w:val="007B4F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4F05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semiHidden/>
    <w:rsid w:val="007B4F05"/>
    <w:rPr>
      <w:vertAlign w:val="superscript"/>
    </w:rPr>
  </w:style>
  <w:style w:type="paragraph" w:customStyle="1" w:styleId="Ustp">
    <w:name w:val="Ustęp"/>
    <w:basedOn w:val="Nagwek2"/>
    <w:rsid w:val="007B4F05"/>
    <w:pPr>
      <w:keepNext w:val="0"/>
      <w:keepLines w:val="0"/>
      <w:spacing w:before="60" w:after="60" w:line="240" w:lineRule="auto"/>
      <w:ind w:left="454" w:hanging="454"/>
      <w:jc w:val="both"/>
    </w:pPr>
    <w:rPr>
      <w:rFonts w:ascii="Minion Pro" w:eastAsia="Calibri" w:hAnsi="Minion Pro" w:cs="Times New Roman"/>
      <w:b w:val="0"/>
      <w:color w:val="auto"/>
      <w:sz w:val="24"/>
      <w:szCs w:val="20"/>
    </w:rPr>
  </w:style>
  <w:style w:type="paragraph" w:styleId="Listanumerowana4">
    <w:name w:val="List Number 4"/>
    <w:basedOn w:val="Normalny"/>
    <w:rsid w:val="007B4F05"/>
    <w:pPr>
      <w:numPr>
        <w:numId w:val="38"/>
      </w:numPr>
      <w:spacing w:after="120" w:line="240" w:lineRule="auto"/>
      <w:ind w:right="0"/>
      <w:jc w:val="left"/>
    </w:pPr>
    <w:rPr>
      <w:rFonts w:ascii="Arial" w:eastAsia="Times New Roman" w:hAnsi="Arial" w:cs="Times New Roman"/>
      <w:color w:val="auto"/>
      <w:sz w:val="22"/>
    </w:rPr>
  </w:style>
  <w:style w:type="character" w:styleId="HTML-staaszeroko">
    <w:name w:val="HTML Typewriter"/>
    <w:rsid w:val="007B4F05"/>
    <w:rPr>
      <w:rFonts w:ascii="Courier New" w:eastAsia="Times New Roman" w:hAnsi="Courier New" w:cs="Courier New"/>
      <w:sz w:val="20"/>
      <w:szCs w:val="20"/>
    </w:rPr>
  </w:style>
  <w:style w:type="character" w:customStyle="1" w:styleId="citation-line">
    <w:name w:val="citation-line"/>
    <w:rsid w:val="007B4F05"/>
  </w:style>
  <w:style w:type="character" w:customStyle="1" w:styleId="BezodstpwZnak">
    <w:name w:val="Bez odstępów Znak"/>
    <w:link w:val="Bezodstpw"/>
    <w:uiPriority w:val="1"/>
    <w:locked/>
    <w:rsid w:val="007B4F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hyperlink" Target="mailto:radoslaw.kolwas@rars.gov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7800-8D7E-4177-9B1D-CE6943E3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36</Pages>
  <Words>12416</Words>
  <Characters>74500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86743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30</cp:revision>
  <cp:lastPrinted>2021-08-25T07:57:00Z</cp:lastPrinted>
  <dcterms:created xsi:type="dcterms:W3CDTF">2022-05-20T11:56:00Z</dcterms:created>
  <dcterms:modified xsi:type="dcterms:W3CDTF">2022-05-24T06:36:00Z</dcterms:modified>
</cp:coreProperties>
</file>