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6D1D" w14:textId="221AE570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4D13FA">
        <w:rPr>
          <w:rFonts w:ascii="Arial" w:hAnsi="Arial" w:cs="Arial"/>
          <w:sz w:val="22"/>
          <w:szCs w:val="22"/>
        </w:rPr>
        <w:t>1</w:t>
      </w:r>
      <w:r w:rsidR="005862CB">
        <w:rPr>
          <w:rFonts w:ascii="Arial" w:hAnsi="Arial" w:cs="Arial"/>
          <w:sz w:val="22"/>
          <w:szCs w:val="22"/>
        </w:rPr>
        <w:t>7</w:t>
      </w:r>
      <w:r w:rsidR="008F12C5">
        <w:rPr>
          <w:rFonts w:ascii="Arial" w:hAnsi="Arial" w:cs="Arial"/>
          <w:sz w:val="22"/>
          <w:szCs w:val="22"/>
        </w:rPr>
        <w:t xml:space="preserve"> </w:t>
      </w:r>
      <w:r w:rsidR="005862CB">
        <w:rPr>
          <w:rFonts w:ascii="Arial" w:hAnsi="Arial" w:cs="Arial"/>
          <w:sz w:val="22"/>
          <w:szCs w:val="22"/>
        </w:rPr>
        <w:t xml:space="preserve">lutego </w:t>
      </w:r>
      <w:r>
        <w:rPr>
          <w:rFonts w:ascii="Arial" w:hAnsi="Arial" w:cs="Arial"/>
          <w:sz w:val="22"/>
          <w:szCs w:val="22"/>
        </w:rPr>
        <w:t>202</w:t>
      </w:r>
      <w:r w:rsidR="008F12C5">
        <w:rPr>
          <w:rFonts w:ascii="Arial" w:hAnsi="Arial" w:cs="Arial"/>
          <w:sz w:val="22"/>
          <w:szCs w:val="22"/>
        </w:rPr>
        <w:t>2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2A25B7C4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</w:t>
      </w:r>
      <w:r w:rsidR="005862CB">
        <w:rPr>
          <w:rFonts w:ascii="Arial" w:hAnsi="Arial" w:cs="Arial"/>
          <w:sz w:val="22"/>
          <w:szCs w:val="22"/>
        </w:rPr>
        <w:t>1</w:t>
      </w:r>
      <w:r w:rsidRPr="00CE6647">
        <w:rPr>
          <w:rFonts w:ascii="Arial" w:hAnsi="Arial" w:cs="Arial"/>
          <w:sz w:val="22"/>
          <w:szCs w:val="22"/>
        </w:rPr>
        <w:t>.</w:t>
      </w:r>
      <w:r w:rsidR="005862CB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3B06C8">
        <w:rPr>
          <w:rFonts w:ascii="Arial" w:hAnsi="Arial" w:cs="Arial"/>
          <w:sz w:val="22"/>
          <w:szCs w:val="22"/>
        </w:rPr>
        <w:t>2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12259E5A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  <w:r w:rsidR="005D0E57">
        <w:rPr>
          <w:rFonts w:ascii="Arial" w:hAnsi="Arial" w:cs="Arial"/>
          <w:b/>
          <w:sz w:val="22"/>
          <w:szCs w:val="22"/>
        </w:rPr>
        <w:t xml:space="preserve"> nr 2 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0F5C3594" w14:textId="77777777"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14:paraId="54353919" w14:textId="46438ED6" w:rsidR="0004426B" w:rsidRPr="00CE6647" w:rsidRDefault="00091404" w:rsidP="0009140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„Utrzymanie w czystości ulic </w:t>
      </w:r>
      <w:r w:rsidRPr="00091404">
        <w:rPr>
          <w:rFonts w:ascii="Arial" w:hAnsi="Arial" w:cs="Arial"/>
          <w:b/>
          <w:kern w:val="3"/>
          <w:sz w:val="22"/>
          <w:szCs w:val="22"/>
          <w:lang w:eastAsia="zh-CN"/>
        </w:rPr>
        <w:t>na ter</w:t>
      </w:r>
      <w:r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enie miasta Kostrzyn nad Odrą” </w:t>
      </w:r>
    </w:p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5176DAD0" w14:textId="0908CC94" w:rsidR="007C4F9C" w:rsidRPr="008F12C5" w:rsidRDefault="007C4F9C" w:rsidP="008F12C5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091404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 xml:space="preserve"> wystąpieniem</w:t>
      </w:r>
      <w:r w:rsidR="0040158B">
        <w:rPr>
          <w:rFonts w:ascii="Arial" w:hAnsi="Arial" w:cs="Arial"/>
          <w:sz w:val="22"/>
          <w:szCs w:val="22"/>
        </w:rPr>
        <w:t xml:space="preserve"> pomyłek w określeniu krotności i ilości usług przewidzianych do wykonania, określonych w przedmiarze robót na Zadanie 2</w:t>
      </w:r>
      <w:r w:rsidR="00BE0F8F">
        <w:rPr>
          <w:rFonts w:ascii="Arial" w:hAnsi="Arial" w:cs="Arial"/>
          <w:sz w:val="22"/>
          <w:szCs w:val="22"/>
        </w:rPr>
        <w:t xml:space="preserve"> oraz </w:t>
      </w:r>
      <w:r w:rsidR="005862CB">
        <w:rPr>
          <w:rFonts w:ascii="Arial" w:hAnsi="Arial" w:cs="Arial"/>
          <w:sz w:val="22"/>
          <w:szCs w:val="22"/>
        </w:rPr>
        <w:t xml:space="preserve">                       </w:t>
      </w:r>
      <w:r w:rsidR="00BE0F8F">
        <w:rPr>
          <w:rFonts w:ascii="Arial" w:hAnsi="Arial" w:cs="Arial"/>
          <w:sz w:val="22"/>
          <w:szCs w:val="22"/>
        </w:rPr>
        <w:t>w wykazie terenów i miejsc objętych zamówieniem,</w:t>
      </w:r>
      <w:r w:rsidR="00091404">
        <w:rPr>
          <w:rFonts w:ascii="Arial" w:hAnsi="Arial" w:cs="Arial"/>
          <w:sz w:val="22"/>
          <w:szCs w:val="22"/>
        </w:rPr>
        <w:t xml:space="preserve"> Zamawiający na podstawie art. 286 ust.1 </w:t>
      </w:r>
      <w:r w:rsidR="0004426B" w:rsidRPr="00CE6647">
        <w:rPr>
          <w:rFonts w:ascii="Arial" w:hAnsi="Arial" w:cs="Arial"/>
          <w:sz w:val="22"/>
          <w:szCs w:val="22"/>
        </w:rPr>
        <w:t xml:space="preserve">ustawy z dnia </w:t>
      </w:r>
      <w:r w:rsidR="004203FB">
        <w:rPr>
          <w:rFonts w:ascii="Arial" w:hAnsi="Arial" w:cs="Arial"/>
          <w:sz w:val="22"/>
          <w:szCs w:val="22"/>
        </w:rPr>
        <w:t>11</w:t>
      </w:r>
      <w:r w:rsidR="0004426B"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="0004426B"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="0004426B" w:rsidRPr="00CE6647">
        <w:rPr>
          <w:rFonts w:ascii="Arial" w:hAnsi="Arial" w:cs="Arial"/>
          <w:sz w:val="22"/>
          <w:szCs w:val="22"/>
        </w:rPr>
        <w:t>r. Prawo zamówień publicznych (Dz. U. z 20</w:t>
      </w:r>
      <w:r w:rsidR="00091404">
        <w:rPr>
          <w:rFonts w:ascii="Arial" w:hAnsi="Arial" w:cs="Arial"/>
          <w:sz w:val="22"/>
          <w:szCs w:val="22"/>
        </w:rPr>
        <w:t>2</w:t>
      </w:r>
      <w:r w:rsidR="0004426B" w:rsidRPr="00CE6647">
        <w:rPr>
          <w:rFonts w:ascii="Arial" w:hAnsi="Arial" w:cs="Arial"/>
          <w:sz w:val="22"/>
          <w:szCs w:val="22"/>
        </w:rPr>
        <w:t>1r., poz.</w:t>
      </w:r>
      <w:r w:rsidR="00091404">
        <w:rPr>
          <w:rFonts w:ascii="Arial" w:hAnsi="Arial" w:cs="Arial"/>
          <w:sz w:val="22"/>
          <w:szCs w:val="22"/>
        </w:rPr>
        <w:t>11</w:t>
      </w:r>
      <w:r w:rsidR="004203FB">
        <w:rPr>
          <w:rFonts w:ascii="Arial" w:hAnsi="Arial" w:cs="Arial"/>
          <w:sz w:val="22"/>
          <w:szCs w:val="22"/>
        </w:rPr>
        <w:t>29 ze zmianami</w:t>
      </w:r>
      <w:r w:rsidR="0004426B">
        <w:rPr>
          <w:rFonts w:ascii="Arial" w:hAnsi="Arial" w:cs="Arial"/>
          <w:sz w:val="22"/>
          <w:szCs w:val="22"/>
        </w:rPr>
        <w:t>)</w:t>
      </w:r>
      <w:r w:rsidR="00091404">
        <w:rPr>
          <w:rFonts w:ascii="Arial" w:hAnsi="Arial" w:cs="Arial"/>
          <w:sz w:val="22"/>
          <w:szCs w:val="22"/>
        </w:rPr>
        <w:t xml:space="preserve">, </w:t>
      </w:r>
      <w:r w:rsidR="00091404" w:rsidRPr="007C4F9C">
        <w:rPr>
          <w:rFonts w:ascii="Arial" w:hAnsi="Arial" w:cs="Arial"/>
          <w:b/>
          <w:sz w:val="22"/>
          <w:szCs w:val="22"/>
        </w:rPr>
        <w:t xml:space="preserve">zmienia treść Załącznika Nr </w:t>
      </w:r>
      <w:r w:rsidR="008F12C5">
        <w:rPr>
          <w:rFonts w:ascii="Arial" w:hAnsi="Arial" w:cs="Arial"/>
          <w:b/>
          <w:sz w:val="22"/>
          <w:szCs w:val="22"/>
        </w:rPr>
        <w:t>2</w:t>
      </w:r>
      <w:r w:rsidR="00091404" w:rsidRPr="007C4F9C">
        <w:rPr>
          <w:rFonts w:ascii="Arial" w:hAnsi="Arial" w:cs="Arial"/>
          <w:b/>
          <w:sz w:val="22"/>
          <w:szCs w:val="22"/>
        </w:rPr>
        <w:t xml:space="preserve"> </w:t>
      </w:r>
      <w:r w:rsidR="00091404">
        <w:rPr>
          <w:rFonts w:ascii="Arial" w:hAnsi="Arial" w:cs="Arial"/>
          <w:sz w:val="22"/>
          <w:szCs w:val="22"/>
        </w:rPr>
        <w:t>do Specyfikacji Warunków Zamówienia</w:t>
      </w:r>
      <w:r w:rsidR="008F12C5">
        <w:rPr>
          <w:rFonts w:ascii="Arial" w:hAnsi="Arial" w:cs="Arial"/>
          <w:sz w:val="22"/>
          <w:szCs w:val="22"/>
        </w:rPr>
        <w:t xml:space="preserve"> </w:t>
      </w:r>
      <w:r w:rsidR="008F12C5" w:rsidRPr="008F12C5">
        <w:rPr>
          <w:rFonts w:ascii="Arial" w:hAnsi="Arial" w:cs="Arial"/>
          <w:b/>
          <w:sz w:val="22"/>
          <w:szCs w:val="22"/>
        </w:rPr>
        <w:t>– Przedmiaru robót</w:t>
      </w:r>
      <w:r w:rsidR="00BE0F8F">
        <w:rPr>
          <w:rFonts w:ascii="Arial" w:hAnsi="Arial" w:cs="Arial"/>
          <w:b/>
          <w:sz w:val="22"/>
          <w:szCs w:val="22"/>
        </w:rPr>
        <w:t xml:space="preserve"> oraz </w:t>
      </w:r>
      <w:r w:rsidR="00BE0F8F" w:rsidRPr="007C4F9C">
        <w:rPr>
          <w:rFonts w:ascii="Arial" w:hAnsi="Arial" w:cs="Arial"/>
          <w:b/>
          <w:sz w:val="22"/>
          <w:szCs w:val="22"/>
        </w:rPr>
        <w:t xml:space="preserve">treść Załącznika Nr </w:t>
      </w:r>
      <w:r w:rsidR="00BE0F8F">
        <w:rPr>
          <w:rFonts w:ascii="Arial" w:hAnsi="Arial" w:cs="Arial"/>
          <w:b/>
          <w:sz w:val="22"/>
          <w:szCs w:val="22"/>
        </w:rPr>
        <w:t>4</w:t>
      </w:r>
      <w:r w:rsidR="00BE0F8F" w:rsidRPr="007C4F9C">
        <w:rPr>
          <w:rFonts w:ascii="Arial" w:hAnsi="Arial" w:cs="Arial"/>
          <w:b/>
          <w:sz w:val="22"/>
          <w:szCs w:val="22"/>
        </w:rPr>
        <w:t xml:space="preserve"> </w:t>
      </w:r>
      <w:r w:rsidR="00BE0F8F">
        <w:rPr>
          <w:rFonts w:ascii="Arial" w:hAnsi="Arial" w:cs="Arial"/>
          <w:sz w:val="22"/>
          <w:szCs w:val="22"/>
        </w:rPr>
        <w:t xml:space="preserve">do Specyfikacji Warunków Zamówienia </w:t>
      </w:r>
      <w:r w:rsidR="00BE0F8F" w:rsidRPr="00BE0F8F">
        <w:rPr>
          <w:rFonts w:ascii="Arial" w:hAnsi="Arial" w:cs="Arial"/>
          <w:b/>
          <w:sz w:val="22"/>
          <w:szCs w:val="22"/>
        </w:rPr>
        <w:t>-</w:t>
      </w:r>
      <w:r w:rsidR="00BE0F8F">
        <w:rPr>
          <w:rFonts w:ascii="Arial" w:hAnsi="Arial" w:cs="Arial"/>
          <w:sz w:val="22"/>
          <w:szCs w:val="22"/>
        </w:rPr>
        <w:t xml:space="preserve"> </w:t>
      </w:r>
      <w:r w:rsidR="00BE0F8F" w:rsidRPr="00BE0F8F">
        <w:rPr>
          <w:rFonts w:ascii="Arial" w:hAnsi="Arial" w:cs="Arial"/>
          <w:b/>
          <w:sz w:val="22"/>
          <w:szCs w:val="22"/>
        </w:rPr>
        <w:t>Wykaz terenów i miejsc objętych zamówieniem</w:t>
      </w:r>
      <w:r w:rsidR="00BE0F8F">
        <w:rPr>
          <w:rFonts w:ascii="Arial" w:hAnsi="Arial" w:cs="Arial"/>
          <w:sz w:val="22"/>
          <w:szCs w:val="22"/>
        </w:rPr>
        <w:t>,</w:t>
      </w:r>
      <w:r w:rsidR="008F12C5">
        <w:rPr>
          <w:rFonts w:ascii="Arial" w:hAnsi="Arial" w:cs="Arial"/>
          <w:sz w:val="22"/>
          <w:szCs w:val="22"/>
        </w:rPr>
        <w:t xml:space="preserve"> </w:t>
      </w:r>
      <w:r w:rsidR="00091404">
        <w:rPr>
          <w:rFonts w:ascii="Arial" w:hAnsi="Arial" w:cs="Arial"/>
          <w:sz w:val="22"/>
          <w:szCs w:val="22"/>
        </w:rPr>
        <w:t xml:space="preserve">w postępowaniu </w:t>
      </w:r>
      <w:r w:rsidR="00091404" w:rsidRPr="00CE6647">
        <w:rPr>
          <w:rFonts w:ascii="Arial" w:hAnsi="Arial" w:cs="Arial"/>
          <w:sz w:val="22"/>
          <w:szCs w:val="22"/>
        </w:rPr>
        <w:t>o udzielenie zamówi</w:t>
      </w:r>
      <w:r w:rsidR="00091404">
        <w:rPr>
          <w:rFonts w:ascii="Arial" w:hAnsi="Arial" w:cs="Arial"/>
          <w:sz w:val="22"/>
          <w:szCs w:val="22"/>
        </w:rPr>
        <w:t xml:space="preserve">enia publicznego w trybie podstawowym </w:t>
      </w:r>
      <w:r w:rsidR="00091404" w:rsidRPr="00CE6647">
        <w:rPr>
          <w:rFonts w:ascii="Arial" w:hAnsi="Arial" w:cs="Arial"/>
          <w:sz w:val="22"/>
          <w:szCs w:val="22"/>
        </w:rPr>
        <w:t>pn.:</w:t>
      </w:r>
      <w:r w:rsidR="00091404">
        <w:rPr>
          <w:rFonts w:ascii="Arial" w:hAnsi="Arial" w:cs="Arial"/>
          <w:sz w:val="22"/>
          <w:szCs w:val="22"/>
        </w:rPr>
        <w:t xml:space="preserve"> </w:t>
      </w:r>
      <w:r w:rsidR="00091404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„Utrzymanie w czystości ulic </w:t>
      </w:r>
      <w:r w:rsidR="00091404" w:rsidRPr="00091404">
        <w:rPr>
          <w:rFonts w:ascii="Arial" w:hAnsi="Arial" w:cs="Arial"/>
          <w:b/>
          <w:kern w:val="3"/>
          <w:sz w:val="22"/>
          <w:szCs w:val="22"/>
          <w:lang w:eastAsia="zh-CN"/>
        </w:rPr>
        <w:t>na ter</w:t>
      </w:r>
      <w:r w:rsidR="00091404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enie miasta Kostrzyn nad Odrą” </w:t>
      </w:r>
      <w:r w:rsidR="008F12C5" w:rsidRPr="008F12C5">
        <w:rPr>
          <w:rFonts w:ascii="Arial" w:hAnsi="Arial" w:cs="Arial"/>
          <w:kern w:val="3"/>
          <w:sz w:val="22"/>
          <w:szCs w:val="22"/>
          <w:lang w:eastAsia="zh-CN"/>
        </w:rPr>
        <w:t>nadając im brzmienie, zgodne z treścią załączników do niniejszego pisma.</w:t>
      </w:r>
    </w:p>
    <w:p w14:paraId="559AD46F" w14:textId="7AEEDBA5" w:rsidR="0004426B" w:rsidRDefault="007C4F9C" w:rsidP="007C4F9C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313370" w14:textId="588F3F68" w:rsidR="004D13FA" w:rsidRPr="0027386C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4D13FA">
        <w:rPr>
          <w:rFonts w:ascii="Arial" w:eastAsia="Times New Roman" w:hAnsi="Arial" w:cs="Arial"/>
          <w:lang w:eastAsia="pl-PL"/>
        </w:rPr>
        <w:t>miana treści specyfikacji  warunków zamówienia zostan</w:t>
      </w:r>
      <w:r>
        <w:rPr>
          <w:rFonts w:ascii="Arial" w:eastAsia="Times New Roman" w:hAnsi="Arial" w:cs="Arial"/>
          <w:lang w:eastAsia="pl-PL"/>
        </w:rPr>
        <w:t>ie</w:t>
      </w:r>
      <w:r w:rsidRPr="004D13FA">
        <w:rPr>
          <w:rFonts w:ascii="Arial" w:eastAsia="Times New Roman" w:hAnsi="Arial" w:cs="Arial"/>
          <w:lang w:eastAsia="pl-PL"/>
        </w:rPr>
        <w:t xml:space="preserve"> zamieszczone na stronie prowadzonego postępowania: </w:t>
      </w:r>
      <w:hyperlink r:id="rId5" w:history="1">
        <w:r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>
        <w:rPr>
          <w:rFonts w:ascii="Arial" w:eastAsia="Times New Roman" w:hAnsi="Arial" w:cs="Arial"/>
          <w:lang w:eastAsia="pl-PL"/>
        </w:rPr>
        <w:t xml:space="preserve"> i </w:t>
      </w:r>
      <w:r w:rsidRPr="0027386C">
        <w:rPr>
          <w:rFonts w:ascii="Arial" w:eastAsia="Times New Roman" w:hAnsi="Arial" w:cs="Arial"/>
          <w:lang w:eastAsia="pl-PL"/>
        </w:rPr>
        <w:t>będzie stanowić jej integralną część</w:t>
      </w:r>
      <w:r>
        <w:rPr>
          <w:rFonts w:ascii="Arial" w:eastAsia="Times New Roman" w:hAnsi="Arial" w:cs="Arial"/>
          <w:lang w:eastAsia="pl-PL"/>
        </w:rPr>
        <w:t xml:space="preserve"> SWZ</w:t>
      </w:r>
      <w:r w:rsidRPr="0027386C">
        <w:rPr>
          <w:rFonts w:ascii="Arial" w:eastAsia="Times New Roman" w:hAnsi="Arial" w:cs="Arial"/>
          <w:lang w:eastAsia="pl-PL"/>
        </w:rPr>
        <w:t>.</w:t>
      </w:r>
    </w:p>
    <w:p w14:paraId="6F75639A" w14:textId="77777777" w:rsidR="004D13FA" w:rsidRPr="004D13FA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7AEE14" w14:textId="77777777" w:rsidR="004D13FA" w:rsidRPr="004D13FA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0C34BB" w14:textId="77777777" w:rsidR="004D13FA" w:rsidRPr="004D13FA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428CEE95" w14:textId="77777777" w:rsidR="00BE0F8F" w:rsidRDefault="00BE0F8F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586C160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04426B"/>
    <w:rsid w:val="00091404"/>
    <w:rsid w:val="001A5AEB"/>
    <w:rsid w:val="001A6CB3"/>
    <w:rsid w:val="001F46DD"/>
    <w:rsid w:val="001F792B"/>
    <w:rsid w:val="0027386C"/>
    <w:rsid w:val="002F5214"/>
    <w:rsid w:val="003B06C8"/>
    <w:rsid w:val="0040158B"/>
    <w:rsid w:val="004203FB"/>
    <w:rsid w:val="004327F5"/>
    <w:rsid w:val="0048007A"/>
    <w:rsid w:val="004D13FA"/>
    <w:rsid w:val="00507E3A"/>
    <w:rsid w:val="005468B1"/>
    <w:rsid w:val="005862CB"/>
    <w:rsid w:val="005A7091"/>
    <w:rsid w:val="005D0E57"/>
    <w:rsid w:val="005E2C09"/>
    <w:rsid w:val="00782125"/>
    <w:rsid w:val="007C4F9C"/>
    <w:rsid w:val="00846B37"/>
    <w:rsid w:val="008D0BCE"/>
    <w:rsid w:val="008F12C5"/>
    <w:rsid w:val="00B1719F"/>
    <w:rsid w:val="00B900AA"/>
    <w:rsid w:val="00BD68E4"/>
    <w:rsid w:val="00BE0F8F"/>
    <w:rsid w:val="00CA2C05"/>
    <w:rsid w:val="00D10F59"/>
    <w:rsid w:val="00D34EA8"/>
    <w:rsid w:val="00DA606C"/>
    <w:rsid w:val="00E01861"/>
    <w:rsid w:val="00F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3</cp:revision>
  <cp:lastPrinted>2022-02-17T12:59:00Z</cp:lastPrinted>
  <dcterms:created xsi:type="dcterms:W3CDTF">2022-02-17T12:57:00Z</dcterms:created>
  <dcterms:modified xsi:type="dcterms:W3CDTF">2022-02-17T13:15:00Z</dcterms:modified>
</cp:coreProperties>
</file>