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F279" w14:textId="77777777" w:rsidR="0024764A" w:rsidRPr="0024764A" w:rsidRDefault="00E40807" w:rsidP="0024764A">
      <w:pPr>
        <w:spacing w:line="25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Wągrowiec, dnia 01.03</w:t>
      </w:r>
      <w:r w:rsidR="0024764A">
        <w:rPr>
          <w:rFonts w:ascii="Times New Roman" w:eastAsia="Calibri" w:hAnsi="Times New Roman" w:cs="Times New Roman"/>
          <w:kern w:val="0"/>
          <w:sz w:val="24"/>
          <w:szCs w:val="24"/>
        </w:rPr>
        <w:t xml:space="preserve">.2024 </w:t>
      </w:r>
      <w:r w:rsidR="0024764A" w:rsidRPr="0024764A">
        <w:rPr>
          <w:rFonts w:ascii="Times New Roman" w:eastAsia="Calibri" w:hAnsi="Times New Roman" w:cs="Times New Roman"/>
          <w:kern w:val="0"/>
          <w:sz w:val="24"/>
          <w:szCs w:val="24"/>
        </w:rPr>
        <w:t>r.</w:t>
      </w:r>
    </w:p>
    <w:p w14:paraId="5F25D144" w14:textId="77777777" w:rsidR="0024764A" w:rsidRPr="0024764A" w:rsidRDefault="0024764A" w:rsidP="0024764A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>RI.271.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>.FZ</w:t>
      </w:r>
    </w:p>
    <w:p w14:paraId="48D9F837" w14:textId="77777777" w:rsidR="0024764A" w:rsidRPr="0024764A" w:rsidRDefault="0024764A" w:rsidP="0024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24764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Wyjaśnienie Nr </w:t>
      </w:r>
      <w:r w:rsidR="00E4080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3</w:t>
      </w:r>
    </w:p>
    <w:p w14:paraId="6D144000" w14:textId="77777777" w:rsidR="0024764A" w:rsidRPr="0024764A" w:rsidRDefault="0024764A" w:rsidP="0024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24764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do Specyfikacji Warunków Zamówienia</w:t>
      </w:r>
    </w:p>
    <w:p w14:paraId="3CE84107" w14:textId="77777777" w:rsidR="0024764A" w:rsidRPr="0024764A" w:rsidRDefault="0024764A" w:rsidP="0024764A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764A">
        <w:rPr>
          <w:rFonts w:ascii="Times New Roman" w:eastAsia="Calibri" w:hAnsi="Times New Roman" w:cs="Times New Roman"/>
          <w:b/>
          <w:kern w:val="0"/>
          <w:sz w:val="28"/>
          <w:szCs w:val="28"/>
        </w:rPr>
        <w:t>w postępowaniu o udzielenie zamówienia klasycznego o wartości zamówienia powyżej kwot określonych na podstawie art. 3 ustawy z dnia 11 września 2019 r. Prawo zamówień publicznych zwanej dalej "ustawą Pzp" prowadzone jest w trybie przetargu nieograniczonego na postawie art. 132 w/w ustawy.</w:t>
      </w:r>
    </w:p>
    <w:p w14:paraId="35137B4A" w14:textId="77777777" w:rsidR="0024764A" w:rsidRPr="0024764A" w:rsidRDefault="0024764A" w:rsidP="0024764A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476DA63E" w14:textId="77777777" w:rsidR="0024764A" w:rsidRPr="0024764A" w:rsidRDefault="0024764A" w:rsidP="0024764A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764A">
        <w:rPr>
          <w:rFonts w:ascii="Times New Roman" w:eastAsia="Calibri" w:hAnsi="Times New Roman" w:cs="Times New Roman"/>
          <w:kern w:val="0"/>
          <w:sz w:val="28"/>
          <w:szCs w:val="28"/>
        </w:rPr>
        <w:t>PRZEDMIOT ZAMÓWIENIA:</w:t>
      </w:r>
    </w:p>
    <w:p w14:paraId="548F62A0" w14:textId="77777777" w:rsidR="0024764A" w:rsidRPr="0024764A" w:rsidRDefault="0024764A" w:rsidP="0024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,,</w:t>
      </w:r>
      <w:r w:rsidRPr="00247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Udzielenie długoterminowego kredytu bankowego w kwocie 10 000 000 zł (dziesięć milionów złotych 00/100), na finansowanie planowanego deficytu budżetu gminy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                     w</w:t>
      </w:r>
      <w:r w:rsidRPr="00247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związku z planowaną realizacją inwestycji oraz na spłatę wcześniej zaciągniętych zobowiązań z tytułu pożyczek i kredytów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”</w:t>
      </w:r>
    </w:p>
    <w:p w14:paraId="1BC7869E" w14:textId="77777777" w:rsidR="0024764A" w:rsidRDefault="0024764A" w:rsidP="0024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508423DA" w14:textId="77777777" w:rsidR="0024764A" w:rsidRPr="0024764A" w:rsidRDefault="0024764A" w:rsidP="0024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247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Dz.</w:t>
      </w:r>
      <w:r w:rsidR="003379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247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U. S: 35/2024, </w:t>
      </w:r>
      <w:r w:rsidR="003379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102694</w:t>
      </w:r>
      <w:r w:rsidRPr="00247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-202</w:t>
      </w:r>
      <w:r w:rsidR="003379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4</w:t>
      </w:r>
      <w:r w:rsidRPr="00247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-PL, data 19/02/2024</w:t>
      </w:r>
    </w:p>
    <w:p w14:paraId="786054D5" w14:textId="77777777" w:rsidR="0024764A" w:rsidRPr="0024764A" w:rsidRDefault="0024764A" w:rsidP="0024764A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14:paraId="22A36C23" w14:textId="42A7240D" w:rsidR="0024764A" w:rsidRPr="0024764A" w:rsidRDefault="0024764A" w:rsidP="0024764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>Zgodnie z art.</w:t>
      </w:r>
      <w:r w:rsidRPr="0024764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135 ust. 1 i 2</w:t>
      </w:r>
      <w:r w:rsidRPr="0024764A">
        <w:rPr>
          <w:rFonts w:ascii="Calibri" w:eastAsia="Calibri" w:hAnsi="Calibri" w:cs="Times New Roman"/>
          <w:kern w:val="0"/>
        </w:rPr>
        <w:t xml:space="preserve"> </w:t>
      </w: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Ustawy </w:t>
      </w:r>
      <w:r w:rsidRPr="0024764A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Pzp</w:t>
      </w: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Zamawiający informuje, że w związku z</w:t>
      </w:r>
      <w:r w:rsidR="00D11FFA"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>prowadzonym postępowaniem, wpłynęł</w:t>
      </w:r>
      <w:r w:rsidR="00021D6B">
        <w:rPr>
          <w:rFonts w:ascii="Times New Roman" w:eastAsia="Times New Roman" w:hAnsi="Times New Roman" w:cs="Times New Roman"/>
          <w:kern w:val="0"/>
          <w:sz w:val="24"/>
          <w:szCs w:val="24"/>
        </w:rPr>
        <w:t>o</w:t>
      </w: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pytani</w:t>
      </w:r>
      <w:r w:rsidR="00021D6B">
        <w:rPr>
          <w:rFonts w:ascii="Times New Roman" w:eastAsia="Times New Roman" w:hAnsi="Times New Roman" w:cs="Times New Roman"/>
          <w:kern w:val="0"/>
          <w:sz w:val="24"/>
          <w:szCs w:val="24"/>
        </w:rPr>
        <w:t>e</w:t>
      </w: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dotyczące w/w zamówienia:</w:t>
      </w:r>
    </w:p>
    <w:p w14:paraId="72783ED2" w14:textId="77777777" w:rsidR="0011350F" w:rsidRDefault="0011350F" w:rsidP="0011350F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0F02C4" w14:textId="77777777" w:rsidR="00650EF1" w:rsidRPr="002F2CDE" w:rsidRDefault="00E40807" w:rsidP="0011350F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12</w:t>
      </w:r>
    </w:p>
    <w:p w14:paraId="7CE9D212" w14:textId="77777777" w:rsidR="00021CC0" w:rsidRDefault="00021CC0" w:rsidP="00E4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12CF793" w14:textId="77777777" w:rsidR="00E40807" w:rsidRDefault="00E40807" w:rsidP="00E4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40807">
        <w:rPr>
          <w:rFonts w:ascii="Times New Roman" w:hAnsi="Times New Roman" w:cs="Times New Roman"/>
          <w:color w:val="000000"/>
          <w:kern w:val="0"/>
          <w:sz w:val="24"/>
          <w:szCs w:val="24"/>
        </w:rPr>
        <w:t>Proszę o informację czy w odpowiedzi Zamawiającego na pytanie nr 5 pojawiła się oczywista pomyłka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E40807">
        <w:rPr>
          <w:rFonts w:ascii="Times New Roman" w:hAnsi="Times New Roman" w:cs="Times New Roman"/>
          <w:color w:val="000000"/>
          <w:kern w:val="0"/>
          <w:sz w:val="24"/>
          <w:szCs w:val="24"/>
        </w:rPr>
        <w:t>pisarska dotycząca dnia spłaty odsetek i odsetki mają być spłacane od 31.03.2025, nie od 31.05.2025.</w:t>
      </w:r>
    </w:p>
    <w:p w14:paraId="25227FC5" w14:textId="77777777" w:rsidR="00E40807" w:rsidRPr="00E40807" w:rsidRDefault="00E40807" w:rsidP="00E4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40807">
        <w:rPr>
          <w:rFonts w:ascii="Times New Roman" w:hAnsi="Times New Roman" w:cs="Times New Roman"/>
          <w:color w:val="000000"/>
          <w:kern w:val="0"/>
          <w:sz w:val="24"/>
          <w:szCs w:val="24"/>
        </w:rPr>
        <w:t>"ODPOWIEDŹ NA PYTANIE NR 5</w:t>
      </w:r>
    </w:p>
    <w:p w14:paraId="378C7957" w14:textId="77777777" w:rsidR="00E40807" w:rsidRPr="00E40807" w:rsidRDefault="00E40807" w:rsidP="00E4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40807">
        <w:rPr>
          <w:rFonts w:ascii="Times New Roman" w:hAnsi="Times New Roman" w:cs="Times New Roman"/>
          <w:color w:val="000000"/>
          <w:kern w:val="0"/>
          <w:sz w:val="24"/>
          <w:szCs w:val="24"/>
        </w:rPr>
        <w:t>Zgodnie z zapisami SWZ, spłata kredytu i odsetek nastąpi zgodnie z harmonogramem, określonym w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E40807">
        <w:rPr>
          <w:rFonts w:ascii="Times New Roman" w:hAnsi="Times New Roman" w:cs="Times New Roman"/>
          <w:color w:val="000000"/>
          <w:kern w:val="0"/>
          <w:sz w:val="24"/>
          <w:szCs w:val="24"/>
        </w:rPr>
        <w:t>pkt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E40807">
        <w:rPr>
          <w:rFonts w:ascii="Times New Roman" w:hAnsi="Times New Roman" w:cs="Times New Roman"/>
          <w:color w:val="000000"/>
          <w:kern w:val="0"/>
          <w:sz w:val="24"/>
          <w:szCs w:val="24"/>
        </w:rPr>
        <w:t>V.1.20) SWZ. Zatem pierwsze odsetki będą zapłacone wraz z pierwszą ratą spłaty kredytu, tj. po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E40807">
        <w:rPr>
          <w:rFonts w:ascii="Times New Roman" w:hAnsi="Times New Roman" w:cs="Times New Roman"/>
          <w:color w:val="000000"/>
          <w:kern w:val="0"/>
          <w:sz w:val="24"/>
          <w:szCs w:val="24"/>
        </w:rPr>
        <w:t>zakończeniu I kwartału na dzień 31.05.2025 r."</w:t>
      </w:r>
    </w:p>
    <w:p w14:paraId="2317D11B" w14:textId="77777777" w:rsidR="00E40807" w:rsidRPr="00E40807" w:rsidRDefault="00E40807" w:rsidP="00E4080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DABC2" w14:textId="77777777" w:rsidR="00466018" w:rsidRDefault="00E40807" w:rsidP="00DF195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12</w:t>
      </w:r>
    </w:p>
    <w:p w14:paraId="7E731F18" w14:textId="77777777" w:rsidR="003F1453" w:rsidRDefault="003F1453" w:rsidP="00DF195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7CD1F5" w14:textId="77777777" w:rsidR="003F1453" w:rsidRPr="00E40807" w:rsidRDefault="003F1453" w:rsidP="003F145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0807">
        <w:rPr>
          <w:rFonts w:ascii="Times New Roman" w:hAnsi="Times New Roman" w:cs="Times New Roman"/>
          <w:bCs/>
          <w:kern w:val="0"/>
          <w:sz w:val="24"/>
          <w:szCs w:val="24"/>
        </w:rPr>
        <w:t>Tak</w:t>
      </w:r>
      <w:r w:rsidR="00E40807">
        <w:rPr>
          <w:rFonts w:ascii="Times New Roman" w:hAnsi="Times New Roman" w:cs="Times New Roman"/>
          <w:bCs/>
          <w:kern w:val="0"/>
          <w:sz w:val="24"/>
          <w:szCs w:val="24"/>
        </w:rPr>
        <w:t xml:space="preserve">, </w:t>
      </w:r>
      <w:r w:rsidRPr="00E40807">
        <w:rPr>
          <w:rFonts w:ascii="Times New Roman" w:hAnsi="Times New Roman" w:cs="Times New Roman"/>
          <w:bCs/>
          <w:kern w:val="0"/>
          <w:sz w:val="24"/>
          <w:szCs w:val="24"/>
        </w:rPr>
        <w:t xml:space="preserve"> oczywiś</w:t>
      </w:r>
      <w:r w:rsidR="00E40807">
        <w:rPr>
          <w:rFonts w:ascii="Times New Roman" w:hAnsi="Times New Roman" w:cs="Times New Roman"/>
          <w:bCs/>
          <w:kern w:val="0"/>
          <w:sz w:val="24"/>
          <w:szCs w:val="24"/>
        </w:rPr>
        <w:t>cie zgodnie</w:t>
      </w:r>
      <w:r w:rsidRPr="00E40807">
        <w:rPr>
          <w:rFonts w:ascii="Times New Roman" w:hAnsi="Times New Roman" w:cs="Times New Roman"/>
          <w:bCs/>
          <w:kern w:val="0"/>
          <w:sz w:val="24"/>
          <w:szCs w:val="24"/>
        </w:rPr>
        <w:t xml:space="preserve"> z harmonogramem na dzień 31.03.2025 r.</w:t>
      </w:r>
    </w:p>
    <w:sectPr w:rsidR="003F1453" w:rsidRPr="00E40807" w:rsidSect="0072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529"/>
    <w:multiLevelType w:val="hybridMultilevel"/>
    <w:tmpl w:val="CE02D19C"/>
    <w:lvl w:ilvl="0" w:tplc="AD702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F70CD"/>
    <w:multiLevelType w:val="hybridMultilevel"/>
    <w:tmpl w:val="C7DAA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D1074"/>
    <w:multiLevelType w:val="hybridMultilevel"/>
    <w:tmpl w:val="275C4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91B77"/>
    <w:multiLevelType w:val="hybridMultilevel"/>
    <w:tmpl w:val="54ACA542"/>
    <w:lvl w:ilvl="0" w:tplc="3D66F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8C4DB9"/>
    <w:multiLevelType w:val="hybridMultilevel"/>
    <w:tmpl w:val="CAD01AC4"/>
    <w:lvl w:ilvl="0" w:tplc="02D86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AD65C5"/>
    <w:multiLevelType w:val="hybridMultilevel"/>
    <w:tmpl w:val="6136C33A"/>
    <w:lvl w:ilvl="0" w:tplc="025A7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A31FB"/>
    <w:multiLevelType w:val="hybridMultilevel"/>
    <w:tmpl w:val="89F4E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54931"/>
    <w:multiLevelType w:val="hybridMultilevel"/>
    <w:tmpl w:val="5914EFB0"/>
    <w:lvl w:ilvl="0" w:tplc="EE70E5B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03B5E"/>
    <w:multiLevelType w:val="hybridMultilevel"/>
    <w:tmpl w:val="CB005774"/>
    <w:lvl w:ilvl="0" w:tplc="6368E7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6832167">
    <w:abstractNumId w:val="1"/>
  </w:num>
  <w:num w:numId="2" w16cid:durableId="1568422488">
    <w:abstractNumId w:val="5"/>
  </w:num>
  <w:num w:numId="3" w16cid:durableId="1169058772">
    <w:abstractNumId w:val="3"/>
  </w:num>
  <w:num w:numId="4" w16cid:durableId="1386757983">
    <w:abstractNumId w:val="2"/>
  </w:num>
  <w:num w:numId="5" w16cid:durableId="1113204411">
    <w:abstractNumId w:val="0"/>
  </w:num>
  <w:num w:numId="6" w16cid:durableId="1248271759">
    <w:abstractNumId w:val="4"/>
  </w:num>
  <w:num w:numId="7" w16cid:durableId="961964326">
    <w:abstractNumId w:val="8"/>
  </w:num>
  <w:num w:numId="8" w16cid:durableId="2057729208">
    <w:abstractNumId w:val="7"/>
  </w:num>
  <w:num w:numId="9" w16cid:durableId="3118357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34533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136"/>
    <w:rsid w:val="00021CC0"/>
    <w:rsid w:val="00021D6B"/>
    <w:rsid w:val="00064BF5"/>
    <w:rsid w:val="00066C92"/>
    <w:rsid w:val="0011350F"/>
    <w:rsid w:val="00156128"/>
    <w:rsid w:val="001C4C15"/>
    <w:rsid w:val="0024764A"/>
    <w:rsid w:val="0026700C"/>
    <w:rsid w:val="00287ABB"/>
    <w:rsid w:val="002F2CDE"/>
    <w:rsid w:val="00320E08"/>
    <w:rsid w:val="00337994"/>
    <w:rsid w:val="00380EC5"/>
    <w:rsid w:val="00383309"/>
    <w:rsid w:val="003B74F2"/>
    <w:rsid w:val="003F1453"/>
    <w:rsid w:val="00422286"/>
    <w:rsid w:val="00426188"/>
    <w:rsid w:val="00466018"/>
    <w:rsid w:val="005B3908"/>
    <w:rsid w:val="005F2B66"/>
    <w:rsid w:val="00610136"/>
    <w:rsid w:val="00615C09"/>
    <w:rsid w:val="00650EF1"/>
    <w:rsid w:val="00722A15"/>
    <w:rsid w:val="00775ACB"/>
    <w:rsid w:val="007C6B32"/>
    <w:rsid w:val="007D28DC"/>
    <w:rsid w:val="00890975"/>
    <w:rsid w:val="008B2BC5"/>
    <w:rsid w:val="00927FB9"/>
    <w:rsid w:val="00935197"/>
    <w:rsid w:val="00AA42C4"/>
    <w:rsid w:val="00AB5A6A"/>
    <w:rsid w:val="00AF04DB"/>
    <w:rsid w:val="00B72F38"/>
    <w:rsid w:val="00C1794C"/>
    <w:rsid w:val="00C579D5"/>
    <w:rsid w:val="00CB67D1"/>
    <w:rsid w:val="00D11FFA"/>
    <w:rsid w:val="00D61997"/>
    <w:rsid w:val="00D9497B"/>
    <w:rsid w:val="00DF0BE7"/>
    <w:rsid w:val="00DF195B"/>
    <w:rsid w:val="00E40807"/>
    <w:rsid w:val="00EA3C45"/>
    <w:rsid w:val="00EF0BA9"/>
    <w:rsid w:val="00F2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1007"/>
  <w15:docId w15:val="{BF4DA442-0A0B-4BD0-AB68-2D0B936F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30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0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knopczynska</dc:creator>
  <cp:lastModifiedBy>maciejewskam</cp:lastModifiedBy>
  <cp:revision>10</cp:revision>
  <dcterms:created xsi:type="dcterms:W3CDTF">2024-03-01T11:14:00Z</dcterms:created>
  <dcterms:modified xsi:type="dcterms:W3CDTF">2024-03-01T11:48:00Z</dcterms:modified>
</cp:coreProperties>
</file>