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42C" w14:textId="77777777" w:rsidR="00F00E2D" w:rsidRDefault="00F00E2D" w:rsidP="00F00E2D">
      <w:pPr>
        <w:rPr>
          <w:rFonts w:ascii="Calibri" w:hAnsi="Calibri"/>
          <w:b/>
          <w:bCs/>
          <w:szCs w:val="20"/>
        </w:rPr>
      </w:pPr>
    </w:p>
    <w:p w14:paraId="148B5CFC" w14:textId="77777777" w:rsidR="00F00E2D" w:rsidRDefault="00F00E2D" w:rsidP="00F00E2D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12 do SWZ</w:t>
      </w:r>
    </w:p>
    <w:p w14:paraId="417AF096" w14:textId="77777777" w:rsidR="00F00E2D" w:rsidRDefault="00F00E2D" w:rsidP="00F00E2D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F00E2D" w14:paraId="3F3CB77F" w14:textId="77777777" w:rsidTr="009D286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7772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18CB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9D70F6B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A775676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00E2D" w14:paraId="1C7A9390" w14:textId="77777777" w:rsidTr="009D2864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59AF" w14:textId="77777777" w:rsidR="00F00E2D" w:rsidRDefault="00F00E2D" w:rsidP="009D2864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3A2F" w14:textId="77777777" w:rsidR="00F00E2D" w:rsidRDefault="00F00E2D" w:rsidP="009D2864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EBFA" w14:textId="77777777" w:rsidR="00F00E2D" w:rsidRDefault="00F00E2D" w:rsidP="009D2864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00E2D" w14:paraId="292F3B4C" w14:textId="77777777" w:rsidTr="009D286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C891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092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1D5035DE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00E2D" w14:paraId="34163786" w14:textId="77777777" w:rsidTr="009D286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AE8D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05D4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DBF6F1A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00E2D" w14:paraId="2B96B9B0" w14:textId="77777777" w:rsidTr="009D2864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EBEA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ED360DA" w14:textId="77777777" w:rsidR="00F00E2D" w:rsidRDefault="00F00E2D" w:rsidP="009D2864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53CC" w14:textId="77777777" w:rsidR="00F00E2D" w:rsidRDefault="00F00E2D" w:rsidP="009D2864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05E6316" w14:textId="77777777" w:rsidR="00F00E2D" w:rsidRDefault="00F00E2D" w:rsidP="00F00E2D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500C2E24" w14:textId="77777777" w:rsidR="00F00E2D" w:rsidRPr="001A0747" w:rsidRDefault="00F00E2D" w:rsidP="00F00E2D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7E52EB2C" w14:textId="77777777" w:rsidR="00F00E2D" w:rsidRDefault="00F00E2D" w:rsidP="00F00E2D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4E14FDDB" w14:textId="77777777" w:rsidR="00F00E2D" w:rsidRPr="001A0747" w:rsidRDefault="00F00E2D" w:rsidP="00F00E2D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65B929A" w14:textId="77777777" w:rsidR="00F00E2D" w:rsidRDefault="00F00E2D" w:rsidP="00F00E2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</w:t>
      </w:r>
      <w:r w:rsidRPr="00361B48">
        <w:rPr>
          <w:rFonts w:asciiTheme="minorHAnsi" w:hAnsiTheme="minorHAnsi" w:cstheme="minorHAnsi"/>
        </w:rPr>
        <w:t xml:space="preserve">Na potrzeby postępowania o udzielenie zamówienia publicznego pod nazwą:                          </w:t>
      </w:r>
      <w:r w:rsidRPr="00361B48">
        <w:rPr>
          <w:rFonts w:asciiTheme="minorHAnsi" w:hAnsiTheme="minorHAnsi" w:cstheme="minorHAnsi"/>
          <w:b/>
          <w:bCs/>
        </w:rPr>
        <w:t>„</w:t>
      </w:r>
      <w:r w:rsidRPr="00361B48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361B48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1B27E7">
        <w:rPr>
          <w:rFonts w:asciiTheme="minorHAnsi" w:hAnsiTheme="minorHAnsi" w:cstheme="minorHAnsi"/>
        </w:rPr>
        <w:t>(</w:t>
      </w:r>
      <w:r w:rsidRPr="001B27E7">
        <w:rPr>
          <w:rFonts w:asciiTheme="minorHAnsi" w:hAnsiTheme="minorHAnsi" w:cstheme="minorHAnsi"/>
          <w:b/>
          <w:bCs/>
        </w:rPr>
        <w:t xml:space="preserve"> </w:t>
      </w:r>
      <w:r w:rsidRPr="001B27E7">
        <w:rPr>
          <w:rFonts w:asciiTheme="minorHAnsi" w:hAnsiTheme="minorHAnsi" w:cstheme="minorHAnsi"/>
        </w:rPr>
        <w:t xml:space="preserve">DM.272.11.2023.RB ), prowadzonego </w:t>
      </w:r>
      <w:r w:rsidRPr="006F4C03">
        <w:rPr>
          <w:rFonts w:asciiTheme="minorHAnsi" w:hAnsiTheme="minorHAnsi" w:cstheme="minorHAnsi"/>
        </w:rPr>
        <w:t xml:space="preserve">przez  Zarząd Dróg </w:t>
      </w:r>
      <w:r>
        <w:rPr>
          <w:rFonts w:asciiTheme="minorHAnsi" w:hAnsiTheme="minorHAnsi" w:cstheme="minorHAnsi"/>
        </w:rPr>
        <w:t>Powiatowych  w Szczytnie</w:t>
      </w:r>
      <w:r w:rsidRPr="006F4C03">
        <w:rPr>
          <w:rFonts w:asciiTheme="minorHAnsi" w:hAnsiTheme="minorHAnsi" w:cstheme="minorHAnsi"/>
        </w:rPr>
        <w:t xml:space="preserve">  </w:t>
      </w:r>
    </w:p>
    <w:p w14:paraId="5213E1D4" w14:textId="77777777" w:rsidR="00F00E2D" w:rsidRPr="00DB62AC" w:rsidRDefault="00F00E2D" w:rsidP="00F00E2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Oświadczam,  że</w:t>
      </w:r>
      <w:r w:rsidRPr="006F4C03">
        <w:rPr>
          <w:rFonts w:asciiTheme="minorHAnsi" w:hAnsiTheme="minorHAnsi" w:cstheme="minorHAnsi"/>
        </w:rPr>
        <w:t xml:space="preserve"> informacje zawarte w</w:t>
      </w:r>
      <w:r w:rsidRPr="006F4C03">
        <w:rPr>
          <w:rFonts w:asciiTheme="minorHAnsi" w:hAnsiTheme="minorHAnsi" w:cstheme="minorHAnsi"/>
          <w:b/>
          <w:bCs/>
        </w:rPr>
        <w:t xml:space="preserve"> </w:t>
      </w:r>
      <w:r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są aktualne .</w:t>
      </w:r>
    </w:p>
    <w:p w14:paraId="5FCB7195" w14:textId="77777777" w:rsidR="00F00E2D" w:rsidRPr="001A0747" w:rsidRDefault="00F00E2D" w:rsidP="00F00E2D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1AD14CBB" w14:textId="77777777" w:rsidR="00F00E2D" w:rsidRDefault="00F00E2D" w:rsidP="00F00E2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794F1D" w14:textId="77777777" w:rsidR="00F00E2D" w:rsidRDefault="00F00E2D" w:rsidP="00F00E2D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4ADCF9AE" w14:textId="77777777" w:rsidR="00F00E2D" w:rsidRDefault="00F00E2D" w:rsidP="00F00E2D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1A636281" w14:textId="77777777" w:rsidR="00F00E2D" w:rsidRDefault="00F00E2D" w:rsidP="00F00E2D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71C69D9E" w14:textId="77777777" w:rsidR="00F00E2D" w:rsidRDefault="00F00E2D" w:rsidP="00F00E2D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6B999D6C" w14:textId="77777777" w:rsidR="00F00E2D" w:rsidRDefault="00F00E2D" w:rsidP="00F00E2D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7F392F24" w14:textId="77777777" w:rsidR="00F00E2D" w:rsidRDefault="00F00E2D" w:rsidP="00F00E2D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4FD28278" w14:textId="77777777" w:rsidR="00F00E2D" w:rsidRDefault="00F00E2D" w:rsidP="00F00E2D">
      <w:pPr>
        <w:jc w:val="both"/>
        <w:rPr>
          <w:i/>
          <w:sz w:val="20"/>
          <w:szCs w:val="20"/>
        </w:rPr>
      </w:pPr>
    </w:p>
    <w:p w14:paraId="6B77EB58" w14:textId="77777777" w:rsidR="00CF24E5" w:rsidRDefault="00CF24E5"/>
    <w:sectPr w:rsidR="00CF24E5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EC4D" w14:textId="77777777" w:rsidR="00D34618" w:rsidRDefault="00D34618" w:rsidP="00AB5BB8">
      <w:r>
        <w:separator/>
      </w:r>
    </w:p>
  </w:endnote>
  <w:endnote w:type="continuationSeparator" w:id="0">
    <w:p w14:paraId="75EDABF2" w14:textId="77777777" w:rsidR="00D34618" w:rsidRDefault="00D34618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D940" w14:textId="77777777" w:rsidR="00D34618" w:rsidRDefault="00D34618" w:rsidP="00AB5BB8">
      <w:r>
        <w:separator/>
      </w:r>
    </w:p>
  </w:footnote>
  <w:footnote w:type="continuationSeparator" w:id="0">
    <w:p w14:paraId="14C37700" w14:textId="77777777" w:rsidR="00D34618" w:rsidRDefault="00D34618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D50E6"/>
    <w:rsid w:val="00AB5BB8"/>
    <w:rsid w:val="00B47D12"/>
    <w:rsid w:val="00CF24E5"/>
    <w:rsid w:val="00D34618"/>
    <w:rsid w:val="00DA6770"/>
    <w:rsid w:val="00DB6E83"/>
    <w:rsid w:val="00E52E34"/>
    <w:rsid w:val="00F0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2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cp:lastPrinted>2023-10-31T10:33:00Z</cp:lastPrinted>
  <dcterms:created xsi:type="dcterms:W3CDTF">2023-10-31T10:35:00Z</dcterms:created>
  <dcterms:modified xsi:type="dcterms:W3CDTF">2023-10-31T10:35:00Z</dcterms:modified>
</cp:coreProperties>
</file>