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5A" w:rsidRDefault="003C615A" w:rsidP="00A9444D">
      <w:pPr>
        <w:spacing w:after="0" w:line="360" w:lineRule="auto"/>
        <w:jc w:val="center"/>
        <w:rPr>
          <w:rFonts w:ascii="Arial" w:hAnsi="Arial" w:cs="Arial"/>
          <w:b/>
          <w:color w:val="000000"/>
          <w:position w:val="2"/>
          <w:sz w:val="32"/>
          <w:szCs w:val="32"/>
        </w:rPr>
      </w:pPr>
      <w:r w:rsidRPr="00A9444D">
        <w:rPr>
          <w:rFonts w:ascii="Arial" w:hAnsi="Arial" w:cs="Arial"/>
          <w:b/>
          <w:color w:val="000000"/>
          <w:position w:val="2"/>
          <w:sz w:val="32"/>
          <w:szCs w:val="32"/>
        </w:rPr>
        <w:t>OGŁOSZENIE</w:t>
      </w:r>
    </w:p>
    <w:p w:rsidR="009336CF" w:rsidRPr="00A9444D" w:rsidRDefault="009336CF" w:rsidP="00A9444D">
      <w:pPr>
        <w:spacing w:after="0" w:line="360" w:lineRule="auto"/>
        <w:jc w:val="center"/>
        <w:rPr>
          <w:rFonts w:ascii="Arial" w:hAnsi="Arial" w:cs="Arial"/>
          <w:b/>
          <w:color w:val="000000"/>
          <w:position w:val="2"/>
          <w:sz w:val="32"/>
          <w:szCs w:val="32"/>
        </w:rPr>
      </w:pPr>
    </w:p>
    <w:p w:rsidR="003C615A" w:rsidRPr="00E02555" w:rsidRDefault="003C615A" w:rsidP="00E02555">
      <w:pPr>
        <w:tabs>
          <w:tab w:val="left" w:pos="993"/>
        </w:tabs>
        <w:spacing w:after="0" w:line="36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E71BAE">
        <w:rPr>
          <w:rFonts w:ascii="Arial" w:hAnsi="Arial" w:cs="Arial"/>
          <w:b/>
          <w:sz w:val="24"/>
          <w:szCs w:val="24"/>
        </w:rPr>
        <w:t xml:space="preserve">postępowania z wyłączenia stosowania ustawy Prawo zamówień publicznych o wartości poniżej 30 000 euro </w:t>
      </w:r>
      <w:r w:rsidR="00E02555">
        <w:rPr>
          <w:rFonts w:ascii="Arial" w:hAnsi="Arial" w:cs="Arial"/>
          <w:b/>
          <w:sz w:val="24"/>
          <w:szCs w:val="24"/>
        </w:rPr>
        <w:t xml:space="preserve">- </w:t>
      </w:r>
      <w:r w:rsidRPr="00CD2AE7">
        <w:rPr>
          <w:rFonts w:ascii="Arial" w:hAnsi="Arial" w:cs="Arial"/>
          <w:b/>
        </w:rPr>
        <w:t xml:space="preserve">Nr postępowania: </w:t>
      </w:r>
      <w:r w:rsidR="00E160C3">
        <w:rPr>
          <w:rFonts w:ascii="Arial" w:hAnsi="Arial" w:cs="Arial"/>
          <w:b/>
        </w:rPr>
        <w:t>Kz-2380</w:t>
      </w:r>
      <w:r w:rsidR="00477154">
        <w:rPr>
          <w:rFonts w:ascii="Arial" w:hAnsi="Arial" w:cs="Arial"/>
          <w:b/>
        </w:rPr>
        <w:t>/83</w:t>
      </w:r>
      <w:r w:rsidR="00E71BAE">
        <w:rPr>
          <w:rFonts w:ascii="Arial" w:hAnsi="Arial" w:cs="Arial"/>
          <w:b/>
        </w:rPr>
        <w:t>/</w:t>
      </w:r>
      <w:r w:rsidR="00477154">
        <w:rPr>
          <w:rFonts w:ascii="Arial" w:hAnsi="Arial" w:cs="Arial"/>
          <w:b/>
        </w:rPr>
        <w:t>2019/ZW-MK</w:t>
      </w:r>
    </w:p>
    <w:p w:rsidR="003C615A" w:rsidRPr="001E2873" w:rsidRDefault="003C615A" w:rsidP="003C61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C615A" w:rsidRPr="00E02555" w:rsidRDefault="003C615A" w:rsidP="00B55349">
      <w:pPr>
        <w:numPr>
          <w:ilvl w:val="0"/>
          <w:numId w:val="1"/>
        </w:numPr>
        <w:spacing w:after="0" w:line="240" w:lineRule="auto"/>
        <w:ind w:left="73" w:right="-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="00E93000" w:rsidRPr="001E2873">
        <w:rPr>
          <w:rFonts w:ascii="Arial" w:hAnsi="Arial" w:cs="Arial"/>
          <w:b/>
          <w:sz w:val="20"/>
          <w:szCs w:val="20"/>
          <w:u w:val="single"/>
        </w:rPr>
        <w:t>.</w:t>
      </w:r>
    </w:p>
    <w:p w:rsidR="003C615A" w:rsidRPr="001E2873" w:rsidRDefault="003C615A" w:rsidP="00B5534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>Postępowanie prowadzone jest w trybie tzw. podprogowym, zgodnie z art. 4 pkt 8 ustawy Prawo Zamówień Publicznych oraz wewnętrznymi regulacjami Zamawiającego.</w:t>
      </w:r>
    </w:p>
    <w:p w:rsidR="00E93000" w:rsidRPr="001E2873" w:rsidRDefault="00E93000" w:rsidP="00E9300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77154" w:rsidRPr="0060007C" w:rsidRDefault="00E13312" w:rsidP="00B55349">
      <w:pPr>
        <w:numPr>
          <w:ilvl w:val="0"/>
          <w:numId w:val="1"/>
        </w:numPr>
        <w:spacing w:after="0" w:line="360" w:lineRule="auto"/>
        <w:ind w:left="73" w:right="-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Przedmiot</w:t>
      </w:r>
      <w:r w:rsidR="00E93000" w:rsidRPr="001E2873">
        <w:rPr>
          <w:rFonts w:ascii="Arial" w:hAnsi="Arial" w:cs="Arial"/>
          <w:b/>
          <w:sz w:val="20"/>
          <w:szCs w:val="20"/>
          <w:u w:val="single"/>
        </w:rPr>
        <w:t xml:space="preserve">  zamówienia.</w:t>
      </w:r>
    </w:p>
    <w:p w:rsidR="00477154" w:rsidRPr="00CE4C6E" w:rsidRDefault="00477154" w:rsidP="00B55349">
      <w:pPr>
        <w:pStyle w:val="Akapitzlist"/>
        <w:keepLines/>
        <w:numPr>
          <w:ilvl w:val="0"/>
          <w:numId w:val="7"/>
        </w:numPr>
        <w:autoSpaceDE w:val="0"/>
        <w:autoSpaceDN w:val="0"/>
        <w:adjustRightInd w:val="0"/>
        <w:spacing w:after="0"/>
        <w:ind w:left="641" w:right="-28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CE4C6E">
        <w:rPr>
          <w:rFonts w:ascii="Arial" w:hAnsi="Arial" w:cs="Arial"/>
          <w:b/>
          <w:sz w:val="20"/>
          <w:szCs w:val="20"/>
        </w:rPr>
        <w:t xml:space="preserve">Przedmiotem zamówienia jest sukcesywna </w:t>
      </w:r>
      <w:r w:rsidRPr="00CE4C6E">
        <w:rPr>
          <w:rFonts w:ascii="Arial" w:hAnsi="Arial" w:cs="Arial"/>
          <w:b/>
          <w:sz w:val="20"/>
          <w:szCs w:val="20"/>
          <w:u w:val="single"/>
        </w:rPr>
        <w:t xml:space="preserve">dostawa </w:t>
      </w:r>
      <w:r w:rsidR="00E02555" w:rsidRPr="00CE4C6E">
        <w:rPr>
          <w:rFonts w:ascii="Arial" w:hAnsi="Arial" w:cs="Arial"/>
          <w:b/>
          <w:sz w:val="20"/>
          <w:szCs w:val="20"/>
          <w:u w:val="single"/>
        </w:rPr>
        <w:t>druków powszechnego użytku oraz druków wewnętrznych dla KWP w Łodzi</w:t>
      </w:r>
    </w:p>
    <w:p w:rsidR="00CE4C6E" w:rsidRDefault="00477154" w:rsidP="00B55349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1" w:right="-284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Szczegółowy wykaz asortymentu zawiera Formularz </w:t>
      </w:r>
      <w:r w:rsidR="00E02555">
        <w:rPr>
          <w:rFonts w:ascii="Arial" w:hAnsi="Arial" w:cs="Arial"/>
          <w:bCs/>
          <w:color w:val="000000"/>
          <w:sz w:val="20"/>
          <w:szCs w:val="20"/>
        </w:rPr>
        <w:t>asortymentowo-cenowy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stanowiący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 1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do umowy.</w:t>
      </w:r>
    </w:p>
    <w:p w:rsidR="00477154" w:rsidRPr="00CE4C6E" w:rsidRDefault="00477154" w:rsidP="00B55349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1" w:right="-284" w:hanging="357"/>
        <w:rPr>
          <w:rFonts w:ascii="Arial" w:hAnsi="Arial" w:cs="Arial"/>
          <w:bCs/>
          <w:color w:val="000000"/>
          <w:sz w:val="20"/>
          <w:szCs w:val="20"/>
        </w:rPr>
      </w:pPr>
      <w:r w:rsidRPr="00CE4C6E">
        <w:rPr>
          <w:rFonts w:ascii="Arial" w:hAnsi="Arial" w:cs="Arial"/>
          <w:b/>
          <w:sz w:val="20"/>
          <w:szCs w:val="20"/>
        </w:rPr>
        <w:t>Koszty transportu oraz inne opłaty/koszty</w:t>
      </w:r>
      <w:r w:rsidRPr="00CE4C6E">
        <w:rPr>
          <w:rFonts w:ascii="Arial" w:hAnsi="Arial" w:cs="Arial"/>
          <w:sz w:val="20"/>
          <w:szCs w:val="20"/>
        </w:rPr>
        <w:t xml:space="preserve"> związane z wykonywaniem przedmiotu zamówienia zostały przez Wykonawcę wkalkulowane w wartość asortymentu wymienionego w z</w:t>
      </w:r>
      <w:r w:rsidR="006E6C58">
        <w:rPr>
          <w:rFonts w:ascii="Arial" w:hAnsi="Arial" w:cs="Arial"/>
          <w:sz w:val="20"/>
          <w:szCs w:val="20"/>
        </w:rPr>
        <w:t>ałączniku nr 1</w:t>
      </w:r>
      <w:r w:rsidRPr="00CE4C6E">
        <w:rPr>
          <w:rFonts w:ascii="Arial" w:hAnsi="Arial" w:cs="Arial"/>
          <w:sz w:val="20"/>
          <w:szCs w:val="20"/>
        </w:rPr>
        <w:t xml:space="preserve"> do umowy.</w:t>
      </w:r>
    </w:p>
    <w:p w:rsidR="00477154" w:rsidRPr="006E6C58" w:rsidRDefault="00CE4C6E" w:rsidP="00B55349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1" w:right="-284" w:hanging="357"/>
        <w:rPr>
          <w:rFonts w:ascii="Arial" w:hAnsi="Arial" w:cs="Arial"/>
          <w:bCs/>
          <w:color w:val="000000"/>
          <w:sz w:val="20"/>
          <w:szCs w:val="20"/>
        </w:rPr>
      </w:pPr>
      <w:r w:rsidRPr="006E6C58">
        <w:rPr>
          <w:rFonts w:ascii="Arial" w:hAnsi="Arial" w:cs="Arial"/>
          <w:b/>
          <w:sz w:val="20"/>
          <w:szCs w:val="20"/>
        </w:rPr>
        <w:t>Dostawy będą realizowane</w:t>
      </w:r>
      <w:r w:rsidRPr="006E6C58">
        <w:rPr>
          <w:rFonts w:ascii="Arial" w:hAnsi="Arial" w:cs="Arial"/>
          <w:sz w:val="20"/>
          <w:szCs w:val="20"/>
        </w:rPr>
        <w:t xml:space="preserve"> w dni robocze, w godz. 8:30-15:30 na podstawie szczegółowych zamówień przesłanych Wykon</w:t>
      </w:r>
      <w:r w:rsidR="006E6C58">
        <w:rPr>
          <w:rFonts w:ascii="Arial" w:hAnsi="Arial" w:cs="Arial"/>
          <w:sz w:val="20"/>
          <w:szCs w:val="20"/>
        </w:rPr>
        <w:t xml:space="preserve">awcy faksem lub </w:t>
      </w:r>
      <w:r w:rsidRPr="006E6C58">
        <w:rPr>
          <w:rFonts w:ascii="Arial" w:hAnsi="Arial" w:cs="Arial"/>
          <w:sz w:val="20"/>
          <w:szCs w:val="20"/>
        </w:rPr>
        <w:t xml:space="preserve">e-mailem </w:t>
      </w:r>
      <w:r w:rsidR="006E6C58">
        <w:rPr>
          <w:rFonts w:ascii="Arial" w:hAnsi="Arial" w:cs="Arial"/>
          <w:sz w:val="20"/>
          <w:szCs w:val="20"/>
        </w:rPr>
        <w:t xml:space="preserve">w </w:t>
      </w:r>
      <w:r w:rsidRPr="006E6C58">
        <w:rPr>
          <w:rFonts w:ascii="Arial" w:hAnsi="Arial" w:cs="Arial"/>
          <w:b/>
          <w:sz w:val="20"/>
          <w:szCs w:val="20"/>
        </w:rPr>
        <w:t xml:space="preserve">terminie </w:t>
      </w:r>
      <w:r w:rsidR="006E6C58">
        <w:rPr>
          <w:rFonts w:ascii="Arial" w:hAnsi="Arial" w:cs="Arial"/>
          <w:b/>
          <w:sz w:val="20"/>
          <w:szCs w:val="20"/>
        </w:rPr>
        <w:t xml:space="preserve">wskazanym przez Wykonawcę </w:t>
      </w:r>
      <w:r w:rsidR="006E6C58" w:rsidRPr="006E6C58">
        <w:rPr>
          <w:rFonts w:ascii="Arial" w:hAnsi="Arial" w:cs="Arial"/>
          <w:sz w:val="20"/>
          <w:szCs w:val="20"/>
        </w:rPr>
        <w:t>w Formularzu ofertowym</w:t>
      </w:r>
      <w:r w:rsidR="006E6C58">
        <w:rPr>
          <w:rFonts w:ascii="Arial" w:hAnsi="Arial" w:cs="Arial"/>
          <w:b/>
          <w:sz w:val="20"/>
          <w:szCs w:val="20"/>
        </w:rPr>
        <w:t xml:space="preserve">, </w:t>
      </w:r>
      <w:r w:rsidRPr="006E6C58">
        <w:rPr>
          <w:rFonts w:ascii="Arial" w:hAnsi="Arial" w:cs="Arial"/>
          <w:sz w:val="20"/>
          <w:szCs w:val="20"/>
        </w:rPr>
        <w:t xml:space="preserve">do magazynu  Zamawiającego, mieszczącego się przy </w:t>
      </w:r>
      <w:r w:rsidR="00B55349">
        <w:rPr>
          <w:rFonts w:ascii="Arial" w:hAnsi="Arial" w:cs="Arial"/>
          <w:sz w:val="20"/>
          <w:szCs w:val="20"/>
        </w:rPr>
        <w:br/>
      </w:r>
      <w:r w:rsidRPr="006E6C58">
        <w:rPr>
          <w:rFonts w:ascii="Arial" w:hAnsi="Arial" w:cs="Arial"/>
          <w:sz w:val="20"/>
          <w:szCs w:val="20"/>
        </w:rPr>
        <w:t>ul. Stokowskiej 21/25, 92-104 Łódź.</w:t>
      </w:r>
    </w:p>
    <w:p w:rsidR="00477154" w:rsidRPr="006E6C58" w:rsidRDefault="00477154" w:rsidP="00B55349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1" w:right="-284" w:hanging="357"/>
        <w:rPr>
          <w:rFonts w:ascii="Arial" w:hAnsi="Arial" w:cs="Arial"/>
          <w:bCs/>
          <w:color w:val="000000"/>
          <w:sz w:val="20"/>
          <w:szCs w:val="20"/>
        </w:rPr>
      </w:pPr>
      <w:r w:rsidRPr="00CE4C6E">
        <w:rPr>
          <w:rFonts w:ascii="Arial" w:hAnsi="Arial" w:cs="Arial"/>
          <w:sz w:val="20"/>
          <w:szCs w:val="20"/>
        </w:rPr>
        <w:t xml:space="preserve">Termin płatności – </w:t>
      </w:r>
      <w:r w:rsidRPr="00CE4C6E">
        <w:rPr>
          <w:rFonts w:ascii="Arial" w:hAnsi="Arial" w:cs="Arial"/>
          <w:b/>
          <w:sz w:val="20"/>
          <w:szCs w:val="20"/>
          <w:u w:val="single"/>
        </w:rPr>
        <w:t>przelew 30 dni</w:t>
      </w:r>
      <w:r w:rsidRPr="00CE4C6E">
        <w:rPr>
          <w:rFonts w:ascii="Arial" w:hAnsi="Arial" w:cs="Arial"/>
          <w:sz w:val="20"/>
          <w:szCs w:val="20"/>
        </w:rPr>
        <w:t xml:space="preserve"> od </w:t>
      </w:r>
      <w:r w:rsidRPr="00CE4C6E">
        <w:rPr>
          <w:rFonts w:ascii="Arial" w:hAnsi="Arial" w:cs="Arial"/>
          <w:color w:val="000000"/>
          <w:sz w:val="20"/>
          <w:szCs w:val="20"/>
        </w:rPr>
        <w:t>dnia wpływu faktury do siedziby Zamawiającego, przelewem na konto Wykonawcy podane na fakturze.</w:t>
      </w:r>
    </w:p>
    <w:p w:rsidR="006E6C58" w:rsidRPr="006E6C58" w:rsidRDefault="006E6C58" w:rsidP="00B55349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641" w:right="-28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6C58">
        <w:rPr>
          <w:rFonts w:ascii="Arial" w:hAnsi="Arial" w:cs="Arial"/>
          <w:sz w:val="20"/>
          <w:szCs w:val="20"/>
        </w:rPr>
        <w:t xml:space="preserve">Wykonawca jest zobligowany do przedstawienia Zamawiającemu składów komputerowych druków wewnętrznych, celem ich zatwierdzenia, w terminie </w:t>
      </w:r>
      <w:r w:rsidRPr="006E6C58">
        <w:rPr>
          <w:rFonts w:ascii="Arial" w:hAnsi="Arial" w:cs="Arial"/>
          <w:b/>
          <w:sz w:val="20"/>
          <w:szCs w:val="20"/>
        </w:rPr>
        <w:t>14 dni</w:t>
      </w:r>
      <w:r w:rsidRPr="006E6C58">
        <w:rPr>
          <w:rFonts w:ascii="Arial" w:hAnsi="Arial" w:cs="Arial"/>
          <w:sz w:val="20"/>
          <w:szCs w:val="20"/>
        </w:rPr>
        <w:t xml:space="preserve"> od daty podpisania umowy</w:t>
      </w:r>
      <w:r w:rsidRPr="006E6C58">
        <w:rPr>
          <w:rFonts w:ascii="Arial" w:hAnsi="Arial" w:cs="Arial"/>
          <w:color w:val="000000"/>
          <w:sz w:val="20"/>
          <w:szCs w:val="20"/>
        </w:rPr>
        <w:t>.</w:t>
      </w:r>
    </w:p>
    <w:p w:rsidR="00F349F5" w:rsidRDefault="00F349F5" w:rsidP="00F349F5">
      <w:pPr>
        <w:pStyle w:val="Akapitzlist"/>
        <w:numPr>
          <w:ilvl w:val="0"/>
          <w:numId w:val="7"/>
        </w:numPr>
        <w:suppressAutoHyphens/>
        <w:spacing w:line="240" w:lineRule="auto"/>
        <w:ind w:left="641" w:right="-28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 xml:space="preserve">Wykonawca udziela Zamawiającemu </w:t>
      </w:r>
      <w:r w:rsidRPr="00BD086F">
        <w:rPr>
          <w:rFonts w:ascii="Arial" w:hAnsi="Arial" w:cs="Arial"/>
          <w:b/>
          <w:sz w:val="20"/>
        </w:rPr>
        <w:t>24 miesięcznej gwarancji</w:t>
      </w:r>
      <w:r>
        <w:rPr>
          <w:rFonts w:ascii="Arial" w:hAnsi="Arial" w:cs="Arial"/>
          <w:sz w:val="20"/>
        </w:rPr>
        <w:t xml:space="preserve"> i rękojmi na dostarczony przedmiot umowy</w:t>
      </w:r>
      <w:r w:rsidRPr="009031F1">
        <w:rPr>
          <w:rFonts w:ascii="Arial" w:hAnsi="Arial" w:cs="Arial"/>
          <w:sz w:val="20"/>
        </w:rPr>
        <w:t xml:space="preserve"> licząc od dnia </w:t>
      </w:r>
      <w:r>
        <w:rPr>
          <w:rFonts w:ascii="Arial" w:hAnsi="Arial" w:cs="Arial"/>
          <w:sz w:val="20"/>
        </w:rPr>
        <w:t xml:space="preserve">odbioru przedmiotu umowy przez Zamawiającego. </w:t>
      </w:r>
    </w:p>
    <w:p w:rsidR="006E6C58" w:rsidRPr="006E6C58" w:rsidRDefault="006E6C58" w:rsidP="006E6C58">
      <w:pPr>
        <w:pStyle w:val="Akapitzlist1"/>
        <w:autoSpaceDE w:val="0"/>
        <w:autoSpaceDN w:val="0"/>
        <w:adjustRightInd w:val="0"/>
        <w:spacing w:after="0" w:line="240" w:lineRule="auto"/>
        <w:ind w:left="924" w:right="-284"/>
        <w:rPr>
          <w:rFonts w:ascii="Arial" w:hAnsi="Arial" w:cs="Arial"/>
          <w:bCs/>
          <w:color w:val="000000"/>
          <w:sz w:val="20"/>
          <w:szCs w:val="20"/>
        </w:rPr>
      </w:pPr>
    </w:p>
    <w:p w:rsidR="0060007C" w:rsidRPr="006E6C58" w:rsidRDefault="00477154" w:rsidP="006E6C5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000000"/>
          <w:sz w:val="20"/>
          <w:szCs w:val="20"/>
        </w:rPr>
      </w:pPr>
      <w:r w:rsidRPr="006E6C58">
        <w:rPr>
          <w:rFonts w:ascii="Arial" w:hAnsi="Arial" w:cs="Arial"/>
          <w:b/>
          <w:sz w:val="20"/>
          <w:szCs w:val="20"/>
          <w:u w:val="single"/>
        </w:rPr>
        <w:t xml:space="preserve">Kryterium </w:t>
      </w:r>
      <w:r w:rsidR="006E6C58">
        <w:rPr>
          <w:rFonts w:ascii="Arial" w:hAnsi="Arial" w:cs="Arial"/>
          <w:b/>
          <w:sz w:val="20"/>
          <w:szCs w:val="20"/>
          <w:u w:val="single"/>
        </w:rPr>
        <w:t>wyboru</w:t>
      </w:r>
      <w:r w:rsidR="0060007C" w:rsidRPr="006E6C58">
        <w:rPr>
          <w:rFonts w:ascii="Arial" w:hAnsi="Arial" w:cs="Arial"/>
          <w:b/>
          <w:sz w:val="20"/>
          <w:szCs w:val="20"/>
          <w:u w:val="single"/>
        </w:rPr>
        <w:t xml:space="preserve"> oferty</w:t>
      </w:r>
    </w:p>
    <w:p w:rsidR="006E6C58" w:rsidRPr="006E6C58" w:rsidRDefault="006E6C58" w:rsidP="006E6C58">
      <w:pPr>
        <w:pStyle w:val="Akapitzlist1"/>
        <w:autoSpaceDE w:val="0"/>
        <w:autoSpaceDN w:val="0"/>
        <w:adjustRightInd w:val="0"/>
        <w:spacing w:after="0" w:line="240" w:lineRule="auto"/>
        <w:ind w:left="360" w:right="-284"/>
        <w:rPr>
          <w:rFonts w:ascii="Arial" w:hAnsi="Arial" w:cs="Arial"/>
          <w:bCs/>
          <w:color w:val="000000"/>
          <w:sz w:val="20"/>
          <w:szCs w:val="20"/>
        </w:rPr>
      </w:pPr>
    </w:p>
    <w:p w:rsidR="0060007C" w:rsidRPr="006E6C58" w:rsidRDefault="0060007C" w:rsidP="00B55349">
      <w:pPr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6E6C58">
        <w:rPr>
          <w:rFonts w:ascii="Arial" w:hAnsi="Arial" w:cs="Arial"/>
          <w:sz w:val="20"/>
          <w:szCs w:val="20"/>
        </w:rPr>
        <w:t>najniższa cena</w:t>
      </w:r>
    </w:p>
    <w:p w:rsidR="0060007C" w:rsidRDefault="0060007C" w:rsidP="00B55349">
      <w:pPr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6E6C58">
        <w:rPr>
          <w:rFonts w:ascii="Arial" w:hAnsi="Arial" w:cs="Arial"/>
          <w:sz w:val="20"/>
          <w:szCs w:val="20"/>
        </w:rPr>
        <w:t>termin dostawy</w:t>
      </w:r>
    </w:p>
    <w:p w:rsidR="006E6C58" w:rsidRPr="006E6C58" w:rsidRDefault="006E6C58" w:rsidP="006E6C58">
      <w:pPr>
        <w:spacing w:after="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0007C" w:rsidRPr="006E6C58" w:rsidRDefault="006E6C58" w:rsidP="0060007C">
      <w:pPr>
        <w:ind w:left="540" w:hanging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="0060007C" w:rsidRPr="006E6C58">
        <w:rPr>
          <w:rFonts w:ascii="Arial" w:eastAsia="Calibri" w:hAnsi="Arial" w:cs="Arial"/>
          <w:sz w:val="20"/>
          <w:szCs w:val="20"/>
        </w:rPr>
        <w:t>Oferty będą oceniane na podstawie kryteriów:</w:t>
      </w:r>
    </w:p>
    <w:p w:rsidR="0060007C" w:rsidRPr="006E6C58" w:rsidRDefault="0060007C" w:rsidP="00B55349">
      <w:pPr>
        <w:numPr>
          <w:ilvl w:val="1"/>
          <w:numId w:val="3"/>
        </w:numPr>
        <w:tabs>
          <w:tab w:val="num" w:pos="144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>cena oferty brutto /C/    – 60%,</w:t>
      </w:r>
    </w:p>
    <w:p w:rsidR="0060007C" w:rsidRPr="006E6C58" w:rsidRDefault="0060007C" w:rsidP="00B55349">
      <w:pPr>
        <w:numPr>
          <w:ilvl w:val="1"/>
          <w:numId w:val="3"/>
        </w:numPr>
        <w:tabs>
          <w:tab w:val="num" w:pos="1440"/>
        </w:tabs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 xml:space="preserve">termin dostawy /T/ </w:t>
      </w:r>
      <w:r w:rsidRPr="006E6C58">
        <w:rPr>
          <w:rFonts w:ascii="Arial" w:eastAsia="Calibri" w:hAnsi="Arial" w:cs="Arial"/>
          <w:sz w:val="20"/>
          <w:szCs w:val="20"/>
        </w:rPr>
        <w:tab/>
        <w:t>– 40%,</w:t>
      </w:r>
    </w:p>
    <w:p w:rsidR="0060007C" w:rsidRPr="006E6C58" w:rsidRDefault="0060007C" w:rsidP="0060007C">
      <w:pPr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 xml:space="preserve"> </w:t>
      </w:r>
      <w:r w:rsidR="009336CF">
        <w:rPr>
          <w:rFonts w:ascii="Arial" w:eastAsia="Calibri" w:hAnsi="Arial" w:cs="Arial"/>
          <w:sz w:val="20"/>
          <w:szCs w:val="20"/>
        </w:rPr>
        <w:t xml:space="preserve">   </w:t>
      </w:r>
      <w:r w:rsidRPr="006E6C58">
        <w:rPr>
          <w:rFonts w:ascii="Arial" w:eastAsia="Calibri" w:hAnsi="Arial" w:cs="Arial"/>
          <w:sz w:val="20"/>
          <w:szCs w:val="20"/>
        </w:rPr>
        <w:t>Opis kryterium:</w:t>
      </w:r>
    </w:p>
    <w:p w:rsidR="0060007C" w:rsidRPr="006E6C58" w:rsidRDefault="0060007C" w:rsidP="00B55349">
      <w:pPr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i/>
          <w:sz w:val="20"/>
          <w:szCs w:val="20"/>
        </w:rPr>
        <w:t>cena  oferty – /C/</w:t>
      </w:r>
      <w:r w:rsidRPr="006E6C58">
        <w:rPr>
          <w:rFonts w:ascii="Arial" w:eastAsia="Calibri" w:hAnsi="Arial" w:cs="Arial"/>
          <w:sz w:val="20"/>
          <w:szCs w:val="20"/>
        </w:rPr>
        <w:t xml:space="preserve">  </w:t>
      </w:r>
    </w:p>
    <w:p w:rsidR="0060007C" w:rsidRPr="006E6C58" w:rsidRDefault="00894A4C" w:rsidP="0060007C">
      <w:pPr>
        <w:ind w:left="567" w:hanging="14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60007C" w:rsidRPr="006E6C58">
        <w:rPr>
          <w:rFonts w:ascii="Arial" w:eastAsia="Calibri" w:hAnsi="Arial" w:cs="Arial"/>
          <w:sz w:val="20"/>
          <w:szCs w:val="20"/>
        </w:rPr>
        <w:t>Punkty za kryterium cena będą liczone wg wzoru:</w:t>
      </w:r>
    </w:p>
    <w:p w:rsidR="0060007C" w:rsidRPr="009336CF" w:rsidRDefault="0060007C" w:rsidP="0060007C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9336CF">
        <w:rPr>
          <w:rFonts w:ascii="Arial" w:eastAsia="Calibri" w:hAnsi="Arial" w:cs="Arial"/>
          <w:b/>
          <w:sz w:val="20"/>
          <w:szCs w:val="20"/>
        </w:rPr>
        <w:t xml:space="preserve">                                    C</w:t>
      </w:r>
      <w:r w:rsidRPr="009336CF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r w:rsidR="009336CF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      </w:t>
      </w:r>
    </w:p>
    <w:p w:rsidR="0060007C" w:rsidRPr="009336CF" w:rsidRDefault="0060007C" w:rsidP="0060007C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9336CF">
        <w:rPr>
          <w:rFonts w:ascii="Arial" w:eastAsia="Calibri" w:hAnsi="Arial" w:cs="Arial"/>
          <w:b/>
          <w:sz w:val="20"/>
          <w:szCs w:val="20"/>
        </w:rPr>
        <w:t xml:space="preserve">                      /C/ =  ----------- x 60 </w:t>
      </w:r>
    </w:p>
    <w:p w:rsidR="0060007C" w:rsidRPr="009336CF" w:rsidRDefault="0060007C" w:rsidP="0060007C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9336CF">
        <w:rPr>
          <w:rFonts w:ascii="Arial" w:eastAsia="Calibri" w:hAnsi="Arial" w:cs="Arial"/>
          <w:b/>
          <w:sz w:val="20"/>
          <w:szCs w:val="20"/>
        </w:rPr>
        <w:t xml:space="preserve">                                     Cx</w:t>
      </w:r>
      <w:r w:rsidR="009336CF">
        <w:rPr>
          <w:rFonts w:ascii="Arial" w:eastAsia="Calibri" w:hAnsi="Arial" w:cs="Arial"/>
          <w:b/>
          <w:sz w:val="20"/>
          <w:szCs w:val="20"/>
        </w:rPr>
        <w:t xml:space="preserve">           </w:t>
      </w:r>
    </w:p>
    <w:p w:rsidR="0060007C" w:rsidRPr="006E6C58" w:rsidRDefault="0060007C" w:rsidP="0060007C">
      <w:pPr>
        <w:ind w:left="1260" w:hanging="540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 xml:space="preserve">gdzie: </w:t>
      </w:r>
      <w:r w:rsidRPr="006E6C58">
        <w:rPr>
          <w:rFonts w:ascii="Arial" w:eastAsia="Calibri" w:hAnsi="Arial" w:cs="Arial"/>
          <w:b/>
          <w:sz w:val="20"/>
          <w:szCs w:val="20"/>
        </w:rPr>
        <w:t>C</w:t>
      </w:r>
      <w:r w:rsidRPr="006E6C58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r w:rsidRPr="006E6C58">
        <w:rPr>
          <w:rFonts w:ascii="Arial" w:eastAsia="Calibri" w:hAnsi="Arial" w:cs="Arial"/>
          <w:sz w:val="20"/>
          <w:szCs w:val="20"/>
        </w:rPr>
        <w:t xml:space="preserve"> – najniższa badana cena oferty (najniższa wartość oferty brutto ) [PLN], </w:t>
      </w:r>
    </w:p>
    <w:p w:rsidR="0060007C" w:rsidRDefault="0060007C" w:rsidP="009336CF">
      <w:pPr>
        <w:ind w:left="2268" w:hanging="1548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 xml:space="preserve">           </w:t>
      </w:r>
      <w:r w:rsidR="009336CF">
        <w:rPr>
          <w:rFonts w:ascii="Arial" w:eastAsia="Calibri" w:hAnsi="Arial" w:cs="Arial"/>
          <w:sz w:val="20"/>
          <w:szCs w:val="20"/>
        </w:rPr>
        <w:t xml:space="preserve">  </w:t>
      </w:r>
      <w:r w:rsidRPr="006E6C58">
        <w:rPr>
          <w:rFonts w:ascii="Arial" w:eastAsia="Calibri" w:hAnsi="Arial" w:cs="Arial"/>
          <w:b/>
          <w:sz w:val="20"/>
          <w:szCs w:val="20"/>
        </w:rPr>
        <w:t>Cx</w:t>
      </w:r>
      <w:r w:rsidRPr="006E6C58">
        <w:rPr>
          <w:rFonts w:ascii="Arial" w:eastAsia="Calibri" w:hAnsi="Arial" w:cs="Arial"/>
          <w:sz w:val="20"/>
          <w:szCs w:val="20"/>
        </w:rPr>
        <w:t xml:space="preserve"> – cena oferty badanej (warto</w:t>
      </w:r>
      <w:r w:rsidR="009336CF">
        <w:rPr>
          <w:rFonts w:ascii="Arial" w:eastAsia="Calibri" w:hAnsi="Arial" w:cs="Arial"/>
          <w:sz w:val="20"/>
          <w:szCs w:val="20"/>
        </w:rPr>
        <w:t>ść badanej oferty brutto) [PLN]</w:t>
      </w:r>
    </w:p>
    <w:p w:rsidR="00B55349" w:rsidRDefault="00B55349" w:rsidP="009336CF">
      <w:pPr>
        <w:ind w:left="2268" w:hanging="1548"/>
        <w:rPr>
          <w:rFonts w:ascii="Arial" w:eastAsia="Calibri" w:hAnsi="Arial" w:cs="Arial"/>
          <w:sz w:val="20"/>
          <w:szCs w:val="20"/>
        </w:rPr>
      </w:pPr>
    </w:p>
    <w:p w:rsidR="00F349F5" w:rsidRPr="006E6C58" w:rsidRDefault="00F349F5" w:rsidP="009336CF">
      <w:pPr>
        <w:ind w:left="2268" w:hanging="1548"/>
        <w:rPr>
          <w:rFonts w:ascii="Arial" w:eastAsia="Calibri" w:hAnsi="Arial" w:cs="Arial"/>
          <w:sz w:val="20"/>
          <w:szCs w:val="20"/>
        </w:rPr>
      </w:pPr>
    </w:p>
    <w:p w:rsidR="0060007C" w:rsidRPr="006E6C58" w:rsidRDefault="0060007C" w:rsidP="00B55349">
      <w:pPr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>termin dostawy – /T/ – punkty za to kryterium będą przyznawane na podstawie:</w:t>
      </w:r>
    </w:p>
    <w:p w:rsidR="009336CF" w:rsidRDefault="009336CF" w:rsidP="0060007C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0007C" w:rsidRPr="009336CF" w:rsidRDefault="0060007C" w:rsidP="00894A4C">
      <w:pPr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9336CF">
        <w:rPr>
          <w:rFonts w:ascii="Arial" w:eastAsia="Calibri" w:hAnsi="Arial" w:cs="Arial"/>
          <w:sz w:val="20"/>
          <w:szCs w:val="20"/>
        </w:rPr>
        <w:t>Punkty za kryterium terminu dostawy będą liczone wg reguły:</w:t>
      </w:r>
    </w:p>
    <w:p w:rsidR="0060007C" w:rsidRPr="009336CF" w:rsidRDefault="0060007C" w:rsidP="00B5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termin dostawy </w:t>
      </w:r>
      <w:r w:rsidR="009336CF">
        <w:rPr>
          <w:rFonts w:ascii="Arial" w:eastAsia="Calibri" w:hAnsi="Arial" w:cs="Arial"/>
          <w:sz w:val="20"/>
          <w:szCs w:val="20"/>
          <w:lang w:eastAsia="ar-SA"/>
        </w:rPr>
        <w:t xml:space="preserve">do 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5 dni roboczych od momentu otrzymania zamówienia    </w:t>
      </w:r>
      <w:r w:rsidR="00E65512">
        <w:rPr>
          <w:rFonts w:ascii="Arial" w:eastAsia="Calibri" w:hAnsi="Arial" w:cs="Arial"/>
          <w:sz w:val="20"/>
          <w:szCs w:val="20"/>
          <w:lang w:eastAsia="ar-SA"/>
        </w:rPr>
        <w:t>- 4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>0 pkt</w:t>
      </w:r>
    </w:p>
    <w:p w:rsidR="0060007C" w:rsidRPr="009336CF" w:rsidRDefault="0060007C" w:rsidP="00B5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="009336CF">
        <w:rPr>
          <w:rFonts w:ascii="Arial" w:eastAsia="Calibri" w:hAnsi="Arial" w:cs="Arial"/>
          <w:sz w:val="20"/>
          <w:szCs w:val="20"/>
          <w:lang w:eastAsia="ar-SA"/>
        </w:rPr>
        <w:t>dostawy do 7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 dni roboczych od momentu otrzymania zamówienia    </w:t>
      </w:r>
      <w:r w:rsidR="00E65512">
        <w:rPr>
          <w:rFonts w:ascii="Arial" w:eastAsia="Calibri" w:hAnsi="Arial" w:cs="Arial"/>
          <w:sz w:val="20"/>
          <w:szCs w:val="20"/>
          <w:lang w:eastAsia="ar-SA"/>
        </w:rPr>
        <w:t>- 20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 pkt</w:t>
      </w:r>
    </w:p>
    <w:p w:rsidR="0060007C" w:rsidRPr="009336CF" w:rsidRDefault="0060007C" w:rsidP="00B5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="009336CF">
        <w:rPr>
          <w:rFonts w:ascii="Arial" w:eastAsia="Calibri" w:hAnsi="Arial" w:cs="Arial"/>
          <w:sz w:val="20"/>
          <w:szCs w:val="20"/>
          <w:lang w:eastAsia="ar-SA"/>
        </w:rPr>
        <w:t>dostawy do 10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 dni roboczych od momentu </w:t>
      </w:r>
      <w:r w:rsidR="009336CF">
        <w:rPr>
          <w:rFonts w:ascii="Arial" w:eastAsia="Calibri" w:hAnsi="Arial" w:cs="Arial"/>
          <w:sz w:val="20"/>
          <w:szCs w:val="20"/>
          <w:lang w:eastAsia="ar-SA"/>
        </w:rPr>
        <w:t xml:space="preserve">otrzymania zamówienia  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>- 10 pkt</w:t>
      </w:r>
    </w:p>
    <w:p w:rsidR="0060007C" w:rsidRPr="009336CF" w:rsidRDefault="009336CF" w:rsidP="00B5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termin dostawy do 14</w:t>
      </w:r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 xml:space="preserve"> dni roboczych od momentu otrzymania zamówienia  -  0 pkt</w:t>
      </w:r>
    </w:p>
    <w:p w:rsidR="0060007C" w:rsidRPr="009336CF" w:rsidRDefault="0060007C" w:rsidP="0060007C">
      <w:pPr>
        <w:ind w:left="180"/>
        <w:jc w:val="both"/>
        <w:rPr>
          <w:rFonts w:ascii="Arial" w:eastAsia="Calibri" w:hAnsi="Arial" w:cs="Arial"/>
          <w:sz w:val="20"/>
          <w:szCs w:val="20"/>
        </w:rPr>
      </w:pPr>
    </w:p>
    <w:p w:rsidR="0060007C" w:rsidRPr="009336CF" w:rsidRDefault="0060007C" w:rsidP="00894A4C">
      <w:pPr>
        <w:spacing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9336CF">
        <w:rPr>
          <w:rFonts w:ascii="Arial" w:eastAsia="Calibri" w:hAnsi="Arial" w:cs="Arial"/>
          <w:sz w:val="20"/>
          <w:szCs w:val="20"/>
        </w:rPr>
        <w:t xml:space="preserve">Ofertą najkorzystniejszą będzie oferta, która przedstawi najkorzystniejszy bilans ceny i terminu wykonania usługi   wyliczony </w:t>
      </w:r>
      <w:r w:rsidRPr="00B55349">
        <w:rPr>
          <w:rFonts w:ascii="Arial" w:eastAsia="Calibri" w:hAnsi="Arial" w:cs="Arial"/>
          <w:sz w:val="20"/>
          <w:szCs w:val="20"/>
          <w:u w:val="single"/>
        </w:rPr>
        <w:t>wg poniższego wzoru</w:t>
      </w:r>
      <w:r w:rsidRPr="009336CF">
        <w:rPr>
          <w:rFonts w:ascii="Arial" w:eastAsia="Calibri" w:hAnsi="Arial" w:cs="Arial"/>
          <w:sz w:val="20"/>
          <w:szCs w:val="20"/>
        </w:rPr>
        <w:t xml:space="preserve"> (uz</w:t>
      </w:r>
      <w:r w:rsidR="00B55349">
        <w:rPr>
          <w:rFonts w:ascii="Arial" w:eastAsia="Calibri" w:hAnsi="Arial" w:cs="Arial"/>
          <w:sz w:val="20"/>
          <w:szCs w:val="20"/>
        </w:rPr>
        <w:t>yska największą ilość punktów):</w:t>
      </w:r>
    </w:p>
    <w:p w:rsidR="00E65512" w:rsidRDefault="00E65512" w:rsidP="00E65512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Pr="00E65512">
        <w:rPr>
          <w:rFonts w:ascii="Arial" w:hAnsi="Arial" w:cs="Arial"/>
          <w:b/>
        </w:rPr>
        <w:t>S= C x 60 % + T x 40 %</w:t>
      </w:r>
    </w:p>
    <w:p w:rsidR="00F349F5" w:rsidRPr="00E65512" w:rsidRDefault="00F349F5" w:rsidP="00E65512">
      <w:pPr>
        <w:ind w:left="720"/>
        <w:rPr>
          <w:rFonts w:ascii="Arial" w:hAnsi="Arial" w:cs="Arial"/>
          <w:b/>
        </w:rPr>
      </w:pPr>
      <w:bookmarkStart w:id="0" w:name="_GoBack"/>
      <w:bookmarkEnd w:id="0"/>
    </w:p>
    <w:p w:rsidR="00E93000" w:rsidRPr="00CC7C64" w:rsidRDefault="00F575B0" w:rsidP="00B55349">
      <w:pPr>
        <w:pStyle w:val="Akapitzlist"/>
        <w:numPr>
          <w:ilvl w:val="0"/>
          <w:numId w:val="1"/>
        </w:numPr>
        <w:spacing w:after="0" w:line="360" w:lineRule="auto"/>
        <w:ind w:left="73" w:right="-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C7C64">
        <w:rPr>
          <w:rFonts w:ascii="Arial" w:hAnsi="Arial" w:cs="Arial"/>
          <w:b/>
          <w:sz w:val="20"/>
          <w:szCs w:val="20"/>
          <w:u w:val="single"/>
        </w:rPr>
        <w:t>Opis, miejsce oraz termin  sposobu przygotowania ofert.</w:t>
      </w:r>
    </w:p>
    <w:p w:rsidR="000848DC" w:rsidRDefault="00F36AB3" w:rsidP="00894A4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>O</w:t>
      </w:r>
      <w:r w:rsidR="00477154">
        <w:rPr>
          <w:rFonts w:ascii="Arial" w:hAnsi="Arial" w:cs="Arial"/>
          <w:sz w:val="20"/>
          <w:szCs w:val="20"/>
        </w:rPr>
        <w:t>fertę należy</w:t>
      </w:r>
      <w:r w:rsidR="000D5DCE">
        <w:rPr>
          <w:rFonts w:ascii="Arial" w:hAnsi="Arial" w:cs="Arial"/>
          <w:sz w:val="20"/>
          <w:szCs w:val="20"/>
        </w:rPr>
        <w:t xml:space="preserve"> </w:t>
      </w:r>
      <w:r w:rsidR="00477154">
        <w:rPr>
          <w:rFonts w:ascii="Arial" w:hAnsi="Arial" w:cs="Arial"/>
          <w:sz w:val="20"/>
          <w:szCs w:val="20"/>
        </w:rPr>
        <w:t>złożyć</w:t>
      </w:r>
      <w:r w:rsidR="00F52142">
        <w:rPr>
          <w:rFonts w:ascii="Arial" w:hAnsi="Arial" w:cs="Arial"/>
          <w:sz w:val="20"/>
          <w:szCs w:val="20"/>
        </w:rPr>
        <w:t xml:space="preserve"> </w:t>
      </w:r>
      <w:r w:rsidR="009336CF">
        <w:rPr>
          <w:rFonts w:ascii="Arial" w:hAnsi="Arial" w:cs="Arial"/>
          <w:sz w:val="20"/>
          <w:szCs w:val="20"/>
        </w:rPr>
        <w:t xml:space="preserve">za pośrednictwem platformy zakupowej Open Nexus </w:t>
      </w:r>
      <w:r w:rsidR="00F349F5">
        <w:rPr>
          <w:rFonts w:ascii="Arial" w:hAnsi="Arial" w:cs="Arial"/>
          <w:sz w:val="20"/>
          <w:szCs w:val="20"/>
        </w:rPr>
        <w:t xml:space="preserve">oraz </w:t>
      </w:r>
      <w:r w:rsidR="00F52142">
        <w:rPr>
          <w:rFonts w:ascii="Arial" w:hAnsi="Arial" w:cs="Arial"/>
          <w:sz w:val="20"/>
          <w:szCs w:val="20"/>
        </w:rPr>
        <w:t xml:space="preserve">na </w:t>
      </w:r>
      <w:r w:rsidR="009336CF">
        <w:rPr>
          <w:rFonts w:ascii="Arial" w:hAnsi="Arial" w:cs="Arial"/>
          <w:sz w:val="20"/>
          <w:szCs w:val="20"/>
        </w:rPr>
        <w:t>podpisanym</w:t>
      </w:r>
      <w:r w:rsidR="00894A4C">
        <w:rPr>
          <w:rFonts w:ascii="Arial" w:hAnsi="Arial" w:cs="Arial"/>
          <w:sz w:val="20"/>
          <w:szCs w:val="20"/>
        </w:rPr>
        <w:br/>
      </w:r>
      <w:r w:rsidR="009336CF">
        <w:rPr>
          <w:rFonts w:ascii="Arial" w:hAnsi="Arial" w:cs="Arial"/>
          <w:sz w:val="20"/>
          <w:szCs w:val="20"/>
        </w:rPr>
        <w:t xml:space="preserve"> i zeskanowanym </w:t>
      </w:r>
      <w:r w:rsidR="00F52142">
        <w:rPr>
          <w:rFonts w:ascii="Arial" w:hAnsi="Arial" w:cs="Arial"/>
          <w:sz w:val="20"/>
          <w:szCs w:val="20"/>
        </w:rPr>
        <w:t>Formularzu Ofertowym</w:t>
      </w:r>
      <w:r w:rsidR="007B1E40">
        <w:rPr>
          <w:rFonts w:ascii="Arial" w:hAnsi="Arial" w:cs="Arial"/>
          <w:sz w:val="20"/>
          <w:szCs w:val="20"/>
        </w:rPr>
        <w:t xml:space="preserve">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F52142">
        <w:rPr>
          <w:rFonts w:ascii="Arial" w:hAnsi="Arial" w:cs="Arial"/>
          <w:sz w:val="20"/>
          <w:szCs w:val="20"/>
        </w:rPr>
        <w:t>2</w:t>
      </w:r>
      <w:r w:rsidR="00477154">
        <w:rPr>
          <w:rFonts w:ascii="Arial" w:hAnsi="Arial" w:cs="Arial"/>
          <w:sz w:val="20"/>
          <w:szCs w:val="20"/>
        </w:rPr>
        <w:t>,</w:t>
      </w:r>
      <w:r w:rsidR="004B0C19">
        <w:rPr>
          <w:rFonts w:ascii="Arial" w:hAnsi="Arial" w:cs="Arial"/>
          <w:sz w:val="20"/>
          <w:szCs w:val="20"/>
        </w:rPr>
        <w:t xml:space="preserve"> </w:t>
      </w:r>
      <w:r w:rsidR="00F52142">
        <w:rPr>
          <w:rFonts w:ascii="Arial" w:hAnsi="Arial" w:cs="Arial"/>
          <w:sz w:val="20"/>
          <w:szCs w:val="20"/>
        </w:rPr>
        <w:t xml:space="preserve">zgodnie z </w:t>
      </w:r>
      <w:r w:rsidR="000848DC">
        <w:rPr>
          <w:rFonts w:ascii="Arial" w:hAnsi="Arial" w:cs="Arial"/>
          <w:sz w:val="20"/>
          <w:szCs w:val="20"/>
        </w:rPr>
        <w:t>końcowym wyliczeniem z Formularza</w:t>
      </w:r>
      <w:r w:rsidR="007B1E40">
        <w:rPr>
          <w:rFonts w:ascii="Arial" w:hAnsi="Arial" w:cs="Arial"/>
          <w:sz w:val="20"/>
          <w:szCs w:val="20"/>
        </w:rPr>
        <w:t xml:space="preserve"> asortymentowo-</w:t>
      </w:r>
      <w:r w:rsidR="000848DC">
        <w:rPr>
          <w:rFonts w:ascii="Arial" w:hAnsi="Arial" w:cs="Arial"/>
          <w:sz w:val="20"/>
          <w:szCs w:val="20"/>
        </w:rPr>
        <w:t>cenowego</w:t>
      </w:r>
      <w:r w:rsidR="007B1E40">
        <w:rPr>
          <w:rFonts w:ascii="Arial" w:hAnsi="Arial" w:cs="Arial"/>
          <w:sz w:val="20"/>
          <w:szCs w:val="20"/>
        </w:rPr>
        <w:t xml:space="preserve"> - załącznik</w:t>
      </w:r>
      <w:r w:rsidR="00D54DD1">
        <w:rPr>
          <w:rFonts w:ascii="Arial" w:hAnsi="Arial" w:cs="Arial"/>
          <w:sz w:val="20"/>
          <w:szCs w:val="20"/>
        </w:rPr>
        <w:t xml:space="preserve"> nr </w:t>
      </w:r>
      <w:r w:rsidR="00F52142">
        <w:rPr>
          <w:rFonts w:ascii="Arial" w:hAnsi="Arial" w:cs="Arial"/>
          <w:sz w:val="20"/>
          <w:szCs w:val="20"/>
        </w:rPr>
        <w:t>1</w:t>
      </w:r>
      <w:r w:rsidR="000848DC">
        <w:rPr>
          <w:rFonts w:ascii="Arial" w:hAnsi="Arial" w:cs="Arial"/>
          <w:sz w:val="20"/>
          <w:szCs w:val="20"/>
        </w:rPr>
        <w:t xml:space="preserve">. </w:t>
      </w:r>
    </w:p>
    <w:p w:rsidR="000848DC" w:rsidRPr="000848DC" w:rsidRDefault="000848DC" w:rsidP="00894A4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9336CF" w:rsidRPr="001E2873" w:rsidRDefault="009336CF" w:rsidP="0047715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F4B11" w:rsidRPr="00257AFF" w:rsidRDefault="002F4B11" w:rsidP="00257AFF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B11" w:rsidRPr="001E2873" w:rsidRDefault="002F4B11" w:rsidP="002F4B11">
      <w:pPr>
        <w:spacing w:after="0" w:line="240" w:lineRule="auto"/>
        <w:ind w:left="851"/>
        <w:rPr>
          <w:rFonts w:ascii="Arial" w:hAnsi="Arial" w:cs="Arial"/>
          <w:i/>
          <w:sz w:val="20"/>
          <w:szCs w:val="20"/>
        </w:rPr>
      </w:pPr>
    </w:p>
    <w:p w:rsidR="00F36AB3" w:rsidRPr="001E2873" w:rsidRDefault="00F36AB3" w:rsidP="00F36AB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DE3" w:rsidRDefault="00240DE3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CE4C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265C" w:rsidRDefault="006C265C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E0640" w:rsidRDefault="005E0640" w:rsidP="005E0640">
      <w:pPr>
        <w:autoSpaceDE w:val="0"/>
        <w:autoSpaceDN w:val="0"/>
        <w:adjustRightInd w:val="0"/>
        <w:ind w:left="6372" w:firstLine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WYKONAWCA</w:t>
      </w:r>
    </w:p>
    <w:p w:rsidR="005E0640" w:rsidRDefault="005E0640" w:rsidP="005E06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5E0640" w:rsidRDefault="005E0640" w:rsidP="005E06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5E0640" w:rsidRPr="004717F6" w:rsidRDefault="005E0640" w:rsidP="005E06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………………………..</w:t>
      </w: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F4531" w:rsidRPr="0048441C" w:rsidRDefault="001F4531" w:rsidP="0048441C">
      <w:pPr>
        <w:spacing w:after="0" w:line="240" w:lineRule="auto"/>
        <w:rPr>
          <w:rFonts w:ascii="Arial" w:hAnsi="Arial" w:cs="Arial"/>
        </w:rPr>
      </w:pPr>
    </w:p>
    <w:sectPr w:rsidR="001F4531" w:rsidRPr="0048441C" w:rsidSect="0022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30FCAB42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478CF"/>
    <w:multiLevelType w:val="hybridMultilevel"/>
    <w:tmpl w:val="02E41D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7A3F0E2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168"/>
    <w:rsid w:val="00024DF4"/>
    <w:rsid w:val="000268A3"/>
    <w:rsid w:val="000848DC"/>
    <w:rsid w:val="000C0763"/>
    <w:rsid w:val="000C21D6"/>
    <w:rsid w:val="000D3A56"/>
    <w:rsid w:val="000D5DCE"/>
    <w:rsid w:val="000F4A07"/>
    <w:rsid w:val="00116EBE"/>
    <w:rsid w:val="00125E6C"/>
    <w:rsid w:val="00140772"/>
    <w:rsid w:val="0014299D"/>
    <w:rsid w:val="00157595"/>
    <w:rsid w:val="001976EC"/>
    <w:rsid w:val="001E2873"/>
    <w:rsid w:val="001F2816"/>
    <w:rsid w:val="001F4531"/>
    <w:rsid w:val="002161FC"/>
    <w:rsid w:val="00223429"/>
    <w:rsid w:val="0022570D"/>
    <w:rsid w:val="00240DE3"/>
    <w:rsid w:val="00257AFF"/>
    <w:rsid w:val="00266A7C"/>
    <w:rsid w:val="002867E9"/>
    <w:rsid w:val="002E0CF0"/>
    <w:rsid w:val="002F4B11"/>
    <w:rsid w:val="003150CB"/>
    <w:rsid w:val="0036428C"/>
    <w:rsid w:val="00375168"/>
    <w:rsid w:val="003A32A0"/>
    <w:rsid w:val="003C615A"/>
    <w:rsid w:val="003D1DB8"/>
    <w:rsid w:val="00446FF3"/>
    <w:rsid w:val="0045102E"/>
    <w:rsid w:val="00477154"/>
    <w:rsid w:val="0048441C"/>
    <w:rsid w:val="004850A4"/>
    <w:rsid w:val="004864E5"/>
    <w:rsid w:val="004962BB"/>
    <w:rsid w:val="004B0C19"/>
    <w:rsid w:val="004B10FA"/>
    <w:rsid w:val="004E2E9A"/>
    <w:rsid w:val="005074AD"/>
    <w:rsid w:val="00511ED5"/>
    <w:rsid w:val="005130F4"/>
    <w:rsid w:val="0053207C"/>
    <w:rsid w:val="0053772A"/>
    <w:rsid w:val="0059045B"/>
    <w:rsid w:val="005B40D4"/>
    <w:rsid w:val="005B74CE"/>
    <w:rsid w:val="005C0270"/>
    <w:rsid w:val="005C147B"/>
    <w:rsid w:val="005C55A8"/>
    <w:rsid w:val="005E0640"/>
    <w:rsid w:val="005E4641"/>
    <w:rsid w:val="0060007C"/>
    <w:rsid w:val="006051C9"/>
    <w:rsid w:val="00631BC8"/>
    <w:rsid w:val="00643634"/>
    <w:rsid w:val="00652CBD"/>
    <w:rsid w:val="006652DA"/>
    <w:rsid w:val="00695D33"/>
    <w:rsid w:val="006A1404"/>
    <w:rsid w:val="006B56E8"/>
    <w:rsid w:val="006C265C"/>
    <w:rsid w:val="006E6C58"/>
    <w:rsid w:val="007A3C7C"/>
    <w:rsid w:val="007B1E40"/>
    <w:rsid w:val="007B2B3C"/>
    <w:rsid w:val="007C2737"/>
    <w:rsid w:val="007D0573"/>
    <w:rsid w:val="007F1BC9"/>
    <w:rsid w:val="0085011B"/>
    <w:rsid w:val="008552EC"/>
    <w:rsid w:val="00881549"/>
    <w:rsid w:val="00891FEE"/>
    <w:rsid w:val="00894A4C"/>
    <w:rsid w:val="008A3396"/>
    <w:rsid w:val="008F0EB5"/>
    <w:rsid w:val="009044E5"/>
    <w:rsid w:val="0091012A"/>
    <w:rsid w:val="00930D03"/>
    <w:rsid w:val="009336CF"/>
    <w:rsid w:val="009964F7"/>
    <w:rsid w:val="009A0923"/>
    <w:rsid w:val="009F0307"/>
    <w:rsid w:val="00A047AE"/>
    <w:rsid w:val="00A92C96"/>
    <w:rsid w:val="00A943E4"/>
    <w:rsid w:val="00A9444D"/>
    <w:rsid w:val="00AC328E"/>
    <w:rsid w:val="00B11D16"/>
    <w:rsid w:val="00B1623C"/>
    <w:rsid w:val="00B55349"/>
    <w:rsid w:val="00B71A85"/>
    <w:rsid w:val="00BB0D89"/>
    <w:rsid w:val="00BC4657"/>
    <w:rsid w:val="00BE084C"/>
    <w:rsid w:val="00BE4702"/>
    <w:rsid w:val="00BE57ED"/>
    <w:rsid w:val="00C06ED4"/>
    <w:rsid w:val="00C24D72"/>
    <w:rsid w:val="00C51A8B"/>
    <w:rsid w:val="00C84077"/>
    <w:rsid w:val="00C90EDA"/>
    <w:rsid w:val="00C95A43"/>
    <w:rsid w:val="00CA38D0"/>
    <w:rsid w:val="00CA3EA5"/>
    <w:rsid w:val="00CB425E"/>
    <w:rsid w:val="00CC3A7B"/>
    <w:rsid w:val="00CC7C64"/>
    <w:rsid w:val="00CE2438"/>
    <w:rsid w:val="00CE4C6E"/>
    <w:rsid w:val="00D25EBC"/>
    <w:rsid w:val="00D25F16"/>
    <w:rsid w:val="00D51C78"/>
    <w:rsid w:val="00D54DD1"/>
    <w:rsid w:val="00D720C8"/>
    <w:rsid w:val="00D8716F"/>
    <w:rsid w:val="00D94A07"/>
    <w:rsid w:val="00DC0741"/>
    <w:rsid w:val="00DD37CA"/>
    <w:rsid w:val="00DF702E"/>
    <w:rsid w:val="00E02555"/>
    <w:rsid w:val="00E13312"/>
    <w:rsid w:val="00E160C3"/>
    <w:rsid w:val="00E653D2"/>
    <w:rsid w:val="00E65512"/>
    <w:rsid w:val="00E71BAE"/>
    <w:rsid w:val="00E74130"/>
    <w:rsid w:val="00E74C6B"/>
    <w:rsid w:val="00E93000"/>
    <w:rsid w:val="00EA59FD"/>
    <w:rsid w:val="00EB439D"/>
    <w:rsid w:val="00EE0521"/>
    <w:rsid w:val="00EE1FB1"/>
    <w:rsid w:val="00F020ED"/>
    <w:rsid w:val="00F0317D"/>
    <w:rsid w:val="00F12C0D"/>
    <w:rsid w:val="00F349F5"/>
    <w:rsid w:val="00F36AB3"/>
    <w:rsid w:val="00F37145"/>
    <w:rsid w:val="00F47A2F"/>
    <w:rsid w:val="00F52142"/>
    <w:rsid w:val="00F575B0"/>
    <w:rsid w:val="00F70D7F"/>
    <w:rsid w:val="00F75149"/>
    <w:rsid w:val="00FA5B53"/>
    <w:rsid w:val="00FA6393"/>
    <w:rsid w:val="00FC0897"/>
    <w:rsid w:val="00FE0E3E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496C7-1723-4157-87B7-30538397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47B"/>
  </w:style>
  <w:style w:type="paragraph" w:styleId="Nagwek1">
    <w:name w:val="heading 1"/>
    <w:basedOn w:val="Normalny"/>
    <w:next w:val="Normalny"/>
    <w:link w:val="Nagwek1Znak"/>
    <w:qFormat/>
    <w:rsid w:val="003C615A"/>
    <w:pPr>
      <w:keepNext/>
      <w:numPr>
        <w:numId w:val="5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C615A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C615A"/>
    <w:pPr>
      <w:keepNext/>
      <w:keepLines/>
      <w:numPr>
        <w:ilvl w:val="2"/>
        <w:numId w:val="5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C615A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C615A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615A"/>
    <w:pPr>
      <w:keepNext/>
      <w:keepLines/>
      <w:numPr>
        <w:ilvl w:val="5"/>
        <w:numId w:val="5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15A"/>
    <w:pPr>
      <w:keepNext/>
      <w:keepLines/>
      <w:numPr>
        <w:ilvl w:val="6"/>
        <w:numId w:val="5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15A"/>
    <w:pPr>
      <w:keepNext/>
      <w:keepLines/>
      <w:numPr>
        <w:ilvl w:val="7"/>
        <w:numId w:val="5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615A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15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C615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C61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C61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C615A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rsid w:val="003C615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rsid w:val="003C615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3C615A"/>
    <w:rPr>
      <w:rFonts w:ascii="Cambria" w:eastAsia="Times New Roman" w:hAnsi="Cambria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C615A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 Znak"/>
    <w:basedOn w:val="Normalny"/>
    <w:link w:val="TekstpodstawowyZnak"/>
    <w:rsid w:val="003C61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C6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61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rsid w:val="003C615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C61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C615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C615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C615A"/>
    <w:rPr>
      <w:rFonts w:ascii="Comic Sans MS" w:eastAsia="Times New Roman" w:hAnsi="Comic Sans MS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C615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615A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4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A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77154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1FF0-60F0-43A1-9A8B-2EBB3E14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MagdalenaGębska</dc:creator>
  <cp:keywords/>
  <dc:description/>
  <cp:lastModifiedBy>A50934</cp:lastModifiedBy>
  <cp:revision>85</cp:revision>
  <cp:lastPrinted>2019-10-15T13:20:00Z</cp:lastPrinted>
  <dcterms:created xsi:type="dcterms:W3CDTF">2016-04-26T10:45:00Z</dcterms:created>
  <dcterms:modified xsi:type="dcterms:W3CDTF">2019-10-15T13:21:00Z</dcterms:modified>
</cp:coreProperties>
</file>